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427B8" w14:textId="77777777" w:rsidR="00EE3AC7" w:rsidRPr="00BC34C5" w:rsidRDefault="00EE3AC7" w:rsidP="00EE3AC7">
      <w:pPr>
        <w:jc w:val="center"/>
        <w:rPr>
          <w:rFonts w:ascii="Arial" w:hAnsi="Arial" w:cs="Arial"/>
        </w:rPr>
      </w:pPr>
      <w:r w:rsidRPr="00BC34C5">
        <w:rPr>
          <w:rFonts w:ascii="Arial" w:hAnsi="Arial" w:cs="Arial"/>
          <w:color w:val="000000"/>
        </w:rPr>
        <w:t xml:space="preserve">ACTA DE </w:t>
      </w:r>
      <w:r w:rsidRPr="00BC34C5">
        <w:rPr>
          <w:rFonts w:ascii="Arial" w:hAnsi="Arial" w:cs="Arial"/>
          <w:b/>
          <w:bCs/>
          <w:color w:val="000000"/>
        </w:rPr>
        <w:t>SESIÓN ORDINARIA</w:t>
      </w:r>
      <w:r w:rsidRPr="00BC34C5">
        <w:rPr>
          <w:rFonts w:ascii="Arial" w:hAnsi="Arial" w:cs="Arial"/>
          <w:color w:val="000000"/>
        </w:rPr>
        <w:t xml:space="preserve"> CELEBRADA POR EL CONSEJO DISTRITAL  ELECTORAL   01 CON SEDE EN LA CIUDAD DE MÉRIDA, YUCATÁN_, DE FECHA 28_DE MARZO DEL AÑO 2024.</w:t>
      </w:r>
    </w:p>
    <w:p w14:paraId="62E4A17F" w14:textId="77777777" w:rsidR="00EE3AC7" w:rsidRPr="00BC34C5" w:rsidRDefault="00EE3AC7" w:rsidP="00EE3AC7">
      <w:pPr>
        <w:spacing w:line="360" w:lineRule="auto"/>
        <w:jc w:val="both"/>
        <w:rPr>
          <w:rFonts w:ascii="Arial" w:hAnsi="Arial" w:cs="Arial"/>
        </w:rPr>
      </w:pPr>
    </w:p>
    <w:p w14:paraId="7814754D" w14:textId="517575ED" w:rsidR="00EE3AC7" w:rsidRPr="00CC54FE" w:rsidRDefault="00EE3AC7" w:rsidP="00EE3AC7">
      <w:pPr>
        <w:spacing w:line="360" w:lineRule="auto"/>
        <w:ind w:firstLine="708"/>
        <w:jc w:val="both"/>
        <w:rPr>
          <w:rFonts w:ascii="Arial" w:eastAsia="Arial" w:hAnsi="Arial" w:cs="Arial"/>
        </w:rPr>
      </w:pPr>
      <w:r w:rsidRPr="00BC34C5">
        <w:rPr>
          <w:rFonts w:ascii="Arial" w:hAnsi="Arial" w:cs="Arial"/>
          <w:color w:val="000000"/>
        </w:rPr>
        <w:t>En el municipio de Mérida, Yucatán, Estados Unidos Mexicanos, siendo las 16 horas con 0</w:t>
      </w:r>
      <w:r w:rsidR="00A904E8">
        <w:rPr>
          <w:rFonts w:ascii="Arial" w:hAnsi="Arial" w:cs="Arial"/>
          <w:color w:val="000000"/>
        </w:rPr>
        <w:t>6</w:t>
      </w:r>
      <w:r w:rsidRPr="00BC34C5">
        <w:rPr>
          <w:rFonts w:ascii="Arial" w:hAnsi="Arial" w:cs="Arial"/>
          <w:color w:val="000000"/>
        </w:rPr>
        <w:t xml:space="preserve"> minutos, del día 28 de marzo del año 2024, en el local que ocupa el Consejo Distrital Electoral 01ubicado en el predio  número </w:t>
      </w:r>
      <w:r w:rsidRPr="00BC34C5">
        <w:rPr>
          <w:rFonts w:ascii="Arial" w:eastAsia="Arial" w:hAnsi="Arial" w:cs="Arial"/>
        </w:rPr>
        <w:t>459 de la calle 84 entre 47 y 49 del centro de este municipio, se reunieron los integrantes de este Consejo Distrital Electoral con la finalidad de celebrar la presente Sesión ordinaria.</w:t>
      </w:r>
    </w:p>
    <w:p w14:paraId="43E507F4" w14:textId="77777777" w:rsidR="00EE3AC7" w:rsidRPr="00CC54FE" w:rsidRDefault="00EE3AC7" w:rsidP="00EE3AC7">
      <w:pPr>
        <w:spacing w:line="360" w:lineRule="auto"/>
        <w:ind w:firstLine="708"/>
        <w:jc w:val="both"/>
        <w:rPr>
          <w:rFonts w:ascii="Arial" w:eastAsia="Arial" w:hAnsi="Arial" w:cs="Arial"/>
          <w:color w:val="FF0000"/>
        </w:rPr>
      </w:pPr>
      <w:r w:rsidRPr="00CC54FE">
        <w:rPr>
          <w:rFonts w:ascii="Arial" w:eastAsia="Arial" w:hAnsi="Arial" w:cs="Arial"/>
        </w:rPr>
        <w:t>En uso de la palabra, el C. José Luis Patrón Pacheco Consejero presidente, de este Consejo Distrital Electoral 01,  manifestó lo siguiente: Buenas tardes señoras y señores integrantes de este Consejo Distrital Electoral de Mérida, con fundamento en el artículo 5, inciso d), del Reglamento de Sesiones de los Consejos del Instituto Electoral y de Participación Ciudadana de Yucatán, declaró que siendo las 16 horas con 06 minutos del día 28 de febrero del año 2024 damos inicio a la presente  sesión de carácter  ordinaria.</w:t>
      </w:r>
    </w:p>
    <w:p w14:paraId="446EF495" w14:textId="77777777" w:rsidR="00EE3AC7" w:rsidRPr="00CC54FE" w:rsidRDefault="00EE3AC7" w:rsidP="00EE3AC7">
      <w:pPr>
        <w:spacing w:line="360" w:lineRule="auto"/>
        <w:ind w:firstLine="708"/>
        <w:jc w:val="both"/>
        <w:rPr>
          <w:rFonts w:ascii="Arial" w:eastAsia="Arial" w:hAnsi="Arial" w:cs="Arial"/>
        </w:rPr>
      </w:pPr>
      <w:r w:rsidRPr="00CC54FE">
        <w:rPr>
          <w:rFonts w:ascii="Arial" w:eastAsia="Arial" w:hAnsi="Arial" w:cs="Arial"/>
        </w:rPr>
        <w:t>Continuando en uso de la voz el consejero presidente, de conformidad a lo establecido en el inciso d), del artículo 7, del mismo ordenamiento jurídico, solicitó al secretario ejecutivo proceder con el primer punto del orden del día, consistente en dar cuenta de la lista de asistencia.</w:t>
      </w:r>
    </w:p>
    <w:p w14:paraId="6FA9C2E8" w14:textId="77777777" w:rsidR="00EE3AC7" w:rsidRPr="00CC54FE" w:rsidRDefault="00EE3AC7" w:rsidP="00EE3AC7">
      <w:pPr>
        <w:spacing w:line="360" w:lineRule="auto"/>
        <w:ind w:firstLine="708"/>
        <w:jc w:val="both"/>
        <w:rPr>
          <w:rFonts w:ascii="Arial" w:eastAsia="Arial" w:hAnsi="Arial" w:cs="Arial"/>
        </w:rPr>
      </w:pPr>
      <w:r w:rsidRPr="00CC54FE">
        <w:rPr>
          <w:rFonts w:ascii="Arial" w:eastAsia="Arial" w:hAnsi="Arial" w:cs="Arial"/>
        </w:rPr>
        <w:t xml:space="preserve">Siendo que, como punto número </w:t>
      </w:r>
      <w:r w:rsidRPr="00CC54FE">
        <w:rPr>
          <w:rFonts w:ascii="Arial" w:eastAsia="Arial" w:hAnsi="Arial" w:cs="Arial"/>
          <w:b/>
        </w:rPr>
        <w:t>uno</w:t>
      </w:r>
      <w:r w:rsidRPr="00CC54FE">
        <w:rPr>
          <w:rFonts w:ascii="Arial" w:eastAsia="Arial" w:hAnsi="Arial" w:cs="Arial"/>
          <w:color w:val="FF0000"/>
        </w:rPr>
        <w:t xml:space="preserve"> </w:t>
      </w:r>
      <w:r w:rsidRPr="00CC54FE">
        <w:rPr>
          <w:rFonts w:ascii="Arial" w:eastAsia="Arial" w:hAnsi="Arial" w:cs="Arial"/>
        </w:rPr>
        <w:t xml:space="preserve">del Orden del Día; en uso de la palabra el secretario ejecutivo C. Andrés Jesús Sáenz Hoil para hacer constar el registro en el acta de la presente Sesión, procedió a tomar la asistencia de los integrantes de este Consejo Distrital Electoral, encontrándose presentes las siguientes personas: </w:t>
      </w:r>
    </w:p>
    <w:p w14:paraId="5EA722C2" w14:textId="77777777" w:rsidR="00EE3AC7" w:rsidRPr="00CC54FE" w:rsidRDefault="00EE3AC7" w:rsidP="00EE3AC7">
      <w:pPr>
        <w:spacing w:line="360" w:lineRule="auto"/>
        <w:ind w:firstLine="708"/>
        <w:jc w:val="both"/>
        <w:rPr>
          <w:rFonts w:ascii="Arial" w:eastAsia="Arial" w:hAnsi="Arial" w:cs="Arial"/>
        </w:rPr>
      </w:pPr>
      <w:r w:rsidRPr="00CC54FE">
        <w:rPr>
          <w:rFonts w:ascii="Arial" w:eastAsia="Arial" w:hAnsi="Arial" w:cs="Arial"/>
        </w:rPr>
        <w:t>Consejero Presidente C. José Luis Patrón Pacheco;</w:t>
      </w:r>
    </w:p>
    <w:p w14:paraId="4CED5CA5" w14:textId="77777777" w:rsidR="00EE3AC7" w:rsidRPr="00CC54FE" w:rsidRDefault="00EE3AC7" w:rsidP="00EE3AC7">
      <w:pPr>
        <w:spacing w:line="360" w:lineRule="auto"/>
        <w:ind w:firstLine="708"/>
        <w:jc w:val="both"/>
        <w:rPr>
          <w:rFonts w:ascii="Arial" w:eastAsia="Arial" w:hAnsi="Arial" w:cs="Arial"/>
        </w:rPr>
      </w:pPr>
      <w:r w:rsidRPr="00CC54FE">
        <w:rPr>
          <w:rFonts w:ascii="Arial" w:eastAsia="Arial" w:hAnsi="Arial" w:cs="Arial"/>
        </w:rPr>
        <w:t>Consejera Electoral, C. Julia Guadalupe González Chay;</w:t>
      </w:r>
    </w:p>
    <w:p w14:paraId="5270D2E3" w14:textId="61536D57" w:rsidR="00EE3AC7" w:rsidRDefault="00EE3AC7" w:rsidP="005E332F">
      <w:pPr>
        <w:spacing w:line="360" w:lineRule="auto"/>
        <w:ind w:firstLine="708"/>
        <w:jc w:val="both"/>
        <w:rPr>
          <w:rFonts w:ascii="Arial" w:eastAsia="Arial" w:hAnsi="Arial" w:cs="Arial"/>
        </w:rPr>
      </w:pPr>
      <w:r w:rsidRPr="00CC54FE">
        <w:rPr>
          <w:rFonts w:ascii="Arial" w:eastAsia="Arial" w:hAnsi="Arial" w:cs="Arial"/>
        </w:rPr>
        <w:t>Consejero  Electoral C. Alfonso Pliego Santos</w:t>
      </w:r>
    </w:p>
    <w:p w14:paraId="4D573F9B" w14:textId="77777777" w:rsidR="00EE3AC7" w:rsidRPr="00590633" w:rsidRDefault="00EE3AC7" w:rsidP="00EE3AC7">
      <w:pPr>
        <w:spacing w:line="276" w:lineRule="auto"/>
        <w:ind w:firstLine="708"/>
        <w:jc w:val="both"/>
        <w:rPr>
          <w:rFonts w:ascii="Arial" w:hAnsi="Arial" w:cs="Arial"/>
        </w:rPr>
      </w:pPr>
      <w:r w:rsidRPr="00E53A5B">
        <w:rPr>
          <w:rFonts w:ascii="Arial" w:eastAsia="Arial" w:hAnsi="Arial" w:cs="Arial"/>
        </w:rPr>
        <w:t>Todos los anteriormente mencionados</w:t>
      </w:r>
      <w:r>
        <w:rPr>
          <w:rFonts w:ascii="Arial" w:eastAsia="Arial" w:hAnsi="Arial" w:cs="Arial"/>
        </w:rPr>
        <w:t xml:space="preserve"> presentes</w:t>
      </w:r>
      <w:r w:rsidRPr="00E53A5B">
        <w:rPr>
          <w:rFonts w:ascii="Arial" w:eastAsia="Arial" w:hAnsi="Arial" w:cs="Arial"/>
        </w:rPr>
        <w:t xml:space="preserve"> con derecho a voz y voto, y el </w:t>
      </w:r>
      <w:r>
        <w:rPr>
          <w:rFonts w:ascii="Arial" w:eastAsia="Arial" w:hAnsi="Arial" w:cs="Arial"/>
        </w:rPr>
        <w:t>Secretario ejecutivo</w:t>
      </w:r>
      <w:r w:rsidRPr="00E53A5B">
        <w:rPr>
          <w:rFonts w:ascii="Arial" w:eastAsia="Arial" w:hAnsi="Arial" w:cs="Arial"/>
        </w:rPr>
        <w:t xml:space="preserve"> </w:t>
      </w:r>
      <w:r>
        <w:rPr>
          <w:rFonts w:ascii="Arial" w:eastAsia="Arial" w:hAnsi="Arial" w:cs="Arial"/>
        </w:rPr>
        <w:t xml:space="preserve">Andrés Jesús Sáenz Hoil </w:t>
      </w:r>
      <w:r w:rsidRPr="00E53A5B">
        <w:rPr>
          <w:rFonts w:ascii="Arial" w:eastAsia="Arial" w:hAnsi="Arial" w:cs="Arial"/>
        </w:rPr>
        <w:t>con derecho a voz, pero sin voto.</w:t>
      </w:r>
      <w:r>
        <w:rPr>
          <w:rFonts w:ascii="Arial" w:eastAsia="Arial" w:hAnsi="Arial" w:cs="Arial"/>
        </w:rPr>
        <w:t xml:space="preserve"> Y las representaciones de los siguientes partidos políticos</w:t>
      </w:r>
    </w:p>
    <w:p w14:paraId="273001CA" w14:textId="77777777" w:rsidR="00EE3AC7" w:rsidRDefault="00EE3AC7" w:rsidP="00EE3AC7">
      <w:pPr>
        <w:jc w:val="both"/>
        <w:rPr>
          <w:rFonts w:ascii="Calibri" w:eastAsia="Arial" w:hAnsi="Calibri" w:cs="Calibri"/>
          <w:sz w:val="26"/>
          <w:szCs w:val="26"/>
        </w:rPr>
      </w:pPr>
      <w:r w:rsidRPr="008D6E4B">
        <w:rPr>
          <w:rFonts w:ascii="Calibri" w:hAnsi="Calibri" w:cs="Calibri"/>
          <w:sz w:val="26"/>
          <w:szCs w:val="26"/>
        </w:rPr>
        <w:t xml:space="preserve">Partido Acción Nacional </w:t>
      </w:r>
      <w:r w:rsidRPr="008D6E4B">
        <w:rPr>
          <w:rFonts w:ascii="Calibri" w:eastAsia="Arial" w:hAnsi="Calibri" w:cs="Calibri"/>
          <w:sz w:val="26"/>
          <w:szCs w:val="26"/>
        </w:rPr>
        <w:t>C. Antonio Rubén Carrillo Pacheco</w:t>
      </w:r>
      <w:r>
        <w:rPr>
          <w:rFonts w:ascii="Calibri" w:eastAsia="Arial" w:hAnsi="Calibri" w:cs="Calibri"/>
          <w:sz w:val="26"/>
          <w:szCs w:val="26"/>
        </w:rPr>
        <w:t>.</w:t>
      </w:r>
    </w:p>
    <w:p w14:paraId="77C16C1C" w14:textId="56964D45" w:rsidR="00EE3AC7" w:rsidRDefault="00EE3AC7" w:rsidP="00EE3AC7">
      <w:pPr>
        <w:jc w:val="both"/>
        <w:rPr>
          <w:rFonts w:ascii="Calibri" w:eastAsia="Arial" w:hAnsi="Calibri" w:cs="Calibri"/>
          <w:sz w:val="26"/>
          <w:szCs w:val="26"/>
        </w:rPr>
      </w:pPr>
      <w:r>
        <w:rPr>
          <w:rFonts w:ascii="Calibri" w:eastAsia="Arial" w:hAnsi="Calibri" w:cs="Calibri"/>
          <w:sz w:val="26"/>
          <w:szCs w:val="26"/>
        </w:rPr>
        <w:t xml:space="preserve">Partido Revolucionario Institucional </w:t>
      </w:r>
      <w:r w:rsidRPr="00EE3AC7">
        <w:rPr>
          <w:rFonts w:ascii="Calibri" w:eastAsia="Arial" w:hAnsi="Calibri" w:cs="Calibri"/>
          <w:sz w:val="26"/>
          <w:szCs w:val="26"/>
          <w:highlight w:val="yellow"/>
        </w:rPr>
        <w:t xml:space="preserve">C. </w:t>
      </w:r>
      <w:r w:rsidR="00A904E8">
        <w:rPr>
          <w:rFonts w:ascii="Calibri" w:eastAsia="Arial" w:hAnsi="Calibri" w:cs="Calibri"/>
          <w:sz w:val="26"/>
          <w:szCs w:val="26"/>
        </w:rPr>
        <w:t>Nidia Cecilia Pacheco Cruz</w:t>
      </w:r>
    </w:p>
    <w:p w14:paraId="525D642F" w14:textId="7AD8E077" w:rsidR="00EE3AC7" w:rsidRDefault="00EE3AC7" w:rsidP="00EE3AC7">
      <w:pPr>
        <w:jc w:val="both"/>
        <w:rPr>
          <w:rFonts w:ascii="Calibri" w:eastAsia="Arial" w:hAnsi="Calibri" w:cs="Calibri"/>
          <w:sz w:val="26"/>
          <w:szCs w:val="26"/>
        </w:rPr>
      </w:pPr>
      <w:r>
        <w:rPr>
          <w:rFonts w:ascii="Calibri" w:eastAsia="Arial" w:hAnsi="Calibri" w:cs="Calibri"/>
          <w:sz w:val="26"/>
          <w:szCs w:val="26"/>
        </w:rPr>
        <w:t xml:space="preserve">Partido de la Revolución Democrática C. </w:t>
      </w:r>
      <w:r w:rsidR="00A904E8">
        <w:rPr>
          <w:rFonts w:ascii="Calibri" w:eastAsia="Arial" w:hAnsi="Calibri" w:cs="Calibri"/>
          <w:sz w:val="26"/>
          <w:szCs w:val="26"/>
        </w:rPr>
        <w:t xml:space="preserve">Jonathan Fernando Casanova Solís </w:t>
      </w:r>
    </w:p>
    <w:p w14:paraId="63D93C35" w14:textId="77777777" w:rsidR="00EE3AC7" w:rsidRPr="008D6E4B" w:rsidRDefault="00EE3AC7" w:rsidP="00EE3AC7">
      <w:pPr>
        <w:jc w:val="both"/>
        <w:rPr>
          <w:rFonts w:ascii="Calibri" w:hAnsi="Calibri" w:cs="Calibri"/>
          <w:sz w:val="26"/>
          <w:szCs w:val="26"/>
        </w:rPr>
      </w:pPr>
      <w:r>
        <w:rPr>
          <w:rFonts w:ascii="Calibri" w:eastAsia="Arial" w:hAnsi="Calibri" w:cs="Calibri"/>
          <w:sz w:val="26"/>
          <w:szCs w:val="26"/>
        </w:rPr>
        <w:lastRenderedPageBreak/>
        <w:t>Partido del Trabajo C. Pedro Rodrigo Rosas Villavicencio   .- Ausente</w:t>
      </w:r>
    </w:p>
    <w:p w14:paraId="1FE7B4FE" w14:textId="77777777" w:rsidR="00EE3AC7" w:rsidRDefault="00EE3AC7" w:rsidP="00EE3AC7">
      <w:pPr>
        <w:jc w:val="both"/>
        <w:rPr>
          <w:rFonts w:ascii="Calibri" w:hAnsi="Calibri" w:cs="Calibri"/>
          <w:sz w:val="26"/>
          <w:szCs w:val="26"/>
        </w:rPr>
      </w:pPr>
      <w:r w:rsidRPr="008D6E4B">
        <w:rPr>
          <w:rFonts w:ascii="Calibri" w:hAnsi="Calibri" w:cs="Calibri"/>
          <w:sz w:val="26"/>
          <w:szCs w:val="26"/>
        </w:rPr>
        <w:t xml:space="preserve">Partido Movimiento Ciudadano </w:t>
      </w:r>
      <w:r>
        <w:rPr>
          <w:rFonts w:ascii="Calibri" w:hAnsi="Calibri" w:cs="Calibri"/>
          <w:sz w:val="26"/>
          <w:szCs w:val="26"/>
        </w:rPr>
        <w:t>C. Luis Daniel Rosado Piña  .- Ausente</w:t>
      </w:r>
    </w:p>
    <w:p w14:paraId="171731CB" w14:textId="77777777" w:rsidR="00EE3AC7" w:rsidRDefault="00EE3AC7" w:rsidP="00EE3AC7">
      <w:pPr>
        <w:jc w:val="both"/>
        <w:rPr>
          <w:rFonts w:ascii="Calibri" w:hAnsi="Calibri" w:cs="Calibri"/>
          <w:sz w:val="26"/>
          <w:szCs w:val="26"/>
        </w:rPr>
      </w:pPr>
      <w:r>
        <w:rPr>
          <w:rFonts w:ascii="Calibri" w:hAnsi="Calibri" w:cs="Calibri"/>
          <w:sz w:val="26"/>
          <w:szCs w:val="26"/>
        </w:rPr>
        <w:t xml:space="preserve">Partido Movimiento de Regeneración Nacional </w:t>
      </w:r>
      <w:r w:rsidRPr="008D6E4B">
        <w:rPr>
          <w:rFonts w:ascii="Calibri" w:hAnsi="Calibri" w:cs="Calibri"/>
          <w:sz w:val="26"/>
          <w:szCs w:val="26"/>
        </w:rPr>
        <w:t xml:space="preserve">C. </w:t>
      </w:r>
      <w:r>
        <w:rPr>
          <w:rFonts w:ascii="Calibri" w:hAnsi="Calibri" w:cs="Calibri"/>
          <w:sz w:val="26"/>
          <w:szCs w:val="26"/>
        </w:rPr>
        <w:t>Roger Isaac Fuentes Campos</w:t>
      </w:r>
    </w:p>
    <w:p w14:paraId="6FDDF117" w14:textId="77777777" w:rsidR="00EE3AC7" w:rsidRDefault="00EE3AC7" w:rsidP="00EE3AC7">
      <w:pPr>
        <w:jc w:val="both"/>
        <w:rPr>
          <w:rFonts w:ascii="Calibri" w:hAnsi="Calibri" w:cs="Calibri"/>
          <w:sz w:val="26"/>
          <w:szCs w:val="26"/>
        </w:rPr>
      </w:pPr>
      <w:r>
        <w:rPr>
          <w:rFonts w:ascii="Calibri" w:hAnsi="Calibri" w:cs="Calibri"/>
          <w:sz w:val="26"/>
          <w:szCs w:val="26"/>
        </w:rPr>
        <w:t>Partido Verde Ecologista de México C. Pedro Francisco Cruz Marrufo.</w:t>
      </w:r>
    </w:p>
    <w:p w14:paraId="3076EFF9" w14:textId="77777777" w:rsidR="00EE3AC7" w:rsidRDefault="00EE3AC7" w:rsidP="00EE3AC7">
      <w:pPr>
        <w:jc w:val="both"/>
        <w:rPr>
          <w:rFonts w:ascii="Calibri" w:hAnsi="Calibri" w:cs="Calibri"/>
          <w:sz w:val="26"/>
          <w:szCs w:val="26"/>
        </w:rPr>
      </w:pPr>
      <w:r>
        <w:rPr>
          <w:rFonts w:ascii="Calibri" w:hAnsi="Calibri" w:cs="Calibri"/>
          <w:sz w:val="26"/>
          <w:szCs w:val="26"/>
        </w:rPr>
        <w:t>Partido Nueva Alianza Yucatán C. Leonel Ávila Rosado.   .-Ausente</w:t>
      </w:r>
    </w:p>
    <w:p w14:paraId="5DE0FD98" w14:textId="77777777" w:rsidR="00EE3AC7" w:rsidRDefault="00EE3AC7" w:rsidP="00EE3AC7">
      <w:pPr>
        <w:spacing w:line="360" w:lineRule="auto"/>
        <w:jc w:val="both"/>
        <w:rPr>
          <w:rFonts w:ascii="Arial" w:eastAsia="Arial" w:hAnsi="Arial" w:cs="Arial"/>
        </w:rPr>
      </w:pPr>
    </w:p>
    <w:p w14:paraId="1B6D9DC4" w14:textId="77777777" w:rsidR="00EE3AC7" w:rsidRPr="00CC54FE" w:rsidRDefault="00EE3AC7" w:rsidP="00EE3AC7">
      <w:pPr>
        <w:spacing w:line="360" w:lineRule="auto"/>
        <w:ind w:firstLine="360"/>
        <w:jc w:val="both"/>
        <w:rPr>
          <w:rFonts w:ascii="Arial" w:eastAsia="Arial" w:hAnsi="Arial" w:cs="Arial"/>
        </w:rPr>
      </w:pPr>
      <w:r w:rsidRPr="00CC54FE">
        <w:rPr>
          <w:rFonts w:ascii="Arial" w:eastAsia="Arial" w:hAnsi="Arial" w:cs="Arial"/>
        </w:rPr>
        <w:t xml:space="preserve">Seguidamente el Consejero Presidente solicitó al secretario ejecutivo proceda a dar cuenta del siguiente punto del orden del día; a lo que el secretario ejecutivo, en cumplimiento del punto </w:t>
      </w:r>
      <w:r w:rsidRPr="00CC54FE">
        <w:rPr>
          <w:rFonts w:ascii="Arial" w:eastAsia="Arial" w:hAnsi="Arial" w:cs="Arial"/>
          <w:b/>
        </w:rPr>
        <w:t xml:space="preserve">dos </w:t>
      </w:r>
      <w:r w:rsidRPr="00CC54FE">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 </w:t>
      </w:r>
    </w:p>
    <w:p w14:paraId="574A311B" w14:textId="77777777" w:rsidR="00EE3AC7" w:rsidRPr="00CC54FE" w:rsidRDefault="00EE3AC7" w:rsidP="00EE3AC7">
      <w:pPr>
        <w:spacing w:line="360" w:lineRule="auto"/>
        <w:ind w:firstLine="360"/>
        <w:jc w:val="both"/>
        <w:rPr>
          <w:rFonts w:ascii="Arial" w:eastAsia="Arial" w:hAnsi="Arial" w:cs="Arial"/>
        </w:rPr>
      </w:pPr>
      <w:r w:rsidRPr="00CC54FE">
        <w:rPr>
          <w:rFonts w:ascii="Arial" w:eastAsia="Arial" w:hAnsi="Arial" w:cs="Arial"/>
        </w:rPr>
        <w:t xml:space="preserve">El consejero presidente, de acuerdo al punto número </w:t>
      </w:r>
      <w:r w:rsidRPr="00CC54FE">
        <w:rPr>
          <w:rFonts w:ascii="Arial" w:eastAsia="Arial" w:hAnsi="Arial" w:cs="Arial"/>
          <w:b/>
        </w:rPr>
        <w:t>tres</w:t>
      </w:r>
      <w:r w:rsidRPr="00CC54FE">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54F00B38" w14:textId="6D323C3D" w:rsidR="00EE3AC7" w:rsidRPr="00A904E8" w:rsidRDefault="00EE3AC7" w:rsidP="00A904E8">
      <w:pPr>
        <w:spacing w:line="360" w:lineRule="auto"/>
        <w:ind w:firstLine="708"/>
        <w:jc w:val="both"/>
        <w:rPr>
          <w:rFonts w:ascii="Arial" w:eastAsia="Arial" w:hAnsi="Arial" w:cs="Arial"/>
        </w:rPr>
      </w:pPr>
      <w:r w:rsidRPr="00CC54FE">
        <w:rPr>
          <w:rFonts w:ascii="Arial" w:eastAsia="Arial" w:hAnsi="Arial" w:cs="Arial"/>
        </w:rPr>
        <w:t>Por lo anterior el consejero presidente, solicitó al Secretario ejecutivo que proceda a dar cuenta del orden del día de la presente sesión, a lo que el secretario ejecutivo, en cumplimiento del punto número</w:t>
      </w:r>
      <w:r w:rsidRPr="00CC54FE">
        <w:rPr>
          <w:rFonts w:ascii="Arial" w:eastAsia="Arial" w:hAnsi="Arial" w:cs="Arial"/>
          <w:b/>
        </w:rPr>
        <w:t xml:space="preserve"> cuatro</w:t>
      </w:r>
      <w:r w:rsidRPr="00CC54FE">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r w:rsidR="00A904E8">
        <w:rPr>
          <w:rFonts w:ascii="Arial" w:eastAsia="Arial" w:hAnsi="Arial" w:cs="Arial"/>
        </w:rPr>
        <w:t>:</w:t>
      </w:r>
    </w:p>
    <w:p w14:paraId="17EB4FFE"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1.-LISTA DE ASISTENCIA.</w:t>
      </w:r>
    </w:p>
    <w:p w14:paraId="39688549"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2.- CERTIFICACIÓN DEL QUORUM LEGAL.</w:t>
      </w:r>
    </w:p>
    <w:p w14:paraId="79CE1C54"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3.- DECLARACIÓN DE EXISTIR EL QUORUM LEGAL Y DECLARAR DEBIDAMENTE INSTALADA LA SESIÓN.</w:t>
      </w:r>
    </w:p>
    <w:p w14:paraId="7321C869"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4.- LECTURA DEL ORDEN DEL DIA.</w:t>
      </w:r>
    </w:p>
    <w:p w14:paraId="721254C2"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5.- LECTURA D</w:t>
      </w:r>
      <w:r>
        <w:rPr>
          <w:rFonts w:ascii="Arial" w:hAnsi="Arial" w:cs="Arial"/>
          <w:color w:val="000000"/>
        </w:rPr>
        <w:t xml:space="preserve">EL SECRETARIO </w:t>
      </w:r>
      <w:r w:rsidRPr="00CC54FE">
        <w:rPr>
          <w:rFonts w:ascii="Arial" w:hAnsi="Arial" w:cs="Arial"/>
          <w:color w:val="000000"/>
        </w:rPr>
        <w:t>EJECUTIVO DE LOS ESCRITOS PRESENTADOS ANTE ESTE CONSEJO DISTRITAL ELECTORAL.</w:t>
      </w:r>
    </w:p>
    <w:p w14:paraId="444A96FB"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 xml:space="preserve">6.- PRESENTACIÓN POR PARTE DEL PRESIDENTE DE ESTE CONSEJO DEL INFORME SOBRE LAS CONDICIONES DE EQUIPAMIENTO, MECANISMO DE </w:t>
      </w:r>
      <w:r w:rsidRPr="00CC54FE">
        <w:rPr>
          <w:rFonts w:ascii="Arial" w:hAnsi="Arial" w:cs="Arial"/>
          <w:color w:val="000000"/>
        </w:rPr>
        <w:lastRenderedPageBreak/>
        <w:t>OPERACIÓN Y MEDIDAS DE SEGURIDAD DE LA BODEGA ELECTORAL DE ESTE CONSEJO MUNICIPAL.</w:t>
      </w:r>
    </w:p>
    <w:p w14:paraId="7C8EE270"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7. APROBACIÓN EN SU CASO, DEL ACUERDO POR EL QUE SE DESIGNA AL PERSONAL AUTORIZADO PARA EL ACCESO A LA BODEGA ELECTORAL DE ESTE CONSEJO.</w:t>
      </w:r>
    </w:p>
    <w:p w14:paraId="1091D8ED"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8.-ASUNTOS GENERALES.</w:t>
      </w:r>
    </w:p>
    <w:p w14:paraId="463BC7DA"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9.- RECESO PARA LA ELABORACIÓN DEL PROYECTO DE ACTA DE SESIÓN.</w:t>
      </w:r>
    </w:p>
    <w:p w14:paraId="7E6EC22B"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10.- LISTA DE ASISTENCIA Y CERTIFICACIÓN DEL QUÓRUM LEGAL EN VIRTUD DE LA REANUDACIÓN DE LA SESIÓN.</w:t>
      </w:r>
    </w:p>
    <w:p w14:paraId="7A1BF2DD"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11.- DECLARACIÓN DE EXISTIR EL QUÓRUM LEGAL Y ESTAR DEBIDAMENTE INSTALADA LA SESIÓN</w:t>
      </w:r>
    </w:p>
    <w:p w14:paraId="1D41033F"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12.- LECTURA Y APROBACIÓN DEL ACTA DE LA SESIÓN.</w:t>
      </w:r>
    </w:p>
    <w:p w14:paraId="62263E35"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13.- DECLARACIÓN DE HABERSE AGOTADO TODOS LOS PUNTOS DEL ORDEN DEL DÍA.</w:t>
      </w:r>
    </w:p>
    <w:p w14:paraId="702D6B8A" w14:textId="77777777" w:rsidR="00EE3AC7" w:rsidRPr="00CC54FE" w:rsidRDefault="00EE3AC7" w:rsidP="00EE3AC7">
      <w:pPr>
        <w:spacing w:line="360" w:lineRule="auto"/>
        <w:jc w:val="both"/>
        <w:rPr>
          <w:rFonts w:ascii="Arial" w:hAnsi="Arial" w:cs="Arial"/>
        </w:rPr>
      </w:pPr>
      <w:r w:rsidRPr="00CC54FE">
        <w:rPr>
          <w:rFonts w:ascii="Arial" w:hAnsi="Arial" w:cs="Arial"/>
          <w:color w:val="000000"/>
        </w:rPr>
        <w:t>14.- CLAUSURA DE LA SESIÓN.</w:t>
      </w:r>
    </w:p>
    <w:p w14:paraId="198389BE" w14:textId="77777777" w:rsidR="00EE3AC7" w:rsidRPr="00CC54FE" w:rsidRDefault="00EE3AC7" w:rsidP="00EE3AC7">
      <w:pPr>
        <w:spacing w:line="360" w:lineRule="auto"/>
        <w:ind w:firstLine="360"/>
        <w:jc w:val="both"/>
        <w:rPr>
          <w:rFonts w:ascii="Arial" w:hAnsi="Arial" w:cs="Arial"/>
          <w:color w:val="000000"/>
        </w:rPr>
      </w:pPr>
      <w:r w:rsidRPr="00CC54FE">
        <w:rPr>
          <w:rFonts w:ascii="Arial" w:hAnsi="Arial" w:cs="Arial"/>
          <w:color w:val="000000"/>
        </w:rPr>
        <w:t xml:space="preserve">Seguidamente </w:t>
      </w:r>
      <w:r>
        <w:rPr>
          <w:rFonts w:ascii="Arial" w:hAnsi="Arial" w:cs="Arial"/>
          <w:color w:val="000000"/>
        </w:rPr>
        <w:t xml:space="preserve">el </w:t>
      </w:r>
      <w:r w:rsidRPr="00CC54FE">
        <w:rPr>
          <w:rFonts w:ascii="Arial" w:hAnsi="Arial" w:cs="Arial"/>
          <w:color w:val="000000"/>
        </w:rPr>
        <w:t>Consejer</w:t>
      </w:r>
      <w:r>
        <w:rPr>
          <w:rFonts w:ascii="Arial" w:hAnsi="Arial" w:cs="Arial"/>
          <w:color w:val="000000"/>
        </w:rPr>
        <w:t xml:space="preserve">o </w:t>
      </w:r>
      <w:r w:rsidRPr="00CC54FE">
        <w:rPr>
          <w:rFonts w:ascii="Arial" w:hAnsi="Arial" w:cs="Arial"/>
          <w:color w:val="000000"/>
        </w:rPr>
        <w:t>Presidente solicitó a</w:t>
      </w:r>
      <w:r>
        <w:rPr>
          <w:rFonts w:ascii="Arial" w:hAnsi="Arial" w:cs="Arial"/>
          <w:color w:val="000000"/>
        </w:rPr>
        <w:t>l</w:t>
      </w:r>
      <w:r w:rsidRPr="00CC54FE">
        <w:rPr>
          <w:rFonts w:ascii="Arial" w:hAnsi="Arial" w:cs="Arial"/>
          <w:color w:val="000000"/>
        </w:rPr>
        <w:t xml:space="preserve"> Secretari</w:t>
      </w:r>
      <w:r>
        <w:rPr>
          <w:rFonts w:ascii="Arial" w:hAnsi="Arial" w:cs="Arial"/>
          <w:color w:val="000000"/>
        </w:rPr>
        <w:t xml:space="preserve">o </w:t>
      </w:r>
      <w:r w:rsidRPr="00CC54FE">
        <w:rPr>
          <w:rFonts w:ascii="Arial" w:hAnsi="Arial" w:cs="Arial"/>
          <w:color w:val="000000"/>
        </w:rPr>
        <w:t xml:space="preserve"> Ejecutiv</w:t>
      </w:r>
      <w:r>
        <w:rPr>
          <w:rFonts w:ascii="Arial" w:hAnsi="Arial" w:cs="Arial"/>
          <w:color w:val="000000"/>
        </w:rPr>
        <w:t xml:space="preserve">o </w:t>
      </w:r>
      <w:r w:rsidRPr="00CC54FE">
        <w:rPr>
          <w:rFonts w:ascii="Arial" w:hAnsi="Arial" w:cs="Arial"/>
          <w:color w:val="000000"/>
        </w:rPr>
        <w:t xml:space="preserve"> se sirva a proceder con el siguiente punto del orden del día; a lo que </w:t>
      </w:r>
      <w:r>
        <w:rPr>
          <w:rFonts w:ascii="Arial" w:hAnsi="Arial" w:cs="Arial"/>
          <w:color w:val="000000"/>
        </w:rPr>
        <w:t xml:space="preserve">aquel, </w:t>
      </w:r>
      <w:r w:rsidRPr="00CC54FE">
        <w:rPr>
          <w:rFonts w:ascii="Arial" w:hAnsi="Arial" w:cs="Arial"/>
          <w:color w:val="000000"/>
        </w:rPr>
        <w:t xml:space="preserve">en cumplimiento del punto </w:t>
      </w:r>
      <w:r w:rsidRPr="00CC54FE">
        <w:rPr>
          <w:rFonts w:ascii="Arial" w:hAnsi="Arial" w:cs="Arial"/>
          <w:b/>
          <w:bCs/>
          <w:color w:val="000000"/>
        </w:rPr>
        <w:t>cinco</w:t>
      </w:r>
      <w:r w:rsidRPr="00CC54FE">
        <w:rPr>
          <w:rFonts w:ascii="Arial" w:hAnsi="Arial" w:cs="Arial"/>
          <w:color w:val="000000"/>
        </w:rPr>
        <w:t xml:space="preserve"> del orden del día, siendo este la lectura de los escritos recibidos en este Consejo Electoral, siendo los que se relacionan a continuación: </w:t>
      </w:r>
    </w:p>
    <w:p w14:paraId="6647F432" w14:textId="77777777" w:rsidR="00EE3AC7" w:rsidRPr="00CC54FE" w:rsidRDefault="00EE3AC7" w:rsidP="00EE3AC7">
      <w:pPr>
        <w:spacing w:line="360" w:lineRule="auto"/>
        <w:ind w:firstLine="360"/>
        <w:jc w:val="both"/>
        <w:rPr>
          <w:rFonts w:ascii="Arial" w:hAnsi="Arial" w:cs="Arial"/>
          <w:color w:val="000000"/>
        </w:rPr>
      </w:pPr>
      <w:r w:rsidRPr="00CC54FE">
        <w:rPr>
          <w:rFonts w:ascii="Arial" w:hAnsi="Arial" w:cs="Arial"/>
          <w:color w:val="000000"/>
        </w:rPr>
        <w:t>1.- Acuerdo CG/54/2024  por el cual se realizan sustituciones a fórmulas de candidatas y candidatos a diputaciones postuladas por diversos partidos políticos.</w:t>
      </w:r>
    </w:p>
    <w:p w14:paraId="71700883" w14:textId="77777777" w:rsidR="00EE3AC7" w:rsidRPr="00CC54FE" w:rsidRDefault="00EE3AC7" w:rsidP="00EE3AC7">
      <w:pPr>
        <w:spacing w:line="360" w:lineRule="auto"/>
        <w:ind w:firstLine="360"/>
        <w:jc w:val="both"/>
        <w:rPr>
          <w:rFonts w:ascii="Arial" w:hAnsi="Arial" w:cs="Arial"/>
          <w:color w:val="000000"/>
        </w:rPr>
      </w:pPr>
      <w:r w:rsidRPr="00CC54FE">
        <w:rPr>
          <w:rFonts w:ascii="Arial" w:hAnsi="Arial" w:cs="Arial"/>
          <w:color w:val="000000"/>
        </w:rPr>
        <w:t>2.- Acuerdo CG/32/2024  por el que se presenta el informe que contiene las propuestas de habilitación de espacios para los escenarios de cómputos de los consejos distritales y municipales del IEPAC en el proceso electoral 2023- 2024.</w:t>
      </w:r>
    </w:p>
    <w:p w14:paraId="72038E6F" w14:textId="765BBDDD" w:rsidR="00EE3AC7" w:rsidRPr="00CC54FE" w:rsidRDefault="00EE3AC7" w:rsidP="00EE3AC7">
      <w:pPr>
        <w:spacing w:line="360" w:lineRule="auto"/>
        <w:ind w:firstLine="360"/>
        <w:jc w:val="both"/>
        <w:rPr>
          <w:rFonts w:ascii="Arial" w:hAnsi="Arial" w:cs="Arial"/>
          <w:color w:val="000000"/>
        </w:rPr>
      </w:pPr>
      <w:r w:rsidRPr="00CC54FE">
        <w:rPr>
          <w:rFonts w:ascii="Arial" w:hAnsi="Arial" w:cs="Arial"/>
          <w:color w:val="000000"/>
        </w:rPr>
        <w:t xml:space="preserve">3.- Acuerdo CG/33/2024  por el que se aprueban los lineamientos para los cómputos distritales y municipales para el proceso electoral local 2023- 2024, </w:t>
      </w:r>
      <w:r w:rsidR="00A904E8" w:rsidRPr="00CC54FE">
        <w:rPr>
          <w:rFonts w:ascii="Arial" w:hAnsi="Arial" w:cs="Arial"/>
          <w:color w:val="000000"/>
        </w:rPr>
        <w:t>así</w:t>
      </w:r>
      <w:r w:rsidRPr="00CC54FE">
        <w:rPr>
          <w:rFonts w:ascii="Arial" w:hAnsi="Arial" w:cs="Arial"/>
          <w:color w:val="000000"/>
        </w:rPr>
        <w:t xml:space="preserve"> como el cuadernillo de consulta sobre votos validos y nulos. </w:t>
      </w:r>
    </w:p>
    <w:p w14:paraId="0D7C3A7A" w14:textId="77777777" w:rsidR="00EE3AC7" w:rsidRPr="00CC54FE" w:rsidRDefault="00EE3AC7" w:rsidP="00EE3AC7">
      <w:pPr>
        <w:spacing w:line="360" w:lineRule="auto"/>
        <w:ind w:firstLine="360"/>
        <w:jc w:val="both"/>
        <w:rPr>
          <w:rFonts w:ascii="Arial" w:hAnsi="Arial" w:cs="Arial"/>
          <w:color w:val="000000"/>
        </w:rPr>
      </w:pPr>
      <w:r w:rsidRPr="00CC54FE">
        <w:rPr>
          <w:rFonts w:ascii="Arial" w:hAnsi="Arial" w:cs="Arial"/>
          <w:color w:val="000000"/>
        </w:rPr>
        <w:t>4.- OFICIO AEMCY-88/2024 de fecha 26 de marzo de 2024, suscrito por el representante propietario del partido político Movimiento Ciudadano por medio del cual justifica la inasistencia del representante de dicho partido ante este consejo distrital.</w:t>
      </w:r>
    </w:p>
    <w:p w14:paraId="71DC216D" w14:textId="77777777" w:rsidR="00EE3AC7" w:rsidRDefault="00EE3AC7" w:rsidP="00EE3AC7">
      <w:pPr>
        <w:spacing w:line="360" w:lineRule="auto"/>
        <w:ind w:firstLine="360"/>
        <w:jc w:val="both"/>
        <w:rPr>
          <w:rFonts w:ascii="Arial" w:hAnsi="Arial" w:cs="Arial"/>
          <w:color w:val="000000"/>
        </w:rPr>
      </w:pPr>
      <w:r w:rsidRPr="00CC54FE">
        <w:rPr>
          <w:rFonts w:ascii="Arial" w:hAnsi="Arial" w:cs="Arial"/>
          <w:color w:val="000000"/>
        </w:rPr>
        <w:lastRenderedPageBreak/>
        <w:t xml:space="preserve">5.- OFICIO sin número de fecha 27 de marzo de 2024, suscrito por el presidente del C.D.E. del PRI en Yucatán por medio del cual realiza la sustitución de representantes de dicho partido político ante este consejo distrital. </w:t>
      </w:r>
    </w:p>
    <w:p w14:paraId="24FB3AE6" w14:textId="18DD8B9E" w:rsidR="00EE3AC7" w:rsidRPr="00BC34C5" w:rsidRDefault="00A904E8" w:rsidP="00A904E8">
      <w:pPr>
        <w:spacing w:line="360" w:lineRule="auto"/>
        <w:ind w:firstLine="360"/>
        <w:jc w:val="both"/>
        <w:rPr>
          <w:rFonts w:ascii="Arial" w:hAnsi="Arial" w:cs="Arial"/>
          <w:color w:val="000000"/>
        </w:rPr>
      </w:pPr>
      <w:r>
        <w:rPr>
          <w:rFonts w:ascii="Arial" w:hAnsi="Arial" w:cs="Arial"/>
          <w:color w:val="000000"/>
        </w:rPr>
        <w:t xml:space="preserve">6.- Oficio sin número de fecha 27 de los presentes, suscrito por el Presidente del Partido de la Revolución Democrática en Yucatán </w:t>
      </w:r>
      <w:r w:rsidRPr="00CC54FE">
        <w:rPr>
          <w:rFonts w:ascii="Arial" w:hAnsi="Arial" w:cs="Arial"/>
          <w:color w:val="000000"/>
        </w:rPr>
        <w:t>por medio del cual realiza la sustitución de representantes de dicho partido político ante este consejo distrital.</w:t>
      </w:r>
    </w:p>
    <w:p w14:paraId="6C629F4C" w14:textId="49C5D9BB" w:rsidR="00A904E8" w:rsidRPr="00A904E8" w:rsidRDefault="00EE3AC7" w:rsidP="00A904E8">
      <w:pPr>
        <w:jc w:val="both"/>
        <w:rPr>
          <w:rFonts w:ascii="Calibri" w:eastAsia="Arial" w:hAnsi="Calibri" w:cs="Calibri"/>
          <w:color w:val="FFFFFF" w:themeColor="background1"/>
          <w:sz w:val="26"/>
          <w:szCs w:val="26"/>
        </w:rPr>
      </w:pPr>
      <w:r w:rsidRPr="00A904E8">
        <w:rPr>
          <w:rFonts w:ascii="Arial" w:hAnsi="Arial" w:cs="Arial"/>
          <w:color w:val="FFFFFF" w:themeColor="background1"/>
          <w:shd w:val="clear" w:color="auto" w:fill="FFFF00"/>
        </w:rPr>
        <w:t>Por lo que a continuación, el consejero presidente, con fundamento en el artículo 168 fracción IV de la Ley de Instituciones y Procedimientos Electorales del Estado de Yucatán, declaró formalmente incorporados a los representantes del Partido _Revolucionario Institucional, como propietario a la c. NIDIA CECILIA PACHECO CRUZ y como suplente al C. JOSÉ LUIS SUAREZ CARRILLO</w:t>
      </w:r>
      <w:r w:rsidR="00A904E8" w:rsidRPr="00A904E8">
        <w:rPr>
          <w:rFonts w:ascii="Arial" w:hAnsi="Arial" w:cs="Arial"/>
          <w:color w:val="FFFFFF" w:themeColor="background1"/>
          <w:shd w:val="clear" w:color="auto" w:fill="FFFF00"/>
        </w:rPr>
        <w:t xml:space="preserve">, </w:t>
      </w:r>
      <w:r w:rsidR="005E332F" w:rsidRPr="00A904E8">
        <w:rPr>
          <w:rFonts w:ascii="Arial" w:hAnsi="Arial" w:cs="Arial"/>
          <w:color w:val="FFFFFF" w:themeColor="background1"/>
          <w:shd w:val="clear" w:color="auto" w:fill="FFFF00"/>
        </w:rPr>
        <w:t>así</w:t>
      </w:r>
      <w:r w:rsidR="00A904E8" w:rsidRPr="00A904E8">
        <w:rPr>
          <w:rFonts w:ascii="Arial" w:hAnsi="Arial" w:cs="Arial"/>
          <w:color w:val="FFFFFF" w:themeColor="background1"/>
          <w:shd w:val="clear" w:color="auto" w:fill="FFFF00"/>
        </w:rPr>
        <w:t xml:space="preserve"> como al representante suplente del partido de la revolución democrática </w:t>
      </w:r>
      <w:r w:rsidR="00A904E8" w:rsidRPr="00A904E8">
        <w:rPr>
          <w:rFonts w:ascii="Calibri" w:eastAsia="Arial" w:hAnsi="Calibri" w:cs="Calibri"/>
          <w:color w:val="FFFFFF" w:themeColor="background1"/>
          <w:sz w:val="26"/>
          <w:szCs w:val="26"/>
        </w:rPr>
        <w:t>Jonathan Fernando Casanova Solís.</w:t>
      </w:r>
    </w:p>
    <w:p w14:paraId="497EF5B6" w14:textId="77777777" w:rsidR="00EE3AC7" w:rsidRPr="00A904E8" w:rsidRDefault="00EE3AC7" w:rsidP="00A904E8">
      <w:pPr>
        <w:spacing w:line="360" w:lineRule="auto"/>
        <w:jc w:val="both"/>
        <w:rPr>
          <w:rFonts w:ascii="Arial" w:hAnsi="Arial" w:cs="Arial"/>
          <w:color w:val="FFFFFF" w:themeColor="background1"/>
          <w:shd w:val="clear" w:color="auto" w:fill="FFFF00"/>
        </w:rPr>
      </w:pPr>
    </w:p>
    <w:p w14:paraId="2587045A" w14:textId="6CBD42B1" w:rsidR="00EE3AC7" w:rsidRPr="00A904E8" w:rsidRDefault="00EE3AC7" w:rsidP="00A904E8">
      <w:pPr>
        <w:spacing w:line="360" w:lineRule="auto"/>
        <w:ind w:firstLine="360"/>
        <w:jc w:val="both"/>
        <w:rPr>
          <w:rFonts w:ascii="Arial" w:hAnsi="Arial" w:cs="Arial"/>
          <w:color w:val="FFFFFF" w:themeColor="background1"/>
        </w:rPr>
      </w:pPr>
      <w:r w:rsidRPr="00A904E8">
        <w:rPr>
          <w:rFonts w:ascii="Arial" w:hAnsi="Arial" w:cs="Arial"/>
          <w:color w:val="FFFFFF" w:themeColor="background1"/>
          <w:shd w:val="clear" w:color="auto" w:fill="FFFF00"/>
        </w:rPr>
        <w:t>Continuando con el uso de la voz</w:t>
      </w:r>
      <w:r w:rsidRPr="00A904E8">
        <w:rPr>
          <w:rFonts w:ascii="Arial" w:hAnsi="Arial" w:cs="Arial"/>
          <w:color w:val="FFFFFF" w:themeColor="background1"/>
        </w:rPr>
        <w:t xml:space="preserve">, </w:t>
      </w:r>
      <w:r w:rsidRPr="00A904E8">
        <w:rPr>
          <w:rFonts w:ascii="Arial" w:hAnsi="Arial" w:cs="Arial"/>
          <w:color w:val="FFFFFF" w:themeColor="background1"/>
          <w:shd w:val="clear" w:color="auto" w:fill="FFFF00"/>
        </w:rPr>
        <w:t>el Consejero  Presidente</w:t>
      </w:r>
      <w:r w:rsidRPr="00A904E8">
        <w:rPr>
          <w:rFonts w:ascii="Arial" w:hAnsi="Arial" w:cs="Arial"/>
          <w:color w:val="FFFFFF" w:themeColor="background1"/>
        </w:rPr>
        <w:t xml:space="preserve"> </w:t>
      </w:r>
      <w:r w:rsidRPr="00A904E8">
        <w:rPr>
          <w:rFonts w:ascii="Arial" w:hAnsi="Arial" w:cs="Arial"/>
          <w:color w:val="FFFFFF" w:themeColor="background1"/>
          <w:shd w:val="clear" w:color="auto" w:fill="FFFF00"/>
        </w:rPr>
        <w:t>con fundamento en el artículo 47 del Reglamento Interior del Instituto Electoral y de Participación Ciudadana de Yucatán, señaló que la representación incorporada en este acto, deberá rendir la Protesta Constitucional por medio escrito ante este Consejo Distrital.</w:t>
      </w:r>
      <w:r w:rsidRPr="00A904E8">
        <w:rPr>
          <w:rFonts w:ascii="Arial" w:hAnsi="Arial" w:cs="Arial"/>
          <w:color w:val="FFFFFF" w:themeColor="background1"/>
        </w:rPr>
        <w:t xml:space="preserve"> </w:t>
      </w:r>
    </w:p>
    <w:p w14:paraId="47BEC9A3" w14:textId="77777777" w:rsidR="00EE3AC7" w:rsidRPr="00BC34C5" w:rsidRDefault="00EE3AC7" w:rsidP="00EE3AC7">
      <w:pPr>
        <w:spacing w:line="360" w:lineRule="auto"/>
        <w:ind w:firstLine="360"/>
        <w:jc w:val="both"/>
        <w:rPr>
          <w:rFonts w:ascii="Arial" w:hAnsi="Arial" w:cs="Arial"/>
          <w:color w:val="000000"/>
        </w:rPr>
      </w:pPr>
      <w:r w:rsidRPr="00CC54FE">
        <w:rPr>
          <w:rFonts w:ascii="Arial" w:hAnsi="Arial" w:cs="Arial"/>
          <w:color w:val="000000"/>
        </w:rPr>
        <w:t>En uso de la voz, el</w:t>
      </w:r>
      <w:r>
        <w:rPr>
          <w:rFonts w:ascii="Arial" w:hAnsi="Arial" w:cs="Arial"/>
          <w:color w:val="000000"/>
        </w:rPr>
        <w:t xml:space="preserve"> </w:t>
      </w:r>
      <w:r w:rsidRPr="00CC54FE">
        <w:rPr>
          <w:rFonts w:ascii="Arial" w:hAnsi="Arial" w:cs="Arial"/>
          <w:color w:val="000000"/>
        </w:rPr>
        <w:t>Consejero  Presidente, solicito al Secretario ejecutivo de continuidad con el siguiente punto del orden del día, a lo que</w:t>
      </w:r>
      <w:r>
        <w:rPr>
          <w:rFonts w:ascii="Arial" w:hAnsi="Arial" w:cs="Arial"/>
          <w:color w:val="000000"/>
        </w:rPr>
        <w:t xml:space="preserve"> aquel, </w:t>
      </w:r>
      <w:r w:rsidRPr="00CC54FE">
        <w:rPr>
          <w:rFonts w:ascii="Arial" w:hAnsi="Arial" w:cs="Arial"/>
          <w:color w:val="000000"/>
        </w:rPr>
        <w:t xml:space="preserve">dio cuenta del punto </w:t>
      </w:r>
      <w:r w:rsidRPr="00CC54FE">
        <w:rPr>
          <w:rFonts w:ascii="Arial" w:hAnsi="Arial" w:cs="Arial"/>
          <w:b/>
          <w:bCs/>
          <w:color w:val="000000"/>
        </w:rPr>
        <w:t>seis</w:t>
      </w:r>
      <w:r w:rsidRPr="00CC54FE">
        <w:rPr>
          <w:rFonts w:ascii="Arial" w:hAnsi="Arial" w:cs="Arial"/>
          <w:color w:val="000000"/>
        </w:rPr>
        <w:t>, consistente en la presentación por parte del presidente de este consejo del informe sobre las condiciones de equipamiento, mecanismo de operación y medidas de seguridad de la bodega electoral de este consejo distrital</w:t>
      </w:r>
    </w:p>
    <w:p w14:paraId="7D4A3CFD" w14:textId="77777777" w:rsidR="00EE3AC7" w:rsidRPr="00CC54FE" w:rsidRDefault="00EE3AC7" w:rsidP="00EE3AC7">
      <w:pPr>
        <w:spacing w:line="360" w:lineRule="auto"/>
        <w:jc w:val="both"/>
        <w:rPr>
          <w:rFonts w:ascii="Arial" w:hAnsi="Arial" w:cs="Arial"/>
        </w:rPr>
      </w:pPr>
    </w:p>
    <w:p w14:paraId="2412C0C1" w14:textId="77777777" w:rsidR="00EE3AC7" w:rsidRDefault="00EE3AC7" w:rsidP="00EE3AC7">
      <w:pPr>
        <w:spacing w:line="360" w:lineRule="auto"/>
        <w:ind w:firstLine="360"/>
        <w:jc w:val="both"/>
        <w:rPr>
          <w:rFonts w:ascii="Arial" w:hAnsi="Arial" w:cs="Arial"/>
          <w:color w:val="000000"/>
        </w:rPr>
      </w:pPr>
      <w:r w:rsidRPr="00CC54FE">
        <w:rPr>
          <w:rFonts w:ascii="Arial" w:hAnsi="Arial" w:cs="Arial"/>
          <w:color w:val="000000"/>
        </w:rPr>
        <w:t xml:space="preserve">Acto seguido, en uso de la voz, el Consejero Presidente procedió a la lectura del informe sobre las condiciones de equipamiento, mecanismo de operación y medidas de seguridad de la bodega electoral de este consejo una vez concluida la lectura,  el Consejero  Presidente </w:t>
      </w:r>
      <w:r w:rsidRPr="005E332F">
        <w:rPr>
          <w:rFonts w:ascii="Arial" w:hAnsi="Arial" w:cs="Arial"/>
          <w:b/>
          <w:bCs/>
          <w:color w:val="000000"/>
        </w:rPr>
        <w:t>preguntó a los integrantes de este consejo si existe alguna observación sobre el informe rendido</w:t>
      </w:r>
      <w:r w:rsidRPr="00CC54FE">
        <w:rPr>
          <w:rFonts w:ascii="Arial" w:hAnsi="Arial" w:cs="Arial"/>
          <w:color w:val="000000"/>
        </w:rPr>
        <w:t>; y al no existir observación al respecto, se continuó con la presente sesión.</w:t>
      </w:r>
    </w:p>
    <w:p w14:paraId="6EB28136" w14:textId="26B9196E" w:rsidR="005E332F" w:rsidRDefault="005E332F" w:rsidP="00EE3AC7">
      <w:pPr>
        <w:spacing w:line="360" w:lineRule="auto"/>
        <w:ind w:firstLine="360"/>
        <w:jc w:val="both"/>
        <w:rPr>
          <w:rFonts w:ascii="Arial" w:hAnsi="Arial" w:cs="Arial"/>
          <w:color w:val="000000"/>
        </w:rPr>
      </w:pPr>
      <w:r>
        <w:rPr>
          <w:rFonts w:ascii="Arial" w:hAnsi="Arial" w:cs="Arial"/>
          <w:color w:val="000000"/>
        </w:rPr>
        <w:t xml:space="preserve">En ese sentido la representación política del partido acción nacional, reitero que mediante escrito presentado con anterioridad ante este consejo distrital señaló que las </w:t>
      </w:r>
      <w:r>
        <w:rPr>
          <w:rFonts w:ascii="Arial" w:hAnsi="Arial" w:cs="Arial"/>
          <w:color w:val="000000"/>
        </w:rPr>
        <w:lastRenderedPageBreak/>
        <w:t>condiciones de la bodega electoral y las del consejo no son las optimas y en su caso seria bueno un cambio de sede.</w:t>
      </w:r>
    </w:p>
    <w:p w14:paraId="7E7975EA" w14:textId="3EFAA1A7" w:rsidR="00EE3AC7" w:rsidRPr="00CC54FE" w:rsidRDefault="005E332F" w:rsidP="001A19E6">
      <w:pPr>
        <w:spacing w:line="360" w:lineRule="auto"/>
        <w:ind w:firstLine="360"/>
        <w:jc w:val="both"/>
        <w:rPr>
          <w:rFonts w:ascii="Arial" w:hAnsi="Arial" w:cs="Arial"/>
        </w:rPr>
      </w:pPr>
      <w:r>
        <w:rPr>
          <w:rFonts w:ascii="Arial" w:hAnsi="Arial" w:cs="Arial"/>
          <w:color w:val="000000"/>
        </w:rPr>
        <w:t xml:space="preserve">En uso de la voz el consejero Alfonso Pliego Santos, manifestó que se coincide con esa apreciación atendiendo a que somos el consejo distrital con mayor número de paquetes electorales as recibir, asimismo que personal del INE y del Consejo General del IEPAC </w:t>
      </w:r>
      <w:r w:rsidR="001A19E6">
        <w:rPr>
          <w:rFonts w:ascii="Arial" w:hAnsi="Arial" w:cs="Arial"/>
          <w:color w:val="000000"/>
        </w:rPr>
        <w:t xml:space="preserve">son quienes en cierto modo señalaron las condiciones de la bodega como </w:t>
      </w:r>
      <w:r w:rsidR="003E1507">
        <w:rPr>
          <w:rFonts w:ascii="Arial" w:hAnsi="Arial" w:cs="Arial"/>
          <w:color w:val="000000"/>
        </w:rPr>
        <w:t>“</w:t>
      </w:r>
      <w:r w:rsidR="001A19E6">
        <w:rPr>
          <w:rFonts w:ascii="Arial" w:hAnsi="Arial" w:cs="Arial"/>
          <w:color w:val="000000"/>
        </w:rPr>
        <w:t>optimas</w:t>
      </w:r>
      <w:r w:rsidR="003E1507">
        <w:rPr>
          <w:rFonts w:ascii="Arial" w:hAnsi="Arial" w:cs="Arial"/>
          <w:color w:val="000000"/>
        </w:rPr>
        <w:t>”</w:t>
      </w:r>
      <w:r w:rsidR="001A19E6">
        <w:rPr>
          <w:rFonts w:ascii="Arial" w:hAnsi="Arial" w:cs="Arial"/>
          <w:color w:val="000000"/>
        </w:rPr>
        <w:t>, y en su caso se hace la exhortación a las representaciones de los partidos políticos que consideren hagan la petición ante el consejo general</w:t>
      </w:r>
      <w:r w:rsidR="003E1507">
        <w:rPr>
          <w:rFonts w:ascii="Arial" w:hAnsi="Arial" w:cs="Arial"/>
          <w:color w:val="000000"/>
        </w:rPr>
        <w:t>.</w:t>
      </w:r>
    </w:p>
    <w:p w14:paraId="14AD8EFE" w14:textId="33B465D4" w:rsidR="00EE3AC7" w:rsidRPr="00CC54FE" w:rsidRDefault="00EE3AC7" w:rsidP="00EE3AC7">
      <w:pPr>
        <w:spacing w:line="360" w:lineRule="auto"/>
        <w:ind w:firstLine="360"/>
        <w:jc w:val="both"/>
        <w:rPr>
          <w:rFonts w:ascii="Arial" w:hAnsi="Arial" w:cs="Arial"/>
        </w:rPr>
      </w:pPr>
      <w:r w:rsidRPr="00CC54FE">
        <w:rPr>
          <w:rFonts w:ascii="Arial" w:hAnsi="Arial" w:cs="Arial"/>
          <w:color w:val="000000"/>
        </w:rPr>
        <w:t xml:space="preserve">Continuando con el desarrollo de la sesión, el Consejero Presidente solicitó al   Secretario Ejecutivo  proceda con el siguiente punto del orden del día, por lo que presentó el punto número </w:t>
      </w:r>
      <w:r w:rsidRPr="00CC54FE">
        <w:rPr>
          <w:rFonts w:ascii="Arial" w:hAnsi="Arial" w:cs="Arial"/>
          <w:b/>
          <w:bCs/>
          <w:color w:val="000000"/>
        </w:rPr>
        <w:t>siete</w:t>
      </w:r>
      <w:r w:rsidRPr="00CC54FE">
        <w:rPr>
          <w:rFonts w:ascii="Arial" w:hAnsi="Arial" w:cs="Arial"/>
          <w:color w:val="000000"/>
        </w:rPr>
        <w:t xml:space="preserve"> consistente en la aprobación en su caso, del acuerdo por el que se designa al personal autorizado para el acceso a la bodega electoral de este consejo. </w:t>
      </w:r>
    </w:p>
    <w:p w14:paraId="615358D9" w14:textId="3CC34DF4" w:rsidR="00EE3AC7" w:rsidRPr="00CC54FE" w:rsidRDefault="00EE3AC7" w:rsidP="00EE3AC7">
      <w:pPr>
        <w:spacing w:line="360" w:lineRule="auto"/>
        <w:ind w:firstLine="360"/>
        <w:jc w:val="both"/>
        <w:rPr>
          <w:rFonts w:ascii="Arial" w:hAnsi="Arial" w:cs="Arial"/>
        </w:rPr>
      </w:pPr>
      <w:r w:rsidRPr="00CC54FE">
        <w:rPr>
          <w:rFonts w:ascii="Arial" w:hAnsi="Arial" w:cs="Arial"/>
          <w:color w:val="000000"/>
        </w:rPr>
        <w:t>Por lo que  el Secretario Ejecutivo solicitó, de manera atenta y respetuosa, la dispensa de la lectura del proyecto de acuerdo, que se pone a la vista. </w:t>
      </w:r>
    </w:p>
    <w:p w14:paraId="55846DF9" w14:textId="77777777" w:rsidR="00EE3AC7" w:rsidRPr="00CC54FE" w:rsidRDefault="00EE3AC7" w:rsidP="00EE3AC7">
      <w:pPr>
        <w:spacing w:line="360" w:lineRule="auto"/>
        <w:ind w:firstLine="360"/>
        <w:jc w:val="both"/>
        <w:rPr>
          <w:rFonts w:ascii="Arial" w:hAnsi="Arial" w:cs="Arial"/>
        </w:rPr>
      </w:pPr>
      <w:r w:rsidRPr="00CC54FE">
        <w:rPr>
          <w:rFonts w:ascii="Arial" w:hAnsi="Arial" w:cs="Arial"/>
          <w:color w:val="000000"/>
        </w:rPr>
        <w:t>Por lo que el Consejero Presidente preguntó si existía alguna observación al respecto, y al no existir, se continuó con el orden del día.</w:t>
      </w:r>
    </w:p>
    <w:p w14:paraId="547BCDEF" w14:textId="71164A35" w:rsidR="00EE3AC7" w:rsidRPr="00CC54FE" w:rsidRDefault="00EE3AC7" w:rsidP="00EE3AC7">
      <w:pPr>
        <w:spacing w:line="360" w:lineRule="auto"/>
        <w:ind w:firstLine="360"/>
        <w:jc w:val="both"/>
        <w:rPr>
          <w:rFonts w:ascii="Arial" w:hAnsi="Arial" w:cs="Arial"/>
        </w:rPr>
      </w:pPr>
      <w:r w:rsidRPr="00CC54FE">
        <w:rPr>
          <w:rFonts w:ascii="Arial" w:hAnsi="Arial" w:cs="Arial"/>
          <w:color w:val="000000"/>
        </w:rPr>
        <w:t xml:space="preserve">Con fundamento en el artículo 5 inciso i) del Reglamento de Sesiones de los Consejos del Instituto Electoral y Participación ciudadana de Yucatán; el Consejero Presidente solicitó al Secretario Ejecutivo que proceda a tomar la votación con respecto a la aprobación del acuerdo </w:t>
      </w:r>
      <w:r>
        <w:rPr>
          <w:rFonts w:ascii="Arial" w:hAnsi="Arial" w:cs="Arial"/>
          <w:color w:val="000000"/>
        </w:rPr>
        <w:t xml:space="preserve">CD01/11/2024 </w:t>
      </w:r>
      <w:r w:rsidRPr="00CC54FE">
        <w:rPr>
          <w:rFonts w:ascii="Arial" w:hAnsi="Arial" w:cs="Arial"/>
          <w:color w:val="000000"/>
        </w:rPr>
        <w:t>por el que se designa al personal autorizado para el acceso a la bodega electoral de este consejo. </w:t>
      </w:r>
    </w:p>
    <w:p w14:paraId="66F2BC05" w14:textId="2B9267D4" w:rsidR="00EE3AC7" w:rsidRPr="00CC54FE" w:rsidRDefault="00EE3AC7" w:rsidP="00A904E8">
      <w:pPr>
        <w:spacing w:line="360" w:lineRule="auto"/>
        <w:ind w:firstLine="360"/>
        <w:jc w:val="both"/>
        <w:rPr>
          <w:rFonts w:ascii="Arial" w:hAnsi="Arial" w:cs="Arial"/>
        </w:rPr>
      </w:pPr>
      <w:r w:rsidRPr="00CC54FE">
        <w:rPr>
          <w:rFonts w:ascii="Arial" w:hAnsi="Arial" w:cs="Arial"/>
          <w:color w:val="000000"/>
        </w:rPr>
        <w:t xml:space="preserve"> El Secretario Ejecutivo con fundamento en el artículo 7 inciso g) del Reglamento de Sesiones de los Consejos del Instituto Electoral y Participación Ciudadana de Yucatán, procedió a tomar la votación de los integrantes del Consejo Distrital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41A9CA24" w14:textId="2AA5EFDB" w:rsidR="00EE3AC7" w:rsidRPr="00CC54FE" w:rsidRDefault="00EE3AC7" w:rsidP="00A904E8">
      <w:pPr>
        <w:spacing w:line="360" w:lineRule="auto"/>
        <w:ind w:firstLine="360"/>
        <w:jc w:val="both"/>
        <w:rPr>
          <w:rFonts w:ascii="Arial" w:hAnsi="Arial" w:cs="Arial"/>
        </w:rPr>
      </w:pPr>
      <w:r w:rsidRPr="00CC54FE">
        <w:rPr>
          <w:rFonts w:ascii="Arial" w:hAnsi="Arial" w:cs="Arial"/>
          <w:color w:val="000000"/>
        </w:rPr>
        <w:t> Acto seguido,  el Secretario Ejecutivo  informó que, el acuerdo</w:t>
      </w:r>
      <w:r>
        <w:rPr>
          <w:rFonts w:ascii="Arial" w:hAnsi="Arial" w:cs="Arial"/>
          <w:color w:val="000000"/>
        </w:rPr>
        <w:t xml:space="preserve"> </w:t>
      </w:r>
      <w:r w:rsidRPr="00CC54FE">
        <w:rPr>
          <w:rFonts w:ascii="Arial" w:hAnsi="Arial" w:cs="Arial"/>
          <w:color w:val="000000"/>
        </w:rPr>
        <w:t xml:space="preserve"> por el que se designa al personal autorizado para el acceso a la bodega electoral de este consejo, ha sido aprobado </w:t>
      </w:r>
      <w:r w:rsidRPr="00CC54FE">
        <w:rPr>
          <w:rFonts w:ascii="Arial" w:hAnsi="Arial" w:cs="Arial"/>
          <w:color w:val="000000"/>
        </w:rPr>
        <w:lastRenderedPageBreak/>
        <w:t xml:space="preserve">por </w:t>
      </w:r>
      <w:r w:rsidRPr="00CC54FE">
        <w:rPr>
          <w:rFonts w:ascii="Arial" w:hAnsi="Arial" w:cs="Arial"/>
          <w:b/>
          <w:bCs/>
          <w:color w:val="000000"/>
        </w:rPr>
        <w:t>unanimidad</w:t>
      </w:r>
      <w:r w:rsidRPr="00CC54FE">
        <w:rPr>
          <w:rFonts w:ascii="Arial" w:hAnsi="Arial" w:cs="Arial"/>
          <w:color w:val="000000"/>
        </w:rPr>
        <w:t xml:space="preserve"> de votos, siendo estos </w:t>
      </w:r>
      <w:r w:rsidRPr="00CC54FE">
        <w:rPr>
          <w:rFonts w:ascii="Arial" w:hAnsi="Arial" w:cs="Arial"/>
          <w:b/>
          <w:bCs/>
          <w:color w:val="000000"/>
        </w:rPr>
        <w:t>tres</w:t>
      </w:r>
      <w:r w:rsidRPr="00CC54FE">
        <w:rPr>
          <w:rFonts w:ascii="Arial" w:hAnsi="Arial" w:cs="Arial"/>
          <w:color w:val="000000"/>
        </w:rPr>
        <w:t xml:space="preserve"> votos a favor; quedando identificado con el número de acuerdo</w:t>
      </w:r>
      <w:r w:rsidRPr="00CC54FE">
        <w:rPr>
          <w:rFonts w:ascii="Arial" w:hAnsi="Arial" w:cs="Arial"/>
          <w:b/>
          <w:bCs/>
          <w:color w:val="000000"/>
        </w:rPr>
        <w:t>  CD</w:t>
      </w:r>
      <w:r>
        <w:rPr>
          <w:rFonts w:ascii="Arial" w:hAnsi="Arial" w:cs="Arial"/>
          <w:b/>
          <w:bCs/>
          <w:color w:val="000000"/>
        </w:rPr>
        <w:t xml:space="preserve"> 01</w:t>
      </w:r>
      <w:r w:rsidRPr="00CC54FE">
        <w:rPr>
          <w:rFonts w:ascii="Arial" w:hAnsi="Arial" w:cs="Arial"/>
          <w:b/>
          <w:bCs/>
          <w:color w:val="000000"/>
        </w:rPr>
        <w:t>/</w:t>
      </w:r>
      <w:r>
        <w:rPr>
          <w:rFonts w:ascii="Arial" w:hAnsi="Arial" w:cs="Arial"/>
          <w:b/>
          <w:bCs/>
          <w:color w:val="000000"/>
        </w:rPr>
        <w:t>11</w:t>
      </w:r>
      <w:r w:rsidRPr="00CC54FE">
        <w:rPr>
          <w:rFonts w:ascii="Arial" w:hAnsi="Arial" w:cs="Arial"/>
          <w:b/>
          <w:bCs/>
          <w:color w:val="000000"/>
        </w:rPr>
        <w:t>/2024. </w:t>
      </w:r>
    </w:p>
    <w:p w14:paraId="4695709A" w14:textId="3AEF751B" w:rsidR="00EE3AC7" w:rsidRPr="00CC54FE" w:rsidRDefault="00EE3AC7" w:rsidP="00A904E8">
      <w:pPr>
        <w:spacing w:line="360" w:lineRule="auto"/>
        <w:ind w:firstLine="360"/>
        <w:jc w:val="both"/>
        <w:rPr>
          <w:rFonts w:ascii="Arial" w:hAnsi="Arial" w:cs="Arial"/>
        </w:rPr>
      </w:pPr>
      <w:r w:rsidRPr="00CC54FE">
        <w:rPr>
          <w:rFonts w:ascii="Arial" w:hAnsi="Arial" w:cs="Arial"/>
          <w:color w:val="000000"/>
        </w:rPr>
        <w:t>Dando continuidad a la presente sesión el Consejero Presidente solicitó al Secretario  Ejecutivo  se sirva a proceder con el siguiente punto del orden del día.</w:t>
      </w:r>
    </w:p>
    <w:p w14:paraId="6E0D91B8" w14:textId="77777777" w:rsidR="00EE3AC7" w:rsidRDefault="00EE3AC7" w:rsidP="00EE3AC7">
      <w:pPr>
        <w:spacing w:line="360" w:lineRule="auto"/>
        <w:ind w:firstLine="360"/>
        <w:jc w:val="both"/>
        <w:rPr>
          <w:rFonts w:ascii="Arial" w:hAnsi="Arial" w:cs="Arial"/>
          <w:color w:val="000000"/>
        </w:rPr>
      </w:pPr>
      <w:r w:rsidRPr="00CC54FE">
        <w:rPr>
          <w:rFonts w:ascii="Arial" w:hAnsi="Arial" w:cs="Arial"/>
          <w:color w:val="000000"/>
        </w:rPr>
        <w:t xml:space="preserve">Acto seguido, el Secretario  Ejecutivo  continuó con el punto número </w:t>
      </w:r>
      <w:r w:rsidRPr="00CC54FE">
        <w:rPr>
          <w:rFonts w:ascii="Arial" w:hAnsi="Arial" w:cs="Arial"/>
          <w:b/>
          <w:bCs/>
          <w:color w:val="000000"/>
        </w:rPr>
        <w:t>ocho</w:t>
      </w:r>
      <w:r w:rsidRPr="00CC54FE">
        <w:rPr>
          <w:rFonts w:ascii="Arial" w:hAnsi="Arial" w:cs="Arial"/>
          <w:color w:val="000000"/>
        </w:rPr>
        <w:t xml:space="preserve"> del orden del día, siendo este Asuntos Generales.</w:t>
      </w:r>
    </w:p>
    <w:p w14:paraId="38084D6E" w14:textId="79B6A5E1" w:rsidR="00A904E8" w:rsidRDefault="00A904E8" w:rsidP="00EE3AC7">
      <w:pPr>
        <w:spacing w:line="360" w:lineRule="auto"/>
        <w:ind w:firstLine="360"/>
        <w:jc w:val="both"/>
        <w:rPr>
          <w:rFonts w:ascii="Arial" w:hAnsi="Arial" w:cs="Arial"/>
          <w:color w:val="000000"/>
        </w:rPr>
      </w:pPr>
      <w:r>
        <w:rPr>
          <w:rFonts w:ascii="Arial" w:hAnsi="Arial" w:cs="Arial"/>
          <w:color w:val="000000"/>
        </w:rPr>
        <w:t>En este punto la representación del partido político acción nacional solicita la lectura del oficio mediante el cual se pretende justificar la inasistencia de la representación del partido político movimiento ciudadano.</w:t>
      </w:r>
    </w:p>
    <w:p w14:paraId="30B04967" w14:textId="77777777" w:rsidR="003E1507" w:rsidRDefault="00A904E8" w:rsidP="003E1507">
      <w:pPr>
        <w:spacing w:line="360" w:lineRule="auto"/>
        <w:ind w:firstLine="360"/>
        <w:jc w:val="both"/>
        <w:rPr>
          <w:rFonts w:ascii="Arial" w:hAnsi="Arial" w:cs="Arial"/>
          <w:color w:val="000000"/>
        </w:rPr>
      </w:pPr>
      <w:r>
        <w:rPr>
          <w:rFonts w:ascii="Arial" w:hAnsi="Arial" w:cs="Arial"/>
          <w:color w:val="000000"/>
        </w:rPr>
        <w:t>A lo cual, el presidente procede a dar lectura del mismo,</w:t>
      </w:r>
      <w:r w:rsidR="007547D9">
        <w:rPr>
          <w:rFonts w:ascii="Arial" w:hAnsi="Arial" w:cs="Arial"/>
          <w:color w:val="000000"/>
        </w:rPr>
        <w:t xml:space="preserve"> posteriormente el representante del partido político acción nacional, solicita no se valide la misma ya que lo señalado para justificar dicha inasistencia</w:t>
      </w:r>
      <w:r w:rsidR="003E1507">
        <w:rPr>
          <w:rFonts w:ascii="Arial" w:hAnsi="Arial" w:cs="Arial"/>
          <w:color w:val="000000"/>
        </w:rPr>
        <w:t xml:space="preserve"> no encuentra sustento en documento objetivo alguno, </w:t>
      </w:r>
      <w:r w:rsidR="007547D9">
        <w:rPr>
          <w:rFonts w:ascii="Arial" w:hAnsi="Arial" w:cs="Arial"/>
          <w:color w:val="000000"/>
        </w:rPr>
        <w:t>ya que en su caso pudo haber hecho la sustitución respectiva como  lo  han realizado los otros partidos.</w:t>
      </w:r>
    </w:p>
    <w:p w14:paraId="199C2E84" w14:textId="68B09427" w:rsidR="00EE3AC7" w:rsidRPr="007547D9" w:rsidRDefault="003E1507" w:rsidP="003E1507">
      <w:pPr>
        <w:spacing w:line="360" w:lineRule="auto"/>
        <w:ind w:firstLine="360"/>
        <w:jc w:val="both"/>
        <w:rPr>
          <w:rFonts w:ascii="Arial" w:hAnsi="Arial" w:cs="Arial"/>
          <w:color w:val="000000"/>
        </w:rPr>
      </w:pPr>
      <w:r>
        <w:rPr>
          <w:rFonts w:ascii="Arial" w:hAnsi="Arial" w:cs="Arial"/>
          <w:color w:val="000000"/>
        </w:rPr>
        <w:t>Por su parte el representante del partido político MORENA también señala que no se debería justificar esa inasistencia, ya que de ser así qué sentido tendría que ellos vienen puntualmente a las sesiones a las que se les convoca y el representante del partido MOVIMIENTO CIUDADANO no.</w:t>
      </w:r>
    </w:p>
    <w:p w14:paraId="17B13C5F" w14:textId="53282F9C" w:rsidR="00EE3AC7" w:rsidRDefault="00EE3AC7" w:rsidP="00EE3AC7">
      <w:pPr>
        <w:spacing w:line="360" w:lineRule="auto"/>
        <w:ind w:firstLine="360"/>
        <w:jc w:val="both"/>
        <w:rPr>
          <w:rFonts w:ascii="Arial" w:hAnsi="Arial" w:cs="Arial"/>
          <w:color w:val="000000"/>
        </w:rPr>
      </w:pPr>
      <w:r w:rsidRPr="00CC54FE">
        <w:rPr>
          <w:rFonts w:ascii="Arial" w:hAnsi="Arial" w:cs="Arial"/>
          <w:color w:val="000000"/>
        </w:rPr>
        <w:t>Acto seguido, el Consejero Presidente, preguntó a los integrantes del Consejo Distrital que los que deseen hacer uso de la voz para tratar algún asunto en particular, favor de levantar la mano</w:t>
      </w:r>
      <w:r w:rsidR="007547D9">
        <w:rPr>
          <w:rFonts w:ascii="Arial" w:hAnsi="Arial" w:cs="Arial"/>
          <w:color w:val="000000"/>
        </w:rPr>
        <w:t xml:space="preserve">, en ese sentido el consejero Alfonso Pliego señala coincidir con las manifestaciones del partido acción nacional y hace énfasis en la autonomía de este consejo distrital en la toma de decisiones, como será en lo relativo a la valoración de la justificación presentada por el partido movimiento ciudadano. </w:t>
      </w:r>
    </w:p>
    <w:p w14:paraId="2CACF648" w14:textId="35B29B32" w:rsidR="00EE3AC7" w:rsidRPr="00CC54FE" w:rsidRDefault="00EE3AC7" w:rsidP="00EE3AC7">
      <w:pPr>
        <w:spacing w:line="360" w:lineRule="auto"/>
        <w:ind w:firstLine="360"/>
        <w:jc w:val="both"/>
        <w:rPr>
          <w:rFonts w:ascii="Arial" w:hAnsi="Arial" w:cs="Arial"/>
          <w:color w:val="000000"/>
        </w:rPr>
      </w:pPr>
      <w:r w:rsidRPr="00CC54FE">
        <w:rPr>
          <w:rFonts w:ascii="Arial" w:hAnsi="Arial" w:cs="Arial"/>
          <w:color w:val="000000"/>
        </w:rPr>
        <w:t xml:space="preserve">Acto seguido, el Consejero Presidente solicitó al Secretario  Ejecutivo  que dé seguimiento con la Orden del Día;  a lo que el Secretario Ejecutivo da lectura al punto número </w:t>
      </w:r>
      <w:r w:rsidRPr="00CC54FE">
        <w:rPr>
          <w:rFonts w:ascii="Arial" w:hAnsi="Arial" w:cs="Arial"/>
          <w:b/>
          <w:bCs/>
          <w:color w:val="000000"/>
        </w:rPr>
        <w:t>nueve</w:t>
      </w:r>
      <w:r w:rsidRPr="00CC54FE">
        <w:rPr>
          <w:rFonts w:ascii="Arial" w:hAnsi="Arial" w:cs="Arial"/>
          <w:color w:val="000000"/>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_</w:t>
      </w:r>
      <w:r w:rsidR="007547D9">
        <w:rPr>
          <w:rFonts w:ascii="Arial" w:hAnsi="Arial" w:cs="Arial"/>
          <w:color w:val="000000"/>
        </w:rPr>
        <w:t>30</w:t>
      </w:r>
      <w:r w:rsidRPr="00CC54FE">
        <w:rPr>
          <w:rFonts w:ascii="Arial" w:hAnsi="Arial" w:cs="Arial"/>
          <w:color w:val="000000"/>
        </w:rPr>
        <w:t xml:space="preserve">___ minutos, solicitando </w:t>
      </w:r>
      <w:r w:rsidRPr="00CC54FE">
        <w:rPr>
          <w:rFonts w:ascii="Arial" w:hAnsi="Arial" w:cs="Arial"/>
          <w:color w:val="000000"/>
        </w:rPr>
        <w:lastRenderedPageBreak/>
        <w:t>al secretario ejecutivo que proceda a tomar la votación en relación al receso para la redacción del proyecto de acta.</w:t>
      </w:r>
    </w:p>
    <w:p w14:paraId="0270E05B" w14:textId="77777777" w:rsidR="00EE3AC7" w:rsidRPr="00CC54FE" w:rsidRDefault="00EE3AC7" w:rsidP="00EE3AC7">
      <w:pPr>
        <w:spacing w:line="360" w:lineRule="auto"/>
        <w:ind w:firstLine="360"/>
        <w:jc w:val="both"/>
        <w:rPr>
          <w:rFonts w:ascii="Arial" w:hAnsi="Arial" w:cs="Arial"/>
          <w:color w:val="000000"/>
        </w:rPr>
      </w:pPr>
    </w:p>
    <w:p w14:paraId="3F5BBF60" w14:textId="21765FAD" w:rsidR="00EE3AC7" w:rsidRPr="00CC54FE" w:rsidRDefault="00EE3AC7" w:rsidP="00EE3AC7">
      <w:pPr>
        <w:spacing w:line="360" w:lineRule="auto"/>
        <w:ind w:firstLine="360"/>
        <w:jc w:val="both"/>
        <w:rPr>
          <w:rFonts w:ascii="Arial" w:hAnsi="Arial" w:cs="Arial"/>
        </w:rPr>
      </w:pPr>
      <w:r w:rsidRPr="00CC54FE">
        <w:rPr>
          <w:rFonts w:ascii="Arial" w:hAnsi="Arial" w:cs="Arial"/>
        </w:rPr>
        <w:t>Acto el c</w:t>
      </w:r>
      <w:r w:rsidRPr="00CC54FE">
        <w:rPr>
          <w:rFonts w:ascii="Arial" w:eastAsia="Arial" w:hAnsi="Arial" w:cs="Arial"/>
        </w:rPr>
        <w:t xml:space="preserve">onsejero Presidente solicitó a el Secretario ejecutivo que dé seguimiento con el Orden del Día;  a lo que el Secretario ejecutivo da lectura al punto número </w:t>
      </w:r>
      <w:r>
        <w:rPr>
          <w:rFonts w:ascii="Arial" w:eastAsia="Arial" w:hAnsi="Arial" w:cs="Arial"/>
          <w:b/>
        </w:rPr>
        <w:t xml:space="preserve">nueve </w:t>
      </w:r>
      <w:r w:rsidRPr="00CC54FE">
        <w:rPr>
          <w:rFonts w:ascii="Arial" w:eastAsia="Arial" w:hAnsi="Arial" w:cs="Arial"/>
        </w:rPr>
        <w:t xml:space="preserve">siendo este el consistente en solicitar un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7547D9">
        <w:rPr>
          <w:rFonts w:ascii="Arial" w:eastAsia="Arial" w:hAnsi="Arial" w:cs="Arial"/>
        </w:rPr>
        <w:t>3</w:t>
      </w:r>
      <w:r w:rsidRPr="00CC54FE">
        <w:rPr>
          <w:rFonts w:ascii="Arial" w:eastAsia="Arial" w:hAnsi="Arial" w:cs="Arial"/>
        </w:rPr>
        <w:t>0  minutos, solicitando al Secretario ejecutivo que proceda a tomar la votación en relación al receso para la redacción del proyecto de acta</w:t>
      </w:r>
      <w:r w:rsidRPr="00CC54FE">
        <w:rPr>
          <w:rFonts w:ascii="Arial" w:hAnsi="Arial" w:cs="Arial"/>
        </w:rPr>
        <w:t>.</w:t>
      </w:r>
    </w:p>
    <w:p w14:paraId="3DC9A82F" w14:textId="1356E43C" w:rsidR="00EE3AC7" w:rsidRPr="00CC54FE" w:rsidRDefault="00EE3AC7" w:rsidP="00EE3AC7">
      <w:pPr>
        <w:spacing w:line="360" w:lineRule="auto"/>
        <w:ind w:firstLine="360"/>
        <w:jc w:val="both"/>
        <w:rPr>
          <w:rFonts w:ascii="Arial" w:eastAsia="Arial" w:hAnsi="Arial" w:cs="Arial"/>
        </w:rPr>
      </w:pPr>
      <w:r w:rsidRPr="00CC54FE">
        <w:rPr>
          <w:rFonts w:ascii="Arial" w:eastAsia="Arial" w:hAnsi="Arial" w:cs="Arial"/>
        </w:rPr>
        <w:t>Con fundamento en el artículo 7 inciso g) del Reglamento de Sesiones de los Consejos del Instituto de Procedimientos Electorales y Participación Ciudadana del Estado de Yucatán, solicito a los Consejeros Distritales Electorales, que estén por la aprobatoria, favor de levantar la mano. Acto seguido, el secretario</w:t>
      </w:r>
      <w:r w:rsidRPr="00CC54FE">
        <w:rPr>
          <w:rFonts w:ascii="Arial" w:eastAsia="Arial" w:hAnsi="Arial" w:cs="Arial"/>
          <w:color w:val="000000"/>
        </w:rPr>
        <w:t xml:space="preserve"> ejecutivo</w:t>
      </w:r>
      <w:r w:rsidRPr="00CC54FE">
        <w:rPr>
          <w:rFonts w:ascii="Arial" w:eastAsia="Arial" w:hAnsi="Arial" w:cs="Arial"/>
        </w:rPr>
        <w:t xml:space="preserve">, informó que el receso solicitado para la elaboración del proyecto de Acta de la presente Sesión había sido aprobado por </w:t>
      </w:r>
      <w:r w:rsidRPr="00CC54FE">
        <w:rPr>
          <w:rFonts w:ascii="Arial" w:eastAsia="Arial" w:hAnsi="Arial" w:cs="Arial"/>
          <w:b/>
        </w:rPr>
        <w:t xml:space="preserve">unanimidad </w:t>
      </w:r>
      <w:r w:rsidRPr="00CC54FE">
        <w:rPr>
          <w:rFonts w:ascii="Arial" w:eastAsia="Arial" w:hAnsi="Arial" w:cs="Arial"/>
        </w:rPr>
        <w:t xml:space="preserve">de votos, siendo estos 3 votos a favor; por lo que el </w:t>
      </w:r>
      <w:r w:rsidRPr="00053086">
        <w:rPr>
          <w:rFonts w:ascii="Arial" w:eastAsia="Arial" w:hAnsi="Arial" w:cs="Arial"/>
          <w:highlight w:val="yellow"/>
        </w:rPr>
        <w:t>Consejero Presidente en uso de la voz siendo las 1</w:t>
      </w:r>
      <w:r w:rsidR="0094288D">
        <w:rPr>
          <w:rFonts w:ascii="Arial" w:eastAsia="Arial" w:hAnsi="Arial" w:cs="Arial"/>
          <w:highlight w:val="yellow"/>
        </w:rPr>
        <w:t>6</w:t>
      </w:r>
      <w:r w:rsidRPr="00053086">
        <w:rPr>
          <w:rFonts w:ascii="Arial" w:eastAsia="Arial" w:hAnsi="Arial" w:cs="Arial"/>
          <w:highlight w:val="yellow"/>
        </w:rPr>
        <w:t xml:space="preserve"> horas con </w:t>
      </w:r>
      <w:r w:rsidR="007547D9">
        <w:rPr>
          <w:rFonts w:ascii="Arial" w:eastAsia="Arial" w:hAnsi="Arial" w:cs="Arial"/>
          <w:highlight w:val="yellow"/>
        </w:rPr>
        <w:t xml:space="preserve">46 </w:t>
      </w:r>
      <w:r w:rsidRPr="00053086">
        <w:rPr>
          <w:rFonts w:ascii="Arial" w:eastAsia="Arial" w:hAnsi="Arial" w:cs="Arial"/>
          <w:highlight w:val="yellow"/>
        </w:rPr>
        <w:t xml:space="preserve">minutos declara un receso de </w:t>
      </w:r>
      <w:r w:rsidR="007547D9">
        <w:rPr>
          <w:rFonts w:ascii="Arial" w:eastAsia="Arial" w:hAnsi="Arial" w:cs="Arial"/>
          <w:highlight w:val="yellow"/>
        </w:rPr>
        <w:t>3</w:t>
      </w:r>
      <w:r w:rsidRPr="00053086">
        <w:rPr>
          <w:rFonts w:ascii="Arial" w:eastAsia="Arial" w:hAnsi="Arial" w:cs="Arial"/>
          <w:highlight w:val="yellow"/>
        </w:rPr>
        <w:t>0 minutos, regresando a las 1</w:t>
      </w:r>
      <w:r w:rsidR="007547D9">
        <w:rPr>
          <w:rFonts w:ascii="Arial" w:eastAsia="Arial" w:hAnsi="Arial" w:cs="Arial"/>
          <w:highlight w:val="yellow"/>
        </w:rPr>
        <w:t>7</w:t>
      </w:r>
      <w:r w:rsidRPr="00053086">
        <w:rPr>
          <w:rFonts w:ascii="Arial" w:eastAsia="Arial" w:hAnsi="Arial" w:cs="Arial"/>
          <w:highlight w:val="yellow"/>
        </w:rPr>
        <w:t xml:space="preserve"> horas con </w:t>
      </w:r>
      <w:r w:rsidR="007547D9">
        <w:rPr>
          <w:rFonts w:ascii="Arial" w:eastAsia="Arial" w:hAnsi="Arial" w:cs="Arial"/>
          <w:highlight w:val="yellow"/>
        </w:rPr>
        <w:t xml:space="preserve">16 </w:t>
      </w:r>
      <w:r w:rsidRPr="00053086">
        <w:rPr>
          <w:rFonts w:ascii="Arial" w:eastAsia="Arial" w:hAnsi="Arial" w:cs="Arial"/>
          <w:highlight w:val="yellow"/>
        </w:rPr>
        <w:t>minutos.</w:t>
      </w:r>
      <w:r w:rsidRPr="00CC54FE">
        <w:rPr>
          <w:rFonts w:ascii="Arial" w:eastAsia="Arial" w:hAnsi="Arial" w:cs="Arial"/>
        </w:rPr>
        <w:t xml:space="preserve"> </w:t>
      </w:r>
    </w:p>
    <w:p w14:paraId="7C45E98A" w14:textId="039A3BA2" w:rsidR="00EE3AC7" w:rsidRPr="00CC54FE" w:rsidRDefault="00EE3AC7" w:rsidP="00EE3AC7">
      <w:pPr>
        <w:spacing w:line="360" w:lineRule="auto"/>
        <w:ind w:firstLine="360"/>
        <w:jc w:val="both"/>
        <w:rPr>
          <w:rFonts w:ascii="Arial" w:eastAsia="Arial" w:hAnsi="Arial" w:cs="Arial"/>
        </w:rPr>
      </w:pPr>
      <w:r w:rsidRPr="00CC54FE">
        <w:rPr>
          <w:rFonts w:ascii="Arial" w:eastAsia="Arial" w:hAnsi="Arial" w:cs="Arial"/>
        </w:rPr>
        <w:t>Siendo las 1</w:t>
      </w:r>
      <w:r w:rsidR="007547D9">
        <w:rPr>
          <w:rFonts w:ascii="Arial" w:eastAsia="Arial" w:hAnsi="Arial" w:cs="Arial"/>
        </w:rPr>
        <w:t>7</w:t>
      </w:r>
      <w:r w:rsidRPr="00CC54FE">
        <w:rPr>
          <w:rFonts w:ascii="Arial" w:eastAsia="Arial" w:hAnsi="Arial" w:cs="Arial"/>
        </w:rPr>
        <w:t xml:space="preserve"> horas con </w:t>
      </w:r>
      <w:r w:rsidR="007547D9">
        <w:rPr>
          <w:rFonts w:ascii="Arial" w:eastAsia="Arial" w:hAnsi="Arial" w:cs="Arial"/>
        </w:rPr>
        <w:t>16</w:t>
      </w:r>
      <w:r w:rsidRPr="00CC54FE">
        <w:rPr>
          <w:rFonts w:ascii="Arial" w:eastAsia="Arial" w:hAnsi="Arial" w:cs="Arial"/>
        </w:rPr>
        <w:t xml:space="preserve"> minutos, se reanuda la presente Sesión ordinaria, a lo que el consejero presidente, solicitó al secretario ejecutivo en cumplimiento del punto </w:t>
      </w:r>
      <w:r>
        <w:rPr>
          <w:rFonts w:ascii="Arial" w:eastAsia="Arial" w:hAnsi="Arial" w:cs="Arial"/>
          <w:b/>
        </w:rPr>
        <w:t xml:space="preserve">diez </w:t>
      </w:r>
      <w:r w:rsidRPr="00CC54FE">
        <w:rPr>
          <w:rFonts w:ascii="Arial" w:eastAsia="Arial" w:hAnsi="Arial" w:cs="Arial"/>
        </w:rPr>
        <w:t xml:space="preserve">del orden del día realizar el pase de lista correspondiente, con el objeto de certificar la existencia del quórum legal para reanudar la sesión. </w:t>
      </w:r>
    </w:p>
    <w:p w14:paraId="211D4480" w14:textId="77777777" w:rsidR="00EE3AC7" w:rsidRPr="00CC54FE" w:rsidRDefault="00EE3AC7" w:rsidP="00EE3AC7">
      <w:pPr>
        <w:spacing w:line="360" w:lineRule="auto"/>
        <w:ind w:firstLine="708"/>
        <w:jc w:val="both"/>
        <w:rPr>
          <w:rFonts w:ascii="Arial" w:eastAsia="Arial" w:hAnsi="Arial" w:cs="Arial"/>
        </w:rPr>
      </w:pPr>
      <w:r w:rsidRPr="00CC54FE">
        <w:rPr>
          <w:rFonts w:ascii="Arial" w:eastAsia="Arial" w:hAnsi="Arial" w:cs="Arial"/>
        </w:rPr>
        <w:t xml:space="preserve">A continuación, el secretario ejecutivo, procedió a realizar el pase de lista, estando presentes las siguientes personas: </w:t>
      </w:r>
    </w:p>
    <w:p w14:paraId="7AD9B598" w14:textId="77777777" w:rsidR="00EE3AC7" w:rsidRPr="00CC54FE" w:rsidRDefault="00EE3AC7" w:rsidP="00EE3AC7">
      <w:pPr>
        <w:spacing w:line="360" w:lineRule="auto"/>
        <w:jc w:val="both"/>
        <w:rPr>
          <w:rFonts w:ascii="Arial" w:eastAsia="Arial" w:hAnsi="Arial" w:cs="Arial"/>
        </w:rPr>
      </w:pPr>
      <w:r w:rsidRPr="00CC54FE">
        <w:rPr>
          <w:rFonts w:ascii="Arial" w:eastAsia="Arial" w:hAnsi="Arial" w:cs="Arial"/>
        </w:rPr>
        <w:t>Consejero presidente C. José Luis Patrón Pacheco;</w:t>
      </w:r>
    </w:p>
    <w:p w14:paraId="0D1872EC" w14:textId="77777777" w:rsidR="00EE3AC7" w:rsidRPr="00CC54FE" w:rsidRDefault="00EE3AC7" w:rsidP="00EE3AC7">
      <w:pPr>
        <w:spacing w:line="360" w:lineRule="auto"/>
        <w:jc w:val="both"/>
        <w:rPr>
          <w:rFonts w:ascii="Arial" w:eastAsia="Arial" w:hAnsi="Arial" w:cs="Arial"/>
        </w:rPr>
      </w:pPr>
      <w:r w:rsidRPr="00CC54FE">
        <w:rPr>
          <w:rFonts w:ascii="Arial" w:eastAsia="Arial" w:hAnsi="Arial" w:cs="Arial"/>
        </w:rPr>
        <w:t>Consejera Electoral, C. Julia Guadalupe González Chay;</w:t>
      </w:r>
    </w:p>
    <w:p w14:paraId="7DFD6E05" w14:textId="77777777" w:rsidR="00EE3AC7" w:rsidRPr="00CC54FE" w:rsidRDefault="00EE3AC7" w:rsidP="00EE3AC7">
      <w:pPr>
        <w:spacing w:line="360" w:lineRule="auto"/>
        <w:jc w:val="both"/>
        <w:rPr>
          <w:rFonts w:ascii="Arial" w:eastAsia="Arial" w:hAnsi="Arial" w:cs="Arial"/>
        </w:rPr>
      </w:pPr>
      <w:r w:rsidRPr="00CC54FE">
        <w:rPr>
          <w:rFonts w:ascii="Arial" w:eastAsia="Arial" w:hAnsi="Arial" w:cs="Arial"/>
        </w:rPr>
        <w:t>Consejero Electoral C. Alfonso Pliego Santos</w:t>
      </w:r>
    </w:p>
    <w:p w14:paraId="7E72AF0C" w14:textId="77777777" w:rsidR="00EE3AC7" w:rsidRPr="00CC54FE" w:rsidRDefault="00EE3AC7" w:rsidP="00EE3AC7">
      <w:pPr>
        <w:spacing w:line="360" w:lineRule="auto"/>
        <w:ind w:firstLine="708"/>
        <w:jc w:val="both"/>
        <w:rPr>
          <w:rFonts w:ascii="Arial" w:eastAsia="Arial" w:hAnsi="Arial" w:cs="Arial"/>
        </w:rPr>
      </w:pPr>
      <w:r w:rsidRPr="00CC54FE">
        <w:rPr>
          <w:rFonts w:ascii="Arial" w:eastAsia="Arial" w:hAnsi="Arial" w:cs="Arial"/>
        </w:rPr>
        <w:lastRenderedPageBreak/>
        <w:t>todos los anteriormente mencionados con derecho a voz y voto, y el secretario ejecutivo C. Andrés Jesús Sáenz Hoil con derecho a voz pero sin voto. Asimismo, estando presente las representaciones de los partidos políticos</w:t>
      </w:r>
    </w:p>
    <w:p w14:paraId="10B25BAB" w14:textId="77777777" w:rsidR="00EE3AC7" w:rsidRPr="00CC54FE" w:rsidRDefault="00EE3AC7" w:rsidP="00EE3AC7">
      <w:pPr>
        <w:spacing w:line="360" w:lineRule="auto"/>
        <w:jc w:val="both"/>
        <w:rPr>
          <w:rFonts w:ascii="Arial" w:eastAsia="Arial" w:hAnsi="Arial" w:cs="Arial"/>
        </w:rPr>
      </w:pPr>
      <w:r w:rsidRPr="00CC54FE">
        <w:rPr>
          <w:rFonts w:ascii="Arial" w:hAnsi="Arial" w:cs="Arial"/>
        </w:rPr>
        <w:t xml:space="preserve">Partido Acción Nacional </w:t>
      </w:r>
      <w:r w:rsidRPr="00CC54FE">
        <w:rPr>
          <w:rFonts w:ascii="Arial" w:eastAsia="Arial" w:hAnsi="Arial" w:cs="Arial"/>
        </w:rPr>
        <w:t>C. Antonio Rubén Carrillo Pacheco.</w:t>
      </w:r>
    </w:p>
    <w:p w14:paraId="25736FC9" w14:textId="6A8A6103" w:rsidR="00EE3AC7" w:rsidRPr="00CC54FE" w:rsidRDefault="00EE3AC7" w:rsidP="00EE3AC7">
      <w:pPr>
        <w:spacing w:line="360" w:lineRule="auto"/>
        <w:jc w:val="both"/>
        <w:rPr>
          <w:rFonts w:ascii="Arial" w:eastAsia="Arial" w:hAnsi="Arial" w:cs="Arial"/>
        </w:rPr>
      </w:pPr>
      <w:r w:rsidRPr="00CC54FE">
        <w:rPr>
          <w:rFonts w:ascii="Arial" w:eastAsia="Arial" w:hAnsi="Arial" w:cs="Arial"/>
        </w:rPr>
        <w:t xml:space="preserve">Partido Revolucionario Institucional </w:t>
      </w:r>
      <w:r w:rsidRPr="00EE3AC7">
        <w:rPr>
          <w:rFonts w:ascii="Arial" w:eastAsia="Arial" w:hAnsi="Arial" w:cs="Arial"/>
          <w:highlight w:val="yellow"/>
        </w:rPr>
        <w:t xml:space="preserve">C. </w:t>
      </w:r>
      <w:r w:rsidR="007547D9">
        <w:rPr>
          <w:rFonts w:ascii="Arial" w:eastAsia="Arial" w:hAnsi="Arial" w:cs="Arial"/>
        </w:rPr>
        <w:t>Nidia Cecilia Pacheco Cruz</w:t>
      </w:r>
    </w:p>
    <w:p w14:paraId="5894427E" w14:textId="3D15CFC4" w:rsidR="00EE3AC7" w:rsidRPr="00CC54FE" w:rsidRDefault="00EE3AC7" w:rsidP="00EE3AC7">
      <w:pPr>
        <w:spacing w:line="360" w:lineRule="auto"/>
        <w:jc w:val="both"/>
        <w:rPr>
          <w:rFonts w:ascii="Arial" w:hAnsi="Arial" w:cs="Arial"/>
        </w:rPr>
      </w:pPr>
      <w:r w:rsidRPr="00CC54FE">
        <w:rPr>
          <w:rFonts w:ascii="Arial" w:eastAsia="Arial" w:hAnsi="Arial" w:cs="Arial"/>
        </w:rPr>
        <w:t xml:space="preserve">Partido de la Revolución Democrática C. </w:t>
      </w:r>
      <w:r w:rsidR="007547D9">
        <w:rPr>
          <w:rFonts w:ascii="Arial" w:eastAsia="Arial" w:hAnsi="Arial" w:cs="Arial"/>
        </w:rPr>
        <w:t>Jonathan Fernando Casanova Solis</w:t>
      </w:r>
    </w:p>
    <w:p w14:paraId="4AC7B8C2" w14:textId="77777777" w:rsidR="00EE3AC7" w:rsidRPr="00CC54FE" w:rsidRDefault="00EE3AC7" w:rsidP="00EE3AC7">
      <w:pPr>
        <w:spacing w:line="360" w:lineRule="auto"/>
        <w:jc w:val="both"/>
        <w:rPr>
          <w:rFonts w:ascii="Arial" w:hAnsi="Arial" w:cs="Arial"/>
        </w:rPr>
      </w:pPr>
      <w:r w:rsidRPr="00CC54FE">
        <w:rPr>
          <w:rFonts w:ascii="Arial" w:hAnsi="Arial" w:cs="Arial"/>
        </w:rPr>
        <w:t>Partido Movimiento de Regeneración Nacional C. Roger Isaac Fuentes Campos</w:t>
      </w:r>
    </w:p>
    <w:p w14:paraId="6B07D446" w14:textId="77777777" w:rsidR="00EE3AC7" w:rsidRPr="00CC54FE" w:rsidRDefault="00EE3AC7" w:rsidP="00EE3AC7">
      <w:pPr>
        <w:spacing w:line="360" w:lineRule="auto"/>
        <w:jc w:val="both"/>
        <w:rPr>
          <w:rFonts w:ascii="Arial" w:hAnsi="Arial" w:cs="Arial"/>
        </w:rPr>
      </w:pPr>
      <w:r w:rsidRPr="00CC54FE">
        <w:rPr>
          <w:rFonts w:ascii="Arial" w:hAnsi="Arial" w:cs="Arial"/>
        </w:rPr>
        <w:t>Partido Verde Ecologista de México C. Pedro Francisco Cruz Marrufo.</w:t>
      </w:r>
    </w:p>
    <w:p w14:paraId="26676D8E" w14:textId="7BE5A089" w:rsidR="00EE3AC7" w:rsidRPr="00CC54FE" w:rsidRDefault="00EE3AC7" w:rsidP="00EE3AC7">
      <w:pPr>
        <w:spacing w:line="360" w:lineRule="auto"/>
        <w:ind w:firstLine="360"/>
        <w:jc w:val="both"/>
        <w:rPr>
          <w:rFonts w:ascii="Arial" w:hAnsi="Arial" w:cs="Arial"/>
          <w:color w:val="FF0000"/>
        </w:rPr>
      </w:pPr>
      <w:r w:rsidRPr="00CC54FE">
        <w:rPr>
          <w:rFonts w:ascii="Arial" w:eastAsia="Arial" w:hAnsi="Arial" w:cs="Arial"/>
        </w:rPr>
        <w:t xml:space="preserve">Continuando con el uso de la voz, el secretario ejecutivo con fundamento en el artículo 7 inciso d) certificó la existencia del quórum legal para continuar con el desarrollo de la sesión por lo que el consejero presidente en uso de la voz y dando cumplimiento al punto </w:t>
      </w:r>
      <w:r>
        <w:rPr>
          <w:rFonts w:ascii="Arial" w:eastAsia="Arial" w:hAnsi="Arial" w:cs="Arial"/>
          <w:b/>
        </w:rPr>
        <w:t xml:space="preserve">once </w:t>
      </w:r>
      <w:r w:rsidRPr="00CC54FE">
        <w:rPr>
          <w:rFonts w:ascii="Arial" w:eastAsia="Arial" w:hAnsi="Arial" w:cs="Arial"/>
        </w:rPr>
        <w:t xml:space="preserve">del orden del día, declara la existencia del quorum legal y dando cumplimiento al punto </w:t>
      </w:r>
      <w:r w:rsidR="007547D9">
        <w:rPr>
          <w:rFonts w:ascii="Arial" w:eastAsia="Arial" w:hAnsi="Arial" w:cs="Arial"/>
          <w:b/>
        </w:rPr>
        <w:t>once</w:t>
      </w:r>
      <w:r>
        <w:rPr>
          <w:rFonts w:ascii="Arial" w:eastAsia="Arial" w:hAnsi="Arial" w:cs="Arial"/>
          <w:b/>
        </w:rPr>
        <w:t xml:space="preserve">  </w:t>
      </w:r>
      <w:r w:rsidRPr="00CC54FE">
        <w:rPr>
          <w:rFonts w:ascii="Arial" w:eastAsia="Arial" w:hAnsi="Arial" w:cs="Arial"/>
        </w:rPr>
        <w:t xml:space="preserve"> del orden del día, el consejero presidente declaro estar debidamente instalada la sesión</w:t>
      </w:r>
    </w:p>
    <w:p w14:paraId="68E29841" w14:textId="5C7A8B80" w:rsidR="00EE3AC7" w:rsidRPr="00CC54FE" w:rsidRDefault="00EE3AC7" w:rsidP="00EE3AC7">
      <w:pPr>
        <w:spacing w:line="360" w:lineRule="auto"/>
        <w:ind w:firstLine="360"/>
        <w:jc w:val="both"/>
        <w:rPr>
          <w:rFonts w:ascii="Arial" w:eastAsia="Arial" w:hAnsi="Arial" w:cs="Arial"/>
        </w:rPr>
      </w:pPr>
      <w:r w:rsidRPr="00CC54FE">
        <w:rPr>
          <w:rFonts w:ascii="Arial" w:eastAsia="Arial" w:hAnsi="Arial" w:cs="Arial"/>
        </w:rPr>
        <w:t xml:space="preserve">En uso de la voz el consejero presidente solicitó a el secretario ejecutivo de cumplimiento al siguiente punto del orden del día. A lo que el secretario ejecutivo informa que el punto a seguir es el relativo al número </w:t>
      </w:r>
      <w:r w:rsidR="007547D9">
        <w:rPr>
          <w:rFonts w:ascii="Arial" w:eastAsia="Arial" w:hAnsi="Arial" w:cs="Arial"/>
          <w:b/>
        </w:rPr>
        <w:t>doce</w:t>
      </w:r>
      <w:r>
        <w:rPr>
          <w:rFonts w:ascii="Arial" w:eastAsia="Arial" w:hAnsi="Arial" w:cs="Arial"/>
          <w:b/>
        </w:rPr>
        <w:t xml:space="preserve"> </w:t>
      </w:r>
      <w:r w:rsidRPr="00CC54FE">
        <w:rPr>
          <w:rFonts w:ascii="Arial" w:eastAsia="Arial" w:hAnsi="Arial" w:cs="Arial"/>
        </w:rPr>
        <w:t>que consiste en la lectura y aprobación del acta de la presente sesión.</w:t>
      </w:r>
    </w:p>
    <w:p w14:paraId="57F7F43E" w14:textId="77777777" w:rsidR="00EE3AC7" w:rsidRPr="00CC54FE" w:rsidRDefault="00EE3AC7" w:rsidP="00EE3AC7">
      <w:pPr>
        <w:spacing w:line="360" w:lineRule="auto"/>
        <w:ind w:firstLine="360"/>
        <w:jc w:val="both"/>
        <w:rPr>
          <w:rFonts w:ascii="Arial" w:eastAsia="Arial" w:hAnsi="Arial" w:cs="Arial"/>
        </w:rPr>
      </w:pPr>
      <w:r w:rsidRPr="00CC54FE">
        <w:rPr>
          <w:rFonts w:ascii="Arial" w:eastAsia="Arial" w:hAnsi="Arial" w:cs="Arial"/>
        </w:rPr>
        <w:t>El secretario ejecutivo en uso de la voz manifestó lo siguiente: Integrantes del Consejo Distrital Electoral 01 de Mérida y con su anuencia consejero presidente, solicito la dispensa de la lectura del acta de la presente sesión de carácter Ordinaria de fecha 28 de marzo  de 2024.</w:t>
      </w:r>
    </w:p>
    <w:p w14:paraId="5E61C750" w14:textId="7AF1D0A3" w:rsidR="00EE3AC7" w:rsidRPr="00CC54FE" w:rsidRDefault="00EE3AC7" w:rsidP="00EE3AC7">
      <w:pPr>
        <w:spacing w:line="360" w:lineRule="auto"/>
        <w:ind w:firstLine="360"/>
        <w:jc w:val="both"/>
        <w:rPr>
          <w:rFonts w:ascii="Arial" w:eastAsia="Arial" w:hAnsi="Arial" w:cs="Arial"/>
        </w:rPr>
      </w:pPr>
      <w:r w:rsidRPr="00CC54FE">
        <w:rPr>
          <w:rFonts w:ascii="Arial" w:eastAsia="Arial" w:hAnsi="Arial" w:cs="Arial"/>
        </w:rPr>
        <w:t>En uso de la voz, el consejero presidente, pregunto a los integrantes, del Consejo Distrital 01 de Mérida si existe alguna objeción, respecto a la dispensa solicitada, al no haber objeciones,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el secretario</w:t>
      </w:r>
      <w:r w:rsidRPr="00CC54FE">
        <w:rPr>
          <w:rFonts w:ascii="Arial" w:eastAsia="Arial" w:hAnsi="Arial" w:cs="Arial"/>
          <w:color w:val="000000"/>
        </w:rPr>
        <w:t xml:space="preserve"> ejecutivo</w:t>
      </w:r>
      <w:r w:rsidRPr="00CC54FE">
        <w:rPr>
          <w:rFonts w:ascii="Arial" w:eastAsia="Arial" w:hAnsi="Arial" w:cs="Arial"/>
        </w:rPr>
        <w:t>, informó que la dispensa de la lectura del acta de la presente sesión de carácter Ordinaria de fecha 2</w:t>
      </w:r>
      <w:r w:rsidR="007547D9">
        <w:rPr>
          <w:rFonts w:ascii="Arial" w:eastAsia="Arial" w:hAnsi="Arial" w:cs="Arial"/>
        </w:rPr>
        <w:t xml:space="preserve">8 </w:t>
      </w:r>
      <w:r w:rsidRPr="00CC54FE">
        <w:rPr>
          <w:rFonts w:ascii="Arial" w:eastAsia="Arial" w:hAnsi="Arial" w:cs="Arial"/>
        </w:rPr>
        <w:t xml:space="preserve">de </w:t>
      </w:r>
      <w:r w:rsidR="007547D9">
        <w:rPr>
          <w:rFonts w:ascii="Arial" w:eastAsia="Arial" w:hAnsi="Arial" w:cs="Arial"/>
        </w:rPr>
        <w:t>marzo</w:t>
      </w:r>
      <w:r w:rsidRPr="00CC54FE">
        <w:rPr>
          <w:rFonts w:ascii="Arial" w:eastAsia="Arial" w:hAnsi="Arial" w:cs="Arial"/>
        </w:rPr>
        <w:t xml:space="preserve"> de 2024 había sido aprobada por </w:t>
      </w:r>
      <w:r w:rsidRPr="00CC54FE">
        <w:rPr>
          <w:rFonts w:ascii="Arial" w:eastAsia="Arial" w:hAnsi="Arial" w:cs="Arial"/>
          <w:b/>
        </w:rPr>
        <w:t xml:space="preserve">unanimidad </w:t>
      </w:r>
      <w:r w:rsidRPr="00CC54FE">
        <w:rPr>
          <w:rFonts w:ascii="Arial" w:eastAsia="Arial" w:hAnsi="Arial" w:cs="Arial"/>
        </w:rPr>
        <w:t>de votos, siendo estos 3 votos a favor</w:t>
      </w:r>
    </w:p>
    <w:p w14:paraId="68282B44" w14:textId="53AA4434" w:rsidR="00EE3AC7" w:rsidRPr="00CC54FE" w:rsidRDefault="00EE3AC7" w:rsidP="00EE3AC7">
      <w:pPr>
        <w:spacing w:line="360" w:lineRule="auto"/>
        <w:ind w:firstLine="360"/>
        <w:jc w:val="both"/>
        <w:rPr>
          <w:rFonts w:ascii="Arial" w:eastAsia="Arial" w:hAnsi="Arial" w:cs="Arial"/>
        </w:rPr>
      </w:pPr>
      <w:r w:rsidRPr="00CC54FE">
        <w:rPr>
          <w:rFonts w:ascii="Arial" w:eastAsia="Arial" w:hAnsi="Arial" w:cs="Arial"/>
        </w:rPr>
        <w:lastRenderedPageBreak/>
        <w:t xml:space="preserve">Acto seguido el consejero presidente, solicitó al secretario ejecutivo se sirviera a proceder con el siguiente punto del orden del día y en cumplimiento del punto número </w:t>
      </w:r>
      <w:r w:rsidR="007547D9">
        <w:rPr>
          <w:rFonts w:ascii="Arial" w:eastAsia="Arial" w:hAnsi="Arial" w:cs="Arial"/>
          <w:b/>
        </w:rPr>
        <w:t>trece</w:t>
      </w:r>
      <w:r>
        <w:rPr>
          <w:rFonts w:ascii="Arial" w:eastAsia="Arial" w:hAnsi="Arial" w:cs="Arial"/>
          <w:b/>
        </w:rPr>
        <w:t xml:space="preserve"> </w:t>
      </w:r>
      <w:r w:rsidRPr="00CC54FE">
        <w:rPr>
          <w:rFonts w:ascii="Arial" w:eastAsia="Arial" w:hAnsi="Arial" w:cs="Arial"/>
        </w:rPr>
        <w:t xml:space="preserve">del orden del día en cuestión, el Secretario ejecutivo del Consejo Distrital Electoral, declaró y dio fe de haberse agotado todos los puntos en cartera que integran el orden del día.   </w:t>
      </w:r>
    </w:p>
    <w:p w14:paraId="6810BC6C" w14:textId="113E3F5D" w:rsidR="00EE3AC7" w:rsidRPr="00053086" w:rsidRDefault="00EE3AC7" w:rsidP="00EE3AC7">
      <w:pPr>
        <w:spacing w:line="360" w:lineRule="auto"/>
        <w:ind w:firstLine="360"/>
        <w:jc w:val="both"/>
        <w:rPr>
          <w:rFonts w:ascii="Arial" w:hAnsi="Arial" w:cs="Arial"/>
          <w:color w:val="FF0000"/>
        </w:rPr>
      </w:pPr>
      <w:r w:rsidRPr="00CC54FE">
        <w:rPr>
          <w:rFonts w:ascii="Arial" w:eastAsia="Arial" w:hAnsi="Arial" w:cs="Arial"/>
        </w:rPr>
        <w:t>Con fundamento en el inciso d) artículo 5 del Reglamento de Sesiones de los Consejos del Instituto Electoral y Participación Ciudadana de Yucatán y en cumplimiento del punto número</w:t>
      </w:r>
      <w:r w:rsidRPr="00CC54FE">
        <w:rPr>
          <w:rFonts w:ascii="Arial" w:eastAsia="Arial" w:hAnsi="Arial" w:cs="Arial"/>
          <w:b/>
        </w:rPr>
        <w:t xml:space="preserve"> </w:t>
      </w:r>
      <w:r>
        <w:rPr>
          <w:rFonts w:ascii="Arial" w:eastAsia="Arial" w:hAnsi="Arial" w:cs="Arial"/>
          <w:b/>
        </w:rPr>
        <w:t xml:space="preserve">catorce </w:t>
      </w:r>
      <w:r w:rsidRPr="00CC54FE">
        <w:rPr>
          <w:rFonts w:ascii="Arial" w:eastAsia="Arial" w:hAnsi="Arial" w:cs="Arial"/>
        </w:rPr>
        <w:t>del orden del día, el consejero presidente, dio por clausurada la Sesión de carácter ordinaria del día 2</w:t>
      </w:r>
      <w:r>
        <w:rPr>
          <w:rFonts w:ascii="Arial" w:eastAsia="Arial" w:hAnsi="Arial" w:cs="Arial"/>
        </w:rPr>
        <w:t>8</w:t>
      </w:r>
      <w:r w:rsidRPr="00CC54FE">
        <w:rPr>
          <w:rFonts w:ascii="Arial" w:eastAsia="Arial" w:hAnsi="Arial" w:cs="Arial"/>
        </w:rPr>
        <w:t xml:space="preserve"> de </w:t>
      </w:r>
      <w:r>
        <w:rPr>
          <w:rFonts w:ascii="Arial" w:eastAsia="Arial" w:hAnsi="Arial" w:cs="Arial"/>
        </w:rPr>
        <w:t xml:space="preserve">marzo </w:t>
      </w:r>
      <w:r w:rsidRPr="00CC54FE">
        <w:rPr>
          <w:rFonts w:ascii="Arial" w:eastAsia="Arial" w:hAnsi="Arial" w:cs="Arial"/>
        </w:rPr>
        <w:t xml:space="preserve">de 2024, siendo las </w:t>
      </w:r>
      <w:r w:rsidRPr="00CC54FE">
        <w:rPr>
          <w:rFonts w:ascii="Arial" w:eastAsia="Arial" w:hAnsi="Arial" w:cs="Arial"/>
          <w:b/>
          <w:bCs/>
        </w:rPr>
        <w:t>1</w:t>
      </w:r>
      <w:r w:rsidR="007547D9">
        <w:rPr>
          <w:rFonts w:ascii="Arial" w:eastAsia="Arial" w:hAnsi="Arial" w:cs="Arial"/>
          <w:b/>
          <w:bCs/>
        </w:rPr>
        <w:t>7</w:t>
      </w:r>
      <w:r w:rsidRPr="00CC54FE">
        <w:rPr>
          <w:rFonts w:ascii="Arial" w:eastAsia="Arial" w:hAnsi="Arial" w:cs="Arial"/>
          <w:b/>
          <w:bCs/>
        </w:rPr>
        <w:t xml:space="preserve"> horas con </w:t>
      </w:r>
      <w:r w:rsidR="00137163">
        <w:rPr>
          <w:rFonts w:ascii="Arial" w:eastAsia="Arial" w:hAnsi="Arial" w:cs="Arial"/>
          <w:b/>
          <w:bCs/>
        </w:rPr>
        <w:t xml:space="preserve">32 </w:t>
      </w:r>
      <w:r w:rsidRPr="00CC54FE">
        <w:rPr>
          <w:rFonts w:ascii="Arial" w:eastAsia="Arial" w:hAnsi="Arial" w:cs="Arial"/>
          <w:b/>
          <w:bCs/>
        </w:rPr>
        <w:t>minutos.</w:t>
      </w:r>
      <w:r w:rsidRPr="00CC54FE">
        <w:rPr>
          <w:rFonts w:ascii="Arial" w:eastAsia="Arial" w:hAnsi="Arial" w:cs="Arial"/>
        </w:rPr>
        <w:t xml:space="preserve"> </w:t>
      </w:r>
    </w:p>
    <w:p w14:paraId="65196A93" w14:textId="77777777" w:rsidR="00EE3AC7" w:rsidRPr="00CC54FE" w:rsidRDefault="00EE3AC7" w:rsidP="00EE3AC7">
      <w:pPr>
        <w:spacing w:line="360" w:lineRule="auto"/>
        <w:ind w:firstLine="360"/>
        <w:jc w:val="both"/>
        <w:rPr>
          <w:rFonts w:ascii="Arial" w:hAnsi="Arial" w:cs="Arial"/>
        </w:rPr>
      </w:pPr>
      <w:r w:rsidRPr="00CC54FE">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1B1A8676" w14:textId="77777777" w:rsidR="00EE3AC7" w:rsidRPr="00CC54FE" w:rsidRDefault="00EE3AC7" w:rsidP="00EE3AC7">
      <w:pPr>
        <w:spacing w:line="360" w:lineRule="auto"/>
        <w:ind w:firstLine="360"/>
        <w:jc w:val="both"/>
        <w:rPr>
          <w:rFonts w:ascii="Arial" w:hAnsi="Arial" w:cs="Arial"/>
        </w:rPr>
      </w:pPr>
    </w:p>
    <w:p w14:paraId="63A51669" w14:textId="77777777" w:rsidR="00EE3AC7" w:rsidRPr="00CC54FE" w:rsidRDefault="00EE3AC7" w:rsidP="00EE3AC7">
      <w:pPr>
        <w:spacing w:line="360" w:lineRule="auto"/>
        <w:ind w:firstLine="360"/>
        <w:jc w:val="both"/>
        <w:rPr>
          <w:rFonts w:ascii="Arial" w:hAnsi="Arial" w:cs="Arial"/>
        </w:rPr>
      </w:pPr>
    </w:p>
    <w:p w14:paraId="4F59A72A" w14:textId="77777777" w:rsidR="00EE3AC7" w:rsidRPr="00CC54FE" w:rsidRDefault="00EE3AC7" w:rsidP="00EE3AC7">
      <w:pPr>
        <w:spacing w:line="360" w:lineRule="auto"/>
        <w:ind w:firstLine="360"/>
        <w:jc w:val="both"/>
        <w:rPr>
          <w:rFonts w:ascii="Arial" w:hAnsi="Arial" w:cs="Arial"/>
        </w:rPr>
      </w:pPr>
    </w:p>
    <w:p w14:paraId="3D6EDB1D" w14:textId="77777777" w:rsidR="00EE3AC7" w:rsidRPr="00CC54FE" w:rsidRDefault="00EE3AC7" w:rsidP="00EE3AC7">
      <w:pPr>
        <w:spacing w:line="360" w:lineRule="auto"/>
        <w:ind w:firstLine="360"/>
        <w:jc w:val="both"/>
        <w:rPr>
          <w:rFonts w:ascii="Arial" w:hAnsi="Arial" w:cs="Arial"/>
        </w:rPr>
      </w:pPr>
    </w:p>
    <w:p w14:paraId="60D8ADBE" w14:textId="77777777" w:rsidR="00EE3AC7" w:rsidRPr="00CC54FE" w:rsidRDefault="00EE3AC7" w:rsidP="00EE3AC7">
      <w:pPr>
        <w:spacing w:line="360" w:lineRule="auto"/>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EE3AC7" w:rsidRPr="00CC54FE" w14:paraId="0219BFB3" w14:textId="77777777" w:rsidTr="00F800BC">
        <w:trPr>
          <w:trHeight w:val="1159"/>
        </w:trPr>
        <w:tc>
          <w:tcPr>
            <w:tcW w:w="4840" w:type="dxa"/>
            <w:shd w:val="clear" w:color="auto" w:fill="auto"/>
          </w:tcPr>
          <w:p w14:paraId="738E336D" w14:textId="77777777" w:rsidR="00EE3AC7" w:rsidRPr="00CC54FE" w:rsidRDefault="00EE3AC7" w:rsidP="00F800BC">
            <w:pPr>
              <w:pBdr>
                <w:bottom w:val="single" w:sz="12" w:space="1" w:color="000000"/>
              </w:pBdr>
              <w:spacing w:line="360" w:lineRule="auto"/>
              <w:jc w:val="both"/>
              <w:rPr>
                <w:rFonts w:ascii="Arial" w:eastAsia="Arial" w:hAnsi="Arial" w:cs="Arial"/>
              </w:rPr>
            </w:pPr>
          </w:p>
          <w:p w14:paraId="3157E1E5" w14:textId="77777777" w:rsidR="00EE3AC7" w:rsidRPr="00CC54FE" w:rsidRDefault="00EE3AC7" w:rsidP="00F800BC">
            <w:pPr>
              <w:spacing w:line="360" w:lineRule="auto"/>
              <w:jc w:val="both"/>
              <w:rPr>
                <w:rFonts w:ascii="Arial" w:eastAsia="Arial" w:hAnsi="Arial" w:cs="Arial"/>
              </w:rPr>
            </w:pPr>
            <w:r w:rsidRPr="00CC54FE">
              <w:rPr>
                <w:rFonts w:ascii="Arial" w:eastAsia="Arial" w:hAnsi="Arial" w:cs="Arial"/>
              </w:rPr>
              <w:t>C. JOSÉ LUIS PATRON PACHECO</w:t>
            </w:r>
          </w:p>
          <w:p w14:paraId="1381ED6E" w14:textId="77777777" w:rsidR="00EE3AC7" w:rsidRPr="00CC54FE" w:rsidRDefault="00EE3AC7" w:rsidP="00F800BC">
            <w:pPr>
              <w:spacing w:line="360" w:lineRule="auto"/>
              <w:jc w:val="both"/>
              <w:rPr>
                <w:rFonts w:ascii="Arial" w:eastAsia="Arial" w:hAnsi="Arial" w:cs="Arial"/>
              </w:rPr>
            </w:pPr>
            <w:r w:rsidRPr="00CC54FE">
              <w:rPr>
                <w:rFonts w:ascii="Arial" w:eastAsia="Arial" w:hAnsi="Arial" w:cs="Arial"/>
              </w:rPr>
              <w:t>CONSEJERO PRESIDENTE</w:t>
            </w:r>
          </w:p>
        </w:tc>
        <w:tc>
          <w:tcPr>
            <w:tcW w:w="4848" w:type="dxa"/>
            <w:shd w:val="clear" w:color="auto" w:fill="auto"/>
          </w:tcPr>
          <w:p w14:paraId="7A7E4343" w14:textId="77777777" w:rsidR="00EE3AC7" w:rsidRPr="00CC54FE" w:rsidRDefault="00EE3AC7" w:rsidP="00F800BC">
            <w:pPr>
              <w:pBdr>
                <w:bottom w:val="single" w:sz="12" w:space="1" w:color="000000"/>
              </w:pBdr>
              <w:spacing w:line="360" w:lineRule="auto"/>
              <w:jc w:val="both"/>
              <w:rPr>
                <w:rFonts w:ascii="Arial" w:eastAsia="Arial" w:hAnsi="Arial" w:cs="Arial"/>
              </w:rPr>
            </w:pPr>
          </w:p>
          <w:p w14:paraId="58E76B48" w14:textId="77777777" w:rsidR="00EE3AC7" w:rsidRPr="00CC54FE" w:rsidRDefault="00EE3AC7" w:rsidP="00F800BC">
            <w:pPr>
              <w:spacing w:line="360" w:lineRule="auto"/>
              <w:jc w:val="both"/>
              <w:rPr>
                <w:rFonts w:ascii="Arial" w:eastAsia="Arial" w:hAnsi="Arial" w:cs="Arial"/>
              </w:rPr>
            </w:pPr>
            <w:r w:rsidRPr="00CC54FE">
              <w:rPr>
                <w:rFonts w:ascii="Arial" w:eastAsia="Arial" w:hAnsi="Arial" w:cs="Arial"/>
              </w:rPr>
              <w:t>C.  ANDRÉS JESÚS SAENZ HOIL</w:t>
            </w:r>
          </w:p>
          <w:p w14:paraId="410B926E" w14:textId="77777777" w:rsidR="00EE3AC7" w:rsidRPr="00CC54FE" w:rsidRDefault="00EE3AC7" w:rsidP="00F800BC">
            <w:pPr>
              <w:spacing w:line="360" w:lineRule="auto"/>
              <w:jc w:val="both"/>
              <w:rPr>
                <w:rFonts w:ascii="Arial" w:eastAsia="Arial" w:hAnsi="Arial" w:cs="Arial"/>
              </w:rPr>
            </w:pPr>
            <w:r w:rsidRPr="00CC54FE">
              <w:rPr>
                <w:rFonts w:ascii="Arial" w:eastAsia="Arial" w:hAnsi="Arial" w:cs="Arial"/>
              </w:rPr>
              <w:t>SECRETARIO EJECUTIVO</w:t>
            </w:r>
          </w:p>
          <w:p w14:paraId="73FD67AA" w14:textId="77777777" w:rsidR="00EE3AC7" w:rsidRPr="00CC54FE" w:rsidRDefault="00EE3AC7" w:rsidP="00F800BC">
            <w:pPr>
              <w:spacing w:line="360" w:lineRule="auto"/>
              <w:jc w:val="both"/>
              <w:rPr>
                <w:rFonts w:ascii="Arial" w:eastAsia="Arial" w:hAnsi="Arial" w:cs="Arial"/>
              </w:rPr>
            </w:pPr>
          </w:p>
          <w:p w14:paraId="5B7EDF90" w14:textId="77777777" w:rsidR="00EE3AC7" w:rsidRPr="00CC54FE" w:rsidRDefault="00EE3AC7" w:rsidP="00F800BC">
            <w:pPr>
              <w:spacing w:line="360" w:lineRule="auto"/>
              <w:jc w:val="both"/>
              <w:rPr>
                <w:rFonts w:ascii="Arial" w:eastAsia="Arial" w:hAnsi="Arial" w:cs="Arial"/>
              </w:rPr>
            </w:pPr>
          </w:p>
          <w:p w14:paraId="2D538C6D" w14:textId="77777777" w:rsidR="00EE3AC7" w:rsidRPr="00CC54FE" w:rsidRDefault="00EE3AC7" w:rsidP="00F800BC">
            <w:pPr>
              <w:spacing w:line="360" w:lineRule="auto"/>
              <w:jc w:val="both"/>
              <w:rPr>
                <w:rFonts w:ascii="Arial" w:eastAsia="Arial" w:hAnsi="Arial" w:cs="Arial"/>
              </w:rPr>
            </w:pPr>
          </w:p>
          <w:p w14:paraId="793F07C3" w14:textId="77777777" w:rsidR="00EE3AC7" w:rsidRPr="00CC54FE" w:rsidRDefault="00EE3AC7" w:rsidP="00F800BC">
            <w:pPr>
              <w:spacing w:line="360" w:lineRule="auto"/>
              <w:jc w:val="both"/>
              <w:rPr>
                <w:rFonts w:ascii="Arial" w:eastAsia="Arial" w:hAnsi="Arial" w:cs="Arial"/>
              </w:rPr>
            </w:pPr>
          </w:p>
        </w:tc>
      </w:tr>
      <w:tr w:rsidR="00EE3AC7" w:rsidRPr="00CC54FE" w14:paraId="71664F25" w14:textId="77777777" w:rsidTr="00F800BC">
        <w:trPr>
          <w:trHeight w:val="1178"/>
        </w:trPr>
        <w:tc>
          <w:tcPr>
            <w:tcW w:w="4840" w:type="dxa"/>
            <w:shd w:val="clear" w:color="auto" w:fill="auto"/>
          </w:tcPr>
          <w:p w14:paraId="30DBF33F" w14:textId="77777777" w:rsidR="00EE3AC7" w:rsidRPr="00CC54FE" w:rsidRDefault="00EE3AC7" w:rsidP="00F800BC">
            <w:pPr>
              <w:spacing w:line="360" w:lineRule="auto"/>
              <w:jc w:val="both"/>
              <w:rPr>
                <w:rFonts w:ascii="Arial" w:eastAsia="Arial" w:hAnsi="Arial" w:cs="Arial"/>
              </w:rPr>
            </w:pPr>
          </w:p>
          <w:p w14:paraId="010F7ABB" w14:textId="77777777" w:rsidR="00EE3AC7" w:rsidRPr="00CC54FE" w:rsidRDefault="00EE3AC7" w:rsidP="00F800BC">
            <w:pPr>
              <w:pBdr>
                <w:bottom w:val="single" w:sz="12" w:space="1" w:color="000000"/>
              </w:pBdr>
              <w:spacing w:line="360" w:lineRule="auto"/>
              <w:jc w:val="both"/>
              <w:rPr>
                <w:rFonts w:ascii="Arial" w:eastAsia="Arial" w:hAnsi="Arial" w:cs="Arial"/>
              </w:rPr>
            </w:pPr>
          </w:p>
          <w:p w14:paraId="49E3FCF3" w14:textId="77777777" w:rsidR="00EE3AC7" w:rsidRPr="00CC54FE" w:rsidRDefault="00EE3AC7" w:rsidP="00F800BC">
            <w:pPr>
              <w:spacing w:line="360" w:lineRule="auto"/>
              <w:jc w:val="both"/>
              <w:rPr>
                <w:rFonts w:ascii="Arial" w:eastAsia="Arial" w:hAnsi="Arial" w:cs="Arial"/>
              </w:rPr>
            </w:pPr>
            <w:r w:rsidRPr="00CC54FE">
              <w:rPr>
                <w:rFonts w:ascii="Arial" w:eastAsia="Arial" w:hAnsi="Arial" w:cs="Arial"/>
              </w:rPr>
              <w:t>C. ALFONSO PLIEGO SANTOS</w:t>
            </w:r>
          </w:p>
          <w:p w14:paraId="4A6BC5C7" w14:textId="77777777" w:rsidR="00EE3AC7" w:rsidRPr="00CC54FE" w:rsidRDefault="00EE3AC7" w:rsidP="00F800BC">
            <w:pPr>
              <w:spacing w:line="360" w:lineRule="auto"/>
              <w:jc w:val="both"/>
              <w:rPr>
                <w:rFonts w:ascii="Arial" w:eastAsia="Arial" w:hAnsi="Arial" w:cs="Arial"/>
              </w:rPr>
            </w:pPr>
            <w:r w:rsidRPr="00CC54FE">
              <w:rPr>
                <w:rFonts w:ascii="Arial" w:eastAsia="Arial" w:hAnsi="Arial" w:cs="Arial"/>
              </w:rPr>
              <w:t>CONSEJERO ELECTORAL</w:t>
            </w:r>
          </w:p>
        </w:tc>
        <w:tc>
          <w:tcPr>
            <w:tcW w:w="4848" w:type="dxa"/>
            <w:shd w:val="clear" w:color="auto" w:fill="auto"/>
          </w:tcPr>
          <w:p w14:paraId="238F3DE2" w14:textId="77777777" w:rsidR="00EE3AC7" w:rsidRPr="00CC54FE" w:rsidRDefault="00EE3AC7" w:rsidP="00F800BC">
            <w:pPr>
              <w:spacing w:line="360" w:lineRule="auto"/>
              <w:jc w:val="both"/>
              <w:rPr>
                <w:rFonts w:ascii="Arial" w:eastAsia="Arial" w:hAnsi="Arial" w:cs="Arial"/>
              </w:rPr>
            </w:pPr>
          </w:p>
          <w:p w14:paraId="4945D1BB" w14:textId="77777777" w:rsidR="00EE3AC7" w:rsidRPr="00CC54FE" w:rsidRDefault="00EE3AC7" w:rsidP="00F800BC">
            <w:pPr>
              <w:pBdr>
                <w:bottom w:val="single" w:sz="12" w:space="1" w:color="000000"/>
              </w:pBdr>
              <w:spacing w:line="360" w:lineRule="auto"/>
              <w:jc w:val="both"/>
              <w:rPr>
                <w:rFonts w:ascii="Arial" w:eastAsia="Arial" w:hAnsi="Arial" w:cs="Arial"/>
              </w:rPr>
            </w:pPr>
          </w:p>
          <w:p w14:paraId="168BC97B" w14:textId="77777777" w:rsidR="00EE3AC7" w:rsidRPr="00CC54FE" w:rsidRDefault="00EE3AC7" w:rsidP="00F800BC">
            <w:pPr>
              <w:spacing w:line="360" w:lineRule="auto"/>
              <w:jc w:val="both"/>
              <w:rPr>
                <w:rFonts w:ascii="Arial" w:eastAsia="Arial" w:hAnsi="Arial" w:cs="Arial"/>
              </w:rPr>
            </w:pPr>
            <w:r w:rsidRPr="00CC54FE">
              <w:rPr>
                <w:rFonts w:ascii="Arial" w:eastAsia="Arial" w:hAnsi="Arial" w:cs="Arial"/>
              </w:rPr>
              <w:t>C. JULIA GUADALUPE GONZALEZ CHAY</w:t>
            </w:r>
          </w:p>
          <w:p w14:paraId="0BBD1F4C" w14:textId="77777777" w:rsidR="00EE3AC7" w:rsidRPr="00CC54FE" w:rsidRDefault="00EE3AC7" w:rsidP="00F800BC">
            <w:pPr>
              <w:spacing w:line="360" w:lineRule="auto"/>
              <w:jc w:val="both"/>
              <w:rPr>
                <w:rFonts w:ascii="Arial" w:eastAsia="Arial" w:hAnsi="Arial" w:cs="Arial"/>
              </w:rPr>
            </w:pPr>
            <w:r w:rsidRPr="00CC54FE">
              <w:rPr>
                <w:rFonts w:ascii="Arial" w:eastAsia="Arial" w:hAnsi="Arial" w:cs="Arial"/>
              </w:rPr>
              <w:t>CONSEJERA ELECTORAL</w:t>
            </w:r>
          </w:p>
        </w:tc>
      </w:tr>
    </w:tbl>
    <w:p w14:paraId="792AC0A7" w14:textId="77777777" w:rsidR="00EE3AC7" w:rsidRPr="00CC54FE" w:rsidRDefault="00EE3AC7" w:rsidP="00EE3AC7">
      <w:pPr>
        <w:spacing w:after="200" w:line="360" w:lineRule="auto"/>
        <w:jc w:val="both"/>
        <w:rPr>
          <w:rFonts w:ascii="Arial" w:eastAsia="Rubik" w:hAnsi="Arial" w:cs="Arial"/>
          <w:b/>
        </w:rPr>
      </w:pPr>
    </w:p>
    <w:p w14:paraId="782DC4EB" w14:textId="77777777" w:rsidR="00EE3AC7" w:rsidRPr="00CC54FE" w:rsidRDefault="00EE3AC7" w:rsidP="00EE3AC7">
      <w:pPr>
        <w:spacing w:after="200" w:line="360" w:lineRule="auto"/>
        <w:jc w:val="both"/>
        <w:rPr>
          <w:rFonts w:ascii="Arial" w:eastAsia="Rubik" w:hAnsi="Arial" w:cs="Arial"/>
          <w:b/>
        </w:rPr>
      </w:pPr>
      <w:r w:rsidRPr="00CC54FE">
        <w:rPr>
          <w:rFonts w:ascii="Arial" w:eastAsia="Rubik" w:hAnsi="Arial" w:cs="Arial"/>
          <w:b/>
        </w:rPr>
        <w:t>REPRESENTACIONES DE PARTIDOS POLÍTICOS</w:t>
      </w:r>
    </w:p>
    <w:p w14:paraId="0EE86E20" w14:textId="77777777" w:rsidR="00EE3AC7" w:rsidRPr="00CC54FE" w:rsidRDefault="00EE3AC7" w:rsidP="00EE3AC7">
      <w:pPr>
        <w:spacing w:after="200" w:line="360" w:lineRule="auto"/>
        <w:jc w:val="both"/>
        <w:rPr>
          <w:rFonts w:ascii="Arial" w:eastAsia="Rubik" w:hAnsi="Arial" w:cs="Arial"/>
          <w:b/>
        </w:rPr>
      </w:pPr>
    </w:p>
    <w:p w14:paraId="05D573C2" w14:textId="77777777" w:rsidR="00EE3AC7" w:rsidRPr="00CC54FE" w:rsidRDefault="00EE3AC7" w:rsidP="00EE3AC7">
      <w:pPr>
        <w:spacing w:after="200" w:line="360" w:lineRule="auto"/>
        <w:jc w:val="both"/>
        <w:rPr>
          <w:rFonts w:ascii="Arial" w:eastAsia="Rubik" w:hAnsi="Arial" w:cs="Arial"/>
          <w:b/>
        </w:rPr>
      </w:pPr>
    </w:p>
    <w:tbl>
      <w:tblPr>
        <w:tblW w:w="15528" w:type="dxa"/>
        <w:tblLayout w:type="fixed"/>
        <w:tblLook w:val="0400" w:firstRow="0" w:lastRow="0" w:firstColumn="0" w:lastColumn="0" w:noHBand="0" w:noVBand="1"/>
      </w:tblPr>
      <w:tblGrid>
        <w:gridCol w:w="5176"/>
        <w:gridCol w:w="5176"/>
        <w:gridCol w:w="5176"/>
      </w:tblGrid>
      <w:tr w:rsidR="00EE3AC7" w:rsidRPr="00CC54FE" w14:paraId="7D3A6F2A" w14:textId="77777777" w:rsidTr="00F800BC">
        <w:trPr>
          <w:trHeight w:val="1460"/>
        </w:trPr>
        <w:tc>
          <w:tcPr>
            <w:tcW w:w="5176" w:type="dxa"/>
            <w:shd w:val="clear" w:color="auto" w:fill="auto"/>
          </w:tcPr>
          <w:p w14:paraId="68C67A71" w14:textId="77777777" w:rsidR="00EE3AC7" w:rsidRPr="00CC54FE" w:rsidRDefault="00EE3AC7" w:rsidP="00F800BC">
            <w:pPr>
              <w:spacing w:line="360" w:lineRule="auto"/>
              <w:jc w:val="both"/>
              <w:rPr>
                <w:rFonts w:ascii="Arial" w:eastAsia="Rubik" w:hAnsi="Arial" w:cs="Arial"/>
              </w:rPr>
            </w:pPr>
            <w:r w:rsidRPr="00CC54FE">
              <w:rPr>
                <w:rFonts w:ascii="Arial" w:eastAsia="Rubik" w:hAnsi="Arial" w:cs="Arial"/>
              </w:rPr>
              <w:t>_____________________________________</w:t>
            </w:r>
          </w:p>
          <w:p w14:paraId="21543E42" w14:textId="77777777" w:rsidR="00EE3AC7" w:rsidRPr="00CC54FE" w:rsidRDefault="00EE3AC7" w:rsidP="00F800BC">
            <w:pPr>
              <w:spacing w:line="360" w:lineRule="auto"/>
              <w:jc w:val="both"/>
              <w:rPr>
                <w:rFonts w:ascii="Arial" w:eastAsia="Rubik" w:hAnsi="Arial" w:cs="Arial"/>
              </w:rPr>
            </w:pPr>
            <w:r w:rsidRPr="00CC54FE">
              <w:rPr>
                <w:rFonts w:ascii="Arial" w:eastAsia="Rubik" w:hAnsi="Arial" w:cs="Arial"/>
              </w:rPr>
              <w:t>C. ANTONIO RUBÉN CARRILLO PACHECO</w:t>
            </w:r>
          </w:p>
          <w:p w14:paraId="13DD1502" w14:textId="6423D232" w:rsidR="00EE3AC7" w:rsidRPr="00CC54FE" w:rsidRDefault="00EE3AC7" w:rsidP="00F800BC">
            <w:pPr>
              <w:spacing w:line="360" w:lineRule="auto"/>
              <w:jc w:val="both"/>
              <w:rPr>
                <w:rFonts w:ascii="Arial" w:eastAsia="Rubik" w:hAnsi="Arial" w:cs="Arial"/>
              </w:rPr>
            </w:pPr>
            <w:r w:rsidRPr="00CC54FE">
              <w:rPr>
                <w:rFonts w:ascii="Arial" w:eastAsia="Rubik" w:hAnsi="Arial" w:cs="Arial"/>
              </w:rPr>
              <w:t>REPRESENTANTE PROPIETARIO DEL PARTIDO ACCIÓN NACIONAL</w:t>
            </w:r>
          </w:p>
          <w:p w14:paraId="237BA5ED" w14:textId="77777777" w:rsidR="00EE3AC7" w:rsidRPr="00CC54FE" w:rsidRDefault="00EE3AC7" w:rsidP="00F800BC">
            <w:pPr>
              <w:spacing w:line="360" w:lineRule="auto"/>
              <w:jc w:val="both"/>
              <w:rPr>
                <w:rFonts w:ascii="Arial" w:eastAsia="Rubik" w:hAnsi="Arial" w:cs="Arial"/>
              </w:rPr>
            </w:pPr>
          </w:p>
          <w:p w14:paraId="5999316A" w14:textId="45B24C3E" w:rsidR="00EE3AC7" w:rsidRPr="00CC54FE" w:rsidRDefault="00EE3AC7" w:rsidP="00F800BC">
            <w:pPr>
              <w:spacing w:line="360" w:lineRule="auto"/>
              <w:jc w:val="both"/>
              <w:rPr>
                <w:rFonts w:ascii="Arial" w:eastAsia="Rubik" w:hAnsi="Arial" w:cs="Arial"/>
              </w:rPr>
            </w:pPr>
            <w:r w:rsidRPr="00CC54FE">
              <w:rPr>
                <w:rFonts w:ascii="Arial" w:eastAsia="Rubik" w:hAnsi="Arial" w:cs="Arial"/>
              </w:rPr>
              <w:tab/>
              <w:t>_______________________________</w:t>
            </w:r>
          </w:p>
          <w:p w14:paraId="650991D0" w14:textId="6E581F3B" w:rsidR="00EE3AC7" w:rsidRPr="00804A1C" w:rsidRDefault="00EE3AC7" w:rsidP="00F800BC">
            <w:pPr>
              <w:spacing w:line="360" w:lineRule="auto"/>
              <w:jc w:val="both"/>
              <w:rPr>
                <w:rFonts w:ascii="Arial" w:eastAsia="Rubik" w:hAnsi="Arial" w:cs="Arial"/>
                <w:sz w:val="22"/>
                <w:szCs w:val="22"/>
              </w:rPr>
            </w:pPr>
            <w:r w:rsidRPr="00804A1C">
              <w:rPr>
                <w:rFonts w:ascii="Arial" w:eastAsia="Rubik" w:hAnsi="Arial" w:cs="Arial"/>
                <w:sz w:val="22"/>
                <w:szCs w:val="22"/>
              </w:rPr>
              <w:t xml:space="preserve">C. </w:t>
            </w:r>
            <w:r w:rsidR="00804A1C" w:rsidRPr="00804A1C">
              <w:rPr>
                <w:rFonts w:ascii="Arial" w:eastAsia="Rubik" w:hAnsi="Arial" w:cs="Arial"/>
                <w:sz w:val="22"/>
                <w:szCs w:val="22"/>
              </w:rPr>
              <w:t>JONATHAN FERNANDO CASANOVA SOLÍS</w:t>
            </w:r>
          </w:p>
          <w:p w14:paraId="3B2BBE64" w14:textId="16A4EB53" w:rsidR="00EE3AC7" w:rsidRPr="00804A1C" w:rsidRDefault="00EE3AC7" w:rsidP="00F800BC">
            <w:pPr>
              <w:spacing w:line="360" w:lineRule="auto"/>
              <w:jc w:val="both"/>
              <w:rPr>
                <w:rFonts w:ascii="Arial" w:eastAsia="Rubik" w:hAnsi="Arial" w:cs="Arial"/>
                <w:sz w:val="22"/>
                <w:szCs w:val="22"/>
              </w:rPr>
            </w:pPr>
            <w:r w:rsidRPr="00804A1C">
              <w:rPr>
                <w:rFonts w:ascii="Arial" w:eastAsia="Rubik" w:hAnsi="Arial" w:cs="Arial"/>
                <w:sz w:val="22"/>
                <w:szCs w:val="22"/>
              </w:rPr>
              <w:t xml:space="preserve">REPRESENTANTE </w:t>
            </w:r>
            <w:r w:rsidR="00804A1C" w:rsidRPr="00804A1C">
              <w:rPr>
                <w:rFonts w:ascii="Arial" w:eastAsia="Rubik" w:hAnsi="Arial" w:cs="Arial"/>
                <w:sz w:val="22"/>
                <w:szCs w:val="22"/>
              </w:rPr>
              <w:t>SUPLENTE</w:t>
            </w:r>
            <w:r w:rsidRPr="00804A1C">
              <w:rPr>
                <w:rFonts w:ascii="Arial" w:eastAsia="Rubik" w:hAnsi="Arial" w:cs="Arial"/>
                <w:sz w:val="22"/>
                <w:szCs w:val="22"/>
              </w:rPr>
              <w:t xml:space="preserve"> DEL PARTIDO DE LA REVOLUCION DEMOCRATICA</w:t>
            </w:r>
          </w:p>
          <w:p w14:paraId="1833D667" w14:textId="77777777" w:rsidR="00EE3AC7" w:rsidRPr="00CC54FE" w:rsidRDefault="00EE3AC7" w:rsidP="00F800BC">
            <w:pPr>
              <w:tabs>
                <w:tab w:val="left" w:pos="1903"/>
              </w:tabs>
              <w:spacing w:line="360" w:lineRule="auto"/>
              <w:jc w:val="both"/>
              <w:rPr>
                <w:rFonts w:ascii="Arial" w:eastAsia="Rubik" w:hAnsi="Arial" w:cs="Arial"/>
              </w:rPr>
            </w:pPr>
          </w:p>
          <w:p w14:paraId="17B4D941" w14:textId="77777777" w:rsidR="00EE3AC7" w:rsidRPr="00CC54FE" w:rsidRDefault="00EE3AC7" w:rsidP="00F800BC">
            <w:pPr>
              <w:tabs>
                <w:tab w:val="left" w:pos="1903"/>
              </w:tabs>
              <w:spacing w:line="360" w:lineRule="auto"/>
              <w:jc w:val="both"/>
              <w:rPr>
                <w:rFonts w:ascii="Arial" w:eastAsia="Rubik" w:hAnsi="Arial" w:cs="Arial"/>
              </w:rPr>
            </w:pPr>
          </w:p>
          <w:p w14:paraId="4CDFAC8D" w14:textId="77777777" w:rsidR="00EE3AC7" w:rsidRPr="00CC54FE" w:rsidRDefault="00EE3AC7" w:rsidP="00F800BC">
            <w:pPr>
              <w:tabs>
                <w:tab w:val="left" w:pos="1903"/>
              </w:tabs>
              <w:spacing w:line="360" w:lineRule="auto"/>
              <w:jc w:val="both"/>
              <w:rPr>
                <w:rFonts w:ascii="Arial" w:eastAsia="Rubik" w:hAnsi="Arial" w:cs="Arial"/>
              </w:rPr>
            </w:pPr>
          </w:p>
        </w:tc>
        <w:tc>
          <w:tcPr>
            <w:tcW w:w="5176" w:type="dxa"/>
          </w:tcPr>
          <w:p w14:paraId="3BEB7EDB" w14:textId="77777777" w:rsidR="00EE3AC7" w:rsidRPr="00CC54FE" w:rsidRDefault="00EE3AC7" w:rsidP="00F800BC">
            <w:pPr>
              <w:spacing w:line="360" w:lineRule="auto"/>
              <w:jc w:val="both"/>
              <w:rPr>
                <w:rFonts w:ascii="Arial" w:eastAsia="Rubik" w:hAnsi="Arial" w:cs="Arial"/>
              </w:rPr>
            </w:pPr>
            <w:r w:rsidRPr="00CC54FE">
              <w:rPr>
                <w:rFonts w:ascii="Arial" w:eastAsia="Rubik" w:hAnsi="Arial" w:cs="Arial"/>
              </w:rPr>
              <w:t>_____________________________________</w:t>
            </w:r>
          </w:p>
          <w:p w14:paraId="546E6509" w14:textId="3F79FB81" w:rsidR="00EE3AC7" w:rsidRPr="00CC54FE" w:rsidRDefault="00EE3AC7" w:rsidP="00F800BC">
            <w:pPr>
              <w:spacing w:line="360" w:lineRule="auto"/>
              <w:jc w:val="both"/>
              <w:rPr>
                <w:rFonts w:ascii="Arial" w:eastAsia="Rubik" w:hAnsi="Arial" w:cs="Arial"/>
              </w:rPr>
            </w:pPr>
            <w:r w:rsidRPr="00CC54FE">
              <w:rPr>
                <w:rFonts w:ascii="Arial" w:eastAsia="Rubik" w:hAnsi="Arial" w:cs="Arial"/>
              </w:rPr>
              <w:t xml:space="preserve">C. </w:t>
            </w:r>
            <w:r w:rsidR="00804A1C">
              <w:rPr>
                <w:rFonts w:ascii="Arial" w:eastAsia="Rubik" w:hAnsi="Arial" w:cs="Arial"/>
              </w:rPr>
              <w:t>NIDIA CECILIA PACHECO CRUZ</w:t>
            </w:r>
          </w:p>
          <w:p w14:paraId="2A26DD11" w14:textId="77777777" w:rsidR="00EE3AC7" w:rsidRPr="00CC54FE" w:rsidRDefault="00EE3AC7" w:rsidP="00F800BC">
            <w:pPr>
              <w:spacing w:line="360" w:lineRule="auto"/>
              <w:jc w:val="both"/>
              <w:rPr>
                <w:rFonts w:ascii="Arial" w:eastAsia="Rubik" w:hAnsi="Arial" w:cs="Arial"/>
              </w:rPr>
            </w:pPr>
            <w:r w:rsidRPr="00CC54FE">
              <w:rPr>
                <w:rFonts w:ascii="Arial" w:eastAsia="Rubik" w:hAnsi="Arial" w:cs="Arial"/>
              </w:rPr>
              <w:t>REPRESENTANTE PROPIETARIO DEL PARTIDO REVOLUCIONARIO INSTITUCIONAL</w:t>
            </w:r>
          </w:p>
          <w:p w14:paraId="2FFBA400" w14:textId="77777777" w:rsidR="00EE3AC7" w:rsidRPr="00CC54FE" w:rsidRDefault="00EE3AC7" w:rsidP="00F800BC">
            <w:pPr>
              <w:spacing w:line="360" w:lineRule="auto"/>
              <w:jc w:val="both"/>
              <w:rPr>
                <w:rFonts w:ascii="Arial" w:eastAsia="Rubik" w:hAnsi="Arial" w:cs="Arial"/>
              </w:rPr>
            </w:pPr>
          </w:p>
          <w:p w14:paraId="63CF7122" w14:textId="77777777" w:rsidR="00EE3AC7" w:rsidRPr="00CC54FE" w:rsidRDefault="00EE3AC7" w:rsidP="00F800BC">
            <w:pPr>
              <w:spacing w:line="360" w:lineRule="auto"/>
              <w:jc w:val="both"/>
              <w:rPr>
                <w:rFonts w:ascii="Arial" w:eastAsia="Rubik" w:hAnsi="Arial" w:cs="Arial"/>
                <w:highlight w:val="yellow"/>
              </w:rPr>
            </w:pPr>
          </w:p>
          <w:p w14:paraId="28341D17" w14:textId="77777777" w:rsidR="00EE3AC7" w:rsidRPr="00CC54FE" w:rsidRDefault="00EE3AC7" w:rsidP="00F800BC">
            <w:pPr>
              <w:spacing w:line="360" w:lineRule="auto"/>
              <w:jc w:val="both"/>
              <w:rPr>
                <w:rFonts w:ascii="Arial" w:eastAsia="Rubik" w:hAnsi="Arial" w:cs="Arial"/>
                <w:highlight w:val="yellow"/>
              </w:rPr>
            </w:pPr>
          </w:p>
          <w:p w14:paraId="724CB8DE" w14:textId="77777777" w:rsidR="00EE3AC7" w:rsidRDefault="00EE3AC7" w:rsidP="00F800BC">
            <w:pPr>
              <w:spacing w:line="360" w:lineRule="auto"/>
              <w:jc w:val="both"/>
              <w:rPr>
                <w:rFonts w:ascii="Arial" w:eastAsia="Rubik" w:hAnsi="Arial" w:cs="Arial"/>
                <w:highlight w:val="yellow"/>
              </w:rPr>
            </w:pPr>
          </w:p>
          <w:p w14:paraId="36C4B0DF" w14:textId="77777777" w:rsidR="00804A1C" w:rsidRDefault="00804A1C" w:rsidP="00F800BC">
            <w:pPr>
              <w:spacing w:line="360" w:lineRule="auto"/>
              <w:jc w:val="both"/>
              <w:rPr>
                <w:rFonts w:ascii="Arial" w:eastAsia="Rubik" w:hAnsi="Arial" w:cs="Arial"/>
                <w:highlight w:val="yellow"/>
              </w:rPr>
            </w:pPr>
          </w:p>
          <w:p w14:paraId="5F91FF71" w14:textId="77777777" w:rsidR="00804A1C" w:rsidRPr="00CC54FE" w:rsidRDefault="00804A1C" w:rsidP="00F800BC">
            <w:pPr>
              <w:spacing w:line="360" w:lineRule="auto"/>
              <w:jc w:val="both"/>
              <w:rPr>
                <w:rFonts w:ascii="Arial" w:eastAsia="Rubik" w:hAnsi="Arial" w:cs="Arial"/>
                <w:highlight w:val="yellow"/>
              </w:rPr>
            </w:pPr>
          </w:p>
          <w:p w14:paraId="045D21BA" w14:textId="77777777" w:rsidR="00EE3AC7" w:rsidRPr="00CC54FE" w:rsidRDefault="00EE3AC7" w:rsidP="00F800BC">
            <w:pPr>
              <w:spacing w:line="360" w:lineRule="auto"/>
              <w:jc w:val="both"/>
              <w:rPr>
                <w:rFonts w:ascii="Arial" w:eastAsia="Rubik" w:hAnsi="Arial" w:cs="Arial"/>
              </w:rPr>
            </w:pPr>
            <w:bookmarkStart w:id="0" w:name="_Hlk160117244"/>
            <w:r w:rsidRPr="00CC54FE">
              <w:rPr>
                <w:rFonts w:ascii="Arial" w:eastAsia="Rubik" w:hAnsi="Arial" w:cs="Arial"/>
              </w:rPr>
              <w:t>_____________________________________</w:t>
            </w:r>
          </w:p>
          <w:p w14:paraId="03E38077" w14:textId="77777777" w:rsidR="00EE3AC7" w:rsidRPr="00CC54FE" w:rsidRDefault="00EE3AC7" w:rsidP="00F800BC">
            <w:pPr>
              <w:spacing w:line="360" w:lineRule="auto"/>
              <w:jc w:val="both"/>
              <w:rPr>
                <w:rFonts w:ascii="Arial" w:eastAsia="Rubik" w:hAnsi="Arial" w:cs="Arial"/>
              </w:rPr>
            </w:pPr>
            <w:r w:rsidRPr="00CC54FE">
              <w:rPr>
                <w:rFonts w:ascii="Arial" w:eastAsia="Rubik" w:hAnsi="Arial" w:cs="Arial"/>
              </w:rPr>
              <w:t>C. ROGER ISAAC FUENTES CAMPOS</w:t>
            </w:r>
          </w:p>
          <w:p w14:paraId="49C408EE" w14:textId="77777777" w:rsidR="00EE3AC7" w:rsidRPr="00CC54FE" w:rsidRDefault="00EE3AC7" w:rsidP="00F800BC">
            <w:pPr>
              <w:spacing w:line="360" w:lineRule="auto"/>
              <w:jc w:val="both"/>
              <w:rPr>
                <w:rFonts w:ascii="Arial" w:eastAsia="Rubik" w:hAnsi="Arial" w:cs="Arial"/>
              </w:rPr>
            </w:pPr>
            <w:r w:rsidRPr="00CC54FE">
              <w:rPr>
                <w:rFonts w:ascii="Arial" w:eastAsia="Rubik" w:hAnsi="Arial" w:cs="Arial"/>
              </w:rPr>
              <w:t>REPRESENTANTE PROPIETARIO DEL PARTIDO MORENA</w:t>
            </w:r>
          </w:p>
          <w:bookmarkEnd w:id="0"/>
          <w:p w14:paraId="0097790B" w14:textId="77777777" w:rsidR="00EE3AC7" w:rsidRPr="00CC54FE" w:rsidRDefault="00EE3AC7" w:rsidP="00F800BC">
            <w:pPr>
              <w:spacing w:line="360" w:lineRule="auto"/>
              <w:jc w:val="both"/>
              <w:rPr>
                <w:rFonts w:ascii="Arial" w:eastAsia="Rubik" w:hAnsi="Arial" w:cs="Arial"/>
              </w:rPr>
            </w:pPr>
          </w:p>
          <w:p w14:paraId="4E0B41A9" w14:textId="77777777" w:rsidR="00EE3AC7" w:rsidRPr="00CC54FE" w:rsidRDefault="00EE3AC7" w:rsidP="00F800BC">
            <w:pPr>
              <w:spacing w:line="360" w:lineRule="auto"/>
              <w:jc w:val="both"/>
              <w:rPr>
                <w:rFonts w:ascii="Arial" w:eastAsia="Rubik" w:hAnsi="Arial" w:cs="Arial"/>
              </w:rPr>
            </w:pPr>
          </w:p>
          <w:p w14:paraId="20E2BFBF" w14:textId="77777777" w:rsidR="00EE3AC7" w:rsidRPr="00CC54FE" w:rsidRDefault="00EE3AC7" w:rsidP="00F800BC">
            <w:pPr>
              <w:spacing w:line="360" w:lineRule="auto"/>
              <w:jc w:val="both"/>
              <w:rPr>
                <w:rFonts w:ascii="Arial" w:eastAsia="Rubik" w:hAnsi="Arial" w:cs="Arial"/>
              </w:rPr>
            </w:pPr>
          </w:p>
        </w:tc>
        <w:tc>
          <w:tcPr>
            <w:tcW w:w="5176" w:type="dxa"/>
            <w:shd w:val="clear" w:color="auto" w:fill="auto"/>
          </w:tcPr>
          <w:p w14:paraId="35E2CF0A" w14:textId="77777777" w:rsidR="00EE3AC7" w:rsidRPr="00CC54FE" w:rsidRDefault="00EE3AC7" w:rsidP="00F800BC">
            <w:pPr>
              <w:spacing w:line="360" w:lineRule="auto"/>
              <w:jc w:val="both"/>
              <w:rPr>
                <w:rFonts w:ascii="Arial" w:eastAsia="Rubik" w:hAnsi="Arial" w:cs="Arial"/>
              </w:rPr>
            </w:pPr>
          </w:p>
          <w:p w14:paraId="592D8581" w14:textId="77777777" w:rsidR="00EE3AC7" w:rsidRPr="00CC54FE" w:rsidRDefault="00EE3AC7" w:rsidP="00F800BC">
            <w:pPr>
              <w:spacing w:line="360" w:lineRule="auto"/>
              <w:jc w:val="both"/>
              <w:rPr>
                <w:rFonts w:ascii="Arial" w:eastAsia="Rubik" w:hAnsi="Arial" w:cs="Arial"/>
              </w:rPr>
            </w:pPr>
          </w:p>
          <w:p w14:paraId="42677BA8" w14:textId="77777777" w:rsidR="00EE3AC7" w:rsidRPr="00CC54FE" w:rsidRDefault="00EE3AC7" w:rsidP="00F800BC">
            <w:pPr>
              <w:spacing w:line="360" w:lineRule="auto"/>
              <w:jc w:val="both"/>
              <w:rPr>
                <w:rFonts w:ascii="Arial" w:eastAsia="Rubik" w:hAnsi="Arial" w:cs="Arial"/>
              </w:rPr>
            </w:pPr>
          </w:p>
          <w:p w14:paraId="16FFB50D" w14:textId="77777777" w:rsidR="00EE3AC7" w:rsidRPr="00CC54FE" w:rsidRDefault="00EE3AC7" w:rsidP="00F800BC">
            <w:pPr>
              <w:spacing w:line="360" w:lineRule="auto"/>
              <w:jc w:val="both"/>
              <w:rPr>
                <w:rFonts w:ascii="Arial" w:eastAsia="Rubik" w:hAnsi="Arial" w:cs="Arial"/>
              </w:rPr>
            </w:pPr>
          </w:p>
          <w:p w14:paraId="6AD15F1B" w14:textId="77777777" w:rsidR="00EE3AC7" w:rsidRPr="00CC54FE" w:rsidRDefault="00EE3AC7" w:rsidP="00F800BC">
            <w:pPr>
              <w:tabs>
                <w:tab w:val="left" w:pos="1590"/>
              </w:tabs>
              <w:spacing w:line="360" w:lineRule="auto"/>
              <w:jc w:val="both"/>
              <w:rPr>
                <w:rFonts w:ascii="Arial" w:eastAsia="Rubik" w:hAnsi="Arial" w:cs="Arial"/>
              </w:rPr>
            </w:pPr>
          </w:p>
        </w:tc>
      </w:tr>
    </w:tbl>
    <w:p w14:paraId="45C78EE0" w14:textId="693482D2" w:rsidR="00EE3AC7" w:rsidRPr="00CC54FE" w:rsidRDefault="00EE3AC7" w:rsidP="00EE3AC7">
      <w:pPr>
        <w:spacing w:line="360" w:lineRule="auto"/>
        <w:jc w:val="both"/>
        <w:rPr>
          <w:rFonts w:ascii="Arial" w:eastAsia="Rubik" w:hAnsi="Arial" w:cs="Arial"/>
        </w:rPr>
      </w:pPr>
      <w:r w:rsidRPr="00CC54FE">
        <w:rPr>
          <w:rFonts w:ascii="Arial" w:eastAsia="Rubik" w:hAnsi="Arial" w:cs="Arial"/>
        </w:rPr>
        <w:t>_____________________________</w:t>
      </w:r>
    </w:p>
    <w:p w14:paraId="13C10184" w14:textId="77777777" w:rsidR="00EE3AC7" w:rsidRPr="00CC54FE" w:rsidRDefault="00EE3AC7" w:rsidP="00EE3AC7">
      <w:pPr>
        <w:spacing w:line="360" w:lineRule="auto"/>
        <w:jc w:val="both"/>
        <w:rPr>
          <w:rFonts w:ascii="Arial" w:eastAsia="Rubik" w:hAnsi="Arial" w:cs="Arial"/>
        </w:rPr>
      </w:pPr>
      <w:r w:rsidRPr="00CC54FE">
        <w:rPr>
          <w:rFonts w:ascii="Arial" w:eastAsia="Rubik" w:hAnsi="Arial" w:cs="Arial"/>
        </w:rPr>
        <w:t>C. PEDRO FRANCISCO CRUZ MARRUFO</w:t>
      </w:r>
    </w:p>
    <w:p w14:paraId="6E63EC22" w14:textId="77777777" w:rsidR="00EE3AC7" w:rsidRPr="00CC54FE" w:rsidRDefault="00EE3AC7" w:rsidP="00EE3AC7">
      <w:pPr>
        <w:spacing w:line="360" w:lineRule="auto"/>
        <w:jc w:val="both"/>
        <w:rPr>
          <w:rFonts w:ascii="Arial" w:eastAsia="Rubik" w:hAnsi="Arial" w:cs="Arial"/>
        </w:rPr>
      </w:pPr>
      <w:r w:rsidRPr="00CC54FE">
        <w:rPr>
          <w:rFonts w:ascii="Arial" w:eastAsia="Rubik" w:hAnsi="Arial" w:cs="Arial"/>
        </w:rPr>
        <w:t>REPRESENTANTE PROPIETARIO DEL PARTIDO VERDE ECOLOGISTA DE MEXICO</w:t>
      </w:r>
    </w:p>
    <w:p w14:paraId="0A66C3A0" w14:textId="77777777" w:rsidR="00EE3AC7" w:rsidRPr="00CC54FE" w:rsidRDefault="00EE3AC7" w:rsidP="00EE3AC7">
      <w:pPr>
        <w:spacing w:line="360" w:lineRule="auto"/>
        <w:jc w:val="both"/>
        <w:rPr>
          <w:rFonts w:ascii="Arial" w:hAnsi="Arial" w:cs="Arial"/>
          <w:color w:val="808080" w:themeColor="background1" w:themeShade="80"/>
        </w:rPr>
      </w:pPr>
    </w:p>
    <w:p w14:paraId="236B7A90" w14:textId="77777777" w:rsidR="00EE3AC7" w:rsidRPr="00CC54FE" w:rsidRDefault="00EE3AC7" w:rsidP="00EE3AC7">
      <w:pPr>
        <w:spacing w:line="360" w:lineRule="auto"/>
        <w:jc w:val="both"/>
        <w:rPr>
          <w:rFonts w:ascii="Arial" w:hAnsi="Arial" w:cs="Arial"/>
          <w:color w:val="808080" w:themeColor="background1" w:themeShade="80"/>
        </w:rPr>
      </w:pPr>
    </w:p>
    <w:p w14:paraId="3E2FEE71" w14:textId="4030A0CF" w:rsidR="00EE3AC7" w:rsidRPr="00CC54FE" w:rsidRDefault="00EE3AC7" w:rsidP="00EE3AC7">
      <w:pPr>
        <w:spacing w:line="360" w:lineRule="auto"/>
        <w:jc w:val="both"/>
        <w:rPr>
          <w:rFonts w:ascii="Arial" w:hAnsi="Arial" w:cs="Arial"/>
          <w:color w:val="808080" w:themeColor="background1" w:themeShade="80"/>
        </w:rPr>
      </w:pPr>
      <w:r w:rsidRPr="00CC54FE">
        <w:rPr>
          <w:rFonts w:ascii="Arial" w:hAnsi="Arial" w:cs="Arial"/>
          <w:color w:val="808080" w:themeColor="background1" w:themeShade="80"/>
        </w:rPr>
        <w:t>Ultima hoja del acta de sesión de fecha 2</w:t>
      </w:r>
      <w:r>
        <w:rPr>
          <w:rFonts w:ascii="Arial" w:hAnsi="Arial" w:cs="Arial"/>
          <w:color w:val="808080" w:themeColor="background1" w:themeShade="80"/>
        </w:rPr>
        <w:t>8</w:t>
      </w:r>
      <w:r w:rsidRPr="00CC54FE">
        <w:rPr>
          <w:rFonts w:ascii="Arial" w:hAnsi="Arial" w:cs="Arial"/>
          <w:color w:val="808080" w:themeColor="background1" w:themeShade="80"/>
        </w:rPr>
        <w:t xml:space="preserve"> de </w:t>
      </w:r>
      <w:r>
        <w:rPr>
          <w:rFonts w:ascii="Arial" w:hAnsi="Arial" w:cs="Arial"/>
          <w:color w:val="808080" w:themeColor="background1" w:themeShade="80"/>
        </w:rPr>
        <w:t>marzo</w:t>
      </w:r>
      <w:r w:rsidRPr="00CC54FE">
        <w:rPr>
          <w:rFonts w:ascii="Arial" w:hAnsi="Arial" w:cs="Arial"/>
          <w:color w:val="808080" w:themeColor="background1" w:themeShade="80"/>
        </w:rPr>
        <w:t xml:space="preserve"> de 2024</w:t>
      </w:r>
    </w:p>
    <w:p w14:paraId="4FDB2783" w14:textId="77777777" w:rsidR="00EE3AC7" w:rsidRPr="00CC54FE" w:rsidRDefault="00EE3AC7" w:rsidP="00EE3AC7">
      <w:pPr>
        <w:spacing w:line="360" w:lineRule="auto"/>
        <w:jc w:val="both"/>
        <w:rPr>
          <w:rFonts w:ascii="Arial" w:hAnsi="Arial" w:cs="Arial"/>
          <w:b/>
          <w:bCs/>
        </w:rPr>
      </w:pPr>
    </w:p>
    <w:p w14:paraId="2587AADA" w14:textId="77777777" w:rsidR="00EE3AC7" w:rsidRPr="00CC54FE" w:rsidRDefault="00EE3AC7" w:rsidP="00EE3AC7">
      <w:pPr>
        <w:spacing w:line="360" w:lineRule="auto"/>
        <w:jc w:val="both"/>
        <w:rPr>
          <w:rFonts w:ascii="Arial" w:hAnsi="Arial" w:cs="Arial"/>
        </w:rPr>
      </w:pPr>
    </w:p>
    <w:p w14:paraId="60B23400" w14:textId="77777777" w:rsidR="00EE3AC7" w:rsidRPr="00CC54FE" w:rsidRDefault="00EE3AC7" w:rsidP="00EE3AC7">
      <w:pPr>
        <w:spacing w:line="360" w:lineRule="auto"/>
        <w:ind w:firstLine="360"/>
        <w:jc w:val="both"/>
        <w:rPr>
          <w:rFonts w:ascii="Arial" w:hAnsi="Arial" w:cs="Arial"/>
          <w:color w:val="000000"/>
        </w:rPr>
      </w:pPr>
    </w:p>
    <w:p w14:paraId="2F81D6CB" w14:textId="77777777" w:rsidR="00EE3AC7" w:rsidRPr="00CC54FE" w:rsidRDefault="00EE3AC7" w:rsidP="00EE3AC7">
      <w:pPr>
        <w:spacing w:line="360" w:lineRule="auto"/>
        <w:ind w:firstLine="360"/>
        <w:jc w:val="both"/>
        <w:rPr>
          <w:rFonts w:ascii="Arial" w:hAnsi="Arial" w:cs="Arial"/>
          <w:color w:val="000000"/>
        </w:rPr>
      </w:pPr>
    </w:p>
    <w:p w14:paraId="2319E7B7" w14:textId="77777777" w:rsidR="00EE3AC7" w:rsidRPr="00CC54FE" w:rsidRDefault="00EE3AC7" w:rsidP="00EE3AC7">
      <w:pPr>
        <w:spacing w:line="360" w:lineRule="auto"/>
        <w:ind w:firstLine="360"/>
        <w:jc w:val="both"/>
        <w:rPr>
          <w:rFonts w:ascii="Arial" w:hAnsi="Arial" w:cs="Arial"/>
          <w:color w:val="000000"/>
        </w:rPr>
      </w:pPr>
    </w:p>
    <w:p w14:paraId="33DB1346" w14:textId="77777777" w:rsidR="00EE3AC7" w:rsidRPr="00CC54FE" w:rsidRDefault="00EE3AC7" w:rsidP="00EE3AC7">
      <w:pPr>
        <w:spacing w:line="360" w:lineRule="auto"/>
        <w:ind w:firstLine="360"/>
        <w:jc w:val="both"/>
        <w:rPr>
          <w:rFonts w:ascii="Arial" w:hAnsi="Arial" w:cs="Arial"/>
          <w:color w:val="000000"/>
        </w:rPr>
      </w:pPr>
    </w:p>
    <w:p w14:paraId="767F3C51" w14:textId="77777777" w:rsidR="00EE3AC7" w:rsidRPr="00CC54FE" w:rsidRDefault="00EE3AC7" w:rsidP="00EE3AC7">
      <w:pPr>
        <w:spacing w:line="360" w:lineRule="auto"/>
        <w:ind w:firstLine="360"/>
        <w:jc w:val="both"/>
        <w:rPr>
          <w:rFonts w:ascii="Arial" w:hAnsi="Arial" w:cs="Arial"/>
          <w:color w:val="000000"/>
        </w:rPr>
      </w:pPr>
    </w:p>
    <w:p w14:paraId="33589F01" w14:textId="70E04769" w:rsidR="00EA7C33" w:rsidRPr="00A6440F" w:rsidRDefault="00EA7C33" w:rsidP="00EE3AC7">
      <w:pPr>
        <w:pStyle w:val="Prrafodelista"/>
        <w:spacing w:after="160"/>
        <w:jc w:val="both"/>
        <w:rPr>
          <w:rFonts w:ascii="Verdana" w:hAnsi="Verdana" w:cs="Arial"/>
          <w:color w:val="808080" w:themeColor="background1" w:themeShade="80"/>
          <w:sz w:val="18"/>
          <w:szCs w:val="18"/>
        </w:rPr>
      </w:pPr>
    </w:p>
    <w:sectPr w:rsidR="00EA7C33" w:rsidRPr="00A6440F" w:rsidSect="00765C4D">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71C4F" w14:textId="77777777" w:rsidR="00765C4D" w:rsidRDefault="00765C4D">
      <w:r>
        <w:separator/>
      </w:r>
    </w:p>
  </w:endnote>
  <w:endnote w:type="continuationSeparator" w:id="0">
    <w:p w14:paraId="12FAD362" w14:textId="77777777" w:rsidR="00765C4D" w:rsidRDefault="0076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2092790"/>
      <w:docPartObj>
        <w:docPartGallery w:val="Page Numbers (Bottom of Page)"/>
        <w:docPartUnique/>
      </w:docPartObj>
    </w:sdtPr>
    <w:sdtEndPr/>
    <w:sdtContent>
      <w:p w14:paraId="19015F69" w14:textId="56F26976" w:rsidR="00052FA2" w:rsidRDefault="00052FA2">
        <w:pPr>
          <w:pStyle w:val="Piedepgina"/>
          <w:jc w:val="right"/>
        </w:pPr>
        <w:r>
          <w:fldChar w:fldCharType="begin"/>
        </w:r>
        <w:r>
          <w:instrText>PAGE   \* MERGEFORMAT</w:instrText>
        </w:r>
        <w:r>
          <w:fldChar w:fldCharType="separate"/>
        </w:r>
        <w:r>
          <w:rPr>
            <w:lang w:val="es-ES"/>
          </w:rPr>
          <w:t>2</w:t>
        </w:r>
        <w:r>
          <w:fldChar w:fldCharType="end"/>
        </w:r>
      </w:p>
    </w:sdtContent>
  </w:sdt>
  <w:p w14:paraId="41CD1052" w14:textId="7EE4D9D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E6E2C" w14:textId="77777777" w:rsidR="00765C4D" w:rsidRDefault="00765C4D">
      <w:r>
        <w:separator/>
      </w:r>
    </w:p>
  </w:footnote>
  <w:footnote w:type="continuationSeparator" w:id="0">
    <w:p w14:paraId="429DAEB9" w14:textId="77777777" w:rsidR="00765C4D" w:rsidRDefault="0076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D6A29" w14:textId="7FB4F683"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1158227000" name="Imagen 115822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173F">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B3C26"/>
    <w:multiLevelType w:val="hybridMultilevel"/>
    <w:tmpl w:val="F5C2A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767B63"/>
    <w:multiLevelType w:val="hybridMultilevel"/>
    <w:tmpl w:val="8892E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F65450"/>
    <w:multiLevelType w:val="hybridMultilevel"/>
    <w:tmpl w:val="57248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3356154">
    <w:abstractNumId w:val="1"/>
  </w:num>
  <w:num w:numId="2" w16cid:durableId="1349984326">
    <w:abstractNumId w:val="2"/>
  </w:num>
  <w:num w:numId="3" w16cid:durableId="1484003946">
    <w:abstractNumId w:val="3"/>
  </w:num>
  <w:num w:numId="4" w16cid:durableId="132319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11ECC"/>
    <w:rsid w:val="00015440"/>
    <w:rsid w:val="00025191"/>
    <w:rsid w:val="00033E10"/>
    <w:rsid w:val="00036BF1"/>
    <w:rsid w:val="000405F8"/>
    <w:rsid w:val="00052FA2"/>
    <w:rsid w:val="00063A41"/>
    <w:rsid w:val="0006438C"/>
    <w:rsid w:val="00067FFE"/>
    <w:rsid w:val="0007489B"/>
    <w:rsid w:val="00087123"/>
    <w:rsid w:val="00094DE5"/>
    <w:rsid w:val="000B08A0"/>
    <w:rsid w:val="000B1918"/>
    <w:rsid w:val="000D1763"/>
    <w:rsid w:val="000D2091"/>
    <w:rsid w:val="000D35E2"/>
    <w:rsid w:val="000E4D3E"/>
    <w:rsid w:val="000E4EF0"/>
    <w:rsid w:val="000F7114"/>
    <w:rsid w:val="00102B8C"/>
    <w:rsid w:val="00107B04"/>
    <w:rsid w:val="00136681"/>
    <w:rsid w:val="00137163"/>
    <w:rsid w:val="0014261D"/>
    <w:rsid w:val="00153140"/>
    <w:rsid w:val="00165EA5"/>
    <w:rsid w:val="00166650"/>
    <w:rsid w:val="00172D14"/>
    <w:rsid w:val="00184C74"/>
    <w:rsid w:val="00185C3C"/>
    <w:rsid w:val="0019023A"/>
    <w:rsid w:val="001945DE"/>
    <w:rsid w:val="001970E6"/>
    <w:rsid w:val="001A19E6"/>
    <w:rsid w:val="001A2717"/>
    <w:rsid w:val="001A540A"/>
    <w:rsid w:val="001A7B16"/>
    <w:rsid w:val="001B697A"/>
    <w:rsid w:val="001D0245"/>
    <w:rsid w:val="001D096D"/>
    <w:rsid w:val="001D0B6B"/>
    <w:rsid w:val="001D148C"/>
    <w:rsid w:val="001D2500"/>
    <w:rsid w:val="001D3050"/>
    <w:rsid w:val="001D3898"/>
    <w:rsid w:val="001D4CB4"/>
    <w:rsid w:val="001F76C3"/>
    <w:rsid w:val="0020153B"/>
    <w:rsid w:val="00202623"/>
    <w:rsid w:val="00203031"/>
    <w:rsid w:val="002040F0"/>
    <w:rsid w:val="0020510A"/>
    <w:rsid w:val="002058B7"/>
    <w:rsid w:val="00210BCD"/>
    <w:rsid w:val="00213CF4"/>
    <w:rsid w:val="002152DE"/>
    <w:rsid w:val="00222CA3"/>
    <w:rsid w:val="002322BA"/>
    <w:rsid w:val="002410F3"/>
    <w:rsid w:val="00247888"/>
    <w:rsid w:val="0025057B"/>
    <w:rsid w:val="00253F78"/>
    <w:rsid w:val="002753AC"/>
    <w:rsid w:val="00276BE3"/>
    <w:rsid w:val="00282F12"/>
    <w:rsid w:val="00293EB1"/>
    <w:rsid w:val="00295E34"/>
    <w:rsid w:val="002B4787"/>
    <w:rsid w:val="002B57D3"/>
    <w:rsid w:val="002C4CA7"/>
    <w:rsid w:val="002C4E9C"/>
    <w:rsid w:val="002C4FB4"/>
    <w:rsid w:val="002E2A25"/>
    <w:rsid w:val="002F6476"/>
    <w:rsid w:val="002F7E34"/>
    <w:rsid w:val="00306A14"/>
    <w:rsid w:val="0031371C"/>
    <w:rsid w:val="00336480"/>
    <w:rsid w:val="00341093"/>
    <w:rsid w:val="003455B1"/>
    <w:rsid w:val="00351A62"/>
    <w:rsid w:val="00355261"/>
    <w:rsid w:val="00356EC8"/>
    <w:rsid w:val="00357E39"/>
    <w:rsid w:val="003607B6"/>
    <w:rsid w:val="0036373B"/>
    <w:rsid w:val="003648B1"/>
    <w:rsid w:val="0037363D"/>
    <w:rsid w:val="00383ABB"/>
    <w:rsid w:val="00394229"/>
    <w:rsid w:val="00396324"/>
    <w:rsid w:val="003972E2"/>
    <w:rsid w:val="003A5C03"/>
    <w:rsid w:val="003A5D73"/>
    <w:rsid w:val="003B2FC1"/>
    <w:rsid w:val="003C094F"/>
    <w:rsid w:val="003C1281"/>
    <w:rsid w:val="003C699F"/>
    <w:rsid w:val="003D1F43"/>
    <w:rsid w:val="003E1507"/>
    <w:rsid w:val="003E5EEE"/>
    <w:rsid w:val="003E6C37"/>
    <w:rsid w:val="003F037C"/>
    <w:rsid w:val="003F2307"/>
    <w:rsid w:val="003F2CBB"/>
    <w:rsid w:val="003F7FD6"/>
    <w:rsid w:val="00407FDE"/>
    <w:rsid w:val="0042137F"/>
    <w:rsid w:val="00425346"/>
    <w:rsid w:val="00431712"/>
    <w:rsid w:val="00431A68"/>
    <w:rsid w:val="004467EF"/>
    <w:rsid w:val="00447872"/>
    <w:rsid w:val="004543CF"/>
    <w:rsid w:val="00455FE2"/>
    <w:rsid w:val="0045677C"/>
    <w:rsid w:val="00456A49"/>
    <w:rsid w:val="00457483"/>
    <w:rsid w:val="00462002"/>
    <w:rsid w:val="0047397C"/>
    <w:rsid w:val="004868B9"/>
    <w:rsid w:val="00495BEF"/>
    <w:rsid w:val="004B6118"/>
    <w:rsid w:val="004C2367"/>
    <w:rsid w:val="004C27F3"/>
    <w:rsid w:val="004C34E5"/>
    <w:rsid w:val="004C61DE"/>
    <w:rsid w:val="004D47C2"/>
    <w:rsid w:val="004D6043"/>
    <w:rsid w:val="004D6172"/>
    <w:rsid w:val="004E370D"/>
    <w:rsid w:val="004F4CDF"/>
    <w:rsid w:val="00506E14"/>
    <w:rsid w:val="00514AC5"/>
    <w:rsid w:val="00516ED9"/>
    <w:rsid w:val="00517987"/>
    <w:rsid w:val="0053335F"/>
    <w:rsid w:val="00534B4F"/>
    <w:rsid w:val="00547CFF"/>
    <w:rsid w:val="0055325A"/>
    <w:rsid w:val="005548E0"/>
    <w:rsid w:val="00555C3B"/>
    <w:rsid w:val="00572870"/>
    <w:rsid w:val="005749FC"/>
    <w:rsid w:val="005836B2"/>
    <w:rsid w:val="00583F94"/>
    <w:rsid w:val="005910F3"/>
    <w:rsid w:val="00592182"/>
    <w:rsid w:val="0059467B"/>
    <w:rsid w:val="00595666"/>
    <w:rsid w:val="00595DD1"/>
    <w:rsid w:val="005B20EB"/>
    <w:rsid w:val="005B3AB7"/>
    <w:rsid w:val="005B3C64"/>
    <w:rsid w:val="005B6B47"/>
    <w:rsid w:val="005C07B3"/>
    <w:rsid w:val="005C0A9C"/>
    <w:rsid w:val="005C2131"/>
    <w:rsid w:val="005C28A7"/>
    <w:rsid w:val="005C7894"/>
    <w:rsid w:val="005D3B65"/>
    <w:rsid w:val="005E332F"/>
    <w:rsid w:val="005E3FF4"/>
    <w:rsid w:val="005E4294"/>
    <w:rsid w:val="005E5055"/>
    <w:rsid w:val="00602282"/>
    <w:rsid w:val="00605146"/>
    <w:rsid w:val="00611669"/>
    <w:rsid w:val="0061569C"/>
    <w:rsid w:val="006321BB"/>
    <w:rsid w:val="00633A69"/>
    <w:rsid w:val="0063704C"/>
    <w:rsid w:val="006375B6"/>
    <w:rsid w:val="0064211D"/>
    <w:rsid w:val="006466A8"/>
    <w:rsid w:val="00660342"/>
    <w:rsid w:val="006628BC"/>
    <w:rsid w:val="00662A20"/>
    <w:rsid w:val="00666150"/>
    <w:rsid w:val="006731A9"/>
    <w:rsid w:val="006A486A"/>
    <w:rsid w:val="006B4879"/>
    <w:rsid w:val="006B5E8D"/>
    <w:rsid w:val="006C7431"/>
    <w:rsid w:val="006D00F4"/>
    <w:rsid w:val="006D2802"/>
    <w:rsid w:val="006D717A"/>
    <w:rsid w:val="00702B84"/>
    <w:rsid w:val="0071096F"/>
    <w:rsid w:val="0071472C"/>
    <w:rsid w:val="0071677E"/>
    <w:rsid w:val="0072030D"/>
    <w:rsid w:val="00721C2E"/>
    <w:rsid w:val="00727B72"/>
    <w:rsid w:val="007333DF"/>
    <w:rsid w:val="00733468"/>
    <w:rsid w:val="00736CBA"/>
    <w:rsid w:val="00737BD2"/>
    <w:rsid w:val="00746DE4"/>
    <w:rsid w:val="00753256"/>
    <w:rsid w:val="007547D9"/>
    <w:rsid w:val="00765C4D"/>
    <w:rsid w:val="00774391"/>
    <w:rsid w:val="00776D2E"/>
    <w:rsid w:val="00794C7C"/>
    <w:rsid w:val="00796CB3"/>
    <w:rsid w:val="007A1B39"/>
    <w:rsid w:val="007A31BB"/>
    <w:rsid w:val="007A4458"/>
    <w:rsid w:val="007A47B2"/>
    <w:rsid w:val="007B4670"/>
    <w:rsid w:val="007B5A74"/>
    <w:rsid w:val="007C122A"/>
    <w:rsid w:val="007C2F52"/>
    <w:rsid w:val="007C7ACC"/>
    <w:rsid w:val="007D0B1A"/>
    <w:rsid w:val="007D19BD"/>
    <w:rsid w:val="007E257A"/>
    <w:rsid w:val="007E36CB"/>
    <w:rsid w:val="007E5826"/>
    <w:rsid w:val="00804A1C"/>
    <w:rsid w:val="0081145E"/>
    <w:rsid w:val="00812DEA"/>
    <w:rsid w:val="00813A7A"/>
    <w:rsid w:val="008145F3"/>
    <w:rsid w:val="00814E5F"/>
    <w:rsid w:val="00833406"/>
    <w:rsid w:val="00851D91"/>
    <w:rsid w:val="00854BC8"/>
    <w:rsid w:val="00880632"/>
    <w:rsid w:val="00882DFA"/>
    <w:rsid w:val="00883291"/>
    <w:rsid w:val="00886BA5"/>
    <w:rsid w:val="0089059E"/>
    <w:rsid w:val="00892A66"/>
    <w:rsid w:val="008A4EC4"/>
    <w:rsid w:val="008A74C8"/>
    <w:rsid w:val="008B5E0A"/>
    <w:rsid w:val="008C3EAA"/>
    <w:rsid w:val="008C3EC6"/>
    <w:rsid w:val="008C5F5F"/>
    <w:rsid w:val="008E267B"/>
    <w:rsid w:val="008E2B4A"/>
    <w:rsid w:val="008F395B"/>
    <w:rsid w:val="00910E53"/>
    <w:rsid w:val="00911AD9"/>
    <w:rsid w:val="00912DA1"/>
    <w:rsid w:val="00915E90"/>
    <w:rsid w:val="00921107"/>
    <w:rsid w:val="009225A8"/>
    <w:rsid w:val="009257B2"/>
    <w:rsid w:val="009259C7"/>
    <w:rsid w:val="00926253"/>
    <w:rsid w:val="00934BD0"/>
    <w:rsid w:val="00937726"/>
    <w:rsid w:val="00941984"/>
    <w:rsid w:val="0094288D"/>
    <w:rsid w:val="00945FDA"/>
    <w:rsid w:val="00955EFD"/>
    <w:rsid w:val="00960509"/>
    <w:rsid w:val="00960E4D"/>
    <w:rsid w:val="0096780C"/>
    <w:rsid w:val="00972E6A"/>
    <w:rsid w:val="00975BC4"/>
    <w:rsid w:val="00977616"/>
    <w:rsid w:val="00984FB2"/>
    <w:rsid w:val="00994DC4"/>
    <w:rsid w:val="0099750A"/>
    <w:rsid w:val="009A17EB"/>
    <w:rsid w:val="009B1D33"/>
    <w:rsid w:val="009D6420"/>
    <w:rsid w:val="009E0A83"/>
    <w:rsid w:val="009E2E3E"/>
    <w:rsid w:val="009F3C58"/>
    <w:rsid w:val="009F609B"/>
    <w:rsid w:val="00A210B1"/>
    <w:rsid w:val="00A23780"/>
    <w:rsid w:val="00A25C56"/>
    <w:rsid w:val="00A31060"/>
    <w:rsid w:val="00A327F9"/>
    <w:rsid w:val="00A35D1C"/>
    <w:rsid w:val="00A36798"/>
    <w:rsid w:val="00A42FCE"/>
    <w:rsid w:val="00A4495F"/>
    <w:rsid w:val="00A51BE6"/>
    <w:rsid w:val="00A6440F"/>
    <w:rsid w:val="00A659BD"/>
    <w:rsid w:val="00A67A3A"/>
    <w:rsid w:val="00A82C2C"/>
    <w:rsid w:val="00A904E8"/>
    <w:rsid w:val="00A92D55"/>
    <w:rsid w:val="00A92FF3"/>
    <w:rsid w:val="00A94519"/>
    <w:rsid w:val="00A95614"/>
    <w:rsid w:val="00AA4239"/>
    <w:rsid w:val="00AA6C60"/>
    <w:rsid w:val="00AA7C20"/>
    <w:rsid w:val="00AB2579"/>
    <w:rsid w:val="00AB25B1"/>
    <w:rsid w:val="00AB650C"/>
    <w:rsid w:val="00AC6B18"/>
    <w:rsid w:val="00AD0C2B"/>
    <w:rsid w:val="00AD1F38"/>
    <w:rsid w:val="00AE251F"/>
    <w:rsid w:val="00AE4298"/>
    <w:rsid w:val="00AF2480"/>
    <w:rsid w:val="00B00DCC"/>
    <w:rsid w:val="00B02580"/>
    <w:rsid w:val="00B10F76"/>
    <w:rsid w:val="00B15C1B"/>
    <w:rsid w:val="00B2622D"/>
    <w:rsid w:val="00B308B6"/>
    <w:rsid w:val="00B335D4"/>
    <w:rsid w:val="00B35A9D"/>
    <w:rsid w:val="00B360B9"/>
    <w:rsid w:val="00B3708A"/>
    <w:rsid w:val="00B41706"/>
    <w:rsid w:val="00B46E7A"/>
    <w:rsid w:val="00B563E1"/>
    <w:rsid w:val="00B60DB6"/>
    <w:rsid w:val="00B61D60"/>
    <w:rsid w:val="00B6723C"/>
    <w:rsid w:val="00B67758"/>
    <w:rsid w:val="00B705DC"/>
    <w:rsid w:val="00B714C1"/>
    <w:rsid w:val="00B72567"/>
    <w:rsid w:val="00B855E7"/>
    <w:rsid w:val="00B92DC4"/>
    <w:rsid w:val="00BA2227"/>
    <w:rsid w:val="00BA7593"/>
    <w:rsid w:val="00BB03DB"/>
    <w:rsid w:val="00BC0ADE"/>
    <w:rsid w:val="00BD2CC7"/>
    <w:rsid w:val="00BE1A17"/>
    <w:rsid w:val="00BE4BFA"/>
    <w:rsid w:val="00C05736"/>
    <w:rsid w:val="00C07C48"/>
    <w:rsid w:val="00C136AF"/>
    <w:rsid w:val="00C21702"/>
    <w:rsid w:val="00C2173F"/>
    <w:rsid w:val="00C27FBC"/>
    <w:rsid w:val="00C302DB"/>
    <w:rsid w:val="00C3459E"/>
    <w:rsid w:val="00C37ED5"/>
    <w:rsid w:val="00C41587"/>
    <w:rsid w:val="00C46E5D"/>
    <w:rsid w:val="00C471D9"/>
    <w:rsid w:val="00C5308B"/>
    <w:rsid w:val="00C55CF2"/>
    <w:rsid w:val="00C61A14"/>
    <w:rsid w:val="00C639DC"/>
    <w:rsid w:val="00C716B2"/>
    <w:rsid w:val="00C721B4"/>
    <w:rsid w:val="00C7424A"/>
    <w:rsid w:val="00C745C8"/>
    <w:rsid w:val="00C75AFA"/>
    <w:rsid w:val="00C800E1"/>
    <w:rsid w:val="00C81A5A"/>
    <w:rsid w:val="00C83608"/>
    <w:rsid w:val="00C87A1B"/>
    <w:rsid w:val="00C92ED3"/>
    <w:rsid w:val="00C93035"/>
    <w:rsid w:val="00C95DDF"/>
    <w:rsid w:val="00CA1835"/>
    <w:rsid w:val="00CB48B6"/>
    <w:rsid w:val="00CB5A2B"/>
    <w:rsid w:val="00CB5DF2"/>
    <w:rsid w:val="00CC4517"/>
    <w:rsid w:val="00CC54FF"/>
    <w:rsid w:val="00CC657A"/>
    <w:rsid w:val="00CD66F3"/>
    <w:rsid w:val="00CF016D"/>
    <w:rsid w:val="00CF1FE7"/>
    <w:rsid w:val="00CF2BA9"/>
    <w:rsid w:val="00CF4C55"/>
    <w:rsid w:val="00D04250"/>
    <w:rsid w:val="00D043CA"/>
    <w:rsid w:val="00D05FF6"/>
    <w:rsid w:val="00D13AC2"/>
    <w:rsid w:val="00D172A1"/>
    <w:rsid w:val="00D23BA6"/>
    <w:rsid w:val="00D30126"/>
    <w:rsid w:val="00D33B28"/>
    <w:rsid w:val="00D53AE1"/>
    <w:rsid w:val="00D54ABA"/>
    <w:rsid w:val="00D63E98"/>
    <w:rsid w:val="00D81A95"/>
    <w:rsid w:val="00D83F29"/>
    <w:rsid w:val="00D90B73"/>
    <w:rsid w:val="00D90BDE"/>
    <w:rsid w:val="00D94698"/>
    <w:rsid w:val="00D962AC"/>
    <w:rsid w:val="00DA1BD0"/>
    <w:rsid w:val="00DA1D82"/>
    <w:rsid w:val="00DA49DD"/>
    <w:rsid w:val="00DA7F2D"/>
    <w:rsid w:val="00DD3813"/>
    <w:rsid w:val="00DE281B"/>
    <w:rsid w:val="00DE47F8"/>
    <w:rsid w:val="00E0554D"/>
    <w:rsid w:val="00E17E59"/>
    <w:rsid w:val="00E203F3"/>
    <w:rsid w:val="00E351DA"/>
    <w:rsid w:val="00E355D8"/>
    <w:rsid w:val="00E420F3"/>
    <w:rsid w:val="00E500BF"/>
    <w:rsid w:val="00E57CA0"/>
    <w:rsid w:val="00E67DB6"/>
    <w:rsid w:val="00E70F89"/>
    <w:rsid w:val="00E74217"/>
    <w:rsid w:val="00E8230D"/>
    <w:rsid w:val="00E8254D"/>
    <w:rsid w:val="00E82E86"/>
    <w:rsid w:val="00E85EA3"/>
    <w:rsid w:val="00E90416"/>
    <w:rsid w:val="00E941A9"/>
    <w:rsid w:val="00E96B62"/>
    <w:rsid w:val="00E97331"/>
    <w:rsid w:val="00E97D51"/>
    <w:rsid w:val="00EA11D0"/>
    <w:rsid w:val="00EA5CEB"/>
    <w:rsid w:val="00EA7C33"/>
    <w:rsid w:val="00EB1CB6"/>
    <w:rsid w:val="00EB2523"/>
    <w:rsid w:val="00EC2845"/>
    <w:rsid w:val="00EC635B"/>
    <w:rsid w:val="00ED0EE7"/>
    <w:rsid w:val="00ED300A"/>
    <w:rsid w:val="00ED42A3"/>
    <w:rsid w:val="00EE25D5"/>
    <w:rsid w:val="00EE3AC7"/>
    <w:rsid w:val="00EF0F3A"/>
    <w:rsid w:val="00F1473A"/>
    <w:rsid w:val="00F2219D"/>
    <w:rsid w:val="00F30409"/>
    <w:rsid w:val="00F3590F"/>
    <w:rsid w:val="00F35F28"/>
    <w:rsid w:val="00F41222"/>
    <w:rsid w:val="00F424FB"/>
    <w:rsid w:val="00F519E1"/>
    <w:rsid w:val="00F54091"/>
    <w:rsid w:val="00F65BE4"/>
    <w:rsid w:val="00F65ED5"/>
    <w:rsid w:val="00F700E5"/>
    <w:rsid w:val="00F71429"/>
    <w:rsid w:val="00F87D7A"/>
    <w:rsid w:val="00FA1DB4"/>
    <w:rsid w:val="00FA7848"/>
    <w:rsid w:val="00FA7BBF"/>
    <w:rsid w:val="00FB28A4"/>
    <w:rsid w:val="00FB65BB"/>
    <w:rsid w:val="00FC242D"/>
    <w:rsid w:val="00FC531A"/>
    <w:rsid w:val="00FC7F51"/>
    <w:rsid w:val="00FD0F86"/>
    <w:rsid w:val="00FD33C7"/>
    <w:rsid w:val="00FD3D1D"/>
    <w:rsid w:val="00FE0D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215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59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1CBB-E325-44C6-A9A9-0222A7C6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3001</Words>
  <Characters>16507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Montserrat Candila López</dc:creator>
  <cp:lastModifiedBy>MAGALY DEL C. MOO - PECH</cp:lastModifiedBy>
  <cp:revision>3</cp:revision>
  <cp:lastPrinted>2024-03-28T23:43:00Z</cp:lastPrinted>
  <dcterms:created xsi:type="dcterms:W3CDTF">2024-03-29T00:24:00Z</dcterms:created>
  <dcterms:modified xsi:type="dcterms:W3CDTF">2024-03-29T05:44:00Z</dcterms:modified>
</cp:coreProperties>
</file>