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280D8" w14:textId="4BC3F0BC" w:rsidR="00590633" w:rsidRPr="00590633" w:rsidRDefault="00590633" w:rsidP="00590633">
      <w:pPr>
        <w:spacing w:line="360" w:lineRule="auto"/>
        <w:jc w:val="center"/>
        <w:rPr>
          <w:rFonts w:ascii="Arial" w:hAnsi="Arial" w:cs="Arial"/>
        </w:rPr>
      </w:pPr>
      <w:r w:rsidRPr="00590633">
        <w:rPr>
          <w:rFonts w:ascii="Arial" w:hAnsi="Arial" w:cs="Arial"/>
        </w:rPr>
        <w:t xml:space="preserve">ACTA DE </w:t>
      </w:r>
      <w:r w:rsidRPr="00590633">
        <w:rPr>
          <w:rFonts w:ascii="Arial" w:hAnsi="Arial" w:cs="Arial"/>
          <w:b/>
        </w:rPr>
        <w:t>SESIÓN ORDINARIA</w:t>
      </w:r>
      <w:r w:rsidRPr="00590633">
        <w:rPr>
          <w:rFonts w:ascii="Arial" w:hAnsi="Arial" w:cs="Arial"/>
        </w:rPr>
        <w:t xml:space="preserve"> CELEBRADA POR EL CONSEJO DISTRITAL ELECTORAL </w:t>
      </w:r>
      <w:r>
        <w:rPr>
          <w:rFonts w:ascii="Arial" w:hAnsi="Arial" w:cs="Arial"/>
        </w:rPr>
        <w:t>01</w:t>
      </w:r>
      <w:r w:rsidRPr="00590633">
        <w:rPr>
          <w:rFonts w:ascii="Arial" w:hAnsi="Arial" w:cs="Arial"/>
        </w:rPr>
        <w:t xml:space="preserve"> CON CABECERA EN EL MUNICIPIO DE </w:t>
      </w:r>
      <w:r>
        <w:rPr>
          <w:rFonts w:ascii="Arial" w:hAnsi="Arial" w:cs="Arial"/>
        </w:rPr>
        <w:t>MÉRIDA,</w:t>
      </w:r>
      <w:r w:rsidRPr="00590633">
        <w:rPr>
          <w:rFonts w:ascii="Arial" w:hAnsi="Arial" w:cs="Arial"/>
        </w:rPr>
        <w:t xml:space="preserve"> YUCATAN, DE FECHA </w:t>
      </w:r>
      <w:r>
        <w:rPr>
          <w:rFonts w:ascii="Arial" w:hAnsi="Arial" w:cs="Arial"/>
        </w:rPr>
        <w:t>29</w:t>
      </w:r>
      <w:r w:rsidRPr="00590633">
        <w:rPr>
          <w:rFonts w:ascii="Arial" w:hAnsi="Arial" w:cs="Arial"/>
        </w:rPr>
        <w:t xml:space="preserve"> DE FEBRERO DEL AÑO 2024.</w:t>
      </w:r>
    </w:p>
    <w:p w14:paraId="71D5BC93" w14:textId="77777777" w:rsidR="00590633" w:rsidRPr="00590633" w:rsidRDefault="00590633" w:rsidP="00590633">
      <w:pPr>
        <w:jc w:val="both"/>
        <w:rPr>
          <w:rFonts w:ascii="Arial" w:hAnsi="Arial" w:cs="Arial"/>
        </w:rPr>
      </w:pPr>
    </w:p>
    <w:p w14:paraId="0E6DEE1F" w14:textId="673055F9" w:rsidR="00590633" w:rsidRDefault="000438F5" w:rsidP="008D200B">
      <w:pPr>
        <w:spacing w:line="276" w:lineRule="auto"/>
        <w:ind w:firstLine="708"/>
        <w:jc w:val="both"/>
        <w:rPr>
          <w:rFonts w:ascii="Arial" w:eastAsia="Arial" w:hAnsi="Arial" w:cs="Arial"/>
        </w:rPr>
      </w:pPr>
      <w:r w:rsidRPr="00E53A5B">
        <w:rPr>
          <w:rFonts w:ascii="Arial" w:eastAsia="Arial" w:hAnsi="Arial" w:cs="Arial"/>
        </w:rPr>
        <w:t xml:space="preserve">En el municipio de </w:t>
      </w:r>
      <w:r>
        <w:rPr>
          <w:rFonts w:ascii="Arial" w:eastAsia="Arial" w:hAnsi="Arial" w:cs="Arial"/>
        </w:rPr>
        <w:t>Mérida</w:t>
      </w:r>
      <w:r w:rsidRPr="00E53A5B">
        <w:rPr>
          <w:rFonts w:ascii="Arial" w:eastAsia="Arial" w:hAnsi="Arial" w:cs="Arial"/>
        </w:rPr>
        <w:t>, Yucatán, Estados Unidos Mexicanos, siendo las 1</w:t>
      </w:r>
      <w:r>
        <w:rPr>
          <w:rFonts w:ascii="Arial" w:eastAsia="Arial" w:hAnsi="Arial" w:cs="Arial"/>
        </w:rPr>
        <w:t>6</w:t>
      </w:r>
      <w:r w:rsidRPr="00E53A5B">
        <w:rPr>
          <w:rFonts w:ascii="Arial" w:eastAsia="Arial" w:hAnsi="Arial" w:cs="Arial"/>
        </w:rPr>
        <w:t xml:space="preserve"> horas con </w:t>
      </w:r>
      <w:r>
        <w:rPr>
          <w:rFonts w:ascii="Arial" w:eastAsia="Arial" w:hAnsi="Arial" w:cs="Arial"/>
        </w:rPr>
        <w:t>0</w:t>
      </w:r>
      <w:r w:rsidR="00FA0E18">
        <w:rPr>
          <w:rFonts w:ascii="Arial" w:eastAsia="Arial" w:hAnsi="Arial" w:cs="Arial"/>
        </w:rPr>
        <w:t>6</w:t>
      </w:r>
      <w:r>
        <w:rPr>
          <w:rFonts w:ascii="Arial" w:eastAsia="Arial" w:hAnsi="Arial" w:cs="Arial"/>
        </w:rPr>
        <w:t xml:space="preserve"> </w:t>
      </w:r>
      <w:r w:rsidRPr="00E53A5B">
        <w:rPr>
          <w:rFonts w:ascii="Arial" w:eastAsia="Arial" w:hAnsi="Arial" w:cs="Arial"/>
        </w:rPr>
        <w:t xml:space="preserve">minutos, del día </w:t>
      </w:r>
      <w:r>
        <w:rPr>
          <w:rFonts w:ascii="Arial" w:eastAsia="Arial" w:hAnsi="Arial" w:cs="Arial"/>
        </w:rPr>
        <w:t>29</w:t>
      </w:r>
      <w:r w:rsidRPr="00E53A5B">
        <w:rPr>
          <w:rFonts w:ascii="Arial" w:eastAsia="Arial" w:hAnsi="Arial" w:cs="Arial"/>
        </w:rPr>
        <w:t xml:space="preserve"> de </w:t>
      </w:r>
      <w:r>
        <w:rPr>
          <w:rFonts w:ascii="Arial" w:eastAsia="Arial" w:hAnsi="Arial" w:cs="Arial"/>
        </w:rPr>
        <w:t>febrero</w:t>
      </w:r>
      <w:r w:rsidRPr="00E53A5B">
        <w:rPr>
          <w:rFonts w:ascii="Arial" w:eastAsia="Arial" w:hAnsi="Arial" w:cs="Arial"/>
        </w:rPr>
        <w:t xml:space="preserve"> del año 2024, en el local que ocupa el Consejo </w:t>
      </w:r>
      <w:r>
        <w:rPr>
          <w:rFonts w:ascii="Arial" w:eastAsia="Arial" w:hAnsi="Arial" w:cs="Arial"/>
        </w:rPr>
        <w:t>Distrital</w:t>
      </w:r>
      <w:r w:rsidRPr="00E53A5B">
        <w:rPr>
          <w:rFonts w:ascii="Arial" w:eastAsia="Arial" w:hAnsi="Arial" w:cs="Arial"/>
        </w:rPr>
        <w:t xml:space="preserve"> Electoral </w:t>
      </w:r>
      <w:r>
        <w:rPr>
          <w:rFonts w:ascii="Arial" w:eastAsia="Arial" w:hAnsi="Arial" w:cs="Arial"/>
        </w:rPr>
        <w:t xml:space="preserve">01 </w:t>
      </w:r>
      <w:r w:rsidRPr="00E53A5B">
        <w:rPr>
          <w:rFonts w:ascii="Arial" w:eastAsia="Arial" w:hAnsi="Arial" w:cs="Arial"/>
        </w:rPr>
        <w:t xml:space="preserve">de </w:t>
      </w:r>
      <w:r>
        <w:rPr>
          <w:rFonts w:ascii="Arial" w:eastAsia="Arial" w:hAnsi="Arial" w:cs="Arial"/>
        </w:rPr>
        <w:t>Mérida</w:t>
      </w:r>
      <w:r w:rsidRPr="00E53A5B">
        <w:rPr>
          <w:rFonts w:ascii="Arial" w:eastAsia="Arial" w:hAnsi="Arial" w:cs="Arial"/>
        </w:rPr>
        <w:t xml:space="preserve"> ubicado en el predio</w:t>
      </w:r>
      <w:r>
        <w:rPr>
          <w:rFonts w:ascii="Arial" w:eastAsia="Arial" w:hAnsi="Arial" w:cs="Arial"/>
        </w:rPr>
        <w:t xml:space="preserve"> </w:t>
      </w:r>
      <w:r w:rsidRPr="00E53A5B">
        <w:rPr>
          <w:rFonts w:ascii="Arial" w:eastAsia="Arial" w:hAnsi="Arial" w:cs="Arial"/>
        </w:rPr>
        <w:t>número</w:t>
      </w:r>
      <w:r>
        <w:rPr>
          <w:rFonts w:ascii="Arial" w:eastAsia="Arial" w:hAnsi="Arial" w:cs="Arial"/>
        </w:rPr>
        <w:t xml:space="preserve"> 459</w:t>
      </w:r>
      <w:r w:rsidRPr="00E53A5B">
        <w:rPr>
          <w:rFonts w:ascii="Arial" w:eastAsia="Arial" w:hAnsi="Arial" w:cs="Arial"/>
        </w:rPr>
        <w:t xml:space="preserve"> de la calle </w:t>
      </w:r>
      <w:r>
        <w:rPr>
          <w:rFonts w:ascii="Arial" w:eastAsia="Arial" w:hAnsi="Arial" w:cs="Arial"/>
        </w:rPr>
        <w:t>84 entre 47 y 49</w:t>
      </w:r>
      <w:r w:rsidRPr="00E53A5B">
        <w:rPr>
          <w:rFonts w:ascii="Arial" w:eastAsia="Arial" w:hAnsi="Arial" w:cs="Arial"/>
        </w:rPr>
        <w:t xml:space="preserve"> </w:t>
      </w:r>
      <w:r>
        <w:rPr>
          <w:rFonts w:ascii="Arial" w:eastAsia="Arial" w:hAnsi="Arial" w:cs="Arial"/>
        </w:rPr>
        <w:t>del centro</w:t>
      </w:r>
      <w:r w:rsidRPr="00E53A5B">
        <w:rPr>
          <w:rFonts w:ascii="Arial" w:eastAsia="Arial" w:hAnsi="Arial" w:cs="Arial"/>
        </w:rPr>
        <w:t xml:space="preserve"> de este municipio, se reunieron los integrantes de este Consejo </w:t>
      </w:r>
      <w:r>
        <w:rPr>
          <w:rFonts w:ascii="Arial" w:eastAsia="Arial" w:hAnsi="Arial" w:cs="Arial"/>
        </w:rPr>
        <w:t>Distrital</w:t>
      </w:r>
      <w:r w:rsidRPr="00E53A5B">
        <w:rPr>
          <w:rFonts w:ascii="Arial" w:eastAsia="Arial" w:hAnsi="Arial" w:cs="Arial"/>
        </w:rPr>
        <w:t xml:space="preserve"> Electoral con la finalidad de celebrar la presente Sesión ordinaria.</w:t>
      </w:r>
    </w:p>
    <w:p w14:paraId="47686994" w14:textId="77777777" w:rsidR="00A015A9" w:rsidRPr="00590633" w:rsidRDefault="00A015A9" w:rsidP="008D200B">
      <w:pPr>
        <w:spacing w:line="276" w:lineRule="auto"/>
        <w:ind w:firstLine="708"/>
        <w:jc w:val="both"/>
        <w:rPr>
          <w:rFonts w:ascii="Arial" w:hAnsi="Arial" w:cs="Arial"/>
          <w:color w:val="FF0000"/>
        </w:rPr>
      </w:pPr>
    </w:p>
    <w:p w14:paraId="2A54D003" w14:textId="70DD0C41" w:rsidR="00590633" w:rsidRDefault="000438F5" w:rsidP="00A015A9">
      <w:pPr>
        <w:spacing w:line="276" w:lineRule="auto"/>
        <w:ind w:firstLine="708"/>
        <w:jc w:val="both"/>
        <w:rPr>
          <w:rFonts w:ascii="Arial" w:eastAsia="Arial" w:hAnsi="Arial" w:cs="Arial"/>
        </w:rPr>
      </w:pPr>
      <w:r w:rsidRPr="00E53A5B">
        <w:rPr>
          <w:rFonts w:ascii="Arial" w:eastAsia="Arial" w:hAnsi="Arial" w:cs="Arial"/>
        </w:rPr>
        <w:t xml:space="preserve">En uso de la palabra, </w:t>
      </w:r>
      <w:r>
        <w:rPr>
          <w:rFonts w:ascii="Arial" w:eastAsia="Arial" w:hAnsi="Arial" w:cs="Arial"/>
        </w:rPr>
        <w:t>el C. José Luis Patrón Pacheco Consejero presidente</w:t>
      </w:r>
      <w:r w:rsidRPr="00E53A5B">
        <w:rPr>
          <w:rFonts w:ascii="Arial" w:eastAsia="Arial" w:hAnsi="Arial" w:cs="Arial"/>
        </w:rPr>
        <w:t xml:space="preserve">, de este Consejo </w:t>
      </w:r>
      <w:r>
        <w:rPr>
          <w:rFonts w:ascii="Arial" w:eastAsia="Arial" w:hAnsi="Arial" w:cs="Arial"/>
        </w:rPr>
        <w:t>Distrital</w:t>
      </w:r>
      <w:r w:rsidRPr="00E53A5B">
        <w:rPr>
          <w:rFonts w:ascii="Arial" w:eastAsia="Arial" w:hAnsi="Arial" w:cs="Arial"/>
        </w:rPr>
        <w:t xml:space="preserve"> Electoral</w:t>
      </w:r>
      <w:r>
        <w:rPr>
          <w:rFonts w:ascii="Arial" w:eastAsia="Arial" w:hAnsi="Arial" w:cs="Arial"/>
        </w:rPr>
        <w:t xml:space="preserve"> 01</w:t>
      </w:r>
      <w:r w:rsidRPr="00E53A5B">
        <w:rPr>
          <w:rFonts w:ascii="Arial" w:eastAsia="Arial" w:hAnsi="Arial" w:cs="Arial"/>
        </w:rPr>
        <w:t xml:space="preserve">,  manifestó lo siguiente: Buenas tardes señoras y señores integrantes de este Consejo </w:t>
      </w:r>
      <w:r>
        <w:rPr>
          <w:rFonts w:ascii="Arial" w:eastAsia="Arial" w:hAnsi="Arial" w:cs="Arial"/>
        </w:rPr>
        <w:t>Distrital</w:t>
      </w:r>
      <w:r w:rsidRPr="00E53A5B">
        <w:rPr>
          <w:rFonts w:ascii="Arial" w:eastAsia="Arial" w:hAnsi="Arial" w:cs="Arial"/>
        </w:rPr>
        <w:t xml:space="preserve"> Electoral de </w:t>
      </w:r>
      <w:r>
        <w:rPr>
          <w:rFonts w:ascii="Arial" w:eastAsia="Arial" w:hAnsi="Arial" w:cs="Arial"/>
        </w:rPr>
        <w:t>Mérida</w:t>
      </w:r>
      <w:r w:rsidRPr="00E53A5B">
        <w:rPr>
          <w:rFonts w:ascii="Arial" w:eastAsia="Arial" w:hAnsi="Arial" w:cs="Arial"/>
        </w:rPr>
        <w:t>, con fundamento en el artículo 5, inciso d), del Reglamento de Sesiones de los Consejos del Instituto Electoral y de Participación Ciudadana de Yucatán, declaró que siendo las 1</w:t>
      </w:r>
      <w:r>
        <w:rPr>
          <w:rFonts w:ascii="Arial" w:eastAsia="Arial" w:hAnsi="Arial" w:cs="Arial"/>
        </w:rPr>
        <w:t>6</w:t>
      </w:r>
      <w:r w:rsidRPr="00E53A5B">
        <w:rPr>
          <w:rFonts w:ascii="Arial" w:eastAsia="Arial" w:hAnsi="Arial" w:cs="Arial"/>
        </w:rPr>
        <w:t xml:space="preserve"> horas con </w:t>
      </w:r>
      <w:r>
        <w:rPr>
          <w:rFonts w:ascii="Arial" w:eastAsia="Arial" w:hAnsi="Arial" w:cs="Arial"/>
        </w:rPr>
        <w:t>06</w:t>
      </w:r>
      <w:r w:rsidRPr="00E53A5B">
        <w:rPr>
          <w:rFonts w:ascii="Arial" w:eastAsia="Arial" w:hAnsi="Arial" w:cs="Arial"/>
        </w:rPr>
        <w:t xml:space="preserve"> minutos del día </w:t>
      </w:r>
      <w:r>
        <w:rPr>
          <w:rFonts w:ascii="Arial" w:eastAsia="Arial" w:hAnsi="Arial" w:cs="Arial"/>
        </w:rPr>
        <w:t>29 de febrero</w:t>
      </w:r>
      <w:r w:rsidRPr="00E53A5B">
        <w:rPr>
          <w:rFonts w:ascii="Arial" w:eastAsia="Arial" w:hAnsi="Arial" w:cs="Arial"/>
        </w:rPr>
        <w:t xml:space="preserve"> del año 2024 damos inicio a la presente sesión de carácter  ordinaria.</w:t>
      </w:r>
    </w:p>
    <w:p w14:paraId="2932F34A" w14:textId="77777777" w:rsidR="00A015A9" w:rsidRPr="00590633" w:rsidRDefault="00A015A9" w:rsidP="00A015A9">
      <w:pPr>
        <w:spacing w:line="276" w:lineRule="auto"/>
        <w:ind w:firstLine="708"/>
        <w:jc w:val="both"/>
        <w:rPr>
          <w:rFonts w:ascii="Arial" w:hAnsi="Arial" w:cs="Arial"/>
          <w:color w:val="FF0000"/>
        </w:rPr>
      </w:pPr>
    </w:p>
    <w:p w14:paraId="1604F70A" w14:textId="7A47B30C" w:rsidR="000438F5" w:rsidRDefault="000438F5" w:rsidP="008D200B">
      <w:pPr>
        <w:spacing w:line="276" w:lineRule="auto"/>
        <w:ind w:firstLine="708"/>
        <w:jc w:val="both"/>
        <w:rPr>
          <w:rFonts w:ascii="Arial" w:eastAsia="Arial" w:hAnsi="Arial" w:cs="Arial"/>
        </w:rPr>
      </w:pPr>
      <w:r w:rsidRPr="00E53A5B">
        <w:rPr>
          <w:rFonts w:ascii="Arial" w:eastAsia="Arial" w:hAnsi="Arial" w:cs="Arial"/>
        </w:rPr>
        <w:t xml:space="preserve">Continuando en uso de la voz </w:t>
      </w:r>
      <w:r>
        <w:rPr>
          <w:rFonts w:ascii="Arial" w:eastAsia="Arial" w:hAnsi="Arial" w:cs="Arial"/>
        </w:rPr>
        <w:t>el consejero presidente</w:t>
      </w:r>
      <w:r w:rsidRPr="00E53A5B">
        <w:rPr>
          <w:rFonts w:ascii="Arial" w:eastAsia="Arial" w:hAnsi="Arial" w:cs="Arial"/>
        </w:rPr>
        <w:t xml:space="preserve">, de conformidad a lo establecido en el inciso d), del artículo 7, del mismo ordenamiento jurídico, solicitó </w:t>
      </w:r>
      <w:r>
        <w:rPr>
          <w:rFonts w:ascii="Arial" w:eastAsia="Arial" w:hAnsi="Arial" w:cs="Arial"/>
        </w:rPr>
        <w:t>al secretario ejecutivo</w:t>
      </w:r>
      <w:r w:rsidRPr="00E53A5B">
        <w:rPr>
          <w:rFonts w:ascii="Arial" w:eastAsia="Arial" w:hAnsi="Arial" w:cs="Arial"/>
        </w:rPr>
        <w:t xml:space="preserve"> proceder con el primer punto del orden del día, consistente en dar cuenta de la lista de asistencia.</w:t>
      </w:r>
    </w:p>
    <w:p w14:paraId="42BD5312" w14:textId="77777777" w:rsidR="00A015A9" w:rsidRDefault="00A015A9" w:rsidP="008D200B">
      <w:pPr>
        <w:spacing w:line="276" w:lineRule="auto"/>
        <w:ind w:firstLine="708"/>
        <w:jc w:val="both"/>
        <w:rPr>
          <w:rFonts w:ascii="Arial" w:eastAsia="Arial" w:hAnsi="Arial" w:cs="Arial"/>
        </w:rPr>
      </w:pPr>
    </w:p>
    <w:p w14:paraId="260817D0" w14:textId="3E4FB246" w:rsidR="000438F5" w:rsidRPr="00E53A5B" w:rsidRDefault="000438F5" w:rsidP="008D200B">
      <w:pPr>
        <w:spacing w:line="276" w:lineRule="auto"/>
        <w:ind w:firstLine="708"/>
        <w:jc w:val="both"/>
        <w:rPr>
          <w:rFonts w:ascii="Arial" w:eastAsia="Arial" w:hAnsi="Arial" w:cs="Arial"/>
        </w:rPr>
      </w:pPr>
      <w:r w:rsidRPr="00E53A5B">
        <w:rPr>
          <w:rFonts w:ascii="Arial" w:eastAsia="Arial" w:hAnsi="Arial" w:cs="Arial"/>
        </w:rPr>
        <w:t xml:space="preserve">Siendo que, como punto número </w:t>
      </w:r>
      <w:r w:rsidRPr="00E53A5B">
        <w:rPr>
          <w:rFonts w:ascii="Arial" w:eastAsia="Arial" w:hAnsi="Arial" w:cs="Arial"/>
          <w:b/>
        </w:rPr>
        <w:t>uno</w:t>
      </w:r>
      <w:r w:rsidRPr="00E53A5B">
        <w:rPr>
          <w:rFonts w:ascii="Arial" w:eastAsia="Arial" w:hAnsi="Arial" w:cs="Arial"/>
          <w:color w:val="FF0000"/>
        </w:rPr>
        <w:t xml:space="preserve"> </w:t>
      </w:r>
      <w:r w:rsidRPr="00E53A5B">
        <w:rPr>
          <w:rFonts w:ascii="Arial" w:eastAsia="Arial" w:hAnsi="Arial" w:cs="Arial"/>
        </w:rPr>
        <w:t xml:space="preserve">del Orden del Día; en uso de la palabra </w:t>
      </w:r>
      <w:r>
        <w:rPr>
          <w:rFonts w:ascii="Arial" w:eastAsia="Arial" w:hAnsi="Arial" w:cs="Arial"/>
        </w:rPr>
        <w:t>el secretario ejecutivo</w:t>
      </w:r>
      <w:r w:rsidRPr="00E53A5B">
        <w:rPr>
          <w:rFonts w:ascii="Arial" w:eastAsia="Arial" w:hAnsi="Arial" w:cs="Arial"/>
        </w:rPr>
        <w:t xml:space="preserve"> C. </w:t>
      </w:r>
      <w:r>
        <w:rPr>
          <w:rFonts w:ascii="Arial" w:eastAsia="Arial" w:hAnsi="Arial" w:cs="Arial"/>
        </w:rPr>
        <w:t xml:space="preserve">Andrés Jesús Sáenz Hoil </w:t>
      </w:r>
      <w:r w:rsidRPr="00E53A5B">
        <w:rPr>
          <w:rFonts w:ascii="Arial" w:eastAsia="Arial" w:hAnsi="Arial" w:cs="Arial"/>
        </w:rPr>
        <w:t xml:space="preserve">para hacer constar el registro en el acta de la presente Sesión, procedió a tomar la asistencia de los integrantes de este Consejo </w:t>
      </w:r>
      <w:r>
        <w:rPr>
          <w:rFonts w:ascii="Arial" w:eastAsia="Arial" w:hAnsi="Arial" w:cs="Arial"/>
        </w:rPr>
        <w:t>Distrital</w:t>
      </w:r>
      <w:r w:rsidRPr="00E53A5B">
        <w:rPr>
          <w:rFonts w:ascii="Arial" w:eastAsia="Arial" w:hAnsi="Arial" w:cs="Arial"/>
        </w:rPr>
        <w:t xml:space="preserve"> Electoral</w:t>
      </w:r>
      <w:r w:rsidR="008D200B">
        <w:rPr>
          <w:rFonts w:ascii="Arial" w:eastAsia="Arial" w:hAnsi="Arial" w:cs="Arial"/>
        </w:rPr>
        <w:t xml:space="preserve"> 01</w:t>
      </w:r>
      <w:r w:rsidRPr="00E53A5B">
        <w:rPr>
          <w:rFonts w:ascii="Arial" w:eastAsia="Arial" w:hAnsi="Arial" w:cs="Arial"/>
        </w:rPr>
        <w:t xml:space="preserve">, encontrándose presentes las siguientes personas: </w:t>
      </w:r>
    </w:p>
    <w:p w14:paraId="1F8643DB" w14:textId="77777777" w:rsidR="000438F5" w:rsidRPr="00E53A5B" w:rsidRDefault="000438F5" w:rsidP="008D200B">
      <w:pPr>
        <w:spacing w:line="276" w:lineRule="auto"/>
        <w:ind w:firstLine="708"/>
        <w:rPr>
          <w:rFonts w:ascii="Arial" w:eastAsia="Arial" w:hAnsi="Arial" w:cs="Arial"/>
        </w:rPr>
      </w:pPr>
      <w:bookmarkStart w:id="0" w:name="_heading=h.gjdgxs" w:colFirst="0" w:colLast="0"/>
      <w:bookmarkEnd w:id="0"/>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Presidente </w:t>
      </w:r>
      <w:r>
        <w:rPr>
          <w:rFonts w:ascii="Arial" w:eastAsia="Arial" w:hAnsi="Arial" w:cs="Arial"/>
        </w:rPr>
        <w:t>C. José Luis Patrón Pacheco;</w:t>
      </w:r>
    </w:p>
    <w:p w14:paraId="7CE5F25C" w14:textId="77777777" w:rsidR="000438F5" w:rsidRPr="00E53A5B" w:rsidRDefault="000438F5" w:rsidP="008D200B">
      <w:pPr>
        <w:spacing w:line="276" w:lineRule="auto"/>
        <w:ind w:firstLine="708"/>
        <w:jc w:val="both"/>
        <w:rPr>
          <w:rFonts w:ascii="Arial" w:eastAsia="Arial" w:hAnsi="Arial" w:cs="Arial"/>
        </w:rPr>
      </w:pPr>
      <w:r w:rsidRPr="00E53A5B">
        <w:rPr>
          <w:rFonts w:ascii="Arial" w:eastAsia="Arial" w:hAnsi="Arial" w:cs="Arial"/>
        </w:rPr>
        <w:t>Consejer</w:t>
      </w:r>
      <w:r>
        <w:rPr>
          <w:rFonts w:ascii="Arial" w:eastAsia="Arial" w:hAnsi="Arial" w:cs="Arial"/>
        </w:rPr>
        <w:t>a</w:t>
      </w:r>
      <w:r w:rsidRPr="00E53A5B">
        <w:rPr>
          <w:rFonts w:ascii="Arial" w:eastAsia="Arial" w:hAnsi="Arial" w:cs="Arial"/>
        </w:rPr>
        <w:t xml:space="preserve"> Electoral, C.</w:t>
      </w:r>
      <w:r>
        <w:rPr>
          <w:rFonts w:ascii="Arial" w:eastAsia="Arial" w:hAnsi="Arial" w:cs="Arial"/>
        </w:rPr>
        <w:t xml:space="preserve"> Julia Guadalupe González Chay</w:t>
      </w:r>
      <w:r w:rsidRPr="00E53A5B">
        <w:rPr>
          <w:rFonts w:ascii="Arial" w:eastAsia="Arial" w:hAnsi="Arial" w:cs="Arial"/>
        </w:rPr>
        <w:t>;</w:t>
      </w:r>
    </w:p>
    <w:p w14:paraId="1C8FB068" w14:textId="77777777" w:rsidR="000438F5" w:rsidRPr="00E53A5B" w:rsidRDefault="000438F5" w:rsidP="008D200B">
      <w:pPr>
        <w:spacing w:line="276" w:lineRule="auto"/>
        <w:ind w:firstLine="708"/>
        <w:jc w:val="both"/>
        <w:rPr>
          <w:rFonts w:ascii="Arial" w:eastAsia="Arial" w:hAnsi="Arial" w:cs="Arial"/>
        </w:rPr>
      </w:pPr>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Electoral C. </w:t>
      </w:r>
      <w:r>
        <w:rPr>
          <w:rFonts w:ascii="Arial" w:eastAsia="Arial" w:hAnsi="Arial" w:cs="Arial"/>
        </w:rPr>
        <w:t>Alfonso Pliego Santos</w:t>
      </w:r>
    </w:p>
    <w:p w14:paraId="03515B39" w14:textId="0CE647B3" w:rsidR="00590633" w:rsidRPr="00590633" w:rsidRDefault="000438F5" w:rsidP="008D200B">
      <w:pPr>
        <w:spacing w:line="276" w:lineRule="auto"/>
        <w:ind w:firstLine="708"/>
        <w:jc w:val="both"/>
        <w:rPr>
          <w:rFonts w:ascii="Arial" w:hAnsi="Arial" w:cs="Arial"/>
        </w:rPr>
      </w:pPr>
      <w:r w:rsidRPr="00E53A5B">
        <w:rPr>
          <w:rFonts w:ascii="Arial" w:eastAsia="Arial" w:hAnsi="Arial" w:cs="Arial"/>
        </w:rPr>
        <w:t>Todos los anteriormente mencionados</w:t>
      </w:r>
      <w:r>
        <w:rPr>
          <w:rFonts w:ascii="Arial" w:eastAsia="Arial" w:hAnsi="Arial" w:cs="Arial"/>
        </w:rPr>
        <w:t xml:space="preserve"> presentes</w:t>
      </w:r>
      <w:r w:rsidRPr="00E53A5B">
        <w:rPr>
          <w:rFonts w:ascii="Arial" w:eastAsia="Arial" w:hAnsi="Arial" w:cs="Arial"/>
        </w:rPr>
        <w:t xml:space="preserve"> con derecho a voz y voto, y el </w:t>
      </w:r>
      <w:r>
        <w:rPr>
          <w:rFonts w:ascii="Arial" w:eastAsia="Arial" w:hAnsi="Arial" w:cs="Arial"/>
        </w:rPr>
        <w:t>Secretario ejecutivo</w:t>
      </w:r>
      <w:r w:rsidRPr="00E53A5B">
        <w:rPr>
          <w:rFonts w:ascii="Arial" w:eastAsia="Arial" w:hAnsi="Arial" w:cs="Arial"/>
        </w:rPr>
        <w:t xml:space="preserve"> </w:t>
      </w:r>
      <w:r>
        <w:rPr>
          <w:rFonts w:ascii="Arial" w:eastAsia="Arial" w:hAnsi="Arial" w:cs="Arial"/>
        </w:rPr>
        <w:t xml:space="preserve">Andrés Jesús Sáenz Hoil </w:t>
      </w:r>
      <w:r w:rsidRPr="00E53A5B">
        <w:rPr>
          <w:rFonts w:ascii="Arial" w:eastAsia="Arial" w:hAnsi="Arial" w:cs="Arial"/>
        </w:rPr>
        <w:t>con derecho a voz, pero sin voto.</w:t>
      </w:r>
      <w:r>
        <w:rPr>
          <w:rFonts w:ascii="Arial" w:eastAsia="Arial" w:hAnsi="Arial" w:cs="Arial"/>
        </w:rPr>
        <w:t xml:space="preserve"> Y las representaciones de los siguientes partidos políticos</w:t>
      </w:r>
    </w:p>
    <w:p w14:paraId="7ECA0F4E" w14:textId="77777777" w:rsidR="002A71A9" w:rsidRDefault="002A71A9" w:rsidP="002A71A9">
      <w:pPr>
        <w:jc w:val="both"/>
        <w:rPr>
          <w:rFonts w:ascii="Calibri" w:eastAsia="Arial" w:hAnsi="Calibri" w:cs="Calibri"/>
          <w:sz w:val="26"/>
          <w:szCs w:val="26"/>
        </w:rPr>
      </w:pPr>
      <w:r w:rsidRPr="008D6E4B">
        <w:rPr>
          <w:rFonts w:ascii="Calibri" w:hAnsi="Calibri" w:cs="Calibri"/>
          <w:sz w:val="26"/>
          <w:szCs w:val="26"/>
        </w:rPr>
        <w:t xml:space="preserve">Partido Acción Nacional </w:t>
      </w:r>
      <w:r w:rsidRPr="008D6E4B">
        <w:rPr>
          <w:rFonts w:ascii="Calibri" w:eastAsia="Arial" w:hAnsi="Calibri" w:cs="Calibri"/>
          <w:sz w:val="26"/>
          <w:szCs w:val="26"/>
        </w:rPr>
        <w:t>C. Antonio Rubén Carrillo Pacheco</w:t>
      </w:r>
      <w:r>
        <w:rPr>
          <w:rFonts w:ascii="Calibri" w:eastAsia="Arial" w:hAnsi="Calibri" w:cs="Calibri"/>
          <w:sz w:val="26"/>
          <w:szCs w:val="26"/>
        </w:rPr>
        <w:t>.</w:t>
      </w:r>
    </w:p>
    <w:p w14:paraId="28BA1C1F" w14:textId="77777777" w:rsidR="002A71A9" w:rsidRDefault="002A71A9" w:rsidP="002A71A9">
      <w:pPr>
        <w:jc w:val="both"/>
        <w:rPr>
          <w:rFonts w:ascii="Calibri" w:eastAsia="Arial" w:hAnsi="Calibri" w:cs="Calibri"/>
          <w:sz w:val="26"/>
          <w:szCs w:val="26"/>
        </w:rPr>
      </w:pPr>
      <w:r>
        <w:rPr>
          <w:rFonts w:ascii="Calibri" w:eastAsia="Arial" w:hAnsi="Calibri" w:cs="Calibri"/>
          <w:sz w:val="26"/>
          <w:szCs w:val="26"/>
        </w:rPr>
        <w:t>Partido Revolucionario Institucional C. Ricardo Elías Euan Solís</w:t>
      </w:r>
    </w:p>
    <w:p w14:paraId="06D5A39D" w14:textId="77777777" w:rsidR="002A71A9" w:rsidRDefault="002A71A9" w:rsidP="002A71A9">
      <w:pPr>
        <w:jc w:val="both"/>
        <w:rPr>
          <w:rFonts w:ascii="Calibri" w:eastAsia="Arial" w:hAnsi="Calibri" w:cs="Calibri"/>
          <w:sz w:val="26"/>
          <w:szCs w:val="26"/>
        </w:rPr>
      </w:pPr>
      <w:r>
        <w:rPr>
          <w:rFonts w:ascii="Calibri" w:eastAsia="Arial" w:hAnsi="Calibri" w:cs="Calibri"/>
          <w:sz w:val="26"/>
          <w:szCs w:val="26"/>
        </w:rPr>
        <w:t>Partido de la Revolución Democrática C. Rubén Felipe de Jesús Osorio Paredes.</w:t>
      </w:r>
    </w:p>
    <w:p w14:paraId="4CF2630D" w14:textId="76466938" w:rsidR="002A71A9" w:rsidRPr="008D6E4B" w:rsidRDefault="002A71A9" w:rsidP="002A71A9">
      <w:pPr>
        <w:jc w:val="both"/>
        <w:rPr>
          <w:rFonts w:ascii="Calibri" w:hAnsi="Calibri" w:cs="Calibri"/>
          <w:sz w:val="26"/>
          <w:szCs w:val="26"/>
        </w:rPr>
      </w:pPr>
      <w:r>
        <w:rPr>
          <w:rFonts w:ascii="Calibri" w:eastAsia="Arial" w:hAnsi="Calibri" w:cs="Calibri"/>
          <w:sz w:val="26"/>
          <w:szCs w:val="26"/>
        </w:rPr>
        <w:t>Partido del Trabajo C. Pedro Rodrigo Rosas Villavicencio</w:t>
      </w:r>
      <w:r w:rsidR="00A05B57">
        <w:rPr>
          <w:rFonts w:ascii="Calibri" w:eastAsia="Arial" w:hAnsi="Calibri" w:cs="Calibri"/>
          <w:sz w:val="26"/>
          <w:szCs w:val="26"/>
        </w:rPr>
        <w:t xml:space="preserve">   .- Ausente</w:t>
      </w:r>
    </w:p>
    <w:p w14:paraId="09CEB93A" w14:textId="070C3AF4" w:rsidR="002A71A9" w:rsidRDefault="002A71A9" w:rsidP="002A71A9">
      <w:pPr>
        <w:jc w:val="both"/>
        <w:rPr>
          <w:rFonts w:ascii="Calibri" w:hAnsi="Calibri" w:cs="Calibri"/>
          <w:sz w:val="26"/>
          <w:szCs w:val="26"/>
        </w:rPr>
      </w:pPr>
      <w:r w:rsidRPr="008D6E4B">
        <w:rPr>
          <w:rFonts w:ascii="Calibri" w:hAnsi="Calibri" w:cs="Calibri"/>
          <w:sz w:val="26"/>
          <w:szCs w:val="26"/>
        </w:rPr>
        <w:t xml:space="preserve">Partido Movimiento Ciudadano </w:t>
      </w:r>
      <w:r>
        <w:rPr>
          <w:rFonts w:ascii="Calibri" w:hAnsi="Calibri" w:cs="Calibri"/>
          <w:sz w:val="26"/>
          <w:szCs w:val="26"/>
        </w:rPr>
        <w:t>C. Luis Daniel Rosado Piña</w:t>
      </w:r>
      <w:r w:rsidR="00A05B57">
        <w:rPr>
          <w:rFonts w:ascii="Calibri" w:hAnsi="Calibri" w:cs="Calibri"/>
          <w:sz w:val="26"/>
          <w:szCs w:val="26"/>
        </w:rPr>
        <w:t xml:space="preserve">  .- Ausente</w:t>
      </w:r>
    </w:p>
    <w:p w14:paraId="5AA48ED4" w14:textId="77777777" w:rsidR="002A71A9" w:rsidRDefault="002A71A9" w:rsidP="002A71A9">
      <w:pPr>
        <w:jc w:val="both"/>
        <w:rPr>
          <w:rFonts w:ascii="Calibri" w:hAnsi="Calibri" w:cs="Calibri"/>
          <w:sz w:val="26"/>
          <w:szCs w:val="26"/>
        </w:rPr>
      </w:pPr>
      <w:r>
        <w:rPr>
          <w:rFonts w:ascii="Calibri" w:hAnsi="Calibri" w:cs="Calibri"/>
          <w:sz w:val="26"/>
          <w:szCs w:val="26"/>
        </w:rPr>
        <w:t xml:space="preserve">Partido Movimiento de Regeneración Nacional </w:t>
      </w:r>
      <w:r w:rsidRPr="008D6E4B">
        <w:rPr>
          <w:rFonts w:ascii="Calibri" w:hAnsi="Calibri" w:cs="Calibri"/>
          <w:sz w:val="26"/>
          <w:szCs w:val="26"/>
        </w:rPr>
        <w:t xml:space="preserve">C. </w:t>
      </w:r>
      <w:r>
        <w:rPr>
          <w:rFonts w:ascii="Calibri" w:hAnsi="Calibri" w:cs="Calibri"/>
          <w:sz w:val="26"/>
          <w:szCs w:val="26"/>
        </w:rPr>
        <w:t>Roger Isaac Fuentes Campos</w:t>
      </w:r>
    </w:p>
    <w:p w14:paraId="76085406" w14:textId="77777777" w:rsidR="002A71A9" w:rsidRDefault="002A71A9" w:rsidP="002A71A9">
      <w:pPr>
        <w:jc w:val="both"/>
        <w:rPr>
          <w:rFonts w:ascii="Calibri" w:hAnsi="Calibri" w:cs="Calibri"/>
          <w:sz w:val="26"/>
          <w:szCs w:val="26"/>
        </w:rPr>
      </w:pPr>
      <w:r>
        <w:rPr>
          <w:rFonts w:ascii="Calibri" w:hAnsi="Calibri" w:cs="Calibri"/>
          <w:sz w:val="26"/>
          <w:szCs w:val="26"/>
        </w:rPr>
        <w:lastRenderedPageBreak/>
        <w:t>Partido Verde Ecologista de México C. Pedro Francisco Cruz Marrufo.</w:t>
      </w:r>
    </w:p>
    <w:p w14:paraId="11582D2F" w14:textId="0074C44B" w:rsidR="002A71A9" w:rsidRDefault="002A71A9" w:rsidP="002A71A9">
      <w:pPr>
        <w:jc w:val="both"/>
        <w:rPr>
          <w:rFonts w:ascii="Calibri" w:hAnsi="Calibri" w:cs="Calibri"/>
          <w:sz w:val="26"/>
          <w:szCs w:val="26"/>
        </w:rPr>
      </w:pPr>
      <w:r>
        <w:rPr>
          <w:rFonts w:ascii="Calibri" w:hAnsi="Calibri" w:cs="Calibri"/>
          <w:sz w:val="26"/>
          <w:szCs w:val="26"/>
        </w:rPr>
        <w:t>Partido Nueva Alianza Yucatán C. Leonel Ávila Rosado.</w:t>
      </w:r>
      <w:r w:rsidR="00A05B57">
        <w:rPr>
          <w:rFonts w:ascii="Calibri" w:hAnsi="Calibri" w:cs="Calibri"/>
          <w:sz w:val="26"/>
          <w:szCs w:val="26"/>
        </w:rPr>
        <w:t xml:space="preserve">   .-Ausente</w:t>
      </w:r>
    </w:p>
    <w:p w14:paraId="3228EA5C" w14:textId="77777777" w:rsidR="002A71A9" w:rsidRPr="00590633" w:rsidRDefault="002A71A9" w:rsidP="002A71A9">
      <w:pPr>
        <w:jc w:val="both"/>
        <w:rPr>
          <w:rFonts w:ascii="Arial" w:hAnsi="Arial" w:cs="Arial"/>
        </w:rPr>
      </w:pPr>
    </w:p>
    <w:p w14:paraId="4A6450B7" w14:textId="47D0F6FF" w:rsidR="008D200B" w:rsidRDefault="008D200B" w:rsidP="00590633">
      <w:pPr>
        <w:ind w:firstLine="360"/>
        <w:jc w:val="both"/>
        <w:rPr>
          <w:rFonts w:ascii="Arial" w:eastAsia="Arial" w:hAnsi="Arial" w:cs="Arial"/>
        </w:rPr>
      </w:pPr>
      <w:r>
        <w:rPr>
          <w:rFonts w:ascii="Arial" w:eastAsia="Arial" w:hAnsi="Arial" w:cs="Arial"/>
        </w:rPr>
        <w:t>S</w:t>
      </w:r>
      <w:r w:rsidRPr="00E53A5B">
        <w:rPr>
          <w:rFonts w:ascii="Arial" w:eastAsia="Arial" w:hAnsi="Arial" w:cs="Arial"/>
        </w:rPr>
        <w:t xml:space="preserve">eguidamente </w:t>
      </w:r>
      <w:r>
        <w:rPr>
          <w:rFonts w:ascii="Arial" w:eastAsia="Arial" w:hAnsi="Arial" w:cs="Arial"/>
        </w:rPr>
        <w:t>el</w:t>
      </w:r>
      <w:r w:rsidRPr="00E53A5B">
        <w:rPr>
          <w:rFonts w:ascii="Arial" w:eastAsia="Arial" w:hAnsi="Arial" w:cs="Arial"/>
        </w:rPr>
        <w:t xml:space="preserve"> Consejer</w:t>
      </w:r>
      <w:r>
        <w:rPr>
          <w:rFonts w:ascii="Arial" w:eastAsia="Arial" w:hAnsi="Arial" w:cs="Arial"/>
        </w:rPr>
        <w:t>o</w:t>
      </w:r>
      <w:r w:rsidRPr="00E53A5B">
        <w:rPr>
          <w:rFonts w:ascii="Arial" w:eastAsia="Arial" w:hAnsi="Arial" w:cs="Arial"/>
        </w:rPr>
        <w:t xml:space="preserve"> Presidente</w:t>
      </w:r>
      <w:r>
        <w:rPr>
          <w:rFonts w:ascii="Arial" w:eastAsia="Arial" w:hAnsi="Arial" w:cs="Arial"/>
        </w:rPr>
        <w:t xml:space="preserve"> solicitó al secretario ejecutivo </w:t>
      </w:r>
      <w:r w:rsidRPr="00E53A5B">
        <w:rPr>
          <w:rFonts w:ascii="Arial" w:eastAsia="Arial" w:hAnsi="Arial" w:cs="Arial"/>
        </w:rPr>
        <w:t xml:space="preserve">proceda a dar cuenta del siguiente punto del orden del día; a lo que </w:t>
      </w:r>
      <w:r>
        <w:rPr>
          <w:rFonts w:ascii="Arial" w:eastAsia="Arial" w:hAnsi="Arial" w:cs="Arial"/>
        </w:rPr>
        <w:t>el secretario ejecutivo</w:t>
      </w:r>
      <w:r w:rsidRPr="00E53A5B">
        <w:rPr>
          <w:rFonts w:ascii="Arial" w:eastAsia="Arial" w:hAnsi="Arial" w:cs="Arial"/>
        </w:rPr>
        <w:t xml:space="preserve">, en cumplimiento del punto </w:t>
      </w:r>
      <w:r w:rsidRPr="00E53A5B">
        <w:rPr>
          <w:rFonts w:ascii="Arial" w:eastAsia="Arial" w:hAnsi="Arial" w:cs="Arial"/>
          <w:b/>
        </w:rPr>
        <w:t xml:space="preserve">dos </w:t>
      </w:r>
      <w:r w:rsidRPr="00E53A5B">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w:t>
      </w:r>
      <w:r>
        <w:rPr>
          <w:rFonts w:ascii="Arial" w:eastAsia="Arial" w:hAnsi="Arial" w:cs="Arial"/>
        </w:rPr>
        <w:t>Distrital</w:t>
      </w:r>
      <w:r w:rsidRPr="00E53A5B">
        <w:rPr>
          <w:rFonts w:ascii="Arial" w:eastAsia="Arial" w:hAnsi="Arial" w:cs="Arial"/>
        </w:rPr>
        <w:t xml:space="preserve">es Electorales con derecho a voz y voto entre los que se encuentra </w:t>
      </w:r>
      <w:r>
        <w:rPr>
          <w:rFonts w:ascii="Arial" w:eastAsia="Arial" w:hAnsi="Arial" w:cs="Arial"/>
        </w:rPr>
        <w:t>el</w:t>
      </w:r>
      <w:r w:rsidRPr="00E53A5B">
        <w:rPr>
          <w:rFonts w:ascii="Arial" w:eastAsia="Arial" w:hAnsi="Arial" w:cs="Arial"/>
        </w:rPr>
        <w:t xml:space="preserve"> Consejer</w:t>
      </w:r>
      <w:r>
        <w:rPr>
          <w:rFonts w:ascii="Arial" w:eastAsia="Arial" w:hAnsi="Arial" w:cs="Arial"/>
        </w:rPr>
        <w:t>o</w:t>
      </w:r>
      <w:r w:rsidRPr="00E53A5B">
        <w:rPr>
          <w:rFonts w:ascii="Arial" w:eastAsia="Arial" w:hAnsi="Arial" w:cs="Arial"/>
        </w:rPr>
        <w:t xml:space="preserve"> Presidente,  existe el Quórum legal para llevar a cabo la presente sesión</w:t>
      </w:r>
      <w:r>
        <w:rPr>
          <w:rFonts w:ascii="Arial" w:eastAsia="Arial" w:hAnsi="Arial" w:cs="Arial"/>
        </w:rPr>
        <w:t>.</w:t>
      </w:r>
    </w:p>
    <w:p w14:paraId="5825E588" w14:textId="77777777" w:rsidR="00A015A9" w:rsidRPr="00590633" w:rsidRDefault="00A015A9" w:rsidP="00590633">
      <w:pPr>
        <w:ind w:firstLine="360"/>
        <w:jc w:val="both"/>
        <w:rPr>
          <w:rFonts w:ascii="Arial" w:hAnsi="Arial" w:cs="Arial"/>
          <w:color w:val="FF0000"/>
        </w:rPr>
      </w:pPr>
    </w:p>
    <w:p w14:paraId="3AFD979D" w14:textId="39E935CB" w:rsidR="008D200B" w:rsidRDefault="008D200B" w:rsidP="00590633">
      <w:pPr>
        <w:ind w:firstLine="708"/>
        <w:jc w:val="both"/>
        <w:rPr>
          <w:rFonts w:ascii="Arial" w:eastAsia="Arial" w:hAnsi="Arial" w:cs="Arial"/>
        </w:rPr>
      </w:pPr>
      <w:r>
        <w:rPr>
          <w:rFonts w:ascii="Arial" w:eastAsia="Arial" w:hAnsi="Arial" w:cs="Arial"/>
        </w:rPr>
        <w:t xml:space="preserve">En uso de la voz el </w:t>
      </w:r>
      <w:r w:rsidRPr="00E53A5B">
        <w:rPr>
          <w:rFonts w:ascii="Arial" w:eastAsia="Arial" w:hAnsi="Arial" w:cs="Arial"/>
        </w:rPr>
        <w:t xml:space="preserve">consejero presidente, </w:t>
      </w:r>
      <w:r w:rsidR="001906EC" w:rsidRPr="00E53A5B">
        <w:rPr>
          <w:rFonts w:ascii="Arial" w:eastAsia="Arial" w:hAnsi="Arial" w:cs="Arial"/>
        </w:rPr>
        <w:t>de acuerdo con el</w:t>
      </w:r>
      <w:r w:rsidRPr="00E53A5B">
        <w:rPr>
          <w:rFonts w:ascii="Arial" w:eastAsia="Arial" w:hAnsi="Arial" w:cs="Arial"/>
        </w:rPr>
        <w:t xml:space="preserve"> punto número </w:t>
      </w:r>
      <w:r w:rsidRPr="00E53A5B">
        <w:rPr>
          <w:rFonts w:ascii="Arial" w:eastAsia="Arial" w:hAnsi="Arial" w:cs="Arial"/>
          <w:b/>
        </w:rPr>
        <w:t>tres</w:t>
      </w:r>
      <w:r w:rsidRPr="00E53A5B">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r w:rsidR="00A015A9">
        <w:rPr>
          <w:rFonts w:ascii="Arial" w:eastAsia="Arial" w:hAnsi="Arial" w:cs="Arial"/>
        </w:rPr>
        <w:t>.</w:t>
      </w:r>
    </w:p>
    <w:p w14:paraId="3E031A9A" w14:textId="77777777" w:rsidR="00A015A9" w:rsidRPr="00590633" w:rsidRDefault="00A015A9" w:rsidP="00590633">
      <w:pPr>
        <w:ind w:firstLine="708"/>
        <w:jc w:val="both"/>
        <w:rPr>
          <w:rFonts w:ascii="Arial" w:hAnsi="Arial" w:cs="Arial"/>
        </w:rPr>
      </w:pPr>
    </w:p>
    <w:p w14:paraId="2DAE44CB" w14:textId="7D2087FB" w:rsidR="008D200B" w:rsidRPr="00E53A5B" w:rsidRDefault="00590633" w:rsidP="008D200B">
      <w:pPr>
        <w:spacing w:line="276" w:lineRule="auto"/>
        <w:ind w:firstLine="360"/>
        <w:jc w:val="both"/>
        <w:rPr>
          <w:rFonts w:ascii="Arial" w:eastAsia="Arial" w:hAnsi="Arial" w:cs="Arial"/>
        </w:rPr>
      </w:pPr>
      <w:r w:rsidRPr="00590633">
        <w:rPr>
          <w:rFonts w:ascii="Arial" w:hAnsi="Arial" w:cs="Arial"/>
        </w:rPr>
        <w:t xml:space="preserve"> </w:t>
      </w:r>
      <w:r w:rsidR="008D200B" w:rsidRPr="00E53A5B">
        <w:rPr>
          <w:rFonts w:ascii="Arial" w:eastAsia="Arial" w:hAnsi="Arial" w:cs="Arial"/>
        </w:rPr>
        <w:t xml:space="preserve">Por lo anterior </w:t>
      </w:r>
      <w:r w:rsidR="008D200B">
        <w:rPr>
          <w:rFonts w:ascii="Arial" w:eastAsia="Arial" w:hAnsi="Arial" w:cs="Arial"/>
        </w:rPr>
        <w:t>el</w:t>
      </w:r>
      <w:r w:rsidR="008D200B" w:rsidRPr="00E53A5B">
        <w:rPr>
          <w:rFonts w:ascii="Arial" w:eastAsia="Arial" w:hAnsi="Arial" w:cs="Arial"/>
        </w:rPr>
        <w:t xml:space="preserve"> consejero presidente, solicitó </w:t>
      </w:r>
      <w:r w:rsidR="008D200B">
        <w:rPr>
          <w:rFonts w:ascii="Arial" w:eastAsia="Arial" w:hAnsi="Arial" w:cs="Arial"/>
        </w:rPr>
        <w:t>al secretario ejecutivo</w:t>
      </w:r>
      <w:r w:rsidR="008D200B" w:rsidRPr="00E53A5B">
        <w:rPr>
          <w:rFonts w:ascii="Arial" w:eastAsia="Arial" w:hAnsi="Arial" w:cs="Arial"/>
        </w:rPr>
        <w:t xml:space="preserve"> que proceda a dar cuenta del orden del día de la presente sesión, a lo que </w:t>
      </w:r>
      <w:r w:rsidR="008D200B">
        <w:rPr>
          <w:rFonts w:ascii="Arial" w:eastAsia="Arial" w:hAnsi="Arial" w:cs="Arial"/>
        </w:rPr>
        <w:t>el secretario ejecutivo</w:t>
      </w:r>
      <w:r w:rsidR="008D200B" w:rsidRPr="00E53A5B">
        <w:rPr>
          <w:rFonts w:ascii="Arial" w:eastAsia="Arial" w:hAnsi="Arial" w:cs="Arial"/>
        </w:rPr>
        <w:t>, en cumplimiento del punto número</w:t>
      </w:r>
      <w:r w:rsidR="008D200B" w:rsidRPr="00E53A5B">
        <w:rPr>
          <w:rFonts w:ascii="Arial" w:eastAsia="Arial" w:hAnsi="Arial" w:cs="Arial"/>
          <w:b/>
        </w:rPr>
        <w:t xml:space="preserve"> cuatro</w:t>
      </w:r>
      <w:r w:rsidR="008D200B" w:rsidRPr="00E53A5B">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14:paraId="78CFACE8" w14:textId="1191E2A9" w:rsidR="00590633" w:rsidRDefault="00590633" w:rsidP="00CF1F34">
      <w:pPr>
        <w:jc w:val="both"/>
        <w:rPr>
          <w:rFonts w:ascii="Arial" w:hAnsi="Arial" w:cs="Arial"/>
          <w:color w:val="FF0000"/>
        </w:rPr>
      </w:pPr>
    </w:p>
    <w:p w14:paraId="5E6D1794" w14:textId="4F09E140"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Lista de asistencia.</w:t>
      </w:r>
    </w:p>
    <w:p w14:paraId="1A2E5F3C" w14:textId="7EF6045F"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Certificación del quórum legal.</w:t>
      </w:r>
    </w:p>
    <w:p w14:paraId="00084BCE" w14:textId="48AB09E7"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Declaración de existir el quórum legal y declarar debidamente instalada la sesión</w:t>
      </w:r>
    </w:p>
    <w:p w14:paraId="5950CA7E" w14:textId="12EA05AD"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Lectura del orden del día.</w:t>
      </w:r>
    </w:p>
    <w:p w14:paraId="0B752782" w14:textId="6FEE5C16"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Lectura del secretario ejecutivo en su caso, de los escritos presentados ante este consejo distrital electoral.</w:t>
      </w:r>
    </w:p>
    <w:p w14:paraId="28795E46" w14:textId="59579EFC"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Aprobación en su caso, del acuerdo por el que se determina el espacio físico donde se ubicará la bodega electoral de este consejo.</w:t>
      </w:r>
    </w:p>
    <w:p w14:paraId="5322782C" w14:textId="387CD048"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Asuntos generales.</w:t>
      </w:r>
    </w:p>
    <w:p w14:paraId="6C691A88" w14:textId="24E96B0B"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Receso para la elaboración del proyecto de acta de sesión.</w:t>
      </w:r>
    </w:p>
    <w:p w14:paraId="172BB87D" w14:textId="2E4C0BC3"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lista de asistencia y certificación del quórum legal en virtud de la reanudación de la sesión.</w:t>
      </w:r>
    </w:p>
    <w:p w14:paraId="0351483D" w14:textId="375BCE46"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Declaración de existir el quórum legal y estar debidamente instalada la sesión.</w:t>
      </w:r>
    </w:p>
    <w:p w14:paraId="604D01CF" w14:textId="575EFBFE"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Lectura y aprobación del acta de la sesión.</w:t>
      </w:r>
    </w:p>
    <w:p w14:paraId="054B3E24" w14:textId="08006CCA" w:rsidR="00CF1F34" w:rsidRPr="00A23297" w:rsidRDefault="00A23297" w:rsidP="00A23297">
      <w:pPr>
        <w:pStyle w:val="Prrafodelista"/>
        <w:numPr>
          <w:ilvl w:val="0"/>
          <w:numId w:val="3"/>
        </w:numPr>
        <w:spacing w:line="276" w:lineRule="auto"/>
        <w:rPr>
          <w:rFonts w:ascii="Arial" w:hAnsi="Arial" w:cs="Arial"/>
          <w:bCs/>
        </w:rPr>
      </w:pPr>
      <w:r w:rsidRPr="00A23297">
        <w:rPr>
          <w:rFonts w:ascii="Arial" w:hAnsi="Arial" w:cs="Arial"/>
          <w:bCs/>
        </w:rPr>
        <w:t>Declaración de haberse agotado todos los puntos del orden del día.</w:t>
      </w:r>
    </w:p>
    <w:p w14:paraId="329BB0B0" w14:textId="08375BC0" w:rsidR="00CF1F34" w:rsidRPr="00A23297" w:rsidRDefault="00A23297" w:rsidP="00A23297">
      <w:pPr>
        <w:pStyle w:val="Prrafodelista"/>
        <w:numPr>
          <w:ilvl w:val="0"/>
          <w:numId w:val="3"/>
        </w:numPr>
        <w:spacing w:line="276" w:lineRule="auto"/>
        <w:rPr>
          <w:bCs/>
        </w:rPr>
      </w:pPr>
      <w:r w:rsidRPr="00A23297">
        <w:rPr>
          <w:rFonts w:ascii="Arial" w:hAnsi="Arial" w:cs="Arial"/>
          <w:bCs/>
        </w:rPr>
        <w:t>Clausura de la sesión</w:t>
      </w:r>
      <w:r w:rsidR="00CF1F34" w:rsidRPr="00A23297">
        <w:rPr>
          <w:bCs/>
        </w:rPr>
        <w:t>.</w:t>
      </w:r>
    </w:p>
    <w:p w14:paraId="57FC2CCF" w14:textId="1C9EBAF1" w:rsidR="00590633" w:rsidRPr="00590633" w:rsidRDefault="00590633" w:rsidP="00590633">
      <w:pPr>
        <w:ind w:firstLine="360"/>
        <w:jc w:val="both"/>
        <w:rPr>
          <w:rFonts w:ascii="Arial" w:hAnsi="Arial" w:cs="Arial"/>
        </w:rPr>
      </w:pPr>
    </w:p>
    <w:p w14:paraId="0AA6663C" w14:textId="77777777" w:rsidR="00A23297" w:rsidRPr="00B3708A" w:rsidRDefault="00A23297" w:rsidP="00A23297">
      <w:pPr>
        <w:spacing w:line="276" w:lineRule="auto"/>
        <w:ind w:firstLine="360"/>
        <w:jc w:val="both"/>
        <w:rPr>
          <w:rFonts w:ascii="Arial" w:hAnsi="Arial" w:cs="Arial"/>
        </w:rPr>
      </w:pPr>
      <w:r w:rsidRPr="00B3708A">
        <w:rPr>
          <w:rFonts w:ascii="Arial" w:hAnsi="Arial" w:cs="Arial"/>
        </w:rPr>
        <w:t xml:space="preserve">Seguidamente el consejero presidente solicitó a el secretario ejecutivo se sirva a proceder con el siguiente punto del orden del día; a lo que el Secretario ejecutivo en </w:t>
      </w:r>
      <w:r w:rsidRPr="00B3708A">
        <w:rPr>
          <w:rFonts w:ascii="Arial" w:hAnsi="Arial" w:cs="Arial"/>
        </w:rPr>
        <w:lastRenderedPageBreak/>
        <w:t>cumplimiento del punto cinco del orden del día, siendo este la lectura de los oficios recibidos en este Consejo Distrital Electoral</w:t>
      </w:r>
      <w:r>
        <w:rPr>
          <w:rFonts w:ascii="Arial" w:hAnsi="Arial" w:cs="Arial"/>
        </w:rPr>
        <w:t xml:space="preserve"> 01</w:t>
      </w:r>
      <w:r w:rsidRPr="00B3708A">
        <w:rPr>
          <w:rFonts w:ascii="Arial" w:hAnsi="Arial" w:cs="Arial"/>
        </w:rPr>
        <w:t>, siendo los que se relacionan a continuación:</w:t>
      </w:r>
    </w:p>
    <w:p w14:paraId="12CBA918" w14:textId="1DA79160" w:rsidR="00A23297" w:rsidRPr="00340863" w:rsidRDefault="00A23297" w:rsidP="00340863">
      <w:pPr>
        <w:pStyle w:val="Prrafodelista"/>
        <w:numPr>
          <w:ilvl w:val="0"/>
          <w:numId w:val="5"/>
        </w:numPr>
        <w:spacing w:line="276" w:lineRule="auto"/>
        <w:jc w:val="both"/>
        <w:rPr>
          <w:rFonts w:ascii="Arial" w:hAnsi="Arial" w:cs="Arial"/>
        </w:rPr>
      </w:pPr>
      <w:r w:rsidRPr="00340863">
        <w:rPr>
          <w:rFonts w:ascii="Arial" w:hAnsi="Arial" w:cs="Arial"/>
          <w:bCs/>
        </w:rPr>
        <w:t>Acuerdo CG/019/2024 Por el que se resuelve la solicitud de registro de la</w:t>
      </w:r>
      <w:r w:rsidRPr="00340863">
        <w:rPr>
          <w:rFonts w:ascii="Arial" w:hAnsi="Arial" w:cs="Arial"/>
          <w:lang w:val="es-ES"/>
        </w:rPr>
        <w:t xml:space="preserve"> candidatura a la gubernatura del Estado de Yucatán postulada por el </w:t>
      </w:r>
      <w:r w:rsidRPr="00340863">
        <w:rPr>
          <w:rFonts w:ascii="Arial" w:hAnsi="Arial" w:cs="Arial"/>
          <w:b/>
          <w:bCs/>
          <w:lang w:val="es-ES"/>
        </w:rPr>
        <w:t>Partido Acción Nacional</w:t>
      </w:r>
      <w:r w:rsidRPr="00340863">
        <w:rPr>
          <w:rFonts w:ascii="Arial" w:hAnsi="Arial" w:cs="Arial"/>
          <w:lang w:val="es-ES"/>
        </w:rPr>
        <w:t xml:space="preserve"> en el proceso electoral local 2023-2024.</w:t>
      </w:r>
    </w:p>
    <w:p w14:paraId="51D0AB43" w14:textId="393CA317" w:rsidR="00340863" w:rsidRPr="00340863" w:rsidRDefault="00340863" w:rsidP="00340863">
      <w:pPr>
        <w:pStyle w:val="Prrafodelista"/>
        <w:numPr>
          <w:ilvl w:val="0"/>
          <w:numId w:val="5"/>
        </w:numPr>
        <w:spacing w:line="276" w:lineRule="auto"/>
        <w:jc w:val="both"/>
        <w:rPr>
          <w:rFonts w:ascii="Arial" w:hAnsi="Arial" w:cs="Arial"/>
        </w:rPr>
      </w:pPr>
      <w:r w:rsidRPr="00340863">
        <w:rPr>
          <w:rFonts w:ascii="Arial" w:hAnsi="Arial" w:cs="Arial"/>
          <w:lang w:val="es-ES"/>
        </w:rPr>
        <w:t xml:space="preserve">CG/020/2024 Por el que se resuelve la solicitud de registro de la candidatura a la gubernatura del Estado de Yucatán postulada por el </w:t>
      </w:r>
      <w:r w:rsidRPr="00340863">
        <w:rPr>
          <w:rFonts w:ascii="Arial" w:hAnsi="Arial" w:cs="Arial"/>
          <w:b/>
          <w:bCs/>
          <w:lang w:val="es-ES"/>
        </w:rPr>
        <w:t xml:space="preserve">Partido Revolucionario Institucional </w:t>
      </w:r>
      <w:r w:rsidRPr="00340863">
        <w:rPr>
          <w:rFonts w:ascii="Arial" w:hAnsi="Arial" w:cs="Arial"/>
          <w:lang w:val="es-ES"/>
        </w:rPr>
        <w:t>en el proceso electoral local 2023-2024.</w:t>
      </w:r>
    </w:p>
    <w:p w14:paraId="6A7943F6" w14:textId="7FEC2583" w:rsidR="00340863" w:rsidRPr="00340863" w:rsidRDefault="00340863" w:rsidP="00340863">
      <w:pPr>
        <w:pStyle w:val="Prrafodelista"/>
        <w:numPr>
          <w:ilvl w:val="0"/>
          <w:numId w:val="5"/>
        </w:numPr>
        <w:spacing w:line="276" w:lineRule="auto"/>
        <w:jc w:val="both"/>
        <w:rPr>
          <w:rFonts w:ascii="Arial" w:hAnsi="Arial" w:cs="Arial"/>
        </w:rPr>
      </w:pPr>
      <w:r w:rsidRPr="00340863">
        <w:rPr>
          <w:rFonts w:ascii="Arial" w:hAnsi="Arial" w:cs="Arial"/>
          <w:lang w:val="es-ES"/>
        </w:rPr>
        <w:t xml:space="preserve">CG/021/2024 Por el que se resuelve la solicitud de registro de la candidatura a la gubernatura del Estado de Yucatán postulada por el </w:t>
      </w:r>
      <w:r w:rsidRPr="00340863">
        <w:rPr>
          <w:rFonts w:ascii="Arial" w:hAnsi="Arial" w:cs="Arial"/>
          <w:b/>
          <w:bCs/>
          <w:lang w:val="es-ES"/>
        </w:rPr>
        <w:t xml:space="preserve">Partido de la Revolución Democrática </w:t>
      </w:r>
      <w:r w:rsidRPr="00340863">
        <w:rPr>
          <w:rFonts w:ascii="Arial" w:hAnsi="Arial" w:cs="Arial"/>
          <w:lang w:val="es-ES"/>
        </w:rPr>
        <w:t>en el proceso electoral local 2023-2024.</w:t>
      </w:r>
    </w:p>
    <w:p w14:paraId="5E286710" w14:textId="70511428" w:rsidR="00340863" w:rsidRPr="00340863" w:rsidRDefault="00340863" w:rsidP="00340863">
      <w:pPr>
        <w:pStyle w:val="Prrafodelista"/>
        <w:numPr>
          <w:ilvl w:val="0"/>
          <w:numId w:val="5"/>
        </w:numPr>
        <w:spacing w:line="276" w:lineRule="auto"/>
        <w:jc w:val="both"/>
        <w:rPr>
          <w:rFonts w:ascii="Arial" w:hAnsi="Arial" w:cs="Arial"/>
        </w:rPr>
      </w:pPr>
      <w:r w:rsidRPr="00340863">
        <w:rPr>
          <w:rFonts w:ascii="Arial" w:hAnsi="Arial" w:cs="Arial"/>
          <w:lang w:val="es-ES"/>
        </w:rPr>
        <w:t xml:space="preserve">CG/022/2024 Por el que se resuelve la solicitud de registro de la candidatura a la gubernatura del Estado de Yucatán postulada por la </w:t>
      </w:r>
      <w:r w:rsidRPr="00340863">
        <w:rPr>
          <w:rFonts w:ascii="Arial" w:hAnsi="Arial" w:cs="Arial"/>
          <w:b/>
          <w:bCs/>
          <w:lang w:val="es-ES"/>
        </w:rPr>
        <w:t>coalición sigamos haciendo historia en Yucatán</w:t>
      </w:r>
      <w:r w:rsidRPr="00340863">
        <w:rPr>
          <w:rFonts w:ascii="Arial" w:hAnsi="Arial" w:cs="Arial"/>
          <w:lang w:val="es-ES"/>
        </w:rPr>
        <w:t xml:space="preserve"> en el proceso electoral local 2023-2024.</w:t>
      </w:r>
    </w:p>
    <w:p w14:paraId="20A3BA9D" w14:textId="1439D69A" w:rsidR="00340863" w:rsidRPr="00340863" w:rsidRDefault="00340863" w:rsidP="00340863">
      <w:pPr>
        <w:pStyle w:val="Prrafodelista"/>
        <w:numPr>
          <w:ilvl w:val="0"/>
          <w:numId w:val="5"/>
        </w:numPr>
        <w:spacing w:line="276" w:lineRule="auto"/>
        <w:jc w:val="both"/>
        <w:rPr>
          <w:rFonts w:ascii="Arial" w:hAnsi="Arial" w:cs="Arial"/>
          <w:lang w:val="es-ES"/>
        </w:rPr>
      </w:pPr>
      <w:r w:rsidRPr="00340863">
        <w:rPr>
          <w:rFonts w:ascii="Arial" w:hAnsi="Arial" w:cs="Arial"/>
          <w:lang w:val="es-ES"/>
        </w:rPr>
        <w:t xml:space="preserve">CG/023/2024 Por el que se resuelve la solicitud de registro de la candidatura a la gubernatura del Estado de Yucatán postulada por el </w:t>
      </w:r>
      <w:r w:rsidRPr="00340863">
        <w:rPr>
          <w:rFonts w:ascii="Arial" w:hAnsi="Arial" w:cs="Arial"/>
          <w:b/>
          <w:bCs/>
          <w:lang w:val="es-ES"/>
        </w:rPr>
        <w:t xml:space="preserve">Partido Movimiento Ciudadano </w:t>
      </w:r>
      <w:r w:rsidRPr="00340863">
        <w:rPr>
          <w:rFonts w:ascii="Arial" w:hAnsi="Arial" w:cs="Arial"/>
          <w:lang w:val="es-ES"/>
        </w:rPr>
        <w:t>en el proceso electoral local 2023-2024.</w:t>
      </w:r>
    </w:p>
    <w:p w14:paraId="7CD6C22D" w14:textId="61CEDA6E" w:rsidR="00340863" w:rsidRDefault="00340863" w:rsidP="00340863">
      <w:pPr>
        <w:pStyle w:val="Prrafodelista"/>
        <w:numPr>
          <w:ilvl w:val="0"/>
          <w:numId w:val="5"/>
        </w:numPr>
        <w:spacing w:line="276" w:lineRule="auto"/>
        <w:jc w:val="both"/>
        <w:rPr>
          <w:rFonts w:ascii="Arial" w:hAnsi="Arial" w:cs="Arial"/>
          <w:lang w:val="es-ES"/>
        </w:rPr>
      </w:pPr>
      <w:r w:rsidRPr="00340863">
        <w:rPr>
          <w:rFonts w:ascii="Arial" w:hAnsi="Arial" w:cs="Arial"/>
          <w:lang w:val="es-ES"/>
        </w:rPr>
        <w:t xml:space="preserve">CG/024/2024 Por el que se resuelve la solicitud de registro de la candidatura a la gubernatura del Estado de Yucatán postulada por el </w:t>
      </w:r>
      <w:r w:rsidRPr="00340863">
        <w:rPr>
          <w:rFonts w:ascii="Arial" w:hAnsi="Arial" w:cs="Arial"/>
          <w:b/>
          <w:bCs/>
          <w:lang w:val="es-ES"/>
        </w:rPr>
        <w:t xml:space="preserve">Partido Nueva Alianza Yucatán </w:t>
      </w:r>
      <w:r w:rsidRPr="00340863">
        <w:rPr>
          <w:rFonts w:ascii="Arial" w:hAnsi="Arial" w:cs="Arial"/>
          <w:lang w:val="es-ES"/>
        </w:rPr>
        <w:t>en el proceso electoral local 2023-2024</w:t>
      </w:r>
      <w:r>
        <w:rPr>
          <w:rFonts w:ascii="Arial" w:hAnsi="Arial" w:cs="Arial"/>
          <w:lang w:val="es-ES"/>
        </w:rPr>
        <w:t>.</w:t>
      </w:r>
    </w:p>
    <w:p w14:paraId="797BC1BE" w14:textId="3EF9EF90" w:rsidR="00340863" w:rsidRDefault="00AC17C5" w:rsidP="00340863">
      <w:pPr>
        <w:pStyle w:val="Prrafodelista"/>
        <w:numPr>
          <w:ilvl w:val="0"/>
          <w:numId w:val="5"/>
        </w:numPr>
        <w:spacing w:line="276" w:lineRule="auto"/>
        <w:jc w:val="both"/>
        <w:rPr>
          <w:rFonts w:ascii="Arial" w:hAnsi="Arial" w:cs="Arial"/>
          <w:lang w:val="es-ES"/>
        </w:rPr>
      </w:pPr>
      <w:r>
        <w:rPr>
          <w:rFonts w:ascii="Arial" w:hAnsi="Arial" w:cs="Arial"/>
          <w:lang w:val="es-ES"/>
        </w:rPr>
        <w:t xml:space="preserve">Oficio de fecha </w:t>
      </w:r>
      <w:r w:rsidR="001A2028">
        <w:rPr>
          <w:rFonts w:ascii="Arial" w:hAnsi="Arial" w:cs="Arial"/>
          <w:lang w:val="es-ES"/>
        </w:rPr>
        <w:t>20</w:t>
      </w:r>
      <w:r>
        <w:rPr>
          <w:rFonts w:ascii="Arial" w:hAnsi="Arial" w:cs="Arial"/>
          <w:lang w:val="es-ES"/>
        </w:rPr>
        <w:t xml:space="preserve"> de febrero por el que el Partido de la revolución Democrática acredita a sus representantes ante este consejo.</w:t>
      </w:r>
    </w:p>
    <w:p w14:paraId="490D0BAD" w14:textId="3BD8DDF3" w:rsidR="00340863" w:rsidRPr="001A2028" w:rsidRDefault="00AC17C5" w:rsidP="00AC17C5">
      <w:pPr>
        <w:pStyle w:val="Prrafodelista"/>
        <w:numPr>
          <w:ilvl w:val="0"/>
          <w:numId w:val="5"/>
        </w:numPr>
        <w:spacing w:line="276" w:lineRule="auto"/>
        <w:jc w:val="both"/>
        <w:rPr>
          <w:lang w:val="es-ES"/>
        </w:rPr>
      </w:pPr>
      <w:r w:rsidRPr="00AC17C5">
        <w:rPr>
          <w:rFonts w:ascii="Arial" w:hAnsi="Arial" w:cs="Arial"/>
          <w:lang w:val="es-ES"/>
        </w:rPr>
        <w:t xml:space="preserve">Oficio de fecha </w:t>
      </w:r>
      <w:r w:rsidR="001A2028">
        <w:rPr>
          <w:rFonts w:ascii="Arial" w:hAnsi="Arial" w:cs="Arial"/>
          <w:lang w:val="es-ES"/>
        </w:rPr>
        <w:t>20</w:t>
      </w:r>
      <w:r w:rsidRPr="00AC17C5">
        <w:rPr>
          <w:rFonts w:ascii="Arial" w:hAnsi="Arial" w:cs="Arial"/>
          <w:lang w:val="es-ES"/>
        </w:rPr>
        <w:t xml:space="preserve"> de febrero por el que el Partido Revolucionario Institucional acredita a sus representantes ante este consejo.</w:t>
      </w:r>
    </w:p>
    <w:p w14:paraId="7164910E" w14:textId="3B21BE0F" w:rsidR="001A2028" w:rsidRPr="00AC17C5" w:rsidRDefault="001A2028" w:rsidP="00AC17C5">
      <w:pPr>
        <w:pStyle w:val="Prrafodelista"/>
        <w:numPr>
          <w:ilvl w:val="0"/>
          <w:numId w:val="5"/>
        </w:numPr>
        <w:spacing w:line="276" w:lineRule="auto"/>
        <w:jc w:val="both"/>
        <w:rPr>
          <w:lang w:val="es-ES"/>
        </w:rPr>
      </w:pPr>
      <w:r w:rsidRPr="006334C2">
        <w:rPr>
          <w:rFonts w:ascii="Arial" w:hAnsi="Arial" w:cs="Arial"/>
          <w:lang w:val="es-ES"/>
        </w:rPr>
        <w:t xml:space="preserve">Oficio de fecha </w:t>
      </w:r>
      <w:r>
        <w:rPr>
          <w:rFonts w:ascii="Arial" w:hAnsi="Arial" w:cs="Arial"/>
          <w:lang w:val="es-ES"/>
        </w:rPr>
        <w:t>22</w:t>
      </w:r>
      <w:r w:rsidRPr="006334C2">
        <w:rPr>
          <w:rFonts w:ascii="Arial" w:hAnsi="Arial" w:cs="Arial"/>
          <w:lang w:val="es-ES"/>
        </w:rPr>
        <w:t xml:space="preserve"> de febrero por el que el Partido Revolucionario Institucional </w:t>
      </w:r>
      <w:r>
        <w:rPr>
          <w:rFonts w:ascii="Arial" w:hAnsi="Arial" w:cs="Arial"/>
          <w:lang w:val="es-ES"/>
        </w:rPr>
        <w:t>sustituye</w:t>
      </w:r>
      <w:r w:rsidRPr="006334C2">
        <w:rPr>
          <w:rFonts w:ascii="Arial" w:hAnsi="Arial" w:cs="Arial"/>
          <w:lang w:val="es-ES"/>
        </w:rPr>
        <w:t xml:space="preserve"> a sus representantes ante este consejo.</w:t>
      </w:r>
    </w:p>
    <w:p w14:paraId="0E853692" w14:textId="77777777" w:rsidR="00A23297" w:rsidRDefault="00A23297" w:rsidP="00590633">
      <w:pPr>
        <w:ind w:firstLine="360"/>
        <w:jc w:val="both"/>
        <w:rPr>
          <w:rFonts w:ascii="Arial" w:hAnsi="Arial" w:cs="Arial"/>
          <w:highlight w:val="yellow"/>
        </w:rPr>
      </w:pPr>
    </w:p>
    <w:p w14:paraId="17954E4F" w14:textId="17EA6BF1" w:rsidR="00E31318" w:rsidRPr="00E67A98" w:rsidRDefault="00590633" w:rsidP="00590633">
      <w:pPr>
        <w:ind w:firstLine="360"/>
        <w:jc w:val="both"/>
        <w:rPr>
          <w:rFonts w:ascii="Arial" w:hAnsi="Arial" w:cs="Arial"/>
        </w:rPr>
      </w:pPr>
      <w:r w:rsidRPr="00E67A98">
        <w:rPr>
          <w:rFonts w:ascii="Arial" w:hAnsi="Arial" w:cs="Arial"/>
        </w:rPr>
        <w:t>Por lo que a continuación el consejero Presidente con fundamento en el artículo 1</w:t>
      </w:r>
      <w:r w:rsidR="008B7B53">
        <w:rPr>
          <w:rFonts w:ascii="Arial" w:hAnsi="Arial" w:cs="Arial"/>
        </w:rPr>
        <w:t>59</w:t>
      </w:r>
      <w:r w:rsidRPr="00E67A98">
        <w:rPr>
          <w:rFonts w:ascii="Arial" w:hAnsi="Arial" w:cs="Arial"/>
        </w:rPr>
        <w:t xml:space="preserve"> fracción IV de la Ley de Instituciones y Procedimientos Electorales del Estado de Yucatán, declaró formalmente incorporados al representante </w:t>
      </w:r>
      <w:r w:rsidR="00603261" w:rsidRPr="00E67A98">
        <w:rPr>
          <w:rFonts w:ascii="Arial" w:hAnsi="Arial" w:cs="Arial"/>
        </w:rPr>
        <w:t xml:space="preserve">del Partido Verde Ecologista de México C. Pedro Francisco Cruz Marrufo como propietario y al C. </w:t>
      </w:r>
      <w:r w:rsidR="00E67A98" w:rsidRPr="00E67A98">
        <w:rPr>
          <w:rFonts w:ascii="Arial" w:hAnsi="Arial" w:cs="Arial"/>
        </w:rPr>
        <w:t xml:space="preserve">Diego René Pereira </w:t>
      </w:r>
      <w:r w:rsidR="00FA0E18">
        <w:rPr>
          <w:rFonts w:ascii="Arial" w:hAnsi="Arial" w:cs="Arial"/>
        </w:rPr>
        <w:t>Paz</w:t>
      </w:r>
      <w:r w:rsidR="00E67A98" w:rsidRPr="00E67A98">
        <w:rPr>
          <w:rFonts w:ascii="Arial" w:hAnsi="Arial" w:cs="Arial"/>
        </w:rPr>
        <w:t xml:space="preserve"> como suplente; Por e</w:t>
      </w:r>
      <w:r w:rsidRPr="00E67A98">
        <w:rPr>
          <w:rFonts w:ascii="Arial" w:hAnsi="Arial" w:cs="Arial"/>
        </w:rPr>
        <w:t>l Partido</w:t>
      </w:r>
      <w:r w:rsidR="00AC17C5" w:rsidRPr="00E67A98">
        <w:rPr>
          <w:rFonts w:ascii="Arial" w:hAnsi="Arial" w:cs="Arial"/>
        </w:rPr>
        <w:t xml:space="preserve"> de la Revolución Democrática C. </w:t>
      </w:r>
      <w:r w:rsidR="00F221CC" w:rsidRPr="00E67A98">
        <w:rPr>
          <w:rFonts w:ascii="Arial" w:hAnsi="Arial" w:cs="Arial"/>
        </w:rPr>
        <w:t xml:space="preserve">Rubén Felipe de Jesús Osorio Paredes </w:t>
      </w:r>
      <w:r w:rsidR="00AC17C5" w:rsidRPr="00E67A98">
        <w:rPr>
          <w:rFonts w:ascii="Arial" w:hAnsi="Arial" w:cs="Arial"/>
        </w:rPr>
        <w:t>como propietario y C.</w:t>
      </w:r>
      <w:r w:rsidR="00F221CC" w:rsidRPr="00E67A98">
        <w:rPr>
          <w:rFonts w:ascii="Arial" w:hAnsi="Arial" w:cs="Arial"/>
        </w:rPr>
        <w:t xml:space="preserve"> Hugo Zittle Preciado </w:t>
      </w:r>
      <w:r w:rsidR="00AC17C5" w:rsidRPr="00E67A98">
        <w:rPr>
          <w:rFonts w:ascii="Arial" w:hAnsi="Arial" w:cs="Arial"/>
        </w:rPr>
        <w:t>como suplente</w:t>
      </w:r>
      <w:r w:rsidR="00603261" w:rsidRPr="00E67A98">
        <w:rPr>
          <w:rFonts w:ascii="Arial" w:hAnsi="Arial" w:cs="Arial"/>
        </w:rPr>
        <w:t>;</w:t>
      </w:r>
      <w:r w:rsidR="00AC17C5" w:rsidRPr="00E67A98">
        <w:rPr>
          <w:rFonts w:ascii="Arial" w:hAnsi="Arial" w:cs="Arial"/>
        </w:rPr>
        <w:t xml:space="preserve"> por el Partido Revolucionario Institucional </w:t>
      </w:r>
      <w:r w:rsidR="00E67A98" w:rsidRPr="00E67A98">
        <w:rPr>
          <w:rFonts w:ascii="Arial" w:hAnsi="Arial" w:cs="Arial"/>
        </w:rPr>
        <w:t>al</w:t>
      </w:r>
      <w:r w:rsidR="00603261" w:rsidRPr="00E67A98">
        <w:rPr>
          <w:rFonts w:ascii="Arial" w:hAnsi="Arial" w:cs="Arial"/>
        </w:rPr>
        <w:t xml:space="preserve"> </w:t>
      </w:r>
      <w:r w:rsidR="00AC17C5" w:rsidRPr="00E67A98">
        <w:rPr>
          <w:rFonts w:ascii="Arial" w:hAnsi="Arial" w:cs="Arial"/>
        </w:rPr>
        <w:t xml:space="preserve">C- Ricardo </w:t>
      </w:r>
      <w:r w:rsidR="00E67A98" w:rsidRPr="00E67A98">
        <w:rPr>
          <w:rFonts w:ascii="Arial" w:hAnsi="Arial" w:cs="Arial"/>
        </w:rPr>
        <w:t>Elías</w:t>
      </w:r>
      <w:r w:rsidR="00AC17C5" w:rsidRPr="00E67A98">
        <w:rPr>
          <w:rFonts w:ascii="Arial" w:hAnsi="Arial" w:cs="Arial"/>
        </w:rPr>
        <w:t xml:space="preserve"> Euan Solís como propietario y </w:t>
      </w:r>
      <w:r w:rsidR="00E67A98" w:rsidRPr="00E67A98">
        <w:rPr>
          <w:rFonts w:ascii="Arial" w:hAnsi="Arial" w:cs="Arial"/>
        </w:rPr>
        <w:t xml:space="preserve">al </w:t>
      </w:r>
      <w:r w:rsidR="00AC17C5" w:rsidRPr="00E67A98">
        <w:rPr>
          <w:rFonts w:ascii="Arial" w:hAnsi="Arial" w:cs="Arial"/>
        </w:rPr>
        <w:t>C. Aldo Gerardo Canto Puc</w:t>
      </w:r>
      <w:r w:rsidR="00E67A98" w:rsidRPr="00E67A98">
        <w:rPr>
          <w:rFonts w:ascii="Arial" w:hAnsi="Arial" w:cs="Arial"/>
        </w:rPr>
        <w:t xml:space="preserve"> </w:t>
      </w:r>
      <w:r w:rsidR="00AC17C5" w:rsidRPr="00E67A98">
        <w:rPr>
          <w:rFonts w:ascii="Arial" w:hAnsi="Arial" w:cs="Arial"/>
        </w:rPr>
        <w:t>.como suplente</w:t>
      </w:r>
      <w:r w:rsidRPr="00E67A98">
        <w:rPr>
          <w:rFonts w:ascii="Arial" w:hAnsi="Arial" w:cs="Arial"/>
        </w:rPr>
        <w:t>.</w:t>
      </w:r>
    </w:p>
    <w:p w14:paraId="7BCB09F3" w14:textId="0C2ADDAB" w:rsidR="00590633" w:rsidRPr="00590633" w:rsidRDefault="00590633" w:rsidP="00590633">
      <w:pPr>
        <w:ind w:firstLine="360"/>
        <w:jc w:val="both"/>
        <w:rPr>
          <w:rFonts w:ascii="Arial" w:hAnsi="Arial" w:cs="Arial"/>
        </w:rPr>
      </w:pPr>
      <w:r w:rsidRPr="00E67A98">
        <w:rPr>
          <w:rFonts w:ascii="Arial" w:hAnsi="Arial" w:cs="Arial"/>
        </w:rPr>
        <w:t>Continuando con el uso de la voz</w:t>
      </w:r>
      <w:r w:rsidR="00E67A98" w:rsidRPr="00E67A98">
        <w:rPr>
          <w:rFonts w:ascii="Arial" w:hAnsi="Arial" w:cs="Arial"/>
        </w:rPr>
        <w:t xml:space="preserve"> </w:t>
      </w:r>
      <w:r w:rsidRPr="00E67A98">
        <w:rPr>
          <w:rFonts w:ascii="Arial" w:hAnsi="Arial" w:cs="Arial"/>
        </w:rPr>
        <w:t xml:space="preserve">el </w:t>
      </w:r>
      <w:r w:rsidR="00E67A98" w:rsidRPr="00E67A98">
        <w:rPr>
          <w:rFonts w:ascii="Arial" w:hAnsi="Arial" w:cs="Arial"/>
        </w:rPr>
        <w:t xml:space="preserve">consejero presidente, </w:t>
      </w:r>
      <w:r w:rsidRPr="00E67A98">
        <w:rPr>
          <w:rFonts w:ascii="Arial" w:hAnsi="Arial" w:cs="Arial"/>
        </w:rPr>
        <w:t>con fundamento en el artículo 47 del Reglamento Interior del Instituto Electoral y de Participación Ciudadana de Yucatán, señaló que la</w:t>
      </w:r>
      <w:r w:rsidR="00603261" w:rsidRPr="00E67A98">
        <w:rPr>
          <w:rFonts w:ascii="Arial" w:hAnsi="Arial" w:cs="Arial"/>
        </w:rPr>
        <w:t>s</w:t>
      </w:r>
      <w:r w:rsidRPr="00E67A98">
        <w:rPr>
          <w:rFonts w:ascii="Arial" w:hAnsi="Arial" w:cs="Arial"/>
        </w:rPr>
        <w:t xml:space="preserve"> </w:t>
      </w:r>
      <w:r w:rsidR="00603261" w:rsidRPr="00E67A98">
        <w:rPr>
          <w:rFonts w:ascii="Arial" w:hAnsi="Arial" w:cs="Arial"/>
        </w:rPr>
        <w:t>representaciones</w:t>
      </w:r>
      <w:r w:rsidRPr="00E67A98">
        <w:rPr>
          <w:rFonts w:ascii="Arial" w:hAnsi="Arial" w:cs="Arial"/>
        </w:rPr>
        <w:t xml:space="preserve"> incorporada</w:t>
      </w:r>
      <w:r w:rsidR="00603261" w:rsidRPr="00E67A98">
        <w:rPr>
          <w:rFonts w:ascii="Arial" w:hAnsi="Arial" w:cs="Arial"/>
        </w:rPr>
        <w:t>s</w:t>
      </w:r>
      <w:r w:rsidRPr="00E67A98">
        <w:rPr>
          <w:rFonts w:ascii="Arial" w:hAnsi="Arial" w:cs="Arial"/>
        </w:rPr>
        <w:t xml:space="preserve"> en este </w:t>
      </w:r>
      <w:r w:rsidR="00A015A9" w:rsidRPr="00E67A98">
        <w:rPr>
          <w:rFonts w:ascii="Arial" w:hAnsi="Arial" w:cs="Arial"/>
        </w:rPr>
        <w:t>acto</w:t>
      </w:r>
      <w:r w:rsidRPr="00E67A98">
        <w:rPr>
          <w:rFonts w:ascii="Arial" w:hAnsi="Arial" w:cs="Arial"/>
        </w:rPr>
        <w:t xml:space="preserve"> deberá</w:t>
      </w:r>
      <w:r w:rsidR="00603261" w:rsidRPr="00E67A98">
        <w:rPr>
          <w:rFonts w:ascii="Arial" w:hAnsi="Arial" w:cs="Arial"/>
        </w:rPr>
        <w:t>n</w:t>
      </w:r>
      <w:r w:rsidRPr="00E67A98">
        <w:rPr>
          <w:rFonts w:ascii="Arial" w:hAnsi="Arial" w:cs="Arial"/>
        </w:rPr>
        <w:t xml:space="preserve"> rendir la Protesta Constitucional por medio escrito ante este Consejo</w:t>
      </w:r>
      <w:r w:rsidR="00A015A9">
        <w:rPr>
          <w:rFonts w:ascii="Arial" w:hAnsi="Arial" w:cs="Arial"/>
        </w:rPr>
        <w:t xml:space="preserve"> Distrital</w:t>
      </w:r>
      <w:r w:rsidRPr="00E67A98">
        <w:rPr>
          <w:rFonts w:ascii="Arial" w:hAnsi="Arial" w:cs="Arial"/>
        </w:rPr>
        <w:t>.</w:t>
      </w:r>
      <w:r w:rsidRPr="00590633">
        <w:rPr>
          <w:rFonts w:ascii="Arial" w:hAnsi="Arial" w:cs="Arial"/>
        </w:rPr>
        <w:t xml:space="preserve"> </w:t>
      </w:r>
    </w:p>
    <w:p w14:paraId="3749AE35" w14:textId="77777777" w:rsidR="00590633" w:rsidRPr="00590633" w:rsidRDefault="00590633" w:rsidP="00590633">
      <w:pPr>
        <w:ind w:firstLine="360"/>
        <w:jc w:val="both"/>
        <w:rPr>
          <w:rFonts w:ascii="Arial" w:hAnsi="Arial" w:cs="Arial"/>
          <w:color w:val="FF0000"/>
        </w:rPr>
      </w:pPr>
    </w:p>
    <w:p w14:paraId="33E16240" w14:textId="385FEDF3" w:rsidR="00590633" w:rsidRDefault="00943DF4" w:rsidP="00590633">
      <w:pPr>
        <w:ind w:firstLine="360"/>
        <w:jc w:val="both"/>
        <w:rPr>
          <w:rFonts w:ascii="Arial" w:hAnsi="Arial" w:cs="Arial"/>
        </w:rPr>
      </w:pPr>
      <w:r>
        <w:rPr>
          <w:rFonts w:ascii="Arial" w:hAnsi="Arial" w:cs="Arial"/>
        </w:rPr>
        <w:lastRenderedPageBreak/>
        <w:t>En</w:t>
      </w:r>
      <w:r w:rsidR="00590633" w:rsidRPr="00590633">
        <w:rPr>
          <w:rFonts w:ascii="Arial" w:hAnsi="Arial" w:cs="Arial"/>
        </w:rPr>
        <w:t xml:space="preserve"> uso de la voz, </w:t>
      </w:r>
      <w:r>
        <w:rPr>
          <w:rFonts w:ascii="Arial" w:hAnsi="Arial" w:cs="Arial"/>
        </w:rPr>
        <w:t>el</w:t>
      </w:r>
      <w:r w:rsidR="00590633" w:rsidRPr="00590633">
        <w:rPr>
          <w:rFonts w:ascii="Arial" w:hAnsi="Arial" w:cs="Arial"/>
        </w:rPr>
        <w:t xml:space="preserve"> consejer</w:t>
      </w:r>
      <w:r>
        <w:rPr>
          <w:rFonts w:ascii="Arial" w:hAnsi="Arial" w:cs="Arial"/>
        </w:rPr>
        <w:t>o</w:t>
      </w:r>
      <w:r w:rsidR="00590633" w:rsidRPr="00590633">
        <w:rPr>
          <w:rFonts w:ascii="Arial" w:hAnsi="Arial" w:cs="Arial"/>
        </w:rPr>
        <w:t xml:space="preserve"> presidente, solicito a</w:t>
      </w:r>
      <w:r>
        <w:rPr>
          <w:rFonts w:ascii="Arial" w:hAnsi="Arial" w:cs="Arial"/>
        </w:rPr>
        <w:t>l secretario</w:t>
      </w:r>
      <w:r w:rsidR="00590633" w:rsidRPr="00590633">
        <w:rPr>
          <w:rFonts w:ascii="Arial" w:hAnsi="Arial" w:cs="Arial"/>
        </w:rPr>
        <w:t xml:space="preserve"> ejecutivo, de continuidad con el siguiente punto del orden del día, a lo que </w:t>
      </w:r>
      <w:r>
        <w:rPr>
          <w:rFonts w:ascii="Arial" w:hAnsi="Arial" w:cs="Arial"/>
        </w:rPr>
        <w:t>el secretario</w:t>
      </w:r>
      <w:r w:rsidR="00590633" w:rsidRPr="00590633">
        <w:rPr>
          <w:rFonts w:ascii="Arial" w:hAnsi="Arial" w:cs="Arial"/>
        </w:rPr>
        <w:t xml:space="preserve"> ejecutivo, dio cuenta del punto </w:t>
      </w:r>
      <w:r w:rsidR="00590633" w:rsidRPr="00590633">
        <w:rPr>
          <w:rFonts w:ascii="Arial" w:hAnsi="Arial" w:cs="Arial"/>
          <w:b/>
          <w:bCs/>
        </w:rPr>
        <w:t>seis</w:t>
      </w:r>
      <w:r w:rsidR="00590633" w:rsidRPr="00590633">
        <w:rPr>
          <w:rFonts w:ascii="Arial" w:hAnsi="Arial" w:cs="Arial"/>
        </w:rPr>
        <w:t xml:space="preserve">, consistente en la aprobación en su caso, del espacio que será utilizado como bodega electoral de este consejo, por lo que </w:t>
      </w:r>
      <w:r>
        <w:rPr>
          <w:rFonts w:ascii="Arial" w:hAnsi="Arial" w:cs="Arial"/>
        </w:rPr>
        <w:t>el</w:t>
      </w:r>
      <w:r w:rsidR="00590633" w:rsidRPr="00590633">
        <w:rPr>
          <w:rFonts w:ascii="Arial" w:hAnsi="Arial" w:cs="Arial"/>
        </w:rPr>
        <w:t xml:space="preserve"> consejer</w:t>
      </w:r>
      <w:r>
        <w:rPr>
          <w:rFonts w:ascii="Arial" w:hAnsi="Arial" w:cs="Arial"/>
        </w:rPr>
        <w:t>o</w:t>
      </w:r>
      <w:r w:rsidR="00590633" w:rsidRPr="00590633">
        <w:rPr>
          <w:rFonts w:ascii="Arial" w:hAnsi="Arial" w:cs="Arial"/>
        </w:rPr>
        <w:t xml:space="preserve"> presidente, informo que el espacio a utilizar, corresponde al siguiente</w:t>
      </w:r>
      <w:r w:rsidR="00E3265E">
        <w:rPr>
          <w:rFonts w:ascii="Arial" w:hAnsi="Arial" w:cs="Arial"/>
        </w:rPr>
        <w:t xml:space="preserve"> </w:t>
      </w:r>
      <w:r w:rsidR="00E3265E" w:rsidRPr="00E3265E">
        <w:rPr>
          <w:rFonts w:ascii="Arial" w:hAnsi="Arial" w:cs="Arial"/>
          <w:b/>
          <w:bCs/>
        </w:rPr>
        <w:t>“pieza adjunta a</w:t>
      </w:r>
      <w:r w:rsidR="00590633" w:rsidRPr="00E3265E">
        <w:rPr>
          <w:rFonts w:ascii="Arial" w:hAnsi="Arial" w:cs="Arial"/>
          <w:b/>
          <w:bCs/>
        </w:rPr>
        <w:t xml:space="preserve"> </w:t>
      </w:r>
      <w:r w:rsidR="00E3265E" w:rsidRPr="00E3265E">
        <w:rPr>
          <w:rFonts w:ascii="Arial" w:hAnsi="Arial" w:cs="Arial"/>
          <w:b/>
          <w:bCs/>
        </w:rPr>
        <w:t xml:space="preserve"> la pieza</w:t>
      </w:r>
      <w:r w:rsidR="001906EC">
        <w:rPr>
          <w:rFonts w:ascii="Arial" w:hAnsi="Arial" w:cs="Arial"/>
          <w:b/>
          <w:bCs/>
        </w:rPr>
        <w:t>s</w:t>
      </w:r>
      <w:r w:rsidR="00E3265E" w:rsidRPr="00E3265E">
        <w:rPr>
          <w:rFonts w:ascii="Arial" w:hAnsi="Arial" w:cs="Arial"/>
          <w:b/>
          <w:bCs/>
        </w:rPr>
        <w:t xml:space="preserve"> </w:t>
      </w:r>
      <w:r w:rsidR="001906EC">
        <w:rPr>
          <w:rFonts w:ascii="Arial" w:hAnsi="Arial" w:cs="Arial"/>
          <w:b/>
          <w:bCs/>
        </w:rPr>
        <w:t>habilitadas</w:t>
      </w:r>
      <w:r w:rsidR="00E3265E" w:rsidRPr="00E3265E">
        <w:rPr>
          <w:rFonts w:ascii="Arial" w:hAnsi="Arial" w:cs="Arial"/>
          <w:b/>
          <w:bCs/>
        </w:rPr>
        <w:t xml:space="preserve"> como recepción </w:t>
      </w:r>
      <w:r w:rsidR="001906EC">
        <w:rPr>
          <w:rFonts w:ascii="Arial" w:hAnsi="Arial" w:cs="Arial"/>
          <w:b/>
          <w:bCs/>
        </w:rPr>
        <w:t>en</w:t>
      </w:r>
      <w:r w:rsidR="00E3265E" w:rsidRPr="00E3265E">
        <w:rPr>
          <w:rFonts w:ascii="Arial" w:hAnsi="Arial" w:cs="Arial"/>
          <w:b/>
          <w:bCs/>
        </w:rPr>
        <w:t xml:space="preserve"> la oficina </w:t>
      </w:r>
      <w:r w:rsidR="001906EC">
        <w:rPr>
          <w:rFonts w:ascii="Arial" w:hAnsi="Arial" w:cs="Arial"/>
          <w:b/>
          <w:bCs/>
        </w:rPr>
        <w:t xml:space="preserve">y sala de sesiones </w:t>
      </w:r>
      <w:r w:rsidR="00E3265E" w:rsidRPr="00E3265E">
        <w:rPr>
          <w:rFonts w:ascii="Arial" w:hAnsi="Arial" w:cs="Arial"/>
          <w:b/>
          <w:bCs/>
        </w:rPr>
        <w:t>del consejo distrital”</w:t>
      </w:r>
      <w:r w:rsidR="00E3265E">
        <w:rPr>
          <w:rFonts w:ascii="Arial" w:hAnsi="Arial" w:cs="Arial"/>
        </w:rPr>
        <w:t xml:space="preserve"> </w:t>
      </w:r>
      <w:r w:rsidR="00590633" w:rsidRPr="00590633">
        <w:rPr>
          <w:rFonts w:ascii="Arial" w:hAnsi="Arial" w:cs="Arial"/>
        </w:rPr>
        <w:t>teniendo en cuenta, que la cantidad de portafolios a resguardar de la elección de gobernador es de</w:t>
      </w:r>
      <w:r w:rsidR="00E3265E">
        <w:rPr>
          <w:rFonts w:ascii="Arial" w:hAnsi="Arial" w:cs="Arial"/>
        </w:rPr>
        <w:t xml:space="preserve"> 186 paquetes </w:t>
      </w:r>
      <w:r w:rsidR="00590633" w:rsidRPr="00590633">
        <w:rPr>
          <w:rFonts w:ascii="Arial" w:hAnsi="Arial" w:cs="Arial"/>
        </w:rPr>
        <w:t>y el de diputados de</w:t>
      </w:r>
      <w:r w:rsidR="00E3265E">
        <w:rPr>
          <w:rFonts w:ascii="Arial" w:hAnsi="Arial" w:cs="Arial"/>
        </w:rPr>
        <w:t xml:space="preserve"> 186 paquetes</w:t>
      </w:r>
      <w:r w:rsidR="00590633" w:rsidRPr="00590633">
        <w:rPr>
          <w:rFonts w:ascii="Arial" w:hAnsi="Arial" w:cs="Arial"/>
        </w:rPr>
        <w:t>, por lo que pregunto a los integrantes de este consejo, si existía alguna observación al respecto, y al no haberla</w:t>
      </w:r>
      <w:r w:rsidR="00E3265E">
        <w:rPr>
          <w:rFonts w:ascii="Arial" w:hAnsi="Arial" w:cs="Arial"/>
        </w:rPr>
        <w:t xml:space="preserve"> y con</w:t>
      </w:r>
      <w:r w:rsidR="00590633" w:rsidRPr="00590633">
        <w:rPr>
          <w:rFonts w:ascii="Arial" w:hAnsi="Arial" w:cs="Arial"/>
        </w:rPr>
        <w:t xml:space="preserve"> fundamento en el artículo 5 inciso i) del Reglamento de Sesiones de los Consejos del Instituto Electoral y Participación ciudadana de Yucatán; </w:t>
      </w:r>
      <w:r w:rsidR="00E3265E">
        <w:rPr>
          <w:rFonts w:ascii="Arial" w:hAnsi="Arial" w:cs="Arial"/>
        </w:rPr>
        <w:t>el</w:t>
      </w:r>
      <w:r w:rsidR="00590633" w:rsidRPr="00590633">
        <w:rPr>
          <w:rFonts w:ascii="Arial" w:hAnsi="Arial" w:cs="Arial"/>
        </w:rPr>
        <w:t xml:space="preserve"> Consejer</w:t>
      </w:r>
      <w:r w:rsidR="00E3265E">
        <w:rPr>
          <w:rFonts w:ascii="Arial" w:hAnsi="Arial" w:cs="Arial"/>
        </w:rPr>
        <w:t>o</w:t>
      </w:r>
      <w:r w:rsidR="00590633" w:rsidRPr="00590633">
        <w:rPr>
          <w:rFonts w:ascii="Arial" w:hAnsi="Arial" w:cs="Arial"/>
        </w:rPr>
        <w:t xml:space="preserve"> Presidente solicitó a</w:t>
      </w:r>
      <w:r w:rsidR="00E3265E">
        <w:rPr>
          <w:rFonts w:ascii="Arial" w:hAnsi="Arial" w:cs="Arial"/>
        </w:rPr>
        <w:t xml:space="preserve">l </w:t>
      </w:r>
      <w:r w:rsidR="00590633" w:rsidRPr="00590633">
        <w:rPr>
          <w:rFonts w:ascii="Arial" w:hAnsi="Arial" w:cs="Arial"/>
        </w:rPr>
        <w:t>Secretari</w:t>
      </w:r>
      <w:r w:rsidR="00E3265E">
        <w:rPr>
          <w:rFonts w:ascii="Arial" w:hAnsi="Arial" w:cs="Arial"/>
        </w:rPr>
        <w:t>o</w:t>
      </w:r>
      <w:r w:rsidR="00590633" w:rsidRPr="00590633">
        <w:rPr>
          <w:rFonts w:ascii="Arial" w:hAnsi="Arial" w:cs="Arial"/>
        </w:rPr>
        <w:t xml:space="preserve"> Ejecutivo que proceda a tomar la votación con respecto a la aprobación del acuerdo en el que se describe el espacio que será utilizado como bodega electoral de este consejo.</w:t>
      </w:r>
    </w:p>
    <w:p w14:paraId="1DAEFD01" w14:textId="77777777" w:rsidR="00A015A9" w:rsidRPr="00590633" w:rsidRDefault="00A015A9" w:rsidP="00590633">
      <w:pPr>
        <w:ind w:firstLine="360"/>
        <w:jc w:val="both"/>
        <w:rPr>
          <w:rFonts w:ascii="Arial" w:hAnsi="Arial" w:cs="Arial"/>
        </w:rPr>
      </w:pPr>
    </w:p>
    <w:p w14:paraId="6882FB34" w14:textId="4581994D" w:rsidR="00590633" w:rsidRPr="00590633" w:rsidRDefault="00E3265E" w:rsidP="00590633">
      <w:pPr>
        <w:ind w:firstLine="360"/>
        <w:jc w:val="both"/>
        <w:rPr>
          <w:rFonts w:ascii="Arial" w:hAnsi="Arial" w:cs="Arial"/>
        </w:rPr>
      </w:pPr>
      <w:r>
        <w:rPr>
          <w:rFonts w:ascii="Arial" w:hAnsi="Arial" w:cs="Arial"/>
        </w:rPr>
        <w:t xml:space="preserve">El </w:t>
      </w:r>
      <w:r w:rsidR="00A015A9" w:rsidRPr="00590633">
        <w:rPr>
          <w:rFonts w:ascii="Arial" w:hAnsi="Arial" w:cs="Arial"/>
        </w:rPr>
        <w:t>secretario ejecutivo</w:t>
      </w:r>
      <w:r w:rsidR="00590633" w:rsidRPr="0059063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w:t>
      </w:r>
      <w:r>
        <w:rPr>
          <w:rFonts w:ascii="Arial" w:hAnsi="Arial" w:cs="Arial"/>
        </w:rPr>
        <w:t xml:space="preserve"> d</w:t>
      </w:r>
      <w:r w:rsidR="00590633" w:rsidRPr="00590633">
        <w:rPr>
          <w:rFonts w:ascii="Arial" w:hAnsi="Arial" w:cs="Arial"/>
        </w:rPr>
        <w:t>el espacio que será utilizado como bodega electoral de este consejo, hacer el favor de levantar la mano.</w:t>
      </w:r>
    </w:p>
    <w:p w14:paraId="03EBDE73" w14:textId="77604078" w:rsidR="00590633" w:rsidRPr="00590633" w:rsidRDefault="00590633" w:rsidP="00590633">
      <w:pPr>
        <w:ind w:firstLine="360"/>
        <w:jc w:val="both"/>
        <w:rPr>
          <w:rFonts w:ascii="Arial" w:hAnsi="Arial" w:cs="Arial"/>
        </w:rPr>
      </w:pPr>
      <w:r w:rsidRPr="00590633">
        <w:rPr>
          <w:rFonts w:ascii="Arial" w:hAnsi="Arial" w:cs="Arial"/>
        </w:rPr>
        <w:t xml:space="preserve"> Acto seguido, </w:t>
      </w:r>
      <w:r w:rsidR="00E3265E">
        <w:rPr>
          <w:rFonts w:ascii="Arial" w:hAnsi="Arial" w:cs="Arial"/>
        </w:rPr>
        <w:t xml:space="preserve">el </w:t>
      </w:r>
      <w:r w:rsidR="00A015A9" w:rsidRPr="00590633">
        <w:rPr>
          <w:rFonts w:ascii="Arial" w:hAnsi="Arial" w:cs="Arial"/>
        </w:rPr>
        <w:t>secretario ejecutivo</w:t>
      </w:r>
      <w:r w:rsidRPr="00590633">
        <w:rPr>
          <w:rFonts w:ascii="Arial" w:hAnsi="Arial" w:cs="Arial"/>
        </w:rPr>
        <w:t xml:space="preserve"> informó que, el acuerdo por el que se aprueba el espacio que será utilizado como bodega electoral de este consejo, había sido aprobado por unanimidad de votos, siendo estos tres votos a </w:t>
      </w:r>
      <w:r w:rsidR="007765AE" w:rsidRPr="00590633">
        <w:rPr>
          <w:rFonts w:ascii="Arial" w:hAnsi="Arial" w:cs="Arial"/>
        </w:rPr>
        <w:t>favor; quedando</w:t>
      </w:r>
      <w:r w:rsidRPr="00590633">
        <w:rPr>
          <w:rFonts w:ascii="Arial" w:hAnsi="Arial" w:cs="Arial"/>
        </w:rPr>
        <w:t xml:space="preserve"> identificado con el número de acuerdo </w:t>
      </w:r>
      <w:r w:rsidRPr="007765AE">
        <w:rPr>
          <w:rFonts w:ascii="Arial" w:hAnsi="Arial" w:cs="Arial"/>
          <w:b/>
          <w:bCs/>
          <w:sz w:val="26"/>
          <w:szCs w:val="26"/>
        </w:rPr>
        <w:t>C</w:t>
      </w:r>
      <w:r w:rsidR="007765AE" w:rsidRPr="007765AE">
        <w:rPr>
          <w:rFonts w:ascii="Arial" w:hAnsi="Arial" w:cs="Arial"/>
          <w:b/>
          <w:bCs/>
          <w:sz w:val="26"/>
          <w:szCs w:val="26"/>
        </w:rPr>
        <w:t>D01</w:t>
      </w:r>
      <w:r w:rsidRPr="007765AE">
        <w:rPr>
          <w:rFonts w:ascii="Arial" w:hAnsi="Arial" w:cs="Arial"/>
          <w:b/>
          <w:bCs/>
          <w:sz w:val="26"/>
          <w:szCs w:val="26"/>
        </w:rPr>
        <w:t>/</w:t>
      </w:r>
      <w:r w:rsidR="007765AE" w:rsidRPr="007765AE">
        <w:rPr>
          <w:rFonts w:ascii="Arial" w:hAnsi="Arial" w:cs="Arial"/>
          <w:b/>
          <w:bCs/>
          <w:sz w:val="26"/>
          <w:szCs w:val="26"/>
        </w:rPr>
        <w:t>10</w:t>
      </w:r>
      <w:r w:rsidRPr="007765AE">
        <w:rPr>
          <w:rFonts w:ascii="Arial" w:hAnsi="Arial" w:cs="Arial"/>
          <w:b/>
          <w:bCs/>
          <w:sz w:val="26"/>
          <w:szCs w:val="26"/>
        </w:rPr>
        <w:t>/2024</w:t>
      </w:r>
      <w:r w:rsidRPr="00590633">
        <w:rPr>
          <w:rFonts w:ascii="Arial" w:hAnsi="Arial" w:cs="Arial"/>
        </w:rPr>
        <w:t>,</w:t>
      </w:r>
      <w:r w:rsidR="001906EC">
        <w:rPr>
          <w:rFonts w:ascii="Arial" w:hAnsi="Arial" w:cs="Arial"/>
        </w:rPr>
        <w:t xml:space="preserve"> en </w:t>
      </w:r>
      <w:r w:rsidRPr="00590633">
        <w:rPr>
          <w:rFonts w:ascii="Arial" w:hAnsi="Arial" w:cs="Arial"/>
        </w:rPr>
        <w:t xml:space="preserve">el cual se anexa él croquis de la ubicación de la bodega, marcado como anexo 1. </w:t>
      </w:r>
    </w:p>
    <w:p w14:paraId="0AC18C1E" w14:textId="77777777" w:rsidR="00590633" w:rsidRPr="00590633" w:rsidRDefault="00590633" w:rsidP="00590633">
      <w:pPr>
        <w:ind w:firstLine="360"/>
        <w:jc w:val="both"/>
        <w:rPr>
          <w:rFonts w:ascii="Arial" w:hAnsi="Arial" w:cs="Arial"/>
        </w:rPr>
      </w:pPr>
    </w:p>
    <w:p w14:paraId="46C4B522" w14:textId="43E50C7F" w:rsidR="00590633" w:rsidRPr="00590633" w:rsidRDefault="00590633" w:rsidP="00590633">
      <w:pPr>
        <w:ind w:firstLine="360"/>
        <w:jc w:val="both"/>
        <w:rPr>
          <w:rFonts w:ascii="Arial" w:hAnsi="Arial" w:cs="Arial"/>
        </w:rPr>
      </w:pPr>
      <w:r w:rsidRPr="00590633">
        <w:rPr>
          <w:rFonts w:ascii="Arial" w:hAnsi="Arial" w:cs="Arial"/>
        </w:rPr>
        <w:t xml:space="preserve">Continuando con el desarrollo de la sesión, </w:t>
      </w:r>
      <w:r w:rsidR="009B24C0">
        <w:rPr>
          <w:rFonts w:ascii="Arial" w:hAnsi="Arial" w:cs="Arial"/>
        </w:rPr>
        <w:t>el consejero</w:t>
      </w:r>
      <w:r w:rsidRPr="00590633">
        <w:rPr>
          <w:rFonts w:ascii="Arial" w:hAnsi="Arial" w:cs="Arial"/>
        </w:rPr>
        <w:t xml:space="preserve"> presidente solicito a</w:t>
      </w:r>
      <w:r w:rsidR="009B24C0">
        <w:rPr>
          <w:rFonts w:ascii="Arial" w:hAnsi="Arial" w:cs="Arial"/>
        </w:rPr>
        <w:t>l</w:t>
      </w:r>
      <w:r w:rsidRPr="00590633">
        <w:rPr>
          <w:rFonts w:ascii="Arial" w:hAnsi="Arial" w:cs="Arial"/>
        </w:rPr>
        <w:t xml:space="preserve"> </w:t>
      </w:r>
      <w:r w:rsidR="009B24C0" w:rsidRPr="00590633">
        <w:rPr>
          <w:rFonts w:ascii="Arial" w:hAnsi="Arial" w:cs="Arial"/>
        </w:rPr>
        <w:t>secretario ejecutivo</w:t>
      </w:r>
      <w:r w:rsidRPr="00590633">
        <w:rPr>
          <w:rFonts w:ascii="Arial" w:hAnsi="Arial" w:cs="Arial"/>
        </w:rPr>
        <w:t xml:space="preserve"> proceda con el siguiente punto del orden del día, por lo que presentó el punto número </w:t>
      </w:r>
      <w:r w:rsidRPr="009B24C0">
        <w:rPr>
          <w:rFonts w:ascii="Arial" w:hAnsi="Arial" w:cs="Arial"/>
          <w:b/>
          <w:bCs/>
        </w:rPr>
        <w:t>siete</w:t>
      </w:r>
      <w:r w:rsidRPr="00590633">
        <w:rPr>
          <w:rFonts w:ascii="Arial" w:hAnsi="Arial" w:cs="Arial"/>
        </w:rPr>
        <w:t xml:space="preserve"> consistente en </w:t>
      </w:r>
      <w:r w:rsidR="009B24C0" w:rsidRPr="00590633">
        <w:rPr>
          <w:rFonts w:ascii="Arial" w:hAnsi="Arial" w:cs="Arial"/>
        </w:rPr>
        <w:t>los Asuntos</w:t>
      </w:r>
      <w:r w:rsidRPr="00590633">
        <w:rPr>
          <w:rFonts w:ascii="Arial" w:hAnsi="Arial" w:cs="Arial"/>
        </w:rPr>
        <w:t xml:space="preserve"> Generales.</w:t>
      </w:r>
    </w:p>
    <w:p w14:paraId="0365ACC0" w14:textId="5505A9B1" w:rsidR="00590633" w:rsidRDefault="00590633" w:rsidP="00590633">
      <w:pPr>
        <w:ind w:firstLine="360"/>
        <w:jc w:val="both"/>
        <w:rPr>
          <w:rFonts w:ascii="Arial" w:hAnsi="Arial" w:cs="Arial"/>
        </w:rPr>
      </w:pPr>
      <w:r w:rsidRPr="00590633">
        <w:rPr>
          <w:rFonts w:ascii="Arial" w:hAnsi="Arial" w:cs="Arial"/>
        </w:rPr>
        <w:t xml:space="preserve">Acto seguido, </w:t>
      </w:r>
      <w:r w:rsidR="009B24C0">
        <w:rPr>
          <w:rFonts w:ascii="Arial" w:hAnsi="Arial" w:cs="Arial"/>
        </w:rPr>
        <w:t>el</w:t>
      </w:r>
      <w:r w:rsidRPr="00590633">
        <w:rPr>
          <w:rFonts w:ascii="Arial" w:hAnsi="Arial" w:cs="Arial"/>
        </w:rPr>
        <w:t xml:space="preserve"> </w:t>
      </w:r>
      <w:r w:rsidR="00A015A9" w:rsidRPr="00590633">
        <w:rPr>
          <w:rFonts w:ascii="Arial" w:hAnsi="Arial" w:cs="Arial"/>
        </w:rPr>
        <w:t>consejero presidente</w:t>
      </w:r>
      <w:r w:rsidRPr="00590633">
        <w:rPr>
          <w:rFonts w:ascii="Arial" w:hAnsi="Arial" w:cs="Arial"/>
        </w:rPr>
        <w:t>, preguntó a las y a los integrantes del Consej</w:t>
      </w:r>
      <w:r w:rsidR="009B24C0">
        <w:rPr>
          <w:rFonts w:ascii="Arial" w:hAnsi="Arial" w:cs="Arial"/>
        </w:rPr>
        <w:t xml:space="preserve">o Distrital 01 </w:t>
      </w:r>
      <w:r w:rsidRPr="00590633">
        <w:rPr>
          <w:rFonts w:ascii="Arial" w:hAnsi="Arial" w:cs="Arial"/>
        </w:rPr>
        <w:t>que los que deseen hacer uso de la voz para tratar algún asunto</w:t>
      </w:r>
      <w:r w:rsidR="009B24C0">
        <w:rPr>
          <w:rFonts w:ascii="Arial" w:hAnsi="Arial" w:cs="Arial"/>
        </w:rPr>
        <w:t xml:space="preserve"> en par</w:t>
      </w:r>
      <w:r w:rsidRPr="00590633">
        <w:rPr>
          <w:rFonts w:ascii="Arial" w:hAnsi="Arial" w:cs="Arial"/>
        </w:rPr>
        <w:t>ticular, favor de levantar la mano</w:t>
      </w:r>
      <w:r w:rsidR="00FA64A3">
        <w:rPr>
          <w:rFonts w:ascii="Arial" w:hAnsi="Arial" w:cs="Arial"/>
        </w:rPr>
        <w:t xml:space="preserve"> para registrarlos</w:t>
      </w:r>
      <w:r w:rsidR="00E71641">
        <w:rPr>
          <w:rFonts w:ascii="Arial" w:hAnsi="Arial" w:cs="Arial"/>
        </w:rPr>
        <w:t>.</w:t>
      </w:r>
    </w:p>
    <w:p w14:paraId="3CE81232" w14:textId="22AC549F" w:rsidR="00590633" w:rsidRDefault="00E71641" w:rsidP="00E71641">
      <w:pPr>
        <w:ind w:firstLine="360"/>
        <w:jc w:val="both"/>
        <w:rPr>
          <w:rFonts w:ascii="Arial" w:hAnsi="Arial" w:cs="Arial"/>
        </w:rPr>
      </w:pPr>
      <w:r>
        <w:rPr>
          <w:rFonts w:ascii="Arial" w:hAnsi="Arial" w:cs="Arial"/>
        </w:rPr>
        <w:t>Se hace constar que no hubo intervenciones.</w:t>
      </w:r>
    </w:p>
    <w:p w14:paraId="07C47AA4" w14:textId="77777777" w:rsidR="00E71641" w:rsidRPr="00590633" w:rsidRDefault="00E71641" w:rsidP="00E71641">
      <w:pPr>
        <w:ind w:firstLine="360"/>
        <w:jc w:val="both"/>
        <w:rPr>
          <w:rFonts w:ascii="Arial" w:hAnsi="Arial" w:cs="Arial"/>
        </w:rPr>
      </w:pPr>
    </w:p>
    <w:p w14:paraId="0A54C54F" w14:textId="3754EAD1" w:rsidR="00590633" w:rsidRDefault="00590633" w:rsidP="00590633">
      <w:pPr>
        <w:ind w:firstLine="360"/>
        <w:jc w:val="both"/>
        <w:rPr>
          <w:rFonts w:ascii="Arial" w:hAnsi="Arial" w:cs="Arial"/>
        </w:rPr>
      </w:pPr>
      <w:r w:rsidRPr="00590633">
        <w:rPr>
          <w:rFonts w:ascii="Arial" w:hAnsi="Arial" w:cs="Arial"/>
        </w:rPr>
        <w:t>Acto</w:t>
      </w:r>
      <w:r w:rsidR="00FA64A3">
        <w:rPr>
          <w:rFonts w:ascii="Arial" w:hAnsi="Arial" w:cs="Arial"/>
        </w:rPr>
        <w:t xml:space="preserve"> el c</w:t>
      </w:r>
      <w:r w:rsidR="00FA64A3" w:rsidRPr="00E53A5B">
        <w:rPr>
          <w:rFonts w:ascii="Arial" w:eastAsia="Arial" w:hAnsi="Arial" w:cs="Arial"/>
        </w:rPr>
        <w:t>onsejer</w:t>
      </w:r>
      <w:r w:rsidR="00FA64A3">
        <w:rPr>
          <w:rFonts w:ascii="Arial" w:eastAsia="Arial" w:hAnsi="Arial" w:cs="Arial"/>
        </w:rPr>
        <w:t>o</w:t>
      </w:r>
      <w:r w:rsidR="00FA64A3" w:rsidRPr="00E53A5B">
        <w:rPr>
          <w:rFonts w:ascii="Arial" w:eastAsia="Arial" w:hAnsi="Arial" w:cs="Arial"/>
        </w:rPr>
        <w:t xml:space="preserve"> Presidente solicitó </w:t>
      </w:r>
      <w:r w:rsidR="00FA64A3">
        <w:rPr>
          <w:rFonts w:ascii="Arial" w:eastAsia="Arial" w:hAnsi="Arial" w:cs="Arial"/>
        </w:rPr>
        <w:t>a el Secretario ejecutivo</w:t>
      </w:r>
      <w:r w:rsidR="00FA64A3" w:rsidRPr="00E53A5B">
        <w:rPr>
          <w:rFonts w:ascii="Arial" w:eastAsia="Arial" w:hAnsi="Arial" w:cs="Arial"/>
        </w:rPr>
        <w:t xml:space="preserve"> que dé seguimiento con el Orden del Día;  a lo que </w:t>
      </w:r>
      <w:r w:rsidR="00FA64A3">
        <w:rPr>
          <w:rFonts w:ascii="Arial" w:eastAsia="Arial" w:hAnsi="Arial" w:cs="Arial"/>
        </w:rPr>
        <w:t>el Secretario ejecutivo</w:t>
      </w:r>
      <w:r w:rsidR="00FA64A3" w:rsidRPr="00E53A5B">
        <w:rPr>
          <w:rFonts w:ascii="Arial" w:eastAsia="Arial" w:hAnsi="Arial" w:cs="Arial"/>
        </w:rPr>
        <w:t xml:space="preserve"> da lectura al punto número </w:t>
      </w:r>
      <w:r w:rsidR="00FA64A3" w:rsidRPr="00E53A5B">
        <w:rPr>
          <w:rFonts w:ascii="Arial" w:eastAsia="Arial" w:hAnsi="Arial" w:cs="Arial"/>
          <w:b/>
        </w:rPr>
        <w:t>ocho</w:t>
      </w:r>
      <w:r w:rsidR="00FA64A3" w:rsidRPr="00E53A5B">
        <w:rPr>
          <w:rFonts w:ascii="Arial" w:eastAsia="Arial" w:hAnsi="Arial" w:cs="Arial"/>
        </w:rPr>
        <w:t xml:space="preserve"> siendo este el consistente en solicitar</w:t>
      </w:r>
      <w:r w:rsidR="00FA64A3">
        <w:rPr>
          <w:rFonts w:ascii="Arial" w:eastAsia="Arial" w:hAnsi="Arial" w:cs="Arial"/>
        </w:rPr>
        <w:t xml:space="preserve"> un</w:t>
      </w:r>
      <w:r w:rsidR="00FA64A3" w:rsidRPr="00E53A5B">
        <w:rPr>
          <w:rFonts w:ascii="Arial" w:eastAsia="Arial" w:hAnsi="Arial" w:cs="Arial"/>
        </w:rPr>
        <w:t xml:space="preserve"> receso para la redacción del proyecto de acta de la presente sesión; a lo que </w:t>
      </w:r>
      <w:r w:rsidR="00FA64A3">
        <w:rPr>
          <w:rFonts w:ascii="Arial" w:eastAsia="Arial" w:hAnsi="Arial" w:cs="Arial"/>
        </w:rPr>
        <w:t>el</w:t>
      </w:r>
      <w:r w:rsidR="00FA64A3" w:rsidRPr="00E53A5B">
        <w:rPr>
          <w:rFonts w:ascii="Arial" w:eastAsia="Arial" w:hAnsi="Arial" w:cs="Arial"/>
        </w:rPr>
        <w:t xml:space="preserve"> Consejer</w:t>
      </w:r>
      <w:r w:rsidR="00FA64A3">
        <w:rPr>
          <w:rFonts w:ascii="Arial" w:eastAsia="Arial" w:hAnsi="Arial" w:cs="Arial"/>
        </w:rPr>
        <w:t>o</w:t>
      </w:r>
      <w:r w:rsidR="00FA64A3" w:rsidRPr="00E53A5B">
        <w:rPr>
          <w:rFonts w:ascii="Arial" w:eastAsia="Arial" w:hAnsi="Arial" w:cs="Arial"/>
        </w:rPr>
        <w:t xml:space="preserve"> Presidente, con fundamento en el artículo 23 numeral 3 del Reglamento de Sesiones de los Consejos del Instituto Electoral y de Participación Ciudadana de Yucatán, propone un reces</w:t>
      </w:r>
      <w:r w:rsidR="00FA64A3">
        <w:rPr>
          <w:rFonts w:ascii="Arial" w:eastAsia="Arial" w:hAnsi="Arial" w:cs="Arial"/>
        </w:rPr>
        <w:t xml:space="preserve">o de </w:t>
      </w:r>
      <w:r w:rsidR="00E71641">
        <w:rPr>
          <w:rFonts w:ascii="Arial" w:eastAsia="Arial" w:hAnsi="Arial" w:cs="Arial"/>
        </w:rPr>
        <w:t xml:space="preserve">20 </w:t>
      </w:r>
      <w:r w:rsidR="00FA64A3">
        <w:rPr>
          <w:rFonts w:ascii="Arial" w:eastAsia="Arial" w:hAnsi="Arial" w:cs="Arial"/>
        </w:rPr>
        <w:t xml:space="preserve"> minutos</w:t>
      </w:r>
      <w:r w:rsidR="00FA64A3" w:rsidRPr="00E53A5B">
        <w:rPr>
          <w:rFonts w:ascii="Arial" w:eastAsia="Arial" w:hAnsi="Arial" w:cs="Arial"/>
        </w:rPr>
        <w:t xml:space="preserve">, solicitando </w:t>
      </w:r>
      <w:r w:rsidR="00FA64A3">
        <w:rPr>
          <w:rFonts w:ascii="Arial" w:eastAsia="Arial" w:hAnsi="Arial" w:cs="Arial"/>
        </w:rPr>
        <w:t>a</w:t>
      </w:r>
      <w:r w:rsidR="00403177">
        <w:rPr>
          <w:rFonts w:ascii="Arial" w:eastAsia="Arial" w:hAnsi="Arial" w:cs="Arial"/>
        </w:rPr>
        <w:t>l</w:t>
      </w:r>
      <w:r w:rsidR="00FA64A3">
        <w:rPr>
          <w:rFonts w:ascii="Arial" w:eastAsia="Arial" w:hAnsi="Arial" w:cs="Arial"/>
        </w:rPr>
        <w:t xml:space="preserve"> Secretario ejecutivo</w:t>
      </w:r>
      <w:r w:rsidR="00FA64A3" w:rsidRPr="00E53A5B">
        <w:rPr>
          <w:rFonts w:ascii="Arial" w:eastAsia="Arial" w:hAnsi="Arial" w:cs="Arial"/>
        </w:rPr>
        <w:t xml:space="preserve"> que proceda a tomar la votación en relación al receso para la redacción del proyecto de acta</w:t>
      </w:r>
      <w:r w:rsidR="00A015A9">
        <w:rPr>
          <w:rFonts w:ascii="Arial" w:hAnsi="Arial" w:cs="Arial"/>
        </w:rPr>
        <w:t>.</w:t>
      </w:r>
    </w:p>
    <w:p w14:paraId="5FD93458" w14:textId="01E85E1F" w:rsidR="00403177" w:rsidRDefault="00403177" w:rsidP="007F73EF">
      <w:pPr>
        <w:spacing w:line="276" w:lineRule="auto"/>
        <w:ind w:firstLine="360"/>
        <w:jc w:val="both"/>
        <w:rPr>
          <w:rFonts w:ascii="Arial" w:eastAsia="Arial" w:hAnsi="Arial" w:cs="Arial"/>
        </w:rPr>
      </w:pPr>
      <w:r w:rsidRPr="00E53A5B">
        <w:rPr>
          <w:rFonts w:ascii="Arial" w:eastAsia="Arial" w:hAnsi="Arial" w:cs="Arial"/>
        </w:rPr>
        <w:t xml:space="preserve">Con fundamento en el artículo 7 inciso g) del Reglamento de Sesiones de los Consejos del Instituto de Procedimientos Electorales y Participación Ciudadana del Estado de </w:t>
      </w:r>
      <w:r w:rsidRPr="00E53A5B">
        <w:rPr>
          <w:rFonts w:ascii="Arial" w:eastAsia="Arial" w:hAnsi="Arial" w:cs="Arial"/>
        </w:rPr>
        <w:lastRenderedPageBreak/>
        <w:t>Yucatán, solicit</w:t>
      </w:r>
      <w:r>
        <w:rPr>
          <w:rFonts w:ascii="Arial" w:eastAsia="Arial" w:hAnsi="Arial" w:cs="Arial"/>
        </w:rPr>
        <w:t>o</w:t>
      </w:r>
      <w:r w:rsidRPr="00E53A5B">
        <w:rPr>
          <w:rFonts w:ascii="Arial" w:eastAsia="Arial" w:hAnsi="Arial" w:cs="Arial"/>
        </w:rPr>
        <w:t xml:space="preserve"> a los Consejeros </w:t>
      </w:r>
      <w:r>
        <w:rPr>
          <w:rFonts w:ascii="Arial" w:eastAsia="Arial" w:hAnsi="Arial" w:cs="Arial"/>
        </w:rPr>
        <w:t>Distrital</w:t>
      </w:r>
      <w:r w:rsidRPr="00E53A5B">
        <w:rPr>
          <w:rFonts w:ascii="Arial" w:eastAsia="Arial" w:hAnsi="Arial" w:cs="Arial"/>
        </w:rPr>
        <w:t xml:space="preserve">es Electorales, que estén por la aprobatoria, favor de levantar la mano. Acto seguido, </w:t>
      </w:r>
      <w:r>
        <w:rPr>
          <w:rFonts w:ascii="Arial" w:eastAsia="Arial" w:hAnsi="Arial" w:cs="Arial"/>
        </w:rPr>
        <w:t>el secretario</w:t>
      </w:r>
      <w:r>
        <w:rPr>
          <w:rFonts w:ascii="Arial" w:eastAsia="Arial" w:hAnsi="Arial" w:cs="Arial"/>
          <w:color w:val="000000"/>
        </w:rPr>
        <w:t xml:space="preserve"> ejecutivo</w:t>
      </w:r>
      <w:r w:rsidRPr="00E53A5B">
        <w:rPr>
          <w:rFonts w:ascii="Arial" w:eastAsia="Arial" w:hAnsi="Arial" w:cs="Arial"/>
        </w:rPr>
        <w:t xml:space="preserve">, informó que el receso solicitado para la elaboración del proyecto de Acta de la presente Sesión había sido aprobado por </w:t>
      </w:r>
      <w:r w:rsidRPr="00E53A5B">
        <w:rPr>
          <w:rFonts w:ascii="Arial" w:eastAsia="Arial" w:hAnsi="Arial" w:cs="Arial"/>
          <w:b/>
        </w:rPr>
        <w:t xml:space="preserve">unanimidad </w:t>
      </w:r>
      <w:r w:rsidRPr="00E53A5B">
        <w:rPr>
          <w:rFonts w:ascii="Arial" w:eastAsia="Arial" w:hAnsi="Arial" w:cs="Arial"/>
        </w:rPr>
        <w:t xml:space="preserve">de votos, siendo estos 3 votos a favor; por lo que </w:t>
      </w:r>
      <w:r>
        <w:rPr>
          <w:rFonts w:ascii="Arial" w:eastAsia="Arial" w:hAnsi="Arial" w:cs="Arial"/>
        </w:rPr>
        <w:t>el</w:t>
      </w:r>
      <w:r w:rsidRPr="00E53A5B">
        <w:rPr>
          <w:rFonts w:ascii="Arial" w:eastAsia="Arial" w:hAnsi="Arial" w:cs="Arial"/>
        </w:rPr>
        <w:t xml:space="preserve"> Consejer</w:t>
      </w:r>
      <w:r>
        <w:rPr>
          <w:rFonts w:ascii="Arial" w:eastAsia="Arial" w:hAnsi="Arial" w:cs="Arial"/>
        </w:rPr>
        <w:t>o</w:t>
      </w:r>
      <w:r w:rsidRPr="00E53A5B">
        <w:rPr>
          <w:rFonts w:ascii="Arial" w:eastAsia="Arial" w:hAnsi="Arial" w:cs="Arial"/>
        </w:rPr>
        <w:t xml:space="preserve"> Presidente en uso de la voz siendo las </w:t>
      </w:r>
      <w:r w:rsidRPr="00051394">
        <w:rPr>
          <w:rFonts w:ascii="Arial" w:eastAsia="Arial" w:hAnsi="Arial" w:cs="Arial"/>
        </w:rPr>
        <w:t>16</w:t>
      </w:r>
      <w:r w:rsidRPr="00E53A5B">
        <w:rPr>
          <w:rFonts w:ascii="Arial" w:eastAsia="Arial" w:hAnsi="Arial" w:cs="Arial"/>
        </w:rPr>
        <w:t xml:space="preserve"> horas con </w:t>
      </w:r>
      <w:r w:rsidRPr="00051394">
        <w:rPr>
          <w:rFonts w:ascii="Arial" w:eastAsia="Arial" w:hAnsi="Arial" w:cs="Arial"/>
        </w:rPr>
        <w:t>2</w:t>
      </w:r>
      <w:r w:rsidR="00E71641" w:rsidRPr="00051394">
        <w:rPr>
          <w:rFonts w:ascii="Arial" w:eastAsia="Arial" w:hAnsi="Arial" w:cs="Arial"/>
        </w:rPr>
        <w:t>0</w:t>
      </w:r>
      <w:r>
        <w:rPr>
          <w:rFonts w:ascii="Arial" w:eastAsia="Arial" w:hAnsi="Arial" w:cs="Arial"/>
        </w:rPr>
        <w:t xml:space="preserve"> </w:t>
      </w:r>
      <w:r w:rsidRPr="00E53A5B">
        <w:rPr>
          <w:rFonts w:ascii="Arial" w:eastAsia="Arial" w:hAnsi="Arial" w:cs="Arial"/>
        </w:rPr>
        <w:t xml:space="preserve">minutos declara un receso de </w:t>
      </w:r>
      <w:r w:rsidR="00E71641">
        <w:rPr>
          <w:rFonts w:ascii="Arial" w:eastAsia="Arial" w:hAnsi="Arial" w:cs="Arial"/>
        </w:rPr>
        <w:t>20</w:t>
      </w:r>
      <w:r w:rsidRPr="00E53A5B">
        <w:rPr>
          <w:rFonts w:ascii="Arial" w:eastAsia="Arial" w:hAnsi="Arial" w:cs="Arial"/>
        </w:rPr>
        <w:t xml:space="preserve"> minutos, regresando a las</w:t>
      </w:r>
      <w:r>
        <w:rPr>
          <w:rFonts w:ascii="Arial" w:eastAsia="Arial" w:hAnsi="Arial" w:cs="Arial"/>
        </w:rPr>
        <w:t xml:space="preserve"> 1</w:t>
      </w:r>
      <w:r w:rsidR="00E71641">
        <w:rPr>
          <w:rFonts w:ascii="Arial" w:eastAsia="Arial" w:hAnsi="Arial" w:cs="Arial"/>
        </w:rPr>
        <w:t>6</w:t>
      </w:r>
      <w:r w:rsidRPr="00E53A5B">
        <w:rPr>
          <w:rFonts w:ascii="Arial" w:eastAsia="Arial" w:hAnsi="Arial" w:cs="Arial"/>
        </w:rPr>
        <w:t xml:space="preserve"> horas con </w:t>
      </w:r>
      <w:r>
        <w:rPr>
          <w:rFonts w:ascii="Arial" w:eastAsia="Arial" w:hAnsi="Arial" w:cs="Arial"/>
        </w:rPr>
        <w:t>4</w:t>
      </w:r>
      <w:r w:rsidR="00E71641">
        <w:rPr>
          <w:rFonts w:ascii="Arial" w:eastAsia="Arial" w:hAnsi="Arial" w:cs="Arial"/>
        </w:rPr>
        <w:t>0</w:t>
      </w:r>
      <w:r w:rsidRPr="00E53A5B">
        <w:rPr>
          <w:rFonts w:ascii="Arial" w:eastAsia="Arial" w:hAnsi="Arial" w:cs="Arial"/>
        </w:rPr>
        <w:t xml:space="preserve"> minutos. </w:t>
      </w:r>
    </w:p>
    <w:p w14:paraId="167CD882" w14:textId="2F72752A" w:rsidR="00403177" w:rsidRPr="00E53A5B" w:rsidRDefault="00403177" w:rsidP="007F73EF">
      <w:pPr>
        <w:spacing w:line="276" w:lineRule="auto"/>
        <w:ind w:firstLine="360"/>
        <w:jc w:val="both"/>
        <w:rPr>
          <w:rFonts w:ascii="Arial" w:eastAsia="Arial" w:hAnsi="Arial" w:cs="Arial"/>
        </w:rPr>
      </w:pPr>
      <w:r w:rsidRPr="00E53A5B">
        <w:rPr>
          <w:rFonts w:ascii="Arial" w:eastAsia="Arial" w:hAnsi="Arial" w:cs="Arial"/>
        </w:rPr>
        <w:t>Siendo las 1</w:t>
      </w:r>
      <w:r w:rsidR="00E71641">
        <w:rPr>
          <w:rFonts w:ascii="Arial" w:eastAsia="Arial" w:hAnsi="Arial" w:cs="Arial"/>
        </w:rPr>
        <w:t>6</w:t>
      </w:r>
      <w:r w:rsidRPr="00E53A5B">
        <w:rPr>
          <w:rFonts w:ascii="Arial" w:eastAsia="Arial" w:hAnsi="Arial" w:cs="Arial"/>
        </w:rPr>
        <w:t xml:space="preserve"> horas con </w:t>
      </w:r>
      <w:r>
        <w:rPr>
          <w:rFonts w:ascii="Arial" w:eastAsia="Arial" w:hAnsi="Arial" w:cs="Arial"/>
        </w:rPr>
        <w:t>4</w:t>
      </w:r>
      <w:r w:rsidR="00E71641">
        <w:rPr>
          <w:rFonts w:ascii="Arial" w:eastAsia="Arial" w:hAnsi="Arial" w:cs="Arial"/>
        </w:rPr>
        <w:t>0</w:t>
      </w:r>
      <w:r w:rsidRPr="00E53A5B">
        <w:rPr>
          <w:rFonts w:ascii="Arial" w:eastAsia="Arial" w:hAnsi="Arial" w:cs="Arial"/>
        </w:rPr>
        <w:t xml:space="preserve"> minutos, se reanuda la presente Sesión ordinaria, a lo que </w:t>
      </w:r>
      <w:r>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al secretario ejecutivo</w:t>
      </w:r>
      <w:r w:rsidRPr="00E53A5B">
        <w:rPr>
          <w:rFonts w:ascii="Arial" w:eastAsia="Arial" w:hAnsi="Arial" w:cs="Arial"/>
        </w:rPr>
        <w:t xml:space="preserve"> en cumplimiento del punto </w:t>
      </w:r>
      <w:r w:rsidRPr="00E53A5B">
        <w:rPr>
          <w:rFonts w:ascii="Arial" w:eastAsia="Arial" w:hAnsi="Arial" w:cs="Arial"/>
          <w:b/>
        </w:rPr>
        <w:t>nueve</w:t>
      </w:r>
      <w:r w:rsidRPr="00E53A5B">
        <w:rPr>
          <w:rFonts w:ascii="Arial" w:eastAsia="Arial" w:hAnsi="Arial" w:cs="Arial"/>
        </w:rPr>
        <w:t xml:space="preserve"> del orden del día realizar el pase de lista correspondiente, con el objeto de certificar la existencia del quórum legal para reanudar la sesión. </w:t>
      </w:r>
    </w:p>
    <w:p w14:paraId="4E8AAA86" w14:textId="77777777" w:rsidR="00403177" w:rsidRPr="00E53A5B" w:rsidRDefault="00403177" w:rsidP="007F73EF">
      <w:pPr>
        <w:spacing w:line="276" w:lineRule="auto"/>
        <w:ind w:firstLine="708"/>
        <w:jc w:val="both"/>
        <w:rPr>
          <w:rFonts w:ascii="Arial" w:eastAsia="Arial" w:hAnsi="Arial" w:cs="Arial"/>
        </w:rPr>
      </w:pPr>
      <w:r w:rsidRPr="00E53A5B">
        <w:rPr>
          <w:rFonts w:ascii="Arial" w:eastAsia="Arial" w:hAnsi="Arial" w:cs="Arial"/>
        </w:rPr>
        <w:t xml:space="preserve">A continuación, </w:t>
      </w:r>
      <w:r>
        <w:rPr>
          <w:rFonts w:ascii="Arial" w:eastAsia="Arial" w:hAnsi="Arial" w:cs="Arial"/>
        </w:rPr>
        <w:t>el secretario ejecutivo</w:t>
      </w:r>
      <w:r w:rsidRPr="00E53A5B">
        <w:rPr>
          <w:rFonts w:ascii="Arial" w:eastAsia="Arial" w:hAnsi="Arial" w:cs="Arial"/>
        </w:rPr>
        <w:t xml:space="preserve">, procedió a realizar el pase de lista, estando presentes las siguientes personas: </w:t>
      </w:r>
    </w:p>
    <w:p w14:paraId="38BCB278" w14:textId="550347AF" w:rsidR="00403177" w:rsidRPr="00E53A5B" w:rsidRDefault="00403177" w:rsidP="007F73EF">
      <w:pPr>
        <w:spacing w:line="276" w:lineRule="auto"/>
        <w:jc w:val="both"/>
        <w:rPr>
          <w:rFonts w:ascii="Arial" w:eastAsia="Arial" w:hAnsi="Arial" w:cs="Arial"/>
        </w:rPr>
      </w:pPr>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w:t>
      </w:r>
      <w:r w:rsidR="00A015A9" w:rsidRPr="00E53A5B">
        <w:rPr>
          <w:rFonts w:ascii="Arial" w:eastAsia="Arial" w:hAnsi="Arial" w:cs="Arial"/>
        </w:rPr>
        <w:t>presidente</w:t>
      </w:r>
      <w:r w:rsidRPr="00E53A5B">
        <w:rPr>
          <w:rFonts w:ascii="Arial" w:eastAsia="Arial" w:hAnsi="Arial" w:cs="Arial"/>
        </w:rPr>
        <w:t xml:space="preserve"> </w:t>
      </w:r>
      <w:r>
        <w:rPr>
          <w:rFonts w:ascii="Arial" w:eastAsia="Arial" w:hAnsi="Arial" w:cs="Arial"/>
        </w:rPr>
        <w:t>C. José Luis Patrón Pacheco</w:t>
      </w:r>
      <w:r w:rsidRPr="00E53A5B">
        <w:rPr>
          <w:rFonts w:ascii="Arial" w:eastAsia="Arial" w:hAnsi="Arial" w:cs="Arial"/>
        </w:rPr>
        <w:t>;</w:t>
      </w:r>
    </w:p>
    <w:p w14:paraId="3A176CA0" w14:textId="77777777" w:rsidR="00403177" w:rsidRPr="00E53A5B" w:rsidRDefault="00403177" w:rsidP="007F73EF">
      <w:pPr>
        <w:spacing w:line="276" w:lineRule="auto"/>
        <w:jc w:val="both"/>
        <w:rPr>
          <w:rFonts w:ascii="Arial" w:eastAsia="Arial" w:hAnsi="Arial" w:cs="Arial"/>
        </w:rPr>
      </w:pPr>
      <w:r w:rsidRPr="00E53A5B">
        <w:rPr>
          <w:rFonts w:ascii="Arial" w:eastAsia="Arial" w:hAnsi="Arial" w:cs="Arial"/>
        </w:rPr>
        <w:t>Consejer</w:t>
      </w:r>
      <w:r>
        <w:rPr>
          <w:rFonts w:ascii="Arial" w:eastAsia="Arial" w:hAnsi="Arial" w:cs="Arial"/>
        </w:rPr>
        <w:t>a</w:t>
      </w:r>
      <w:r w:rsidRPr="00E53A5B">
        <w:rPr>
          <w:rFonts w:ascii="Arial" w:eastAsia="Arial" w:hAnsi="Arial" w:cs="Arial"/>
        </w:rPr>
        <w:t xml:space="preserve"> Electoral, C. </w:t>
      </w:r>
      <w:r>
        <w:rPr>
          <w:rFonts w:ascii="Arial" w:eastAsia="Arial" w:hAnsi="Arial" w:cs="Arial"/>
        </w:rPr>
        <w:t>Julia Guadalupe González Chay</w:t>
      </w:r>
      <w:r w:rsidRPr="00E53A5B">
        <w:rPr>
          <w:rFonts w:ascii="Arial" w:eastAsia="Arial" w:hAnsi="Arial" w:cs="Arial"/>
        </w:rPr>
        <w:t>;</w:t>
      </w:r>
    </w:p>
    <w:p w14:paraId="2FAF1775" w14:textId="77777777" w:rsidR="00403177" w:rsidRPr="00E53A5B" w:rsidRDefault="00403177" w:rsidP="007F73EF">
      <w:pPr>
        <w:spacing w:line="276" w:lineRule="auto"/>
        <w:jc w:val="both"/>
        <w:rPr>
          <w:rFonts w:ascii="Arial" w:eastAsia="Arial" w:hAnsi="Arial" w:cs="Arial"/>
        </w:rPr>
      </w:pPr>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Electoral C. </w:t>
      </w:r>
      <w:r>
        <w:rPr>
          <w:rFonts w:ascii="Arial" w:eastAsia="Arial" w:hAnsi="Arial" w:cs="Arial"/>
        </w:rPr>
        <w:t>Alfonso Pliego Santos</w:t>
      </w:r>
    </w:p>
    <w:p w14:paraId="26E5C087" w14:textId="4895350F" w:rsidR="00590633" w:rsidRDefault="00403177" w:rsidP="007F73EF">
      <w:pPr>
        <w:spacing w:line="276" w:lineRule="auto"/>
        <w:ind w:firstLine="708"/>
        <w:jc w:val="both"/>
        <w:rPr>
          <w:rFonts w:ascii="Arial" w:eastAsia="Arial" w:hAnsi="Arial" w:cs="Arial"/>
        </w:rPr>
      </w:pPr>
      <w:r w:rsidRPr="00E53A5B">
        <w:rPr>
          <w:rFonts w:ascii="Arial" w:eastAsia="Arial" w:hAnsi="Arial" w:cs="Arial"/>
        </w:rPr>
        <w:t xml:space="preserve">todos los anteriormente mencionados con derecho a voz y voto, y </w:t>
      </w:r>
      <w:r>
        <w:rPr>
          <w:rFonts w:ascii="Arial" w:eastAsia="Arial" w:hAnsi="Arial" w:cs="Arial"/>
        </w:rPr>
        <w:t>el secretario ejecutivo</w:t>
      </w:r>
      <w:r w:rsidRPr="00E53A5B">
        <w:rPr>
          <w:rFonts w:ascii="Arial" w:eastAsia="Arial" w:hAnsi="Arial" w:cs="Arial"/>
        </w:rPr>
        <w:t xml:space="preserve"> C</w:t>
      </w:r>
      <w:r>
        <w:rPr>
          <w:rFonts w:ascii="Arial" w:eastAsia="Arial" w:hAnsi="Arial" w:cs="Arial"/>
        </w:rPr>
        <w:t xml:space="preserve">. Andrés Jesús Sáenz Hoil </w:t>
      </w:r>
      <w:r w:rsidRPr="00E53A5B">
        <w:rPr>
          <w:rFonts w:ascii="Arial" w:eastAsia="Arial" w:hAnsi="Arial" w:cs="Arial"/>
        </w:rPr>
        <w:t xml:space="preserve">con derecho a voz pero sin voto. Asimismo, estando presente </w:t>
      </w:r>
      <w:r w:rsidR="00A015A9" w:rsidRPr="00E53A5B">
        <w:rPr>
          <w:rFonts w:ascii="Arial" w:eastAsia="Arial" w:hAnsi="Arial" w:cs="Arial"/>
        </w:rPr>
        <w:t>las representaciones</w:t>
      </w:r>
      <w:r>
        <w:rPr>
          <w:rFonts w:ascii="Arial" w:eastAsia="Arial" w:hAnsi="Arial" w:cs="Arial"/>
        </w:rPr>
        <w:t xml:space="preserve"> </w:t>
      </w:r>
      <w:r w:rsidRPr="00E53A5B">
        <w:rPr>
          <w:rFonts w:ascii="Arial" w:eastAsia="Arial" w:hAnsi="Arial" w:cs="Arial"/>
        </w:rPr>
        <w:t>de</w:t>
      </w:r>
      <w:r>
        <w:rPr>
          <w:rFonts w:ascii="Arial" w:eastAsia="Arial" w:hAnsi="Arial" w:cs="Arial"/>
        </w:rPr>
        <w:t xml:space="preserve"> los partidos políticos</w:t>
      </w:r>
    </w:p>
    <w:p w14:paraId="1E65E184" w14:textId="77777777" w:rsidR="002A71A9" w:rsidRDefault="002A71A9" w:rsidP="002A71A9">
      <w:pPr>
        <w:jc w:val="both"/>
        <w:rPr>
          <w:rFonts w:ascii="Calibri" w:eastAsia="Arial" w:hAnsi="Calibri" w:cs="Calibri"/>
          <w:sz w:val="26"/>
          <w:szCs w:val="26"/>
        </w:rPr>
      </w:pPr>
      <w:r w:rsidRPr="008D6E4B">
        <w:rPr>
          <w:rFonts w:ascii="Calibri" w:hAnsi="Calibri" w:cs="Calibri"/>
          <w:sz w:val="26"/>
          <w:szCs w:val="26"/>
        </w:rPr>
        <w:t xml:space="preserve">Partido Acción Nacional </w:t>
      </w:r>
      <w:r w:rsidRPr="008D6E4B">
        <w:rPr>
          <w:rFonts w:ascii="Calibri" w:eastAsia="Arial" w:hAnsi="Calibri" w:cs="Calibri"/>
          <w:sz w:val="26"/>
          <w:szCs w:val="26"/>
        </w:rPr>
        <w:t>C. Antonio Rubén Carrillo Pacheco</w:t>
      </w:r>
      <w:r>
        <w:rPr>
          <w:rFonts w:ascii="Calibri" w:eastAsia="Arial" w:hAnsi="Calibri" w:cs="Calibri"/>
          <w:sz w:val="26"/>
          <w:szCs w:val="26"/>
        </w:rPr>
        <w:t>.</w:t>
      </w:r>
    </w:p>
    <w:p w14:paraId="458936DB" w14:textId="77777777" w:rsidR="002A71A9" w:rsidRDefault="002A71A9" w:rsidP="002A71A9">
      <w:pPr>
        <w:jc w:val="both"/>
        <w:rPr>
          <w:rFonts w:ascii="Calibri" w:eastAsia="Arial" w:hAnsi="Calibri" w:cs="Calibri"/>
          <w:sz w:val="26"/>
          <w:szCs w:val="26"/>
        </w:rPr>
      </w:pPr>
      <w:r>
        <w:rPr>
          <w:rFonts w:ascii="Calibri" w:eastAsia="Arial" w:hAnsi="Calibri" w:cs="Calibri"/>
          <w:sz w:val="26"/>
          <w:szCs w:val="26"/>
        </w:rPr>
        <w:t>Partido Revolucionario Institucional C. Ricardo Elías Euan Solís</w:t>
      </w:r>
    </w:p>
    <w:p w14:paraId="4B58B17D" w14:textId="5368FB61" w:rsidR="002A71A9" w:rsidRDefault="002A71A9" w:rsidP="002A71A9">
      <w:pPr>
        <w:jc w:val="both"/>
        <w:rPr>
          <w:rFonts w:ascii="Calibri" w:hAnsi="Calibri" w:cs="Calibri"/>
          <w:sz w:val="26"/>
          <w:szCs w:val="26"/>
        </w:rPr>
      </w:pPr>
      <w:r>
        <w:rPr>
          <w:rFonts w:ascii="Calibri" w:eastAsia="Arial" w:hAnsi="Calibri" w:cs="Calibri"/>
          <w:sz w:val="26"/>
          <w:szCs w:val="26"/>
        </w:rPr>
        <w:t>Partido de la Revolución Democrática C. Rubén Felipe de Jesús Osorio Paredes.</w:t>
      </w:r>
    </w:p>
    <w:p w14:paraId="249DF7D5" w14:textId="77777777" w:rsidR="002A71A9" w:rsidRDefault="002A71A9" w:rsidP="002A71A9">
      <w:pPr>
        <w:jc w:val="both"/>
        <w:rPr>
          <w:rFonts w:ascii="Calibri" w:hAnsi="Calibri" w:cs="Calibri"/>
          <w:sz w:val="26"/>
          <w:szCs w:val="26"/>
        </w:rPr>
      </w:pPr>
      <w:r>
        <w:rPr>
          <w:rFonts w:ascii="Calibri" w:hAnsi="Calibri" w:cs="Calibri"/>
          <w:sz w:val="26"/>
          <w:szCs w:val="26"/>
        </w:rPr>
        <w:t xml:space="preserve">Partido Movimiento de Regeneración Nacional </w:t>
      </w:r>
      <w:r w:rsidRPr="008D6E4B">
        <w:rPr>
          <w:rFonts w:ascii="Calibri" w:hAnsi="Calibri" w:cs="Calibri"/>
          <w:sz w:val="26"/>
          <w:szCs w:val="26"/>
        </w:rPr>
        <w:t xml:space="preserve">C. </w:t>
      </w:r>
      <w:r>
        <w:rPr>
          <w:rFonts w:ascii="Calibri" w:hAnsi="Calibri" w:cs="Calibri"/>
          <w:sz w:val="26"/>
          <w:szCs w:val="26"/>
        </w:rPr>
        <w:t>Roger Isaac Fuentes Campos</w:t>
      </w:r>
    </w:p>
    <w:p w14:paraId="5B395DAD" w14:textId="77777777" w:rsidR="002A71A9" w:rsidRDefault="002A71A9" w:rsidP="002A71A9">
      <w:pPr>
        <w:jc w:val="both"/>
        <w:rPr>
          <w:rFonts w:ascii="Calibri" w:hAnsi="Calibri" w:cs="Calibri"/>
          <w:sz w:val="26"/>
          <w:szCs w:val="26"/>
        </w:rPr>
      </w:pPr>
      <w:r>
        <w:rPr>
          <w:rFonts w:ascii="Calibri" w:hAnsi="Calibri" w:cs="Calibri"/>
          <w:sz w:val="26"/>
          <w:szCs w:val="26"/>
        </w:rPr>
        <w:t>Partido Verde Ecologista de México C. Pedro Francisco Cruz Marrufo.</w:t>
      </w:r>
    </w:p>
    <w:p w14:paraId="49685E00" w14:textId="77777777" w:rsidR="00403177" w:rsidRPr="00590633" w:rsidRDefault="00403177" w:rsidP="007F73EF">
      <w:pPr>
        <w:spacing w:line="276" w:lineRule="auto"/>
        <w:ind w:firstLine="360"/>
        <w:jc w:val="both"/>
        <w:rPr>
          <w:rFonts w:ascii="Arial" w:hAnsi="Arial" w:cs="Arial"/>
        </w:rPr>
      </w:pPr>
    </w:p>
    <w:p w14:paraId="64B703FB" w14:textId="19E0D639" w:rsidR="00590633" w:rsidRPr="00590633" w:rsidRDefault="00403177" w:rsidP="007F73EF">
      <w:pPr>
        <w:spacing w:line="276" w:lineRule="auto"/>
        <w:ind w:firstLine="360"/>
        <w:jc w:val="both"/>
        <w:rPr>
          <w:rFonts w:ascii="Arial" w:hAnsi="Arial" w:cs="Arial"/>
          <w:color w:val="FF0000"/>
        </w:rPr>
      </w:pPr>
      <w:r w:rsidRPr="00E53A5B">
        <w:rPr>
          <w:rFonts w:ascii="Arial" w:eastAsia="Arial" w:hAnsi="Arial" w:cs="Arial"/>
        </w:rPr>
        <w:t xml:space="preserve">Continuando con el uso de la voz, </w:t>
      </w:r>
      <w:r>
        <w:rPr>
          <w:rFonts w:ascii="Arial" w:eastAsia="Arial" w:hAnsi="Arial" w:cs="Arial"/>
        </w:rPr>
        <w:t>el secretario ejecutivo</w:t>
      </w:r>
      <w:r w:rsidRPr="00E53A5B">
        <w:rPr>
          <w:rFonts w:ascii="Arial" w:eastAsia="Arial" w:hAnsi="Arial" w:cs="Arial"/>
        </w:rPr>
        <w:t xml:space="preserve"> con fundamento en el artículo 7 inciso d) certificó la existencia del quórum legal para continuar con el desarrollo de la sesión</w:t>
      </w:r>
      <w:r>
        <w:rPr>
          <w:rFonts w:ascii="Arial" w:eastAsia="Arial" w:hAnsi="Arial" w:cs="Arial"/>
        </w:rPr>
        <w:t xml:space="preserve"> p</w:t>
      </w:r>
      <w:r w:rsidRPr="00E53A5B">
        <w:rPr>
          <w:rFonts w:ascii="Arial" w:eastAsia="Arial" w:hAnsi="Arial" w:cs="Arial"/>
        </w:rPr>
        <w:t xml:space="preserve">or lo que </w:t>
      </w:r>
      <w:r>
        <w:rPr>
          <w:rFonts w:ascii="Arial" w:eastAsia="Arial" w:hAnsi="Arial" w:cs="Arial"/>
        </w:rPr>
        <w:t>el consejero presidente</w:t>
      </w:r>
      <w:r w:rsidRPr="00E53A5B">
        <w:rPr>
          <w:rFonts w:ascii="Arial" w:eastAsia="Arial" w:hAnsi="Arial" w:cs="Arial"/>
        </w:rPr>
        <w:t xml:space="preserve"> en uso de la voz y dando cumplimiento al punto </w:t>
      </w:r>
      <w:r w:rsidRPr="00E53A5B">
        <w:rPr>
          <w:rFonts w:ascii="Arial" w:eastAsia="Arial" w:hAnsi="Arial" w:cs="Arial"/>
          <w:b/>
        </w:rPr>
        <w:t>diez</w:t>
      </w:r>
      <w:r w:rsidRPr="00E53A5B">
        <w:rPr>
          <w:rFonts w:ascii="Arial" w:eastAsia="Arial" w:hAnsi="Arial" w:cs="Arial"/>
        </w:rPr>
        <w:t xml:space="preserve"> del orden del día, declara la existencia del quorum legal </w:t>
      </w:r>
      <w:r>
        <w:rPr>
          <w:rFonts w:ascii="Arial" w:eastAsia="Arial" w:hAnsi="Arial" w:cs="Arial"/>
        </w:rPr>
        <w:t>y</w:t>
      </w:r>
      <w:r w:rsidRPr="00E53A5B">
        <w:rPr>
          <w:rFonts w:ascii="Arial" w:eastAsia="Arial" w:hAnsi="Arial" w:cs="Arial"/>
        </w:rPr>
        <w:t xml:space="preserve"> dando cumplimiento al punto </w:t>
      </w:r>
      <w:r w:rsidRPr="00E53A5B">
        <w:rPr>
          <w:rFonts w:ascii="Arial" w:eastAsia="Arial" w:hAnsi="Arial" w:cs="Arial"/>
          <w:b/>
        </w:rPr>
        <w:t>once</w:t>
      </w:r>
      <w:r w:rsidRPr="00E53A5B">
        <w:rPr>
          <w:rFonts w:ascii="Arial" w:eastAsia="Arial" w:hAnsi="Arial" w:cs="Arial"/>
        </w:rPr>
        <w:t xml:space="preserve"> del orden del día, </w:t>
      </w:r>
      <w:r>
        <w:rPr>
          <w:rFonts w:ascii="Arial" w:eastAsia="Arial" w:hAnsi="Arial" w:cs="Arial"/>
        </w:rPr>
        <w:t>el consejero presidente</w:t>
      </w:r>
      <w:r w:rsidRPr="00E53A5B">
        <w:rPr>
          <w:rFonts w:ascii="Arial" w:eastAsia="Arial" w:hAnsi="Arial" w:cs="Arial"/>
        </w:rPr>
        <w:t xml:space="preserve"> declaro estar debidamente instalada la sesión</w:t>
      </w:r>
    </w:p>
    <w:p w14:paraId="58F25B6B" w14:textId="5809C0E7" w:rsidR="00403177" w:rsidRPr="00E53A5B" w:rsidRDefault="00403177" w:rsidP="007F73EF">
      <w:pPr>
        <w:spacing w:line="276" w:lineRule="auto"/>
        <w:ind w:firstLine="360"/>
        <w:jc w:val="both"/>
        <w:rPr>
          <w:rFonts w:ascii="Arial" w:eastAsia="Arial" w:hAnsi="Arial" w:cs="Arial"/>
        </w:rPr>
      </w:pPr>
      <w:r w:rsidRPr="00E53A5B">
        <w:rPr>
          <w:rFonts w:ascii="Arial" w:eastAsia="Arial" w:hAnsi="Arial" w:cs="Arial"/>
        </w:rPr>
        <w:t xml:space="preserve">En uso de la voz </w:t>
      </w:r>
      <w:r>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 el secretario ejecutivo</w:t>
      </w:r>
      <w:r w:rsidRPr="00E53A5B">
        <w:rPr>
          <w:rFonts w:ascii="Arial" w:eastAsia="Arial" w:hAnsi="Arial" w:cs="Arial"/>
        </w:rPr>
        <w:t xml:space="preserve"> de cumplimiento al siguiente punto del orden del día. A lo que </w:t>
      </w:r>
      <w:r>
        <w:rPr>
          <w:rFonts w:ascii="Arial" w:eastAsia="Arial" w:hAnsi="Arial" w:cs="Arial"/>
        </w:rPr>
        <w:t>el secretario ejecutivo</w:t>
      </w:r>
      <w:r w:rsidRPr="00E53A5B">
        <w:rPr>
          <w:rFonts w:ascii="Arial" w:eastAsia="Arial" w:hAnsi="Arial" w:cs="Arial"/>
        </w:rPr>
        <w:t xml:space="preserve"> informa que el punto a seguir es el relativo al número </w:t>
      </w:r>
      <w:r>
        <w:rPr>
          <w:rFonts w:ascii="Arial" w:eastAsia="Arial" w:hAnsi="Arial" w:cs="Arial"/>
          <w:b/>
        </w:rPr>
        <w:t>once</w:t>
      </w:r>
      <w:r w:rsidRPr="00E53A5B">
        <w:rPr>
          <w:rFonts w:ascii="Arial" w:eastAsia="Arial" w:hAnsi="Arial" w:cs="Arial"/>
        </w:rPr>
        <w:t xml:space="preserve"> que consiste en la lectura y aprobación del acta de la presente sesión.</w:t>
      </w:r>
    </w:p>
    <w:p w14:paraId="64AA0D95" w14:textId="0326C7C3" w:rsidR="00403177" w:rsidRPr="00E53A5B" w:rsidRDefault="00403177" w:rsidP="007F73EF">
      <w:pPr>
        <w:spacing w:line="276" w:lineRule="auto"/>
        <w:ind w:firstLine="360"/>
        <w:jc w:val="both"/>
        <w:rPr>
          <w:rFonts w:ascii="Arial" w:eastAsia="Arial" w:hAnsi="Arial" w:cs="Arial"/>
        </w:rPr>
      </w:pPr>
      <w:r>
        <w:rPr>
          <w:rFonts w:ascii="Arial" w:eastAsia="Arial" w:hAnsi="Arial" w:cs="Arial"/>
        </w:rPr>
        <w:t>El</w:t>
      </w:r>
      <w:r w:rsidRPr="00E53A5B">
        <w:rPr>
          <w:rFonts w:ascii="Arial" w:eastAsia="Arial" w:hAnsi="Arial" w:cs="Arial"/>
        </w:rPr>
        <w:t xml:space="preserve"> </w:t>
      </w:r>
      <w:r>
        <w:rPr>
          <w:rFonts w:ascii="Arial" w:eastAsia="Arial" w:hAnsi="Arial" w:cs="Arial"/>
        </w:rPr>
        <w:t>s</w:t>
      </w:r>
      <w:r w:rsidRPr="00E53A5B">
        <w:rPr>
          <w:rFonts w:ascii="Arial" w:eastAsia="Arial" w:hAnsi="Arial" w:cs="Arial"/>
        </w:rPr>
        <w:t>ecretari</w:t>
      </w:r>
      <w:r>
        <w:rPr>
          <w:rFonts w:ascii="Arial" w:eastAsia="Arial" w:hAnsi="Arial" w:cs="Arial"/>
        </w:rPr>
        <w:t>o</w:t>
      </w:r>
      <w:r w:rsidRPr="00E53A5B">
        <w:rPr>
          <w:rFonts w:ascii="Arial" w:eastAsia="Arial" w:hAnsi="Arial" w:cs="Arial"/>
        </w:rPr>
        <w:t xml:space="preserve"> </w:t>
      </w:r>
      <w:r>
        <w:rPr>
          <w:rFonts w:ascii="Arial" w:eastAsia="Arial" w:hAnsi="Arial" w:cs="Arial"/>
        </w:rPr>
        <w:t>e</w:t>
      </w:r>
      <w:r w:rsidRPr="00E53A5B">
        <w:rPr>
          <w:rFonts w:ascii="Arial" w:eastAsia="Arial" w:hAnsi="Arial" w:cs="Arial"/>
        </w:rPr>
        <w:t>jecutiv</w:t>
      </w:r>
      <w:r>
        <w:rPr>
          <w:rFonts w:ascii="Arial" w:eastAsia="Arial" w:hAnsi="Arial" w:cs="Arial"/>
        </w:rPr>
        <w:t>o</w:t>
      </w:r>
      <w:r w:rsidRPr="00E53A5B">
        <w:rPr>
          <w:rFonts w:ascii="Arial" w:eastAsia="Arial" w:hAnsi="Arial" w:cs="Arial"/>
        </w:rPr>
        <w:t xml:space="preserve"> en uso de la voz manifestó lo siguiente: Integrantes del Consejo </w:t>
      </w:r>
      <w:r>
        <w:rPr>
          <w:rFonts w:ascii="Arial" w:eastAsia="Arial" w:hAnsi="Arial" w:cs="Arial"/>
        </w:rPr>
        <w:t>Distrital</w:t>
      </w:r>
      <w:r w:rsidRPr="00E53A5B">
        <w:rPr>
          <w:rFonts w:ascii="Arial" w:eastAsia="Arial" w:hAnsi="Arial" w:cs="Arial"/>
        </w:rPr>
        <w:t xml:space="preserve"> Electoral </w:t>
      </w:r>
      <w:r>
        <w:rPr>
          <w:rFonts w:ascii="Arial" w:eastAsia="Arial" w:hAnsi="Arial" w:cs="Arial"/>
        </w:rPr>
        <w:t xml:space="preserve">01 </w:t>
      </w:r>
      <w:r w:rsidRPr="00E53A5B">
        <w:rPr>
          <w:rFonts w:ascii="Arial" w:eastAsia="Arial" w:hAnsi="Arial" w:cs="Arial"/>
        </w:rPr>
        <w:t xml:space="preserve">de </w:t>
      </w:r>
      <w:r>
        <w:rPr>
          <w:rFonts w:ascii="Arial" w:eastAsia="Arial" w:hAnsi="Arial" w:cs="Arial"/>
        </w:rPr>
        <w:t>Mérida</w:t>
      </w:r>
      <w:r w:rsidRPr="00E53A5B">
        <w:rPr>
          <w:rFonts w:ascii="Arial" w:eastAsia="Arial" w:hAnsi="Arial" w:cs="Arial"/>
        </w:rPr>
        <w:t xml:space="preserve"> y con su anuencia </w:t>
      </w:r>
      <w:r w:rsidR="004209BD" w:rsidRPr="00E53A5B">
        <w:rPr>
          <w:rFonts w:ascii="Arial" w:eastAsia="Arial" w:hAnsi="Arial" w:cs="Arial"/>
        </w:rPr>
        <w:t>consejero presidente</w:t>
      </w:r>
      <w:r w:rsidRPr="00E53A5B">
        <w:rPr>
          <w:rFonts w:ascii="Arial" w:eastAsia="Arial" w:hAnsi="Arial" w:cs="Arial"/>
        </w:rPr>
        <w:t xml:space="preserve">, solicito la dispensa de la lectura del acta de la presente sesión de carácter Ordinaria de fecha </w:t>
      </w:r>
      <w:r w:rsidR="004209BD">
        <w:rPr>
          <w:rFonts w:ascii="Arial" w:eastAsia="Arial" w:hAnsi="Arial" w:cs="Arial"/>
        </w:rPr>
        <w:t>29 de febrero</w:t>
      </w:r>
      <w:r w:rsidRPr="00E53A5B">
        <w:rPr>
          <w:rFonts w:ascii="Arial" w:eastAsia="Arial" w:hAnsi="Arial" w:cs="Arial"/>
        </w:rPr>
        <w:t xml:space="preserve"> de 2024.</w:t>
      </w:r>
    </w:p>
    <w:p w14:paraId="4D2F6D9D" w14:textId="02B83D11" w:rsidR="00403177" w:rsidRDefault="00403177" w:rsidP="007F73EF">
      <w:pPr>
        <w:spacing w:line="276" w:lineRule="auto"/>
        <w:ind w:firstLine="360"/>
        <w:jc w:val="both"/>
        <w:rPr>
          <w:rFonts w:ascii="Arial" w:eastAsia="Arial" w:hAnsi="Arial" w:cs="Arial"/>
        </w:rPr>
      </w:pPr>
      <w:r w:rsidRPr="00E53A5B">
        <w:rPr>
          <w:rFonts w:ascii="Arial" w:eastAsia="Arial" w:hAnsi="Arial" w:cs="Arial"/>
        </w:rPr>
        <w:lastRenderedPageBreak/>
        <w:t xml:space="preserve">En uso de la voz, </w:t>
      </w:r>
      <w:r>
        <w:rPr>
          <w:rFonts w:ascii="Arial" w:eastAsia="Arial" w:hAnsi="Arial" w:cs="Arial"/>
        </w:rPr>
        <w:t>el consejero presidente</w:t>
      </w:r>
      <w:r w:rsidRPr="00E53A5B">
        <w:rPr>
          <w:rFonts w:ascii="Arial" w:eastAsia="Arial" w:hAnsi="Arial" w:cs="Arial"/>
        </w:rPr>
        <w:t xml:space="preserve">, pregunto a los integrantes, del Consejo </w:t>
      </w:r>
      <w:r>
        <w:rPr>
          <w:rFonts w:ascii="Arial" w:eastAsia="Arial" w:hAnsi="Arial" w:cs="Arial"/>
        </w:rPr>
        <w:t>Distrital</w:t>
      </w:r>
      <w:r w:rsidRPr="00E53A5B">
        <w:rPr>
          <w:rFonts w:ascii="Arial" w:eastAsia="Arial" w:hAnsi="Arial" w:cs="Arial"/>
        </w:rPr>
        <w:t xml:space="preserve"> </w:t>
      </w:r>
      <w:r>
        <w:rPr>
          <w:rFonts w:ascii="Arial" w:eastAsia="Arial" w:hAnsi="Arial" w:cs="Arial"/>
        </w:rPr>
        <w:t xml:space="preserve">01 </w:t>
      </w:r>
      <w:r w:rsidRPr="00E53A5B">
        <w:rPr>
          <w:rFonts w:ascii="Arial" w:eastAsia="Arial" w:hAnsi="Arial" w:cs="Arial"/>
        </w:rPr>
        <w:t xml:space="preserve">de </w:t>
      </w:r>
      <w:r>
        <w:rPr>
          <w:rFonts w:ascii="Arial" w:eastAsia="Arial" w:hAnsi="Arial" w:cs="Arial"/>
        </w:rPr>
        <w:t>Mérida</w:t>
      </w:r>
      <w:r w:rsidRPr="00E53A5B">
        <w:rPr>
          <w:rFonts w:ascii="Arial" w:eastAsia="Arial" w:hAnsi="Arial" w:cs="Arial"/>
        </w:rPr>
        <w:t xml:space="preserve"> si existe alguna objeción, respecto a la dispensa solicitada, al no haber objeciones, Con fundamento en el artículo 7 inciso g) del Reglamento de Sesiones de los Consejos del Instituto de Procedimientos Electorales y Participación Ciudadana del Estado de Yucatán, solicita a los </w:t>
      </w:r>
      <w:r w:rsidR="004209BD" w:rsidRPr="00E53A5B">
        <w:rPr>
          <w:rFonts w:ascii="Arial" w:eastAsia="Arial" w:hAnsi="Arial" w:cs="Arial"/>
        </w:rPr>
        <w:t>consejeros</w:t>
      </w:r>
      <w:r w:rsidRPr="00E53A5B">
        <w:rPr>
          <w:rFonts w:ascii="Arial" w:eastAsia="Arial" w:hAnsi="Arial" w:cs="Arial"/>
        </w:rPr>
        <w:t xml:space="preserve"> </w:t>
      </w:r>
      <w:r>
        <w:rPr>
          <w:rFonts w:ascii="Arial" w:eastAsia="Arial" w:hAnsi="Arial" w:cs="Arial"/>
        </w:rPr>
        <w:t>Distrital</w:t>
      </w:r>
      <w:r w:rsidRPr="00E53A5B">
        <w:rPr>
          <w:rFonts w:ascii="Arial" w:eastAsia="Arial" w:hAnsi="Arial" w:cs="Arial"/>
        </w:rPr>
        <w:t xml:space="preserve">es Electorales, que estén por la aprobatoria, favor de levantar la mano. Acto seguido, </w:t>
      </w:r>
      <w:r>
        <w:rPr>
          <w:rFonts w:ascii="Arial" w:eastAsia="Arial" w:hAnsi="Arial" w:cs="Arial"/>
        </w:rPr>
        <w:t>el secretario</w:t>
      </w:r>
      <w:r>
        <w:rPr>
          <w:rFonts w:ascii="Arial" w:eastAsia="Arial" w:hAnsi="Arial" w:cs="Arial"/>
          <w:color w:val="000000"/>
        </w:rPr>
        <w:t xml:space="preserve"> ejecutivo</w:t>
      </w:r>
      <w:r w:rsidRPr="00E53A5B">
        <w:rPr>
          <w:rFonts w:ascii="Arial" w:eastAsia="Arial" w:hAnsi="Arial" w:cs="Arial"/>
        </w:rPr>
        <w:t xml:space="preserve">, informó que la dispensa de la lectura del acta de la presente sesión de carácter Ordinaria de fecha </w:t>
      </w:r>
      <w:r w:rsidR="004209BD">
        <w:rPr>
          <w:rFonts w:ascii="Arial" w:eastAsia="Arial" w:hAnsi="Arial" w:cs="Arial"/>
        </w:rPr>
        <w:t>29 de febrero</w:t>
      </w:r>
      <w:r w:rsidRPr="00E53A5B">
        <w:rPr>
          <w:rFonts w:ascii="Arial" w:eastAsia="Arial" w:hAnsi="Arial" w:cs="Arial"/>
        </w:rPr>
        <w:t xml:space="preserve"> de 2024 había sido aprobad</w:t>
      </w:r>
      <w:r>
        <w:rPr>
          <w:rFonts w:ascii="Arial" w:eastAsia="Arial" w:hAnsi="Arial" w:cs="Arial"/>
        </w:rPr>
        <w:t>a</w:t>
      </w:r>
      <w:r w:rsidRPr="00E53A5B">
        <w:rPr>
          <w:rFonts w:ascii="Arial" w:eastAsia="Arial" w:hAnsi="Arial" w:cs="Arial"/>
        </w:rPr>
        <w:t xml:space="preserve"> por </w:t>
      </w:r>
      <w:r w:rsidRPr="00E53A5B">
        <w:rPr>
          <w:rFonts w:ascii="Arial" w:eastAsia="Arial" w:hAnsi="Arial" w:cs="Arial"/>
          <w:b/>
        </w:rPr>
        <w:t xml:space="preserve">unanimidad </w:t>
      </w:r>
      <w:r w:rsidRPr="00E53A5B">
        <w:rPr>
          <w:rFonts w:ascii="Arial" w:eastAsia="Arial" w:hAnsi="Arial" w:cs="Arial"/>
        </w:rPr>
        <w:t>de votos, siendo estos 3 votos a favor</w:t>
      </w:r>
    </w:p>
    <w:p w14:paraId="08E1EE31" w14:textId="77777777" w:rsidR="007F73EF" w:rsidRDefault="007F73EF" w:rsidP="007F73EF">
      <w:pPr>
        <w:spacing w:line="276" w:lineRule="auto"/>
        <w:ind w:firstLine="360"/>
        <w:jc w:val="both"/>
        <w:rPr>
          <w:rFonts w:ascii="Arial" w:eastAsia="Arial" w:hAnsi="Arial" w:cs="Arial"/>
        </w:rPr>
      </w:pPr>
    </w:p>
    <w:p w14:paraId="7EAF0320" w14:textId="5FEAD601" w:rsidR="007F73EF" w:rsidRDefault="007F73EF" w:rsidP="007F73EF">
      <w:pPr>
        <w:spacing w:line="276" w:lineRule="auto"/>
        <w:ind w:firstLine="360"/>
        <w:jc w:val="both"/>
        <w:rPr>
          <w:rFonts w:ascii="Arial" w:eastAsia="Arial" w:hAnsi="Arial" w:cs="Arial"/>
        </w:rPr>
      </w:pPr>
      <w:r w:rsidRPr="00E53A5B">
        <w:rPr>
          <w:rFonts w:ascii="Arial" w:eastAsia="Arial" w:hAnsi="Arial" w:cs="Arial"/>
        </w:rPr>
        <w:t xml:space="preserve">Acto seguido </w:t>
      </w:r>
      <w:r>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al secretario ejecutivo</w:t>
      </w:r>
      <w:r w:rsidRPr="00E53A5B">
        <w:rPr>
          <w:rFonts w:ascii="Arial" w:eastAsia="Arial" w:hAnsi="Arial" w:cs="Arial"/>
        </w:rPr>
        <w:t xml:space="preserve"> se sirviera a proceder con el siguiente punto del orden del día y en cumplimiento del punto número </w:t>
      </w:r>
      <w:r>
        <w:rPr>
          <w:rFonts w:ascii="Arial" w:eastAsia="Arial" w:hAnsi="Arial" w:cs="Arial"/>
          <w:b/>
        </w:rPr>
        <w:t>do</w:t>
      </w:r>
      <w:r w:rsidRPr="00E53A5B">
        <w:rPr>
          <w:rFonts w:ascii="Arial" w:eastAsia="Arial" w:hAnsi="Arial" w:cs="Arial"/>
          <w:b/>
        </w:rPr>
        <w:t>ce</w:t>
      </w:r>
      <w:r w:rsidRPr="00E53A5B">
        <w:rPr>
          <w:rFonts w:ascii="Arial" w:eastAsia="Arial" w:hAnsi="Arial" w:cs="Arial"/>
        </w:rPr>
        <w:t xml:space="preserve"> del orden del día en cuestión, </w:t>
      </w:r>
      <w:r>
        <w:rPr>
          <w:rFonts w:ascii="Arial" w:eastAsia="Arial" w:hAnsi="Arial" w:cs="Arial"/>
        </w:rPr>
        <w:t>el Secretario ejecutivo</w:t>
      </w:r>
      <w:r w:rsidRPr="00E53A5B">
        <w:rPr>
          <w:rFonts w:ascii="Arial" w:eastAsia="Arial" w:hAnsi="Arial" w:cs="Arial"/>
        </w:rPr>
        <w:t xml:space="preserve"> del Consejo </w:t>
      </w:r>
      <w:r>
        <w:rPr>
          <w:rFonts w:ascii="Arial" w:eastAsia="Arial" w:hAnsi="Arial" w:cs="Arial"/>
        </w:rPr>
        <w:t>Distrital</w:t>
      </w:r>
      <w:r w:rsidRPr="00E53A5B">
        <w:rPr>
          <w:rFonts w:ascii="Arial" w:eastAsia="Arial" w:hAnsi="Arial" w:cs="Arial"/>
        </w:rPr>
        <w:t xml:space="preserve"> Electoral, declaró y dio fe de haberse agotado todos los puntos </w:t>
      </w:r>
      <w:r>
        <w:rPr>
          <w:rFonts w:ascii="Arial" w:eastAsia="Arial" w:hAnsi="Arial" w:cs="Arial"/>
        </w:rPr>
        <w:t xml:space="preserve">en cartera </w:t>
      </w:r>
      <w:r w:rsidRPr="00E53A5B">
        <w:rPr>
          <w:rFonts w:ascii="Arial" w:eastAsia="Arial" w:hAnsi="Arial" w:cs="Arial"/>
        </w:rPr>
        <w:t xml:space="preserve">que integran el orden del día.   </w:t>
      </w:r>
    </w:p>
    <w:p w14:paraId="21FD096A" w14:textId="4937A788" w:rsidR="00590633" w:rsidRPr="00590633" w:rsidRDefault="007F73EF" w:rsidP="007F73EF">
      <w:pPr>
        <w:spacing w:line="276" w:lineRule="auto"/>
        <w:ind w:firstLine="360"/>
        <w:jc w:val="both"/>
        <w:rPr>
          <w:rFonts w:ascii="Arial" w:hAnsi="Arial" w:cs="Arial"/>
          <w:color w:val="FF0000"/>
        </w:rPr>
      </w:pPr>
      <w:r w:rsidRPr="00E53A5B">
        <w:rPr>
          <w:rFonts w:ascii="Arial" w:eastAsia="Arial" w:hAnsi="Arial" w:cs="Arial"/>
        </w:rPr>
        <w:t>Con fundamento en el inciso d) artículo 5 del Reglamento de Sesiones de los Consejos del Instituto Electoral y Participación Ciudadana de Yucatán y en cumplimiento del punto número</w:t>
      </w:r>
      <w:r w:rsidRPr="00E53A5B">
        <w:rPr>
          <w:rFonts w:ascii="Arial" w:eastAsia="Arial" w:hAnsi="Arial" w:cs="Arial"/>
          <w:b/>
        </w:rPr>
        <w:t xml:space="preserve"> </w:t>
      </w:r>
      <w:r>
        <w:rPr>
          <w:rFonts w:ascii="Arial" w:eastAsia="Arial" w:hAnsi="Arial" w:cs="Arial"/>
          <w:b/>
        </w:rPr>
        <w:t>tre</w:t>
      </w:r>
      <w:r w:rsidRPr="00E53A5B">
        <w:rPr>
          <w:rFonts w:ascii="Arial" w:eastAsia="Arial" w:hAnsi="Arial" w:cs="Arial"/>
          <w:b/>
        </w:rPr>
        <w:t>ce</w:t>
      </w:r>
      <w:r w:rsidRPr="00E53A5B">
        <w:rPr>
          <w:rFonts w:ascii="Arial" w:eastAsia="Arial" w:hAnsi="Arial" w:cs="Arial"/>
        </w:rPr>
        <w:t xml:space="preserve"> del orden del día, </w:t>
      </w:r>
      <w:r>
        <w:rPr>
          <w:rFonts w:ascii="Arial" w:eastAsia="Arial" w:hAnsi="Arial" w:cs="Arial"/>
        </w:rPr>
        <w:t>el consejero presidente</w:t>
      </w:r>
      <w:r w:rsidRPr="00E53A5B">
        <w:rPr>
          <w:rFonts w:ascii="Arial" w:eastAsia="Arial" w:hAnsi="Arial" w:cs="Arial"/>
        </w:rPr>
        <w:t xml:space="preserve">, dio por clausurada la Sesión de carácter ordinaria del día </w:t>
      </w:r>
      <w:r>
        <w:rPr>
          <w:rFonts w:ascii="Arial" w:eastAsia="Arial" w:hAnsi="Arial" w:cs="Arial"/>
        </w:rPr>
        <w:t>29 de febr</w:t>
      </w:r>
      <w:r w:rsidRPr="00E53A5B">
        <w:rPr>
          <w:rFonts w:ascii="Arial" w:eastAsia="Arial" w:hAnsi="Arial" w:cs="Arial"/>
        </w:rPr>
        <w:t xml:space="preserve">ero de 2024, siendo las </w:t>
      </w:r>
      <w:r w:rsidRPr="00B15C1B">
        <w:rPr>
          <w:rFonts w:ascii="Arial" w:eastAsia="Arial" w:hAnsi="Arial" w:cs="Arial"/>
          <w:b/>
          <w:bCs/>
        </w:rPr>
        <w:t>1</w:t>
      </w:r>
      <w:r>
        <w:rPr>
          <w:rFonts w:ascii="Arial" w:eastAsia="Arial" w:hAnsi="Arial" w:cs="Arial"/>
          <w:b/>
          <w:bCs/>
        </w:rPr>
        <w:t>6</w:t>
      </w:r>
      <w:r w:rsidRPr="00B15C1B">
        <w:rPr>
          <w:rFonts w:ascii="Arial" w:eastAsia="Arial" w:hAnsi="Arial" w:cs="Arial"/>
          <w:b/>
          <w:bCs/>
        </w:rPr>
        <w:t xml:space="preserve"> horas con </w:t>
      </w:r>
      <w:r w:rsidR="000873E2" w:rsidRPr="000873E2">
        <w:rPr>
          <w:rFonts w:ascii="Arial" w:eastAsia="Arial" w:hAnsi="Arial" w:cs="Arial"/>
          <w:b/>
          <w:bCs/>
        </w:rPr>
        <w:t>4</w:t>
      </w:r>
      <w:r w:rsidR="000C74DC">
        <w:rPr>
          <w:rFonts w:ascii="Arial" w:eastAsia="Arial" w:hAnsi="Arial" w:cs="Arial"/>
          <w:b/>
          <w:bCs/>
        </w:rPr>
        <w:t>5</w:t>
      </w:r>
      <w:r w:rsidRPr="00B15C1B">
        <w:rPr>
          <w:rFonts w:ascii="Arial" w:eastAsia="Arial" w:hAnsi="Arial" w:cs="Arial"/>
          <w:b/>
          <w:bCs/>
        </w:rPr>
        <w:t xml:space="preserve"> minutos.</w:t>
      </w:r>
      <w:r w:rsidRPr="00E53A5B">
        <w:rPr>
          <w:rFonts w:ascii="Arial" w:eastAsia="Arial" w:hAnsi="Arial" w:cs="Arial"/>
        </w:rPr>
        <w:t xml:space="preserve"> </w:t>
      </w:r>
    </w:p>
    <w:p w14:paraId="6AAA5435" w14:textId="77777777" w:rsidR="00590633" w:rsidRPr="00590633" w:rsidRDefault="00590633" w:rsidP="007F73EF">
      <w:pPr>
        <w:spacing w:line="276" w:lineRule="auto"/>
        <w:jc w:val="both"/>
        <w:rPr>
          <w:rFonts w:ascii="Arial" w:hAnsi="Arial" w:cs="Arial"/>
        </w:rPr>
      </w:pPr>
    </w:p>
    <w:p w14:paraId="236D56AA" w14:textId="7BE7D753" w:rsidR="00590633" w:rsidRPr="00590633" w:rsidRDefault="00590633" w:rsidP="007F73EF">
      <w:pPr>
        <w:spacing w:line="276" w:lineRule="auto"/>
        <w:ind w:firstLine="360"/>
        <w:jc w:val="both"/>
        <w:rPr>
          <w:rFonts w:ascii="Arial" w:hAnsi="Arial" w:cs="Arial"/>
        </w:rPr>
      </w:pPr>
      <w:r w:rsidRPr="00590633">
        <w:rPr>
          <w:rFonts w:ascii="Arial" w:hAnsi="Arial" w:cs="Arial"/>
        </w:rPr>
        <w:t xml:space="preserve">Por </w:t>
      </w:r>
      <w:r w:rsidR="007F73EF" w:rsidRPr="00590633">
        <w:rPr>
          <w:rFonts w:ascii="Arial" w:hAnsi="Arial" w:cs="Arial"/>
        </w:rPr>
        <w:t>último y</w:t>
      </w:r>
      <w:r w:rsidRPr="00590633">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w:t>
      </w:r>
      <w:r w:rsidR="002A71A9" w:rsidRPr="00590633">
        <w:rPr>
          <w:rFonts w:ascii="Arial" w:hAnsi="Arial" w:cs="Arial"/>
        </w:rPr>
        <w:t>Ciudadana de</w:t>
      </w:r>
      <w:r w:rsidRPr="00590633">
        <w:rPr>
          <w:rFonts w:ascii="Arial" w:hAnsi="Arial" w:cs="Arial"/>
        </w:rPr>
        <w:t xml:space="preserve"> Yucatán.  </w:t>
      </w:r>
    </w:p>
    <w:p w14:paraId="34A27054" w14:textId="77777777" w:rsidR="00590633" w:rsidRPr="00590633" w:rsidRDefault="00590633" w:rsidP="007F73EF">
      <w:pPr>
        <w:spacing w:line="276" w:lineRule="auto"/>
        <w:ind w:firstLine="360"/>
        <w:jc w:val="both"/>
        <w:rPr>
          <w:rFonts w:ascii="Arial" w:hAnsi="Arial" w:cs="Arial"/>
        </w:rPr>
      </w:pPr>
    </w:p>
    <w:p w14:paraId="56BC25AC" w14:textId="77777777" w:rsidR="00590633" w:rsidRDefault="00590633" w:rsidP="007F73EF">
      <w:pPr>
        <w:spacing w:line="276" w:lineRule="auto"/>
        <w:ind w:firstLine="360"/>
        <w:jc w:val="both"/>
        <w:rPr>
          <w:rFonts w:ascii="Arial" w:hAnsi="Arial" w:cs="Arial"/>
        </w:rPr>
      </w:pPr>
    </w:p>
    <w:p w14:paraId="3B58A7C0" w14:textId="77777777" w:rsidR="001F14C8" w:rsidRPr="00590633" w:rsidRDefault="001F14C8" w:rsidP="007F73EF">
      <w:pPr>
        <w:spacing w:line="276" w:lineRule="auto"/>
        <w:ind w:firstLine="360"/>
        <w:jc w:val="both"/>
        <w:rPr>
          <w:rFonts w:ascii="Arial" w:hAnsi="Arial" w:cs="Arial"/>
        </w:rPr>
      </w:pPr>
    </w:p>
    <w:p w14:paraId="5D15569B" w14:textId="77777777" w:rsidR="00590633" w:rsidRPr="00590633" w:rsidRDefault="00590633" w:rsidP="00590633">
      <w:pPr>
        <w:ind w:firstLine="360"/>
        <w:jc w:val="center"/>
        <w:rPr>
          <w:rFonts w:ascii="Arial" w:hAnsi="Arial" w:cs="Arial"/>
        </w:rPr>
      </w:pPr>
    </w:p>
    <w:p w14:paraId="658DD9E9" w14:textId="77777777" w:rsidR="007F73EF" w:rsidRPr="00E53A5B" w:rsidRDefault="007F73EF" w:rsidP="007F73EF">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7F73EF" w:rsidRPr="00E53A5B" w14:paraId="3EA62C44" w14:textId="77777777" w:rsidTr="00671F69">
        <w:trPr>
          <w:trHeight w:val="1159"/>
        </w:trPr>
        <w:tc>
          <w:tcPr>
            <w:tcW w:w="4840" w:type="dxa"/>
            <w:shd w:val="clear" w:color="auto" w:fill="auto"/>
          </w:tcPr>
          <w:p w14:paraId="0DEDB85B" w14:textId="77777777" w:rsidR="007F73EF" w:rsidRPr="00E53A5B" w:rsidRDefault="007F73EF" w:rsidP="00671F69">
            <w:pPr>
              <w:pBdr>
                <w:bottom w:val="single" w:sz="12" w:space="1" w:color="000000"/>
              </w:pBdr>
              <w:spacing w:line="360" w:lineRule="auto"/>
              <w:jc w:val="both"/>
              <w:rPr>
                <w:rFonts w:ascii="Arial" w:eastAsia="Arial" w:hAnsi="Arial" w:cs="Arial"/>
                <w:sz w:val="20"/>
                <w:szCs w:val="20"/>
              </w:rPr>
            </w:pPr>
          </w:p>
          <w:p w14:paraId="73C6466F" w14:textId="77777777" w:rsidR="007F73EF" w:rsidRPr="00E53A5B" w:rsidRDefault="007F73EF" w:rsidP="00671F69">
            <w:pPr>
              <w:jc w:val="center"/>
              <w:rPr>
                <w:rFonts w:ascii="Arial" w:eastAsia="Arial" w:hAnsi="Arial" w:cs="Arial"/>
                <w:sz w:val="20"/>
                <w:szCs w:val="20"/>
              </w:rPr>
            </w:pPr>
            <w:r>
              <w:rPr>
                <w:rFonts w:ascii="Arial" w:eastAsia="Arial" w:hAnsi="Arial" w:cs="Arial"/>
                <w:sz w:val="20"/>
                <w:szCs w:val="20"/>
              </w:rPr>
              <w:t>C. JOSÉ LUIS PATRON PACHECO</w:t>
            </w:r>
          </w:p>
          <w:p w14:paraId="18890630" w14:textId="77777777" w:rsidR="007F73EF" w:rsidRPr="00E53A5B" w:rsidRDefault="007F73EF" w:rsidP="00671F69">
            <w:pPr>
              <w:jc w:val="center"/>
              <w:rPr>
                <w:rFonts w:ascii="Arial" w:eastAsia="Arial" w:hAnsi="Arial" w:cs="Arial"/>
                <w:sz w:val="20"/>
                <w:szCs w:val="20"/>
              </w:rPr>
            </w:pPr>
            <w:r w:rsidRPr="00E53A5B">
              <w:rPr>
                <w:rFonts w:ascii="Arial" w:eastAsia="Arial" w:hAnsi="Arial" w:cs="Arial"/>
                <w:sz w:val="20"/>
                <w:szCs w:val="20"/>
              </w:rPr>
              <w:t>CONSEJE</w:t>
            </w:r>
            <w:r>
              <w:rPr>
                <w:rFonts w:ascii="Arial" w:eastAsia="Arial" w:hAnsi="Arial" w:cs="Arial"/>
                <w:sz w:val="20"/>
                <w:szCs w:val="20"/>
              </w:rPr>
              <w:t>RO</w:t>
            </w:r>
            <w:r w:rsidRPr="00E53A5B">
              <w:rPr>
                <w:rFonts w:ascii="Arial" w:eastAsia="Arial" w:hAnsi="Arial" w:cs="Arial"/>
                <w:sz w:val="20"/>
                <w:szCs w:val="20"/>
              </w:rPr>
              <w:t xml:space="preserve"> PRESIDENTE</w:t>
            </w:r>
          </w:p>
        </w:tc>
        <w:tc>
          <w:tcPr>
            <w:tcW w:w="4848" w:type="dxa"/>
            <w:shd w:val="clear" w:color="auto" w:fill="auto"/>
          </w:tcPr>
          <w:p w14:paraId="5BBF2EA3" w14:textId="77777777" w:rsidR="007F73EF" w:rsidRPr="00E53A5B" w:rsidRDefault="007F73EF" w:rsidP="00671F69">
            <w:pPr>
              <w:pBdr>
                <w:bottom w:val="single" w:sz="12" w:space="1" w:color="000000"/>
              </w:pBdr>
              <w:spacing w:line="360" w:lineRule="auto"/>
              <w:jc w:val="both"/>
              <w:rPr>
                <w:rFonts w:ascii="Arial" w:eastAsia="Arial" w:hAnsi="Arial" w:cs="Arial"/>
                <w:sz w:val="20"/>
                <w:szCs w:val="20"/>
              </w:rPr>
            </w:pPr>
          </w:p>
          <w:p w14:paraId="506CFCD4" w14:textId="77777777" w:rsidR="007F73EF" w:rsidRPr="00E53A5B" w:rsidRDefault="007F73EF" w:rsidP="00671F69">
            <w:pPr>
              <w:jc w:val="center"/>
              <w:rPr>
                <w:rFonts w:ascii="Arial" w:eastAsia="Arial" w:hAnsi="Arial" w:cs="Arial"/>
                <w:sz w:val="20"/>
                <w:szCs w:val="20"/>
              </w:rPr>
            </w:pPr>
            <w:r w:rsidRPr="00E53A5B">
              <w:rPr>
                <w:rFonts w:ascii="Arial" w:eastAsia="Arial" w:hAnsi="Arial" w:cs="Arial"/>
                <w:sz w:val="20"/>
                <w:szCs w:val="20"/>
              </w:rPr>
              <w:t xml:space="preserve">C. </w:t>
            </w:r>
            <w:r w:rsidRPr="00E53A5B">
              <w:rPr>
                <w:rFonts w:ascii="Arial" w:eastAsia="Arial" w:hAnsi="Arial" w:cs="Arial"/>
              </w:rPr>
              <w:t xml:space="preserve"> </w:t>
            </w:r>
            <w:r>
              <w:rPr>
                <w:rFonts w:ascii="Arial" w:eastAsia="Arial" w:hAnsi="Arial" w:cs="Arial"/>
                <w:sz w:val="20"/>
                <w:szCs w:val="20"/>
              </w:rPr>
              <w:t>ANDRÉS JESÚS SAENZ HOIL</w:t>
            </w:r>
          </w:p>
          <w:p w14:paraId="002C3426" w14:textId="77777777" w:rsidR="007F73EF" w:rsidRDefault="007F73EF" w:rsidP="00671F69">
            <w:pPr>
              <w:jc w:val="center"/>
              <w:rPr>
                <w:rFonts w:ascii="Arial" w:eastAsia="Arial" w:hAnsi="Arial" w:cs="Arial"/>
                <w:sz w:val="20"/>
                <w:szCs w:val="20"/>
              </w:rPr>
            </w:pPr>
            <w:r>
              <w:rPr>
                <w:rFonts w:ascii="Arial" w:eastAsia="Arial" w:hAnsi="Arial" w:cs="Arial"/>
                <w:sz w:val="20"/>
                <w:szCs w:val="20"/>
              </w:rPr>
              <w:t>SECRETARIO EJECUTIVO</w:t>
            </w:r>
          </w:p>
          <w:p w14:paraId="28A39A48" w14:textId="77777777" w:rsidR="001F14C8" w:rsidRDefault="001F14C8" w:rsidP="00671F69">
            <w:pPr>
              <w:jc w:val="center"/>
              <w:rPr>
                <w:rFonts w:ascii="Arial" w:eastAsia="Arial" w:hAnsi="Arial" w:cs="Arial"/>
                <w:sz w:val="20"/>
                <w:szCs w:val="20"/>
              </w:rPr>
            </w:pPr>
          </w:p>
          <w:p w14:paraId="0B3573EB" w14:textId="77777777" w:rsidR="001F14C8" w:rsidRDefault="001F14C8" w:rsidP="00671F69">
            <w:pPr>
              <w:jc w:val="center"/>
              <w:rPr>
                <w:rFonts w:ascii="Arial" w:eastAsia="Arial" w:hAnsi="Arial" w:cs="Arial"/>
                <w:sz w:val="20"/>
                <w:szCs w:val="20"/>
              </w:rPr>
            </w:pPr>
          </w:p>
          <w:p w14:paraId="2704B0F5" w14:textId="77777777" w:rsidR="001F14C8" w:rsidRPr="00E53A5B" w:rsidRDefault="001F14C8" w:rsidP="00671F69">
            <w:pPr>
              <w:jc w:val="center"/>
              <w:rPr>
                <w:rFonts w:ascii="Arial" w:eastAsia="Arial" w:hAnsi="Arial" w:cs="Arial"/>
                <w:sz w:val="20"/>
                <w:szCs w:val="20"/>
              </w:rPr>
            </w:pPr>
          </w:p>
          <w:p w14:paraId="3AD95532" w14:textId="77777777" w:rsidR="007F73EF" w:rsidRPr="00E53A5B" w:rsidRDefault="007F73EF" w:rsidP="00671F69">
            <w:pPr>
              <w:jc w:val="center"/>
              <w:rPr>
                <w:rFonts w:ascii="Arial" w:eastAsia="Arial" w:hAnsi="Arial" w:cs="Arial"/>
                <w:sz w:val="20"/>
                <w:szCs w:val="20"/>
              </w:rPr>
            </w:pPr>
          </w:p>
        </w:tc>
      </w:tr>
      <w:tr w:rsidR="007F73EF" w:rsidRPr="00E53A5B" w14:paraId="638F7A19" w14:textId="77777777" w:rsidTr="00671F69">
        <w:trPr>
          <w:trHeight w:val="1178"/>
        </w:trPr>
        <w:tc>
          <w:tcPr>
            <w:tcW w:w="4840" w:type="dxa"/>
            <w:shd w:val="clear" w:color="auto" w:fill="auto"/>
          </w:tcPr>
          <w:p w14:paraId="07FD1169" w14:textId="77777777" w:rsidR="007F73EF" w:rsidRPr="00E53A5B" w:rsidRDefault="007F73EF" w:rsidP="00671F69">
            <w:pPr>
              <w:spacing w:line="360" w:lineRule="auto"/>
              <w:jc w:val="both"/>
              <w:rPr>
                <w:rFonts w:ascii="Arial" w:eastAsia="Arial" w:hAnsi="Arial" w:cs="Arial"/>
                <w:sz w:val="20"/>
                <w:szCs w:val="20"/>
              </w:rPr>
            </w:pPr>
          </w:p>
          <w:p w14:paraId="1291A16B" w14:textId="77777777" w:rsidR="007F73EF" w:rsidRPr="00E53A5B" w:rsidRDefault="007F73EF" w:rsidP="00671F69">
            <w:pPr>
              <w:pBdr>
                <w:bottom w:val="single" w:sz="12" w:space="1" w:color="000000"/>
              </w:pBdr>
              <w:spacing w:line="360" w:lineRule="auto"/>
              <w:jc w:val="both"/>
              <w:rPr>
                <w:rFonts w:ascii="Arial" w:eastAsia="Arial" w:hAnsi="Arial" w:cs="Arial"/>
                <w:sz w:val="20"/>
                <w:szCs w:val="20"/>
              </w:rPr>
            </w:pPr>
          </w:p>
          <w:p w14:paraId="77EA4927" w14:textId="77777777" w:rsidR="007F73EF" w:rsidRPr="00E53A5B" w:rsidRDefault="007F73EF" w:rsidP="00671F69">
            <w:pPr>
              <w:jc w:val="center"/>
              <w:rPr>
                <w:rFonts w:ascii="Arial" w:eastAsia="Arial" w:hAnsi="Arial" w:cs="Arial"/>
                <w:sz w:val="20"/>
                <w:szCs w:val="20"/>
              </w:rPr>
            </w:pPr>
            <w:r w:rsidRPr="00E53A5B">
              <w:rPr>
                <w:rFonts w:ascii="Arial" w:eastAsia="Arial" w:hAnsi="Arial" w:cs="Arial"/>
                <w:sz w:val="20"/>
                <w:szCs w:val="20"/>
              </w:rPr>
              <w:t xml:space="preserve">C. </w:t>
            </w:r>
            <w:r>
              <w:rPr>
                <w:rFonts w:ascii="Arial" w:eastAsia="Arial" w:hAnsi="Arial" w:cs="Arial"/>
                <w:sz w:val="20"/>
                <w:szCs w:val="20"/>
              </w:rPr>
              <w:t>ALFONSO PLIEGO SANTOS</w:t>
            </w:r>
          </w:p>
          <w:p w14:paraId="720561B7" w14:textId="77777777" w:rsidR="007F73EF" w:rsidRPr="00E53A5B" w:rsidRDefault="007F73EF" w:rsidP="00671F69">
            <w:pPr>
              <w:jc w:val="center"/>
              <w:rPr>
                <w:rFonts w:ascii="Arial" w:eastAsia="Arial" w:hAnsi="Arial" w:cs="Arial"/>
                <w:sz w:val="20"/>
                <w:szCs w:val="20"/>
              </w:rPr>
            </w:pPr>
            <w:r w:rsidRPr="00E53A5B">
              <w:rPr>
                <w:rFonts w:ascii="Arial" w:eastAsia="Arial" w:hAnsi="Arial" w:cs="Arial"/>
                <w:sz w:val="20"/>
                <w:szCs w:val="20"/>
              </w:rPr>
              <w:t>CONSEJER</w:t>
            </w:r>
            <w:r>
              <w:rPr>
                <w:rFonts w:ascii="Arial" w:eastAsia="Arial" w:hAnsi="Arial" w:cs="Arial"/>
                <w:sz w:val="20"/>
                <w:szCs w:val="20"/>
              </w:rPr>
              <w:t>O</w:t>
            </w:r>
            <w:r w:rsidRPr="00E53A5B">
              <w:rPr>
                <w:rFonts w:ascii="Arial" w:eastAsia="Arial" w:hAnsi="Arial" w:cs="Arial"/>
                <w:sz w:val="20"/>
                <w:szCs w:val="20"/>
              </w:rPr>
              <w:t xml:space="preserve"> ELECTORAL</w:t>
            </w:r>
          </w:p>
        </w:tc>
        <w:tc>
          <w:tcPr>
            <w:tcW w:w="4848" w:type="dxa"/>
            <w:shd w:val="clear" w:color="auto" w:fill="auto"/>
          </w:tcPr>
          <w:p w14:paraId="53828FC2" w14:textId="77777777" w:rsidR="007F73EF" w:rsidRPr="00E53A5B" w:rsidRDefault="007F73EF" w:rsidP="00671F69">
            <w:pPr>
              <w:spacing w:line="360" w:lineRule="auto"/>
              <w:jc w:val="both"/>
              <w:rPr>
                <w:rFonts w:ascii="Arial" w:eastAsia="Arial" w:hAnsi="Arial" w:cs="Arial"/>
                <w:sz w:val="20"/>
                <w:szCs w:val="20"/>
              </w:rPr>
            </w:pPr>
          </w:p>
          <w:p w14:paraId="52D1DD11" w14:textId="77777777" w:rsidR="007F73EF" w:rsidRPr="00E53A5B" w:rsidRDefault="007F73EF" w:rsidP="00671F69">
            <w:pPr>
              <w:pBdr>
                <w:bottom w:val="single" w:sz="12" w:space="1" w:color="000000"/>
              </w:pBdr>
              <w:spacing w:line="360" w:lineRule="auto"/>
              <w:jc w:val="both"/>
              <w:rPr>
                <w:rFonts w:ascii="Arial" w:eastAsia="Arial" w:hAnsi="Arial" w:cs="Arial"/>
                <w:sz w:val="20"/>
                <w:szCs w:val="20"/>
              </w:rPr>
            </w:pPr>
          </w:p>
          <w:p w14:paraId="581ABBFA" w14:textId="77777777" w:rsidR="007F73EF" w:rsidRPr="00E53A5B" w:rsidRDefault="007F73EF" w:rsidP="00671F69">
            <w:pPr>
              <w:jc w:val="center"/>
              <w:rPr>
                <w:rFonts w:ascii="Arial" w:eastAsia="Arial" w:hAnsi="Arial" w:cs="Arial"/>
                <w:sz w:val="20"/>
                <w:szCs w:val="20"/>
              </w:rPr>
            </w:pPr>
            <w:r w:rsidRPr="00E53A5B">
              <w:rPr>
                <w:rFonts w:ascii="Arial" w:eastAsia="Arial" w:hAnsi="Arial" w:cs="Arial"/>
                <w:sz w:val="20"/>
                <w:szCs w:val="20"/>
              </w:rPr>
              <w:t xml:space="preserve">C. </w:t>
            </w:r>
            <w:r>
              <w:rPr>
                <w:rFonts w:ascii="Arial" w:eastAsia="Arial" w:hAnsi="Arial" w:cs="Arial"/>
                <w:sz w:val="20"/>
                <w:szCs w:val="20"/>
              </w:rPr>
              <w:t>JULIA GUADALUPE GONZALEZ CHAY</w:t>
            </w:r>
          </w:p>
          <w:p w14:paraId="14AA47C1" w14:textId="77777777" w:rsidR="007F73EF" w:rsidRPr="00E53A5B" w:rsidRDefault="007F73EF" w:rsidP="00671F69">
            <w:pPr>
              <w:jc w:val="center"/>
              <w:rPr>
                <w:rFonts w:ascii="Arial" w:eastAsia="Arial" w:hAnsi="Arial" w:cs="Arial"/>
                <w:sz w:val="20"/>
                <w:szCs w:val="20"/>
              </w:rPr>
            </w:pPr>
            <w:r w:rsidRPr="00E53A5B">
              <w:rPr>
                <w:rFonts w:ascii="Arial" w:eastAsia="Arial" w:hAnsi="Arial" w:cs="Arial"/>
                <w:sz w:val="20"/>
                <w:szCs w:val="20"/>
              </w:rPr>
              <w:t>CONSEJER</w:t>
            </w:r>
            <w:r>
              <w:rPr>
                <w:rFonts w:ascii="Arial" w:eastAsia="Arial" w:hAnsi="Arial" w:cs="Arial"/>
                <w:sz w:val="20"/>
                <w:szCs w:val="20"/>
              </w:rPr>
              <w:t>A</w:t>
            </w:r>
            <w:r w:rsidRPr="00E53A5B">
              <w:rPr>
                <w:rFonts w:ascii="Arial" w:eastAsia="Arial" w:hAnsi="Arial" w:cs="Arial"/>
                <w:sz w:val="20"/>
                <w:szCs w:val="20"/>
              </w:rPr>
              <w:t xml:space="preserve"> ELECTORAL</w:t>
            </w:r>
          </w:p>
        </w:tc>
      </w:tr>
    </w:tbl>
    <w:p w14:paraId="124BF9C3" w14:textId="77777777" w:rsidR="007F73EF" w:rsidRPr="00E53A5B" w:rsidRDefault="007F73EF" w:rsidP="007F73EF">
      <w:pPr>
        <w:ind w:firstLine="360"/>
        <w:jc w:val="both"/>
        <w:rPr>
          <w:rFonts w:ascii="Arial" w:eastAsia="Arial" w:hAnsi="Arial" w:cs="Arial"/>
        </w:rPr>
      </w:pPr>
    </w:p>
    <w:p w14:paraId="07B957CE" w14:textId="77777777" w:rsidR="007F73EF" w:rsidRPr="00E53A5B" w:rsidRDefault="007F73EF" w:rsidP="007F73EF">
      <w:pPr>
        <w:ind w:firstLine="360"/>
        <w:jc w:val="center"/>
        <w:rPr>
          <w:rFonts w:ascii="Arial" w:eastAsia="Arial" w:hAnsi="Arial" w:cs="Arial"/>
          <w:b/>
        </w:rPr>
      </w:pPr>
    </w:p>
    <w:p w14:paraId="4CCAC8A1" w14:textId="77777777" w:rsidR="001F14C8" w:rsidRDefault="001F14C8" w:rsidP="007F73EF">
      <w:pPr>
        <w:spacing w:after="200" w:line="276" w:lineRule="auto"/>
        <w:jc w:val="center"/>
        <w:rPr>
          <w:rFonts w:ascii="Rubik" w:eastAsia="Rubik" w:hAnsi="Rubik" w:cs="Rubik"/>
          <w:b/>
          <w:sz w:val="22"/>
          <w:szCs w:val="22"/>
        </w:rPr>
      </w:pPr>
    </w:p>
    <w:p w14:paraId="2E1E7B35" w14:textId="77777777" w:rsidR="001F14C8" w:rsidRDefault="001F14C8" w:rsidP="007F73EF">
      <w:pPr>
        <w:spacing w:after="200" w:line="276" w:lineRule="auto"/>
        <w:jc w:val="center"/>
        <w:rPr>
          <w:rFonts w:ascii="Rubik" w:eastAsia="Rubik" w:hAnsi="Rubik" w:cs="Rubik"/>
          <w:b/>
          <w:sz w:val="22"/>
          <w:szCs w:val="22"/>
        </w:rPr>
      </w:pPr>
    </w:p>
    <w:p w14:paraId="6C6A2285" w14:textId="1A7FA660" w:rsidR="007F73EF" w:rsidRDefault="007F73EF" w:rsidP="007F73EF">
      <w:pPr>
        <w:spacing w:after="200" w:line="276" w:lineRule="auto"/>
        <w:jc w:val="center"/>
        <w:rPr>
          <w:rFonts w:ascii="Rubik" w:eastAsia="Rubik" w:hAnsi="Rubik" w:cs="Rubik"/>
          <w:b/>
          <w:sz w:val="22"/>
          <w:szCs w:val="22"/>
        </w:rPr>
      </w:pPr>
      <w:r w:rsidRPr="00E53A5B">
        <w:rPr>
          <w:rFonts w:ascii="Rubik" w:eastAsia="Rubik" w:hAnsi="Rubik" w:cs="Rubik"/>
          <w:b/>
          <w:sz w:val="22"/>
          <w:szCs w:val="22"/>
        </w:rPr>
        <w:t>REPRESENTACIONES DE PARTIDOS POLÍTICOS</w:t>
      </w:r>
    </w:p>
    <w:p w14:paraId="3EBB3A5C" w14:textId="77777777" w:rsidR="007F73EF" w:rsidRPr="00E53A5B" w:rsidRDefault="007F73EF" w:rsidP="007F73EF">
      <w:pPr>
        <w:spacing w:after="200" w:line="276" w:lineRule="auto"/>
        <w:jc w:val="center"/>
        <w:rPr>
          <w:rFonts w:ascii="Rubik" w:eastAsia="Rubik" w:hAnsi="Rubik" w:cs="Rubik"/>
          <w:b/>
          <w:sz w:val="22"/>
          <w:szCs w:val="22"/>
        </w:rPr>
      </w:pPr>
    </w:p>
    <w:p w14:paraId="2FBAA095" w14:textId="77777777" w:rsidR="007F73EF" w:rsidRPr="00E53A5B" w:rsidRDefault="007F73EF" w:rsidP="007F73EF">
      <w:pPr>
        <w:spacing w:after="200" w:line="276" w:lineRule="auto"/>
        <w:jc w:val="center"/>
        <w:rPr>
          <w:rFonts w:ascii="Rubik" w:eastAsia="Rubik" w:hAnsi="Rubik" w:cs="Rubik"/>
          <w:b/>
          <w:sz w:val="22"/>
          <w:szCs w:val="22"/>
        </w:rPr>
      </w:pPr>
    </w:p>
    <w:tbl>
      <w:tblPr>
        <w:tblW w:w="15528" w:type="dxa"/>
        <w:tblLayout w:type="fixed"/>
        <w:tblLook w:val="0400" w:firstRow="0" w:lastRow="0" w:firstColumn="0" w:lastColumn="0" w:noHBand="0" w:noVBand="1"/>
      </w:tblPr>
      <w:tblGrid>
        <w:gridCol w:w="5176"/>
        <w:gridCol w:w="5176"/>
        <w:gridCol w:w="5176"/>
      </w:tblGrid>
      <w:tr w:rsidR="007F73EF" w:rsidRPr="00E53A5B" w14:paraId="314C2378" w14:textId="77777777" w:rsidTr="00671F69">
        <w:trPr>
          <w:trHeight w:val="1460"/>
        </w:trPr>
        <w:tc>
          <w:tcPr>
            <w:tcW w:w="5176" w:type="dxa"/>
            <w:shd w:val="clear" w:color="auto" w:fill="auto"/>
          </w:tcPr>
          <w:p w14:paraId="25AF40B5" w14:textId="77777777" w:rsidR="007F73EF" w:rsidRDefault="007F73EF" w:rsidP="00671F69">
            <w:pPr>
              <w:spacing w:line="276" w:lineRule="auto"/>
              <w:jc w:val="center"/>
              <w:rPr>
                <w:rFonts w:ascii="Rubik" w:eastAsia="Rubik" w:hAnsi="Rubik" w:cs="Rubik"/>
              </w:rPr>
            </w:pPr>
            <w:r>
              <w:rPr>
                <w:rFonts w:ascii="Rubik" w:eastAsia="Rubik" w:hAnsi="Rubik" w:cs="Rubik"/>
              </w:rPr>
              <w:t>_____________________________________</w:t>
            </w:r>
          </w:p>
          <w:p w14:paraId="4F522BA8" w14:textId="77777777" w:rsidR="007F73EF" w:rsidRPr="00B7685C" w:rsidRDefault="007F73EF" w:rsidP="00671F69">
            <w:pPr>
              <w:spacing w:line="276" w:lineRule="auto"/>
              <w:jc w:val="center"/>
              <w:rPr>
                <w:rFonts w:ascii="Rubik" w:eastAsia="Rubik" w:hAnsi="Rubik" w:cs="Rubik"/>
              </w:rPr>
            </w:pPr>
            <w:r w:rsidRPr="00B7685C">
              <w:rPr>
                <w:rFonts w:ascii="Rubik" w:eastAsia="Rubik" w:hAnsi="Rubik" w:cs="Rubik"/>
              </w:rPr>
              <w:t xml:space="preserve">C. </w:t>
            </w:r>
            <w:r w:rsidRPr="00F700E5">
              <w:rPr>
                <w:rFonts w:ascii="Rubik" w:eastAsia="Rubik" w:hAnsi="Rubik" w:cs="Rubik"/>
              </w:rPr>
              <w:t>ANTONIO RUBÉN CARRILLO PACHECO</w:t>
            </w:r>
          </w:p>
          <w:p w14:paraId="1E61A5F3" w14:textId="77777777" w:rsidR="007F73EF" w:rsidRPr="00B7685C" w:rsidRDefault="007F73EF" w:rsidP="00671F69">
            <w:pPr>
              <w:spacing w:line="276" w:lineRule="auto"/>
              <w:jc w:val="center"/>
              <w:rPr>
                <w:rFonts w:ascii="Rubik" w:eastAsia="Rubik" w:hAnsi="Rubik" w:cs="Rubik"/>
              </w:rPr>
            </w:pPr>
            <w:r w:rsidRPr="00B7685C">
              <w:rPr>
                <w:rFonts w:ascii="Rubik" w:eastAsia="Rubik" w:hAnsi="Rubik" w:cs="Rubik"/>
              </w:rPr>
              <w:t>REPRESENTANTE PROPIETARIO DEL PARTIDO ACCIÓN NACIONAL</w:t>
            </w:r>
          </w:p>
          <w:p w14:paraId="72DA8B99" w14:textId="77777777" w:rsidR="007F73EF" w:rsidRDefault="007F73EF" w:rsidP="00671F69">
            <w:pPr>
              <w:spacing w:line="276" w:lineRule="auto"/>
              <w:jc w:val="center"/>
              <w:rPr>
                <w:rFonts w:ascii="Rubik" w:eastAsia="Rubik" w:hAnsi="Rubik" w:cs="Rubik"/>
                <w:sz w:val="20"/>
                <w:szCs w:val="20"/>
              </w:rPr>
            </w:pPr>
          </w:p>
          <w:p w14:paraId="054647AC" w14:textId="77777777" w:rsidR="00F54ADB" w:rsidRDefault="00F54ADB" w:rsidP="00F54ADB">
            <w:pPr>
              <w:rPr>
                <w:rFonts w:ascii="Rubik" w:eastAsia="Rubik" w:hAnsi="Rubik" w:cs="Rubik"/>
                <w:sz w:val="20"/>
                <w:szCs w:val="20"/>
              </w:rPr>
            </w:pPr>
          </w:p>
          <w:p w14:paraId="6DD1A0AD" w14:textId="77777777" w:rsidR="007F15BF" w:rsidRPr="00F54ADB" w:rsidRDefault="007F15BF" w:rsidP="00F54ADB">
            <w:pPr>
              <w:rPr>
                <w:rFonts w:ascii="Rubik" w:eastAsia="Rubik" w:hAnsi="Rubik" w:cs="Rubik"/>
                <w:sz w:val="20"/>
                <w:szCs w:val="20"/>
              </w:rPr>
            </w:pPr>
          </w:p>
          <w:p w14:paraId="3521B13F" w14:textId="77777777" w:rsidR="00F54ADB" w:rsidRDefault="00F54ADB" w:rsidP="00F54ADB">
            <w:pPr>
              <w:rPr>
                <w:rFonts w:ascii="Rubik" w:eastAsia="Rubik" w:hAnsi="Rubik" w:cs="Rubik"/>
                <w:sz w:val="20"/>
                <w:szCs w:val="20"/>
              </w:rPr>
            </w:pPr>
          </w:p>
          <w:p w14:paraId="66FCD0A3" w14:textId="52FBA5FA" w:rsidR="00F54ADB" w:rsidRDefault="00F54ADB" w:rsidP="00F54ADB">
            <w:pPr>
              <w:spacing w:line="276" w:lineRule="auto"/>
              <w:jc w:val="center"/>
              <w:rPr>
                <w:rFonts w:ascii="Rubik" w:eastAsia="Rubik" w:hAnsi="Rubik" w:cs="Rubik"/>
              </w:rPr>
            </w:pPr>
            <w:r>
              <w:rPr>
                <w:rFonts w:ascii="Rubik" w:eastAsia="Rubik" w:hAnsi="Rubik" w:cs="Rubik"/>
                <w:sz w:val="20"/>
                <w:szCs w:val="20"/>
              </w:rPr>
              <w:tab/>
            </w:r>
            <w:r>
              <w:rPr>
                <w:rFonts w:ascii="Rubik" w:eastAsia="Rubik" w:hAnsi="Rubik" w:cs="Rubik"/>
              </w:rPr>
              <w:t>___________________________________</w:t>
            </w:r>
          </w:p>
          <w:p w14:paraId="0BDCEFA2" w14:textId="01EA4566" w:rsidR="00F54ADB" w:rsidRPr="00051394" w:rsidRDefault="00F54ADB" w:rsidP="00F54ADB">
            <w:pPr>
              <w:spacing w:line="276" w:lineRule="auto"/>
              <w:jc w:val="center"/>
              <w:rPr>
                <w:rFonts w:ascii="Rubik" w:eastAsia="Rubik" w:hAnsi="Rubik" w:cs="Rubik"/>
              </w:rPr>
            </w:pPr>
            <w:r w:rsidRPr="00B7685C">
              <w:rPr>
                <w:rFonts w:ascii="Rubik" w:eastAsia="Rubik" w:hAnsi="Rubik" w:cs="Rubik"/>
              </w:rPr>
              <w:t>C</w:t>
            </w:r>
            <w:r w:rsidRPr="00051394">
              <w:rPr>
                <w:rFonts w:ascii="Rubik" w:eastAsia="Rubik" w:hAnsi="Rubik" w:cs="Rubik"/>
              </w:rPr>
              <w:t xml:space="preserve">. </w:t>
            </w:r>
            <w:r w:rsidR="00051394" w:rsidRPr="00051394">
              <w:rPr>
                <w:rFonts w:ascii="Rubik" w:eastAsia="Rubik" w:hAnsi="Rubik" w:cs="Rubik"/>
              </w:rPr>
              <w:t>RUBEN FELIPE DE JESUS OSORIO PAREDES</w:t>
            </w:r>
          </w:p>
          <w:p w14:paraId="35E1DB57" w14:textId="76829BA9" w:rsidR="00F54ADB" w:rsidRPr="00B7685C" w:rsidRDefault="00F54ADB" w:rsidP="00F54ADB">
            <w:pPr>
              <w:spacing w:line="276" w:lineRule="auto"/>
              <w:jc w:val="center"/>
              <w:rPr>
                <w:rFonts w:ascii="Rubik" w:eastAsia="Rubik" w:hAnsi="Rubik" w:cs="Rubik"/>
              </w:rPr>
            </w:pPr>
            <w:r w:rsidRPr="00051394">
              <w:rPr>
                <w:rFonts w:ascii="Rubik" w:eastAsia="Rubik" w:hAnsi="Rubik" w:cs="Rubik"/>
              </w:rPr>
              <w:t xml:space="preserve">REPRESENTANTE PROPIETARIO DEL PARTIDO </w:t>
            </w:r>
            <w:r w:rsidR="00051394">
              <w:rPr>
                <w:rFonts w:ascii="Rubik" w:eastAsia="Rubik" w:hAnsi="Rubik" w:cs="Rubik"/>
              </w:rPr>
              <w:t>DE LA REVOLUCION DEMOCRATICA</w:t>
            </w:r>
          </w:p>
          <w:p w14:paraId="3EB9E7AF" w14:textId="77777777" w:rsidR="00F54ADB" w:rsidRDefault="00F54ADB" w:rsidP="00F54ADB">
            <w:pPr>
              <w:tabs>
                <w:tab w:val="left" w:pos="1903"/>
              </w:tabs>
              <w:rPr>
                <w:rFonts w:ascii="Rubik" w:eastAsia="Rubik" w:hAnsi="Rubik" w:cs="Rubik"/>
                <w:sz w:val="20"/>
                <w:szCs w:val="20"/>
              </w:rPr>
            </w:pPr>
          </w:p>
          <w:p w14:paraId="1F17A95F" w14:textId="77777777" w:rsidR="00051394" w:rsidRDefault="00051394" w:rsidP="00F54ADB">
            <w:pPr>
              <w:tabs>
                <w:tab w:val="left" w:pos="1903"/>
              </w:tabs>
              <w:rPr>
                <w:rFonts w:ascii="Rubik" w:eastAsia="Rubik" w:hAnsi="Rubik" w:cs="Rubik"/>
                <w:sz w:val="20"/>
                <w:szCs w:val="20"/>
              </w:rPr>
            </w:pPr>
          </w:p>
          <w:p w14:paraId="6BF0BE07" w14:textId="77777777" w:rsidR="00051394" w:rsidRDefault="00051394" w:rsidP="00F54ADB">
            <w:pPr>
              <w:tabs>
                <w:tab w:val="left" w:pos="1903"/>
              </w:tabs>
              <w:rPr>
                <w:rFonts w:ascii="Rubik" w:eastAsia="Rubik" w:hAnsi="Rubik" w:cs="Rubik"/>
                <w:sz w:val="20"/>
                <w:szCs w:val="20"/>
              </w:rPr>
            </w:pPr>
          </w:p>
          <w:p w14:paraId="419C4F0D" w14:textId="77777777" w:rsidR="00051394" w:rsidRDefault="00051394" w:rsidP="00F54ADB">
            <w:pPr>
              <w:tabs>
                <w:tab w:val="left" w:pos="1903"/>
              </w:tabs>
              <w:rPr>
                <w:rFonts w:ascii="Rubik" w:eastAsia="Rubik" w:hAnsi="Rubik" w:cs="Rubik"/>
                <w:sz w:val="20"/>
                <w:szCs w:val="20"/>
              </w:rPr>
            </w:pPr>
          </w:p>
          <w:p w14:paraId="7B30FBFE" w14:textId="77777777" w:rsidR="00051394" w:rsidRDefault="00051394" w:rsidP="00F54ADB">
            <w:pPr>
              <w:tabs>
                <w:tab w:val="left" w:pos="1903"/>
              </w:tabs>
              <w:rPr>
                <w:rFonts w:ascii="Rubik" w:eastAsia="Rubik" w:hAnsi="Rubik" w:cs="Rubik"/>
                <w:sz w:val="20"/>
                <w:szCs w:val="20"/>
              </w:rPr>
            </w:pPr>
          </w:p>
          <w:p w14:paraId="378B2BC2" w14:textId="77777777" w:rsidR="00051394" w:rsidRDefault="00051394" w:rsidP="00F54ADB">
            <w:pPr>
              <w:tabs>
                <w:tab w:val="left" w:pos="1903"/>
              </w:tabs>
              <w:rPr>
                <w:rFonts w:ascii="Rubik" w:eastAsia="Rubik" w:hAnsi="Rubik" w:cs="Rubik"/>
                <w:sz w:val="20"/>
                <w:szCs w:val="20"/>
              </w:rPr>
            </w:pPr>
          </w:p>
          <w:p w14:paraId="23280D8E" w14:textId="34A86901" w:rsidR="00051394" w:rsidRPr="00F54ADB" w:rsidRDefault="00051394" w:rsidP="00F54ADB">
            <w:pPr>
              <w:tabs>
                <w:tab w:val="left" w:pos="1903"/>
              </w:tabs>
              <w:rPr>
                <w:rFonts w:ascii="Rubik" w:eastAsia="Rubik" w:hAnsi="Rubik" w:cs="Rubik"/>
                <w:sz w:val="20"/>
                <w:szCs w:val="20"/>
              </w:rPr>
            </w:pPr>
          </w:p>
        </w:tc>
        <w:tc>
          <w:tcPr>
            <w:tcW w:w="5176" w:type="dxa"/>
          </w:tcPr>
          <w:p w14:paraId="33B4980F" w14:textId="77777777" w:rsidR="00F54ADB" w:rsidRDefault="00F54ADB" w:rsidP="00F54ADB">
            <w:pPr>
              <w:spacing w:line="276" w:lineRule="auto"/>
              <w:jc w:val="center"/>
              <w:rPr>
                <w:rFonts w:ascii="Rubik" w:eastAsia="Rubik" w:hAnsi="Rubik" w:cs="Rubik"/>
              </w:rPr>
            </w:pPr>
            <w:r>
              <w:rPr>
                <w:rFonts w:ascii="Rubik" w:eastAsia="Rubik" w:hAnsi="Rubik" w:cs="Rubik"/>
              </w:rPr>
              <w:t>_____________________________________</w:t>
            </w:r>
          </w:p>
          <w:p w14:paraId="323A3950" w14:textId="536CB610" w:rsidR="00F54ADB" w:rsidRPr="00051394" w:rsidRDefault="00F54ADB" w:rsidP="00F54ADB">
            <w:pPr>
              <w:spacing w:line="276" w:lineRule="auto"/>
              <w:jc w:val="center"/>
              <w:rPr>
                <w:rFonts w:ascii="Rubik" w:eastAsia="Rubik" w:hAnsi="Rubik" w:cs="Rubik"/>
              </w:rPr>
            </w:pPr>
            <w:r w:rsidRPr="00051394">
              <w:rPr>
                <w:rFonts w:ascii="Rubik" w:eastAsia="Rubik" w:hAnsi="Rubik" w:cs="Rubik"/>
              </w:rPr>
              <w:t xml:space="preserve">C. </w:t>
            </w:r>
            <w:r w:rsidR="00051394" w:rsidRPr="00051394">
              <w:rPr>
                <w:rFonts w:ascii="Rubik" w:eastAsia="Rubik" w:hAnsi="Rubik" w:cs="Rubik"/>
              </w:rPr>
              <w:t>RICARDO ELIAS EUAN SOLIS</w:t>
            </w:r>
          </w:p>
          <w:p w14:paraId="7EB57EEF" w14:textId="0B281147" w:rsidR="00F54ADB" w:rsidRPr="00051394" w:rsidRDefault="00F54ADB" w:rsidP="00F54ADB">
            <w:pPr>
              <w:spacing w:line="276" w:lineRule="auto"/>
              <w:jc w:val="center"/>
              <w:rPr>
                <w:rFonts w:ascii="Rubik" w:eastAsia="Rubik" w:hAnsi="Rubik" w:cs="Rubik"/>
              </w:rPr>
            </w:pPr>
            <w:r w:rsidRPr="00051394">
              <w:rPr>
                <w:rFonts w:ascii="Rubik" w:eastAsia="Rubik" w:hAnsi="Rubik" w:cs="Rubik"/>
              </w:rPr>
              <w:t xml:space="preserve">REPRESENTANTE PROPIETARIO DEL PARTIDO </w:t>
            </w:r>
            <w:r w:rsidR="00051394" w:rsidRPr="00051394">
              <w:rPr>
                <w:rFonts w:ascii="Rubik" w:eastAsia="Rubik" w:hAnsi="Rubik" w:cs="Rubik"/>
              </w:rPr>
              <w:t>REVOLUCIONARIO INSTITUCIONAL</w:t>
            </w:r>
          </w:p>
          <w:p w14:paraId="396C613C" w14:textId="77777777" w:rsidR="007F73EF" w:rsidRPr="00051394" w:rsidRDefault="007F73EF" w:rsidP="00671F69">
            <w:pPr>
              <w:spacing w:line="276" w:lineRule="auto"/>
              <w:jc w:val="center"/>
              <w:rPr>
                <w:rFonts w:ascii="Rubik" w:eastAsia="Rubik" w:hAnsi="Rubik" w:cs="Rubik"/>
                <w:sz w:val="20"/>
                <w:szCs w:val="20"/>
              </w:rPr>
            </w:pPr>
          </w:p>
          <w:p w14:paraId="7A14CF82" w14:textId="77777777" w:rsidR="007F15BF" w:rsidRPr="00DE4CE4" w:rsidRDefault="007F15BF" w:rsidP="00671F69">
            <w:pPr>
              <w:spacing w:line="276" w:lineRule="auto"/>
              <w:jc w:val="center"/>
              <w:rPr>
                <w:rFonts w:ascii="Rubik" w:eastAsia="Rubik" w:hAnsi="Rubik" w:cs="Rubik"/>
                <w:sz w:val="20"/>
                <w:szCs w:val="20"/>
                <w:highlight w:val="yellow"/>
              </w:rPr>
            </w:pPr>
          </w:p>
          <w:p w14:paraId="29CA5658" w14:textId="77777777" w:rsidR="00F54ADB" w:rsidRPr="00DE4CE4" w:rsidRDefault="00F54ADB" w:rsidP="00671F69">
            <w:pPr>
              <w:spacing w:line="276" w:lineRule="auto"/>
              <w:jc w:val="center"/>
              <w:rPr>
                <w:rFonts w:ascii="Rubik" w:eastAsia="Rubik" w:hAnsi="Rubik" w:cs="Rubik"/>
                <w:sz w:val="20"/>
                <w:szCs w:val="20"/>
                <w:highlight w:val="yellow"/>
              </w:rPr>
            </w:pPr>
          </w:p>
          <w:p w14:paraId="29D75E74" w14:textId="77777777" w:rsidR="00F54ADB" w:rsidRPr="00DE4CE4" w:rsidRDefault="00F54ADB" w:rsidP="00671F69">
            <w:pPr>
              <w:spacing w:line="276" w:lineRule="auto"/>
              <w:jc w:val="center"/>
              <w:rPr>
                <w:rFonts w:ascii="Rubik" w:eastAsia="Rubik" w:hAnsi="Rubik" w:cs="Rubik"/>
                <w:sz w:val="20"/>
                <w:szCs w:val="20"/>
                <w:highlight w:val="yellow"/>
              </w:rPr>
            </w:pPr>
          </w:p>
          <w:p w14:paraId="23201912" w14:textId="77777777" w:rsidR="00F54ADB" w:rsidRPr="00051394" w:rsidRDefault="00F54ADB" w:rsidP="00F54ADB">
            <w:pPr>
              <w:spacing w:line="276" w:lineRule="auto"/>
              <w:jc w:val="center"/>
              <w:rPr>
                <w:rFonts w:ascii="Rubik" w:eastAsia="Rubik" w:hAnsi="Rubik" w:cs="Rubik"/>
              </w:rPr>
            </w:pPr>
            <w:bookmarkStart w:id="1" w:name="_Hlk160117244"/>
            <w:r w:rsidRPr="00051394">
              <w:rPr>
                <w:rFonts w:ascii="Rubik" w:eastAsia="Rubik" w:hAnsi="Rubik" w:cs="Rubik"/>
              </w:rPr>
              <w:t>_____________________________________</w:t>
            </w:r>
          </w:p>
          <w:p w14:paraId="216E7E50" w14:textId="0F137E79" w:rsidR="00F54ADB" w:rsidRPr="00051394" w:rsidRDefault="00F54ADB" w:rsidP="00F54ADB">
            <w:pPr>
              <w:spacing w:line="276" w:lineRule="auto"/>
              <w:jc w:val="center"/>
              <w:rPr>
                <w:rFonts w:ascii="Rubik" w:eastAsia="Rubik" w:hAnsi="Rubik" w:cs="Rubik"/>
              </w:rPr>
            </w:pPr>
            <w:r w:rsidRPr="00051394">
              <w:rPr>
                <w:rFonts w:ascii="Rubik" w:eastAsia="Rubik" w:hAnsi="Rubik" w:cs="Rubik"/>
              </w:rPr>
              <w:t xml:space="preserve">C. </w:t>
            </w:r>
            <w:r w:rsidR="00051394" w:rsidRPr="00051394">
              <w:rPr>
                <w:rFonts w:ascii="Rubik" w:eastAsia="Rubik" w:hAnsi="Rubik" w:cs="Rubik"/>
              </w:rPr>
              <w:t>ROGER ISAAC FUENTES CAMPOS</w:t>
            </w:r>
          </w:p>
          <w:p w14:paraId="26F09470" w14:textId="7C00648A" w:rsidR="00F54ADB" w:rsidRPr="00B7685C" w:rsidRDefault="00F54ADB" w:rsidP="00F54ADB">
            <w:pPr>
              <w:spacing w:line="276" w:lineRule="auto"/>
              <w:jc w:val="center"/>
              <w:rPr>
                <w:rFonts w:ascii="Rubik" w:eastAsia="Rubik" w:hAnsi="Rubik" w:cs="Rubik"/>
              </w:rPr>
            </w:pPr>
            <w:r w:rsidRPr="00051394">
              <w:rPr>
                <w:rFonts w:ascii="Rubik" w:eastAsia="Rubik" w:hAnsi="Rubik" w:cs="Rubik"/>
              </w:rPr>
              <w:t xml:space="preserve">REPRESENTANTE PROPIETARIO DEL PARTIDO </w:t>
            </w:r>
            <w:r w:rsidR="00051394">
              <w:rPr>
                <w:rFonts w:ascii="Rubik" w:eastAsia="Rubik" w:hAnsi="Rubik" w:cs="Rubik"/>
              </w:rPr>
              <w:t>MORENA</w:t>
            </w:r>
          </w:p>
          <w:bookmarkEnd w:id="1"/>
          <w:p w14:paraId="6CDF1DD4" w14:textId="77777777" w:rsidR="00F54ADB" w:rsidRDefault="00F54ADB" w:rsidP="00671F69">
            <w:pPr>
              <w:spacing w:line="276" w:lineRule="auto"/>
              <w:jc w:val="center"/>
              <w:rPr>
                <w:rFonts w:ascii="Rubik" w:eastAsia="Rubik" w:hAnsi="Rubik" w:cs="Rubik"/>
                <w:sz w:val="20"/>
                <w:szCs w:val="20"/>
              </w:rPr>
            </w:pPr>
          </w:p>
          <w:p w14:paraId="75B7B177" w14:textId="77777777" w:rsidR="00F54ADB" w:rsidRDefault="00F54ADB" w:rsidP="00671F69">
            <w:pPr>
              <w:spacing w:line="276" w:lineRule="auto"/>
              <w:jc w:val="center"/>
              <w:rPr>
                <w:rFonts w:ascii="Rubik" w:eastAsia="Rubik" w:hAnsi="Rubik" w:cs="Rubik"/>
                <w:sz w:val="20"/>
                <w:szCs w:val="20"/>
              </w:rPr>
            </w:pPr>
          </w:p>
          <w:p w14:paraId="529CD5DB" w14:textId="77777777" w:rsidR="00F54ADB" w:rsidRDefault="00F54ADB" w:rsidP="00671F69">
            <w:pPr>
              <w:spacing w:line="276" w:lineRule="auto"/>
              <w:jc w:val="center"/>
              <w:rPr>
                <w:rFonts w:ascii="Rubik" w:eastAsia="Rubik" w:hAnsi="Rubik" w:cs="Rubik"/>
                <w:sz w:val="20"/>
                <w:szCs w:val="20"/>
              </w:rPr>
            </w:pPr>
          </w:p>
        </w:tc>
        <w:tc>
          <w:tcPr>
            <w:tcW w:w="5176" w:type="dxa"/>
            <w:shd w:val="clear" w:color="auto" w:fill="auto"/>
          </w:tcPr>
          <w:p w14:paraId="65C50128" w14:textId="77777777" w:rsidR="007F73EF" w:rsidRDefault="007F73EF" w:rsidP="00671F69">
            <w:pPr>
              <w:spacing w:line="276" w:lineRule="auto"/>
              <w:jc w:val="center"/>
              <w:rPr>
                <w:rFonts w:ascii="Rubik" w:eastAsia="Rubik" w:hAnsi="Rubik" w:cs="Rubik"/>
                <w:sz w:val="20"/>
                <w:szCs w:val="20"/>
              </w:rPr>
            </w:pPr>
          </w:p>
          <w:p w14:paraId="51CA4A20" w14:textId="77777777" w:rsidR="007F73EF" w:rsidRPr="00910E53" w:rsidRDefault="007F73EF" w:rsidP="00671F69">
            <w:pPr>
              <w:jc w:val="center"/>
              <w:rPr>
                <w:rFonts w:ascii="Rubik" w:eastAsia="Rubik" w:hAnsi="Rubik" w:cs="Rubik"/>
                <w:sz w:val="20"/>
                <w:szCs w:val="20"/>
              </w:rPr>
            </w:pPr>
          </w:p>
          <w:p w14:paraId="588A8B5C" w14:textId="77777777" w:rsidR="007F73EF" w:rsidRPr="00910E53" w:rsidRDefault="007F73EF" w:rsidP="00671F69">
            <w:pPr>
              <w:jc w:val="center"/>
              <w:rPr>
                <w:rFonts w:ascii="Rubik" w:eastAsia="Rubik" w:hAnsi="Rubik" w:cs="Rubik"/>
                <w:sz w:val="20"/>
                <w:szCs w:val="20"/>
              </w:rPr>
            </w:pPr>
          </w:p>
          <w:p w14:paraId="56112B2D" w14:textId="77777777" w:rsidR="007F73EF" w:rsidRDefault="007F73EF" w:rsidP="00671F69">
            <w:pPr>
              <w:jc w:val="center"/>
              <w:rPr>
                <w:rFonts w:ascii="Rubik" w:eastAsia="Rubik" w:hAnsi="Rubik" w:cs="Rubik"/>
                <w:sz w:val="20"/>
                <w:szCs w:val="20"/>
              </w:rPr>
            </w:pPr>
          </w:p>
          <w:p w14:paraId="6BB2469F" w14:textId="77777777" w:rsidR="007F73EF" w:rsidRPr="00910E53" w:rsidRDefault="007F73EF" w:rsidP="00671F69">
            <w:pPr>
              <w:tabs>
                <w:tab w:val="left" w:pos="1590"/>
              </w:tabs>
              <w:jc w:val="center"/>
              <w:rPr>
                <w:rFonts w:ascii="Rubik" w:eastAsia="Rubik" w:hAnsi="Rubik" w:cs="Rubik"/>
                <w:sz w:val="20"/>
                <w:szCs w:val="20"/>
              </w:rPr>
            </w:pPr>
          </w:p>
        </w:tc>
      </w:tr>
    </w:tbl>
    <w:p w14:paraId="77E54DCA" w14:textId="77777777" w:rsidR="00051394" w:rsidRPr="00051394" w:rsidRDefault="00051394" w:rsidP="00051394">
      <w:pPr>
        <w:spacing w:line="276" w:lineRule="auto"/>
        <w:jc w:val="center"/>
        <w:rPr>
          <w:rFonts w:ascii="Rubik" w:eastAsia="Rubik" w:hAnsi="Rubik" w:cs="Rubik"/>
        </w:rPr>
      </w:pPr>
      <w:r w:rsidRPr="00051394">
        <w:rPr>
          <w:rFonts w:ascii="Rubik" w:eastAsia="Rubik" w:hAnsi="Rubik" w:cs="Rubik"/>
        </w:rPr>
        <w:t>_____________________________________</w:t>
      </w:r>
    </w:p>
    <w:p w14:paraId="32E643D5" w14:textId="761A3118" w:rsidR="00051394" w:rsidRPr="00051394" w:rsidRDefault="00051394" w:rsidP="00051394">
      <w:pPr>
        <w:spacing w:line="276" w:lineRule="auto"/>
        <w:jc w:val="center"/>
        <w:rPr>
          <w:rFonts w:ascii="Rubik" w:eastAsia="Rubik" w:hAnsi="Rubik" w:cs="Rubik"/>
        </w:rPr>
      </w:pPr>
      <w:r w:rsidRPr="00051394">
        <w:rPr>
          <w:rFonts w:ascii="Rubik" w:eastAsia="Rubik" w:hAnsi="Rubik" w:cs="Rubik"/>
        </w:rPr>
        <w:t>C. PEDRO FRANCISCO CRUZ MARRUFO</w:t>
      </w:r>
    </w:p>
    <w:p w14:paraId="46C50930" w14:textId="070CDF43" w:rsidR="00051394" w:rsidRPr="00B7685C" w:rsidRDefault="00051394" w:rsidP="00051394">
      <w:pPr>
        <w:spacing w:line="276" w:lineRule="auto"/>
        <w:jc w:val="center"/>
        <w:rPr>
          <w:rFonts w:ascii="Rubik" w:eastAsia="Rubik" w:hAnsi="Rubik" w:cs="Rubik"/>
        </w:rPr>
      </w:pPr>
      <w:r w:rsidRPr="00051394">
        <w:rPr>
          <w:rFonts w:ascii="Rubik" w:eastAsia="Rubik" w:hAnsi="Rubik" w:cs="Rubik"/>
        </w:rPr>
        <w:t>REPRESENTANTE PROPIETARIO DEL PARTIDO VERDE ECOLOGISTA DE MEXICO</w:t>
      </w:r>
    </w:p>
    <w:p w14:paraId="50F9870A" w14:textId="77777777" w:rsidR="007F73EF" w:rsidRDefault="007F73EF" w:rsidP="007F73EF">
      <w:pPr>
        <w:spacing w:line="276" w:lineRule="auto"/>
        <w:rPr>
          <w:rFonts w:ascii="Verdana" w:hAnsi="Verdana" w:cs="Arial"/>
          <w:color w:val="808080" w:themeColor="background1" w:themeShade="80"/>
          <w:sz w:val="18"/>
          <w:szCs w:val="18"/>
        </w:rPr>
      </w:pPr>
    </w:p>
    <w:p w14:paraId="0FBE5950" w14:textId="77777777" w:rsidR="007F73EF" w:rsidRDefault="007F73EF" w:rsidP="007F73EF">
      <w:pPr>
        <w:spacing w:line="276" w:lineRule="auto"/>
        <w:rPr>
          <w:rFonts w:ascii="Verdana" w:hAnsi="Verdana" w:cs="Arial"/>
          <w:color w:val="808080" w:themeColor="background1" w:themeShade="80"/>
          <w:sz w:val="18"/>
          <w:szCs w:val="18"/>
        </w:rPr>
      </w:pPr>
    </w:p>
    <w:p w14:paraId="73B40BC0" w14:textId="77777777" w:rsidR="007F73EF" w:rsidRDefault="007F73EF" w:rsidP="007F73EF">
      <w:pPr>
        <w:spacing w:line="276" w:lineRule="auto"/>
        <w:rPr>
          <w:rFonts w:ascii="Verdana" w:hAnsi="Verdana" w:cs="Arial"/>
          <w:color w:val="808080" w:themeColor="background1" w:themeShade="80"/>
          <w:sz w:val="18"/>
          <w:szCs w:val="18"/>
        </w:rPr>
      </w:pPr>
    </w:p>
    <w:p w14:paraId="5D33AA80" w14:textId="366F0CAB" w:rsidR="007F73EF" w:rsidRPr="00A6440F" w:rsidRDefault="007F73EF" w:rsidP="007F73EF">
      <w:pPr>
        <w:spacing w:line="276" w:lineRule="auto"/>
        <w:jc w:val="cente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 xml:space="preserve">Ultima hoja del acta de sesión de fecha </w:t>
      </w:r>
      <w:r w:rsidR="001F14C8">
        <w:rPr>
          <w:rFonts w:ascii="Verdana" w:hAnsi="Verdana" w:cs="Arial"/>
          <w:color w:val="808080" w:themeColor="background1" w:themeShade="80"/>
          <w:sz w:val="18"/>
          <w:szCs w:val="18"/>
        </w:rPr>
        <w:t>29 de febrero</w:t>
      </w:r>
      <w:r>
        <w:rPr>
          <w:rFonts w:ascii="Verdana" w:hAnsi="Verdana" w:cs="Arial"/>
          <w:color w:val="808080" w:themeColor="background1" w:themeShade="80"/>
          <w:sz w:val="18"/>
          <w:szCs w:val="18"/>
        </w:rPr>
        <w:t xml:space="preserve"> de 2024</w:t>
      </w:r>
    </w:p>
    <w:p w14:paraId="16A86BB3" w14:textId="77777777" w:rsidR="00590633" w:rsidRPr="00590633" w:rsidRDefault="00590633" w:rsidP="00590633">
      <w:pPr>
        <w:rPr>
          <w:rFonts w:ascii="Arial" w:hAnsi="Arial" w:cs="Arial"/>
          <w:b/>
          <w:bCs/>
          <w:sz w:val="18"/>
          <w:szCs w:val="18"/>
        </w:rPr>
      </w:pPr>
    </w:p>
    <w:p w14:paraId="299C6A17" w14:textId="64301976" w:rsidR="00254C8D" w:rsidRPr="00694AD9" w:rsidRDefault="00254C8D" w:rsidP="00254C8D">
      <w:pPr>
        <w:jc w:val="center"/>
      </w:pPr>
    </w:p>
    <w:sectPr w:rsidR="00254C8D" w:rsidRPr="00694AD9" w:rsidSect="00647DA3">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90C45" w14:textId="77777777" w:rsidR="00647DA3" w:rsidRDefault="00647DA3">
      <w:r>
        <w:separator/>
      </w:r>
    </w:p>
  </w:endnote>
  <w:endnote w:type="continuationSeparator" w:id="0">
    <w:p w14:paraId="272E5D56" w14:textId="77777777" w:rsidR="00647DA3" w:rsidRDefault="0064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83727" w14:textId="77777777" w:rsidR="00647DA3" w:rsidRDefault="00647DA3">
      <w:r>
        <w:separator/>
      </w:r>
    </w:p>
  </w:footnote>
  <w:footnote w:type="continuationSeparator" w:id="0">
    <w:p w14:paraId="37B26339" w14:textId="77777777" w:rsidR="00647DA3" w:rsidRDefault="0064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294B16"/>
    <w:multiLevelType w:val="hybridMultilevel"/>
    <w:tmpl w:val="9B50EE4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8733D3"/>
    <w:multiLevelType w:val="hybridMultilevel"/>
    <w:tmpl w:val="66008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294C58"/>
    <w:multiLevelType w:val="hybridMultilevel"/>
    <w:tmpl w:val="44469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9251727">
    <w:abstractNumId w:val="2"/>
  </w:num>
  <w:num w:numId="2" w16cid:durableId="754057360">
    <w:abstractNumId w:val="0"/>
  </w:num>
  <w:num w:numId="3" w16cid:durableId="283923997">
    <w:abstractNumId w:val="4"/>
  </w:num>
  <w:num w:numId="4" w16cid:durableId="1160315887">
    <w:abstractNumId w:val="1"/>
  </w:num>
  <w:num w:numId="5" w16cid:durableId="777484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438F5"/>
    <w:rsid w:val="00051394"/>
    <w:rsid w:val="00063A41"/>
    <w:rsid w:val="0006459A"/>
    <w:rsid w:val="00067FFE"/>
    <w:rsid w:val="00086612"/>
    <w:rsid w:val="00087123"/>
    <w:rsid w:val="000873E2"/>
    <w:rsid w:val="00094DE5"/>
    <w:rsid w:val="000C1D47"/>
    <w:rsid w:val="000C2C21"/>
    <w:rsid w:val="000C74DC"/>
    <w:rsid w:val="000E4D3E"/>
    <w:rsid w:val="000F7114"/>
    <w:rsid w:val="0011172D"/>
    <w:rsid w:val="00165EA5"/>
    <w:rsid w:val="00184C74"/>
    <w:rsid w:val="00187267"/>
    <w:rsid w:val="001906EC"/>
    <w:rsid w:val="001A2028"/>
    <w:rsid w:val="001A2717"/>
    <w:rsid w:val="001A7B16"/>
    <w:rsid w:val="001B2EBA"/>
    <w:rsid w:val="001B3BCB"/>
    <w:rsid w:val="001D0245"/>
    <w:rsid w:val="001D148C"/>
    <w:rsid w:val="001D3050"/>
    <w:rsid w:val="001D3898"/>
    <w:rsid w:val="001D4CB4"/>
    <w:rsid w:val="001E16A6"/>
    <w:rsid w:val="001F14C8"/>
    <w:rsid w:val="001F1A43"/>
    <w:rsid w:val="001F76C3"/>
    <w:rsid w:val="0020510A"/>
    <w:rsid w:val="00210BCD"/>
    <w:rsid w:val="00213CF4"/>
    <w:rsid w:val="00245B83"/>
    <w:rsid w:val="00247888"/>
    <w:rsid w:val="00254C8D"/>
    <w:rsid w:val="002561D0"/>
    <w:rsid w:val="002678F6"/>
    <w:rsid w:val="00293EB1"/>
    <w:rsid w:val="002A71A9"/>
    <w:rsid w:val="002D203A"/>
    <w:rsid w:val="002F7E34"/>
    <w:rsid w:val="003067AF"/>
    <w:rsid w:val="00306A14"/>
    <w:rsid w:val="00340863"/>
    <w:rsid w:val="00351A62"/>
    <w:rsid w:val="00356EC8"/>
    <w:rsid w:val="0036373B"/>
    <w:rsid w:val="00382A56"/>
    <w:rsid w:val="00383ABB"/>
    <w:rsid w:val="003A5C03"/>
    <w:rsid w:val="003A5D73"/>
    <w:rsid w:val="003E6C37"/>
    <w:rsid w:val="003F7FD6"/>
    <w:rsid w:val="00403177"/>
    <w:rsid w:val="004209BD"/>
    <w:rsid w:val="00456A49"/>
    <w:rsid w:val="00462002"/>
    <w:rsid w:val="00470A75"/>
    <w:rsid w:val="004868B9"/>
    <w:rsid w:val="004C2367"/>
    <w:rsid w:val="004C27F3"/>
    <w:rsid w:val="004D47C2"/>
    <w:rsid w:val="004D6172"/>
    <w:rsid w:val="004F4CDF"/>
    <w:rsid w:val="00506E14"/>
    <w:rsid w:val="00514AC5"/>
    <w:rsid w:val="00517987"/>
    <w:rsid w:val="005548E0"/>
    <w:rsid w:val="00555C3B"/>
    <w:rsid w:val="005749FC"/>
    <w:rsid w:val="00590633"/>
    <w:rsid w:val="0059467B"/>
    <w:rsid w:val="005C0A9C"/>
    <w:rsid w:val="005D68A2"/>
    <w:rsid w:val="005E3FF4"/>
    <w:rsid w:val="00602282"/>
    <w:rsid w:val="00603261"/>
    <w:rsid w:val="0061569C"/>
    <w:rsid w:val="006410B0"/>
    <w:rsid w:val="006466A8"/>
    <w:rsid w:val="00647DA3"/>
    <w:rsid w:val="00666150"/>
    <w:rsid w:val="006A1DC4"/>
    <w:rsid w:val="006B5E8D"/>
    <w:rsid w:val="006C7431"/>
    <w:rsid w:val="006F34DB"/>
    <w:rsid w:val="007071DB"/>
    <w:rsid w:val="0071472C"/>
    <w:rsid w:val="00727B72"/>
    <w:rsid w:val="007333DF"/>
    <w:rsid w:val="00753256"/>
    <w:rsid w:val="007765AE"/>
    <w:rsid w:val="007A1B39"/>
    <w:rsid w:val="007A4458"/>
    <w:rsid w:val="007B4670"/>
    <w:rsid w:val="007E36CB"/>
    <w:rsid w:val="007E5826"/>
    <w:rsid w:val="007F15BF"/>
    <w:rsid w:val="007F73EF"/>
    <w:rsid w:val="00812DEA"/>
    <w:rsid w:val="00813A7A"/>
    <w:rsid w:val="00822FBD"/>
    <w:rsid w:val="00851D91"/>
    <w:rsid w:val="00862CAB"/>
    <w:rsid w:val="00865108"/>
    <w:rsid w:val="00877793"/>
    <w:rsid w:val="00882DFA"/>
    <w:rsid w:val="00883291"/>
    <w:rsid w:val="008A4EC4"/>
    <w:rsid w:val="008A74C8"/>
    <w:rsid w:val="008A74CB"/>
    <w:rsid w:val="008B468F"/>
    <w:rsid w:val="008B7B53"/>
    <w:rsid w:val="008C3EAA"/>
    <w:rsid w:val="008C5F5F"/>
    <w:rsid w:val="008D200B"/>
    <w:rsid w:val="008E177B"/>
    <w:rsid w:val="008E267B"/>
    <w:rsid w:val="008E2B4A"/>
    <w:rsid w:val="008E36C3"/>
    <w:rsid w:val="008E747E"/>
    <w:rsid w:val="00912DA1"/>
    <w:rsid w:val="009225A8"/>
    <w:rsid w:val="00943DF4"/>
    <w:rsid w:val="00960509"/>
    <w:rsid w:val="00972E6A"/>
    <w:rsid w:val="00975BC4"/>
    <w:rsid w:val="00984FB2"/>
    <w:rsid w:val="009A17EB"/>
    <w:rsid w:val="009B24C0"/>
    <w:rsid w:val="009D1098"/>
    <w:rsid w:val="009E6F3D"/>
    <w:rsid w:val="00A015A9"/>
    <w:rsid w:val="00A05B57"/>
    <w:rsid w:val="00A23297"/>
    <w:rsid w:val="00A25C56"/>
    <w:rsid w:val="00A42FCE"/>
    <w:rsid w:val="00A4495F"/>
    <w:rsid w:val="00A51BE6"/>
    <w:rsid w:val="00A6440F"/>
    <w:rsid w:val="00A6654B"/>
    <w:rsid w:val="00A8472A"/>
    <w:rsid w:val="00A92D55"/>
    <w:rsid w:val="00AA55B0"/>
    <w:rsid w:val="00AA6C60"/>
    <w:rsid w:val="00AA7C20"/>
    <w:rsid w:val="00AC17C5"/>
    <w:rsid w:val="00AC69E6"/>
    <w:rsid w:val="00AD0C2B"/>
    <w:rsid w:val="00AD1F38"/>
    <w:rsid w:val="00AF0647"/>
    <w:rsid w:val="00B011C5"/>
    <w:rsid w:val="00B24874"/>
    <w:rsid w:val="00B308B6"/>
    <w:rsid w:val="00B30913"/>
    <w:rsid w:val="00B360B9"/>
    <w:rsid w:val="00B67758"/>
    <w:rsid w:val="00B705DC"/>
    <w:rsid w:val="00B8524E"/>
    <w:rsid w:val="00B855E7"/>
    <w:rsid w:val="00BA7593"/>
    <w:rsid w:val="00BB03DB"/>
    <w:rsid w:val="00BB38D0"/>
    <w:rsid w:val="00BC509B"/>
    <w:rsid w:val="00BD2CC7"/>
    <w:rsid w:val="00BE1A17"/>
    <w:rsid w:val="00C05736"/>
    <w:rsid w:val="00C073B0"/>
    <w:rsid w:val="00C21702"/>
    <w:rsid w:val="00C27FBC"/>
    <w:rsid w:val="00C41587"/>
    <w:rsid w:val="00C56B91"/>
    <w:rsid w:val="00C61A14"/>
    <w:rsid w:val="00C721B4"/>
    <w:rsid w:val="00C7424A"/>
    <w:rsid w:val="00CA1835"/>
    <w:rsid w:val="00CB5DF2"/>
    <w:rsid w:val="00CF1F34"/>
    <w:rsid w:val="00D019CF"/>
    <w:rsid w:val="00D04250"/>
    <w:rsid w:val="00D257AF"/>
    <w:rsid w:val="00D30126"/>
    <w:rsid w:val="00D33B28"/>
    <w:rsid w:val="00D81A95"/>
    <w:rsid w:val="00D90B73"/>
    <w:rsid w:val="00D90BDE"/>
    <w:rsid w:val="00D962AC"/>
    <w:rsid w:val="00DA1BD0"/>
    <w:rsid w:val="00DA7F2D"/>
    <w:rsid w:val="00DE4CE4"/>
    <w:rsid w:val="00E203F3"/>
    <w:rsid w:val="00E31318"/>
    <w:rsid w:val="00E3265E"/>
    <w:rsid w:val="00E41540"/>
    <w:rsid w:val="00E67A98"/>
    <w:rsid w:val="00E67DB6"/>
    <w:rsid w:val="00E71641"/>
    <w:rsid w:val="00E80DA5"/>
    <w:rsid w:val="00E8254D"/>
    <w:rsid w:val="00EA5CEB"/>
    <w:rsid w:val="00EB1CB6"/>
    <w:rsid w:val="00EB2523"/>
    <w:rsid w:val="00EC2845"/>
    <w:rsid w:val="00ED0EE7"/>
    <w:rsid w:val="00ED1AB4"/>
    <w:rsid w:val="00ED300A"/>
    <w:rsid w:val="00EE3E07"/>
    <w:rsid w:val="00EF7E6A"/>
    <w:rsid w:val="00F1473A"/>
    <w:rsid w:val="00F221CC"/>
    <w:rsid w:val="00F23AC0"/>
    <w:rsid w:val="00F424FB"/>
    <w:rsid w:val="00F519E1"/>
    <w:rsid w:val="00F54ADB"/>
    <w:rsid w:val="00F65BE4"/>
    <w:rsid w:val="00F87D7A"/>
    <w:rsid w:val="00FA0E18"/>
    <w:rsid w:val="00FA64A3"/>
    <w:rsid w:val="00FB704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39"/>
    <w:rsid w:val="0034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A501-E53D-430E-B2E3-59D71A72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2552</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MAGALY DEL C. MOO - PECH</cp:lastModifiedBy>
  <cp:revision>32</cp:revision>
  <dcterms:created xsi:type="dcterms:W3CDTF">2024-02-23T16:50:00Z</dcterms:created>
  <dcterms:modified xsi:type="dcterms:W3CDTF">2024-03-01T00:58:00Z</dcterms:modified>
</cp:coreProperties>
</file>