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8CE5" w14:textId="58F56681" w:rsidR="007802BA" w:rsidRDefault="007802BA" w:rsidP="00F34F92"/>
    <w:p w14:paraId="103BD948" w14:textId="77777777" w:rsidR="00F34F92" w:rsidRDefault="00F34F92" w:rsidP="00F34F92"/>
    <w:p w14:paraId="1A500AA1" w14:textId="77777777" w:rsidR="004E76E7" w:rsidRDefault="004E76E7" w:rsidP="004E76E7">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INSTITUTO ELECTORAL Y DE PARTICIPACIÓN CIUDADANA DE YUCATÁN.</w:t>
      </w:r>
    </w:p>
    <w:p w14:paraId="0BB478E4" w14:textId="77777777" w:rsidR="004E76E7" w:rsidRDefault="004E76E7" w:rsidP="004E76E7">
      <w:pPr>
        <w:spacing w:after="0" w:line="240" w:lineRule="auto"/>
        <w:rPr>
          <w:rFonts w:ascii="Times New Roman" w:eastAsia="Times New Roman" w:hAnsi="Times New Roman" w:cs="Times New Roman"/>
          <w:sz w:val="24"/>
          <w:szCs w:val="24"/>
          <w:lang w:eastAsia="es-MX"/>
        </w:rPr>
      </w:pPr>
    </w:p>
    <w:p w14:paraId="258E715C" w14:textId="77777777" w:rsidR="004E76E7" w:rsidRDefault="004E76E7" w:rsidP="004E76E7">
      <w:pPr>
        <w:spacing w:after="0" w:line="240" w:lineRule="auto"/>
        <w:jc w:val="both"/>
      </w:pPr>
      <w:r>
        <w:rPr>
          <w:rFonts w:ascii="Arial" w:eastAsia="Times New Roman" w:hAnsi="Arial" w:cs="Arial"/>
          <w:color w:val="000000"/>
          <w:sz w:val="24"/>
          <w:szCs w:val="24"/>
          <w:lang w:eastAsia="es-MX"/>
        </w:rPr>
        <w:t xml:space="preserve">ACTA DE </w:t>
      </w:r>
      <w:r>
        <w:rPr>
          <w:rFonts w:ascii="Arial" w:eastAsia="Times New Roman" w:hAnsi="Arial" w:cs="Arial"/>
          <w:b/>
          <w:bCs/>
          <w:color w:val="000000"/>
          <w:sz w:val="24"/>
          <w:szCs w:val="24"/>
          <w:lang w:eastAsia="es-MX"/>
        </w:rPr>
        <w:t>SESIÓN ORDINARIA</w:t>
      </w:r>
      <w:r>
        <w:rPr>
          <w:rFonts w:ascii="Arial" w:eastAsia="Times New Roman" w:hAnsi="Arial" w:cs="Arial"/>
          <w:color w:val="000000"/>
          <w:sz w:val="24"/>
          <w:szCs w:val="24"/>
          <w:lang w:eastAsia="es-MX"/>
        </w:rPr>
        <w:t xml:space="preserve"> CELEBRADA POR EL CONSEJO DISTRITAL ELECTORAL D</w:t>
      </w:r>
      <w:r>
        <w:rPr>
          <w:rFonts w:ascii="Arial" w:eastAsia="Times New Roman" w:hAnsi="Arial" w:cs="Arial"/>
          <w:b/>
          <w:bCs/>
          <w:color w:val="000000"/>
          <w:sz w:val="24"/>
          <w:szCs w:val="24"/>
          <w:lang w:eastAsia="es-MX"/>
        </w:rPr>
        <w:t>EL 03 DISTRITO ELECTORAL UNINOMINAL CON, CABECERA EN EL MUNICIPIO DE MÉRIDA, YUCATÁN, DE FECHA 31 DE ENERO DEL AÑO DOS MIL VEINTICUATRO.</w:t>
      </w:r>
    </w:p>
    <w:p w14:paraId="649FA88B"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5C11B955"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En el municipio de Mérida, Yucatán, Estados Unidos Mexicanos, siendo las 17 horas con 00 minutos, del día 31 de enero del año 2024, ubicado en el predio número 499 de la calle 50 entre 33 y 33-</w:t>
      </w:r>
      <w:proofErr w:type="gramStart"/>
      <w:r>
        <w:rPr>
          <w:rFonts w:ascii="Arial" w:eastAsia="Times New Roman" w:hAnsi="Arial" w:cs="Arial"/>
          <w:b/>
          <w:bCs/>
          <w:color w:val="000000"/>
          <w:sz w:val="24"/>
          <w:szCs w:val="24"/>
          <w:lang w:eastAsia="es-MX"/>
        </w:rPr>
        <w:t>A  de</w:t>
      </w:r>
      <w:proofErr w:type="gramEnd"/>
      <w:r>
        <w:rPr>
          <w:rFonts w:ascii="Arial" w:eastAsia="Times New Roman" w:hAnsi="Arial" w:cs="Arial"/>
          <w:b/>
          <w:bCs/>
          <w:color w:val="000000"/>
          <w:sz w:val="24"/>
          <w:szCs w:val="24"/>
          <w:lang w:eastAsia="es-MX"/>
        </w:rPr>
        <w:t xml:space="preserve"> este municipio de Mérida, Yucatán, se reunieron los integrantes de este Consejo Distrital Electoral con la finalidad de celebrar la presente Sesión de Ordinaria.</w:t>
      </w:r>
    </w:p>
    <w:p w14:paraId="2EFFCDBE"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2684C007"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En uso de la palabra, el C. Raúl Manuel Flores  Rodríguez Consejero Presidente, de este Consejo Distrital Electoral, manifestó lo siguiente: Buenas tardes señoras y señores integrantes de este Consejo Distrital Electoral, con fundamento en el </w:t>
      </w:r>
      <w:proofErr w:type="spellStart"/>
      <w:r>
        <w:rPr>
          <w:rFonts w:ascii="Arial" w:eastAsia="Times New Roman" w:hAnsi="Arial" w:cs="Arial"/>
          <w:b/>
          <w:bCs/>
          <w:color w:val="000000"/>
          <w:sz w:val="24"/>
          <w:szCs w:val="24"/>
          <w:lang w:eastAsia="es-MX"/>
        </w:rPr>
        <w:t>articulo</w:t>
      </w:r>
      <w:proofErr w:type="spellEnd"/>
      <w:r>
        <w:rPr>
          <w:rFonts w:ascii="Arial" w:eastAsia="Times New Roman" w:hAnsi="Arial" w:cs="Arial"/>
          <w:b/>
          <w:bCs/>
          <w:color w:val="000000"/>
          <w:sz w:val="24"/>
          <w:szCs w:val="24"/>
          <w:lang w:eastAsia="es-MX"/>
        </w:rPr>
        <w:t xml:space="preserve"> 5, inciso d), del reglamento de sesiones de los Consejos del Instituto Electoral y de Participación Ciudadana de Yucatán, declaró que siendo las _17_ horas con _00__ minutos del día 31 de enero del año 2024, damos inicio a la presente sesión de carácter ordinaria.</w:t>
      </w:r>
    </w:p>
    <w:p w14:paraId="4DC78364"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7A086BAA"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Continuando con el uso de la voz, el Consejero Presidente, de este Consejo Distrital Electoral, de conformidad a lo establecido en el inciso d), del artículo 7, del mismo ordenamiento jurídico, solicitó a la o al </w:t>
      </w:r>
      <w:proofErr w:type="gramStart"/>
      <w:r>
        <w:rPr>
          <w:rFonts w:ascii="Arial" w:eastAsia="Times New Roman" w:hAnsi="Arial" w:cs="Arial"/>
          <w:b/>
          <w:bCs/>
          <w:color w:val="000000"/>
          <w:sz w:val="24"/>
          <w:szCs w:val="24"/>
          <w:lang w:eastAsia="es-MX"/>
        </w:rPr>
        <w:t>Secretaria  Ejecutiva</w:t>
      </w:r>
      <w:proofErr w:type="gramEnd"/>
      <w:r>
        <w:rPr>
          <w:rFonts w:ascii="Arial" w:eastAsia="Times New Roman" w:hAnsi="Arial" w:cs="Arial"/>
          <w:b/>
          <w:bCs/>
          <w:color w:val="000000"/>
          <w:sz w:val="24"/>
          <w:szCs w:val="24"/>
          <w:lang w:eastAsia="es-MX"/>
        </w:rPr>
        <w:t xml:space="preserve"> proceder con el primer punto del orden del día, consistente en dar cuenta de la lista de asistencia.</w:t>
      </w:r>
    </w:p>
    <w:p w14:paraId="30175EE1"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0B9FBCFA"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Siendo que, como punto número uno del orden del día, en uso de la palabra la Secretaria </w:t>
      </w:r>
      <w:proofErr w:type="gramStart"/>
      <w:r>
        <w:rPr>
          <w:rFonts w:ascii="Arial" w:eastAsia="Times New Roman" w:hAnsi="Arial" w:cs="Arial"/>
          <w:b/>
          <w:bCs/>
          <w:color w:val="000000"/>
          <w:sz w:val="24"/>
          <w:szCs w:val="24"/>
          <w:lang w:eastAsia="es-MX"/>
        </w:rPr>
        <w:t>Ejecutiva  C</w:t>
      </w:r>
      <w:proofErr w:type="gramEnd"/>
      <w:r>
        <w:rPr>
          <w:rFonts w:ascii="Arial" w:eastAsia="Times New Roman" w:hAnsi="Arial" w:cs="Arial"/>
          <w:b/>
          <w:bCs/>
          <w:color w:val="000000"/>
          <w:sz w:val="24"/>
          <w:szCs w:val="24"/>
          <w:lang w:eastAsia="es-MX"/>
        </w:rPr>
        <w:t xml:space="preserve"> Carla Natalia Montes de Oca González para hacer constar el registro en el acta de la presente sesión, procedió a tomar la asistencia de los integrantes de este Consejo Distrital Electoral, encontrándose presentes las siguientes personas:</w:t>
      </w:r>
    </w:p>
    <w:p w14:paraId="0A217121"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w:t>
      </w:r>
    </w:p>
    <w:p w14:paraId="3FFDBC34"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Consejera Electoral C. Alma Laura Osorio </w:t>
      </w:r>
      <w:proofErr w:type="spellStart"/>
      <w:r>
        <w:rPr>
          <w:rFonts w:ascii="Arial" w:eastAsia="Times New Roman" w:hAnsi="Arial" w:cs="Arial"/>
          <w:b/>
          <w:bCs/>
          <w:color w:val="000000"/>
          <w:sz w:val="24"/>
          <w:szCs w:val="24"/>
          <w:lang w:eastAsia="es-MX"/>
        </w:rPr>
        <w:t>Osorio</w:t>
      </w:r>
      <w:proofErr w:type="spellEnd"/>
      <w:r>
        <w:rPr>
          <w:rFonts w:ascii="Arial" w:eastAsia="Times New Roman" w:hAnsi="Arial" w:cs="Arial"/>
          <w:b/>
          <w:bCs/>
          <w:color w:val="000000"/>
          <w:sz w:val="24"/>
          <w:szCs w:val="24"/>
          <w:lang w:eastAsia="es-MX"/>
        </w:rPr>
        <w:t>;</w:t>
      </w:r>
    </w:p>
    <w:p w14:paraId="042A0018"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Consejero Electoral, C. Manuel Jesús Tovilla Gaona;</w:t>
      </w:r>
    </w:p>
    <w:p w14:paraId="5A524D18"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Consejero </w:t>
      </w:r>
      <w:proofErr w:type="gramStart"/>
      <w:r>
        <w:rPr>
          <w:rFonts w:ascii="Arial" w:eastAsia="Times New Roman" w:hAnsi="Arial" w:cs="Arial"/>
          <w:b/>
          <w:bCs/>
          <w:color w:val="000000"/>
          <w:sz w:val="24"/>
          <w:szCs w:val="24"/>
          <w:lang w:eastAsia="es-MX"/>
        </w:rPr>
        <w:t>Presidente</w:t>
      </w:r>
      <w:proofErr w:type="gramEnd"/>
      <w:r>
        <w:rPr>
          <w:rFonts w:ascii="Arial" w:eastAsia="Times New Roman" w:hAnsi="Arial" w:cs="Arial"/>
          <w:b/>
          <w:bCs/>
          <w:color w:val="000000"/>
          <w:sz w:val="24"/>
          <w:szCs w:val="24"/>
          <w:lang w:eastAsia="es-MX"/>
        </w:rPr>
        <w:t xml:space="preserve"> C. Raúl Manuel Flores Rodríguez;</w:t>
      </w:r>
    </w:p>
    <w:p w14:paraId="22646A49"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014E40D3"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Todos los anteriormente mencionados con derecho a voz y voto, y </w:t>
      </w:r>
      <w:proofErr w:type="gramStart"/>
      <w:r>
        <w:rPr>
          <w:rFonts w:ascii="Arial" w:eastAsia="Times New Roman" w:hAnsi="Arial" w:cs="Arial"/>
          <w:b/>
          <w:bCs/>
          <w:color w:val="000000"/>
          <w:sz w:val="24"/>
          <w:szCs w:val="24"/>
          <w:lang w:eastAsia="es-MX"/>
        </w:rPr>
        <w:t>la  Secretaria</w:t>
      </w:r>
      <w:proofErr w:type="gramEnd"/>
      <w:r>
        <w:rPr>
          <w:rFonts w:ascii="Arial" w:eastAsia="Times New Roman" w:hAnsi="Arial" w:cs="Arial"/>
          <w:b/>
          <w:bCs/>
          <w:color w:val="000000"/>
          <w:sz w:val="24"/>
          <w:szCs w:val="24"/>
          <w:lang w:eastAsia="es-MX"/>
        </w:rPr>
        <w:t xml:space="preserve"> Ejecutiva C. Carla Natalia Montes de Oca González con derecho a voz, pero sin voto. </w:t>
      </w:r>
    </w:p>
    <w:p w14:paraId="32198B03"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18F6B9F3"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4C4865AC"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10715722"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672874D6"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Y las representaciones de los siguientes partidos políticos:</w:t>
      </w:r>
    </w:p>
    <w:p w14:paraId="16172C82"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121326E2" w14:textId="77777777" w:rsidR="004E76E7" w:rsidRDefault="004E76E7" w:rsidP="004E76E7">
      <w:pPr>
        <w:spacing w:after="0" w:line="240" w:lineRule="auto"/>
        <w:ind w:firstLine="708"/>
        <w:jc w:val="both"/>
        <w:rPr>
          <w:shd w:val="clear" w:color="auto" w:fill="FFFF00"/>
        </w:rPr>
      </w:pPr>
    </w:p>
    <w:p w14:paraId="03C773A9" w14:textId="77777777" w:rsidR="004E76E7" w:rsidRDefault="004E76E7" w:rsidP="004E76E7">
      <w:pPr>
        <w:spacing w:after="0" w:line="240" w:lineRule="auto"/>
        <w:ind w:firstLine="708"/>
        <w:jc w:val="both"/>
        <w:rPr>
          <w:shd w:val="clear" w:color="auto" w:fill="FFFF00"/>
        </w:rPr>
      </w:pPr>
    </w:p>
    <w:p w14:paraId="15ACDFC8" w14:textId="77777777" w:rsidR="004E76E7" w:rsidRDefault="004E76E7" w:rsidP="004E76E7">
      <w:pPr>
        <w:spacing w:after="0" w:line="240" w:lineRule="auto"/>
        <w:ind w:firstLine="708"/>
        <w:jc w:val="both"/>
        <w:rPr>
          <w:shd w:val="clear" w:color="auto" w:fill="FFFF00"/>
        </w:rPr>
      </w:pPr>
    </w:p>
    <w:p w14:paraId="2411B6C7"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Partido Acción Nacional, </w:t>
      </w:r>
      <w:proofErr w:type="spellStart"/>
      <w:proofErr w:type="gramStart"/>
      <w:r>
        <w:rPr>
          <w:rFonts w:ascii="Arial" w:eastAsia="Times New Roman" w:hAnsi="Arial" w:cs="Arial"/>
          <w:b/>
          <w:bCs/>
          <w:color w:val="000000"/>
          <w:sz w:val="24"/>
          <w:szCs w:val="24"/>
          <w:lang w:eastAsia="es-MX"/>
        </w:rPr>
        <w:t>C.Erik</w:t>
      </w:r>
      <w:proofErr w:type="spellEnd"/>
      <w:proofErr w:type="gramEnd"/>
      <w:r>
        <w:rPr>
          <w:rFonts w:ascii="Arial" w:eastAsia="Times New Roman" w:hAnsi="Arial" w:cs="Arial"/>
          <w:b/>
          <w:bCs/>
          <w:color w:val="000000"/>
          <w:sz w:val="24"/>
          <w:szCs w:val="24"/>
          <w:lang w:eastAsia="es-MX"/>
        </w:rPr>
        <w:t xml:space="preserve"> Fabian May </w:t>
      </w:r>
      <w:proofErr w:type="spellStart"/>
      <w:r>
        <w:rPr>
          <w:rFonts w:ascii="Arial" w:eastAsia="Times New Roman" w:hAnsi="Arial" w:cs="Arial"/>
          <w:b/>
          <w:bCs/>
          <w:color w:val="000000"/>
          <w:sz w:val="24"/>
          <w:szCs w:val="24"/>
          <w:lang w:eastAsia="es-MX"/>
        </w:rPr>
        <w:t>Perez</w:t>
      </w:r>
      <w:proofErr w:type="spellEnd"/>
      <w:r>
        <w:rPr>
          <w:rFonts w:ascii="Arial" w:eastAsia="Times New Roman" w:hAnsi="Arial" w:cs="Arial"/>
          <w:b/>
          <w:bCs/>
          <w:color w:val="000000"/>
          <w:sz w:val="24"/>
          <w:szCs w:val="24"/>
          <w:lang w:eastAsia="es-MX"/>
        </w:rPr>
        <w:t xml:space="preserve"> representante Propietario; y por el Partido Movimiento Ciudadano, C. </w:t>
      </w:r>
      <w:proofErr w:type="spellStart"/>
      <w:r>
        <w:rPr>
          <w:rFonts w:ascii="Arial" w:eastAsia="Times New Roman" w:hAnsi="Arial" w:cs="Arial"/>
          <w:b/>
          <w:bCs/>
          <w:color w:val="000000"/>
          <w:sz w:val="24"/>
          <w:szCs w:val="24"/>
          <w:lang w:eastAsia="es-MX"/>
        </w:rPr>
        <w:t>Dixie_Gloriely</w:t>
      </w:r>
      <w:proofErr w:type="spellEnd"/>
      <w:r>
        <w:rPr>
          <w:rFonts w:ascii="Arial" w:eastAsia="Times New Roman" w:hAnsi="Arial" w:cs="Arial"/>
          <w:b/>
          <w:bCs/>
          <w:color w:val="000000"/>
          <w:sz w:val="24"/>
          <w:szCs w:val="24"/>
          <w:lang w:eastAsia="es-MX"/>
        </w:rPr>
        <w:t xml:space="preserve"> </w:t>
      </w:r>
      <w:proofErr w:type="spellStart"/>
      <w:r>
        <w:rPr>
          <w:rFonts w:ascii="Arial" w:eastAsia="Times New Roman" w:hAnsi="Arial" w:cs="Arial"/>
          <w:b/>
          <w:bCs/>
          <w:color w:val="000000"/>
          <w:sz w:val="24"/>
          <w:szCs w:val="24"/>
          <w:lang w:eastAsia="es-MX"/>
        </w:rPr>
        <w:t>Subiaur</w:t>
      </w:r>
      <w:proofErr w:type="spellEnd"/>
      <w:r>
        <w:rPr>
          <w:rFonts w:ascii="Arial" w:eastAsia="Times New Roman" w:hAnsi="Arial" w:cs="Arial"/>
          <w:b/>
          <w:bCs/>
          <w:color w:val="000000"/>
          <w:sz w:val="24"/>
          <w:szCs w:val="24"/>
          <w:lang w:eastAsia="es-MX"/>
        </w:rPr>
        <w:t xml:space="preserve"> </w:t>
      </w:r>
      <w:proofErr w:type="spellStart"/>
      <w:r>
        <w:rPr>
          <w:rFonts w:ascii="Arial" w:eastAsia="Times New Roman" w:hAnsi="Arial" w:cs="Arial"/>
          <w:b/>
          <w:bCs/>
          <w:color w:val="000000"/>
          <w:sz w:val="24"/>
          <w:szCs w:val="24"/>
          <w:lang w:eastAsia="es-MX"/>
        </w:rPr>
        <w:t>Jeronimo</w:t>
      </w:r>
      <w:proofErr w:type="spellEnd"/>
      <w:r>
        <w:rPr>
          <w:rFonts w:ascii="Arial" w:eastAsia="Times New Roman" w:hAnsi="Arial" w:cs="Arial"/>
          <w:b/>
          <w:bCs/>
          <w:color w:val="000000"/>
          <w:sz w:val="24"/>
          <w:szCs w:val="24"/>
          <w:lang w:eastAsia="es-MX"/>
        </w:rPr>
        <w:t>,  representante Propietaria;</w:t>
      </w:r>
    </w:p>
    <w:p w14:paraId="569DAFD5"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7A6F596A"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1CC62BF3"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Seguidamente  el Consejero Presidente, solicitó a la Secretaria  Ejecutiva, proceda a dar cuenta del siguiente punto del orden del día; a lo que la Secretaria  Ejecutiva, en cumplimiento del punto dos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el Consejero Presidente, existe el Quórum legal para llevar a cabo la presente sesión.</w:t>
      </w:r>
    </w:p>
    <w:p w14:paraId="7990C73D"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423877AE"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El </w:t>
      </w:r>
      <w:proofErr w:type="gramStart"/>
      <w:r>
        <w:rPr>
          <w:rFonts w:ascii="Arial" w:eastAsia="Times New Roman" w:hAnsi="Arial" w:cs="Arial"/>
          <w:b/>
          <w:bCs/>
          <w:color w:val="000000"/>
          <w:sz w:val="24"/>
          <w:szCs w:val="24"/>
          <w:lang w:eastAsia="es-MX"/>
        </w:rPr>
        <w:t>Consejero Presidente</w:t>
      </w:r>
      <w:proofErr w:type="gramEnd"/>
      <w:r>
        <w:rPr>
          <w:rFonts w:ascii="Arial" w:eastAsia="Times New Roman" w:hAnsi="Arial" w:cs="Arial"/>
          <w:b/>
          <w:bCs/>
          <w:color w:val="000000"/>
          <w:sz w:val="24"/>
          <w:szCs w:val="24"/>
          <w:lang w:eastAsia="es-MX"/>
        </w:rPr>
        <w:t>, de acuerdo al punto número tres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0B542641"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364C4F80"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Por lo anterior el </w:t>
      </w:r>
      <w:proofErr w:type="gramStart"/>
      <w:r>
        <w:rPr>
          <w:rFonts w:ascii="Arial" w:eastAsia="Times New Roman" w:hAnsi="Arial" w:cs="Arial"/>
          <w:b/>
          <w:bCs/>
          <w:color w:val="000000"/>
          <w:sz w:val="24"/>
          <w:szCs w:val="24"/>
          <w:lang w:eastAsia="es-MX"/>
        </w:rPr>
        <w:t>Consejero Presidente</w:t>
      </w:r>
      <w:proofErr w:type="gramEnd"/>
      <w:r>
        <w:rPr>
          <w:rFonts w:ascii="Arial" w:eastAsia="Times New Roman" w:hAnsi="Arial" w:cs="Arial"/>
          <w:b/>
          <w:bCs/>
          <w:color w:val="000000"/>
          <w:sz w:val="24"/>
          <w:szCs w:val="24"/>
          <w:lang w:eastAsia="es-MX"/>
        </w:rPr>
        <w:t>, solicitó a la Secretaria Ejecutiva que proceda a dar cuenta del orden del día de la presente sesión, a lo que la Secretaria Ejecutiva, en cumplimiento del punto número cuatro, con fundamento en el inciso b), artículo 7 del Reglamento de Sesiones de los Consejos del Instituto Electoral y de Participación Ciudadana de Yucatán, presentó el orden de día, dando lectura a los puntos respectivos.</w:t>
      </w:r>
    </w:p>
    <w:p w14:paraId="2892AAB5"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w:t>
      </w:r>
      <w:r>
        <w:rPr>
          <w:rFonts w:ascii="Arial" w:eastAsia="Times New Roman" w:hAnsi="Arial" w:cs="Arial"/>
          <w:b/>
          <w:bCs/>
          <w:color w:val="000000"/>
          <w:sz w:val="24"/>
          <w:szCs w:val="24"/>
          <w:lang w:eastAsia="es-MX"/>
        </w:rPr>
        <w:tab/>
        <w:t>Lista de asistencia.</w:t>
      </w:r>
    </w:p>
    <w:p w14:paraId="1DABA6FD"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2.</w:t>
      </w:r>
      <w:r>
        <w:rPr>
          <w:rFonts w:ascii="Arial" w:eastAsia="Times New Roman" w:hAnsi="Arial" w:cs="Arial"/>
          <w:b/>
          <w:bCs/>
          <w:color w:val="000000"/>
          <w:sz w:val="24"/>
          <w:szCs w:val="24"/>
          <w:lang w:eastAsia="es-MX"/>
        </w:rPr>
        <w:tab/>
        <w:t>Certificación del Quórum legal.</w:t>
      </w:r>
    </w:p>
    <w:p w14:paraId="5D320B74"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3.</w:t>
      </w:r>
      <w:r>
        <w:rPr>
          <w:rFonts w:ascii="Arial" w:eastAsia="Times New Roman" w:hAnsi="Arial" w:cs="Arial"/>
          <w:b/>
          <w:bCs/>
          <w:color w:val="000000"/>
          <w:sz w:val="24"/>
          <w:szCs w:val="24"/>
          <w:lang w:eastAsia="es-MX"/>
        </w:rPr>
        <w:tab/>
        <w:t>Declaración de existir el Quórum legal y estar debidamente instalada la sesión.</w:t>
      </w:r>
    </w:p>
    <w:p w14:paraId="63EE4F49"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4.</w:t>
      </w:r>
      <w:r>
        <w:rPr>
          <w:rFonts w:ascii="Arial" w:eastAsia="Times New Roman" w:hAnsi="Arial" w:cs="Arial"/>
          <w:b/>
          <w:bCs/>
          <w:color w:val="000000"/>
          <w:sz w:val="24"/>
          <w:szCs w:val="24"/>
          <w:lang w:eastAsia="es-MX"/>
        </w:rPr>
        <w:tab/>
        <w:t>Lectura del orden del día.</w:t>
      </w:r>
    </w:p>
    <w:p w14:paraId="48647DCF"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5.</w:t>
      </w:r>
      <w:r>
        <w:rPr>
          <w:rFonts w:ascii="Arial" w:eastAsia="Times New Roman" w:hAnsi="Arial" w:cs="Arial"/>
          <w:b/>
          <w:bCs/>
          <w:color w:val="000000"/>
          <w:sz w:val="24"/>
          <w:szCs w:val="24"/>
          <w:lang w:eastAsia="es-MX"/>
        </w:rPr>
        <w:tab/>
        <w:t>Lectura de los oficios recibidos por este Consejo Electoral.</w:t>
      </w:r>
    </w:p>
    <w:p w14:paraId="523B4351"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6.</w:t>
      </w:r>
      <w:r>
        <w:rPr>
          <w:rFonts w:ascii="Arial" w:eastAsia="Times New Roman" w:hAnsi="Arial" w:cs="Arial"/>
          <w:b/>
          <w:bCs/>
          <w:color w:val="000000"/>
          <w:sz w:val="24"/>
          <w:szCs w:val="24"/>
          <w:lang w:eastAsia="es-MX"/>
        </w:rPr>
        <w:tab/>
        <w:t>En su caso, incorporación de las representaciones de Partidos Políticos </w:t>
      </w:r>
    </w:p>
    <w:p w14:paraId="46926174"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7.  Asuntos generales</w:t>
      </w:r>
    </w:p>
    <w:p w14:paraId="78B16F9C"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8.</w:t>
      </w:r>
      <w:r>
        <w:rPr>
          <w:rFonts w:ascii="Arial" w:eastAsia="Times New Roman" w:hAnsi="Arial" w:cs="Arial"/>
          <w:b/>
          <w:bCs/>
          <w:color w:val="000000"/>
          <w:sz w:val="24"/>
          <w:szCs w:val="24"/>
          <w:lang w:eastAsia="es-MX"/>
        </w:rPr>
        <w:tab/>
        <w:t>Receso para la elaboración del proyecto de acta de sesión.</w:t>
      </w:r>
    </w:p>
    <w:p w14:paraId="4A13B705" w14:textId="77777777" w:rsidR="004E76E7" w:rsidRDefault="004E76E7" w:rsidP="004E76E7">
      <w:pPr>
        <w:spacing w:after="0" w:line="240" w:lineRule="auto"/>
        <w:ind w:left="709" w:hanging="284"/>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9.</w:t>
      </w:r>
      <w:r>
        <w:rPr>
          <w:rFonts w:ascii="Arial" w:eastAsia="Times New Roman" w:hAnsi="Arial" w:cs="Arial"/>
          <w:b/>
          <w:bCs/>
          <w:color w:val="000000"/>
          <w:sz w:val="24"/>
          <w:szCs w:val="24"/>
          <w:lang w:eastAsia="es-MX"/>
        </w:rPr>
        <w:tab/>
        <w:t>Lista de asistencia y certificación del Quorum legal en virtud de la reanudación de la sesión                    </w:t>
      </w:r>
    </w:p>
    <w:p w14:paraId="716124B0" w14:textId="77777777" w:rsidR="004E76E7" w:rsidRDefault="004E76E7" w:rsidP="004E76E7">
      <w:pPr>
        <w:spacing w:after="0" w:line="240" w:lineRule="auto"/>
        <w:ind w:left="709" w:hanging="284"/>
        <w:jc w:val="both"/>
        <w:rPr>
          <w:rFonts w:ascii="Arial" w:eastAsia="Times New Roman" w:hAnsi="Arial" w:cs="Arial"/>
          <w:b/>
          <w:bCs/>
          <w:color w:val="000000"/>
          <w:sz w:val="24"/>
          <w:szCs w:val="24"/>
          <w:lang w:eastAsia="es-MX"/>
        </w:rPr>
      </w:pPr>
    </w:p>
    <w:p w14:paraId="36C96707" w14:textId="77777777" w:rsidR="004E76E7" w:rsidRDefault="004E76E7" w:rsidP="004E76E7">
      <w:pPr>
        <w:spacing w:after="0" w:line="240" w:lineRule="auto"/>
        <w:ind w:left="709" w:hanging="284"/>
        <w:jc w:val="both"/>
        <w:rPr>
          <w:rFonts w:ascii="Arial" w:eastAsia="Times New Roman" w:hAnsi="Arial" w:cs="Arial"/>
          <w:b/>
          <w:bCs/>
          <w:color w:val="000000"/>
          <w:sz w:val="24"/>
          <w:szCs w:val="24"/>
          <w:lang w:eastAsia="es-MX"/>
        </w:rPr>
      </w:pPr>
    </w:p>
    <w:p w14:paraId="67825161" w14:textId="77777777" w:rsidR="004E76E7" w:rsidRDefault="004E76E7" w:rsidP="004E76E7">
      <w:pPr>
        <w:spacing w:after="0" w:line="240" w:lineRule="auto"/>
        <w:ind w:left="709" w:hanging="284"/>
        <w:jc w:val="both"/>
        <w:rPr>
          <w:rFonts w:ascii="Arial" w:eastAsia="Times New Roman" w:hAnsi="Arial" w:cs="Arial"/>
          <w:b/>
          <w:bCs/>
          <w:color w:val="000000"/>
          <w:sz w:val="24"/>
          <w:szCs w:val="24"/>
          <w:lang w:eastAsia="es-MX"/>
        </w:rPr>
      </w:pPr>
    </w:p>
    <w:p w14:paraId="0D78EE47" w14:textId="77777777" w:rsidR="004E76E7" w:rsidRDefault="004E76E7" w:rsidP="004E76E7">
      <w:pPr>
        <w:spacing w:after="0" w:line="240" w:lineRule="auto"/>
        <w:ind w:left="709" w:hanging="284"/>
        <w:jc w:val="both"/>
        <w:rPr>
          <w:rFonts w:ascii="Arial" w:eastAsia="Times New Roman" w:hAnsi="Arial" w:cs="Arial"/>
          <w:b/>
          <w:bCs/>
          <w:color w:val="000000"/>
          <w:sz w:val="24"/>
          <w:szCs w:val="24"/>
          <w:lang w:eastAsia="es-MX"/>
        </w:rPr>
      </w:pPr>
    </w:p>
    <w:p w14:paraId="7359CCD1" w14:textId="77777777" w:rsidR="004E76E7" w:rsidRDefault="004E76E7" w:rsidP="004E76E7">
      <w:pPr>
        <w:spacing w:after="0" w:line="240" w:lineRule="auto"/>
        <w:ind w:left="709" w:hanging="284"/>
        <w:jc w:val="both"/>
        <w:rPr>
          <w:rFonts w:ascii="Arial" w:eastAsia="Times New Roman" w:hAnsi="Arial" w:cs="Arial"/>
          <w:b/>
          <w:bCs/>
          <w:color w:val="000000"/>
          <w:sz w:val="24"/>
          <w:szCs w:val="24"/>
          <w:lang w:eastAsia="es-MX"/>
        </w:rPr>
      </w:pPr>
    </w:p>
    <w:p w14:paraId="57136283"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10. Declaración de existir el Quórum legal para celebrarse la sesión </w:t>
      </w:r>
    </w:p>
    <w:p w14:paraId="1DB72DB5"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11. Declaración de estar debidamente instalada la sesión</w:t>
      </w:r>
      <w:r>
        <w:rPr>
          <w:rFonts w:ascii="Arial" w:eastAsia="Times New Roman" w:hAnsi="Arial" w:cs="Arial"/>
          <w:b/>
          <w:bCs/>
          <w:color w:val="000000"/>
          <w:sz w:val="24"/>
          <w:szCs w:val="24"/>
          <w:lang w:eastAsia="es-MX"/>
        </w:rPr>
        <w:tab/>
      </w:r>
    </w:p>
    <w:p w14:paraId="176144BC"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12. Lectura y aprobación del proyecto de acta de la presente sesión</w:t>
      </w:r>
    </w:p>
    <w:p w14:paraId="09969AD2"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13. Declaración de haberse agotado todos los puntos del orden del día</w:t>
      </w:r>
    </w:p>
    <w:p w14:paraId="71BE1871"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14.</w:t>
      </w:r>
      <w:r>
        <w:rPr>
          <w:rFonts w:ascii="Arial" w:eastAsia="Times New Roman" w:hAnsi="Arial" w:cs="Arial"/>
          <w:b/>
          <w:bCs/>
          <w:color w:val="000000"/>
          <w:sz w:val="24"/>
          <w:szCs w:val="24"/>
          <w:lang w:eastAsia="es-MX"/>
        </w:rPr>
        <w:tab/>
        <w:t>Clausura de la sesión.</w:t>
      </w:r>
    </w:p>
    <w:p w14:paraId="24BCA30F"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73C84199"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Seguidamente el </w:t>
      </w:r>
      <w:proofErr w:type="gramStart"/>
      <w:r>
        <w:rPr>
          <w:rFonts w:ascii="Arial" w:eastAsia="Times New Roman" w:hAnsi="Arial" w:cs="Arial"/>
          <w:b/>
          <w:bCs/>
          <w:color w:val="000000"/>
          <w:sz w:val="24"/>
          <w:szCs w:val="24"/>
          <w:lang w:eastAsia="es-MX"/>
        </w:rPr>
        <w:t>Consejero Presidente</w:t>
      </w:r>
      <w:proofErr w:type="gramEnd"/>
      <w:r>
        <w:rPr>
          <w:rFonts w:ascii="Arial" w:eastAsia="Times New Roman" w:hAnsi="Arial" w:cs="Arial"/>
          <w:b/>
          <w:bCs/>
          <w:color w:val="000000"/>
          <w:sz w:val="24"/>
          <w:szCs w:val="24"/>
          <w:lang w:eastAsia="es-MX"/>
        </w:rPr>
        <w:t xml:space="preserve"> solicitó a la Secretaria Ejecutiva se sirva a proceder con el siguiente punto del orden del día; a lo que la Secretaria Ejecutiva en cumplimiento del punto cinco del orden del día, siendo este la lectura </w:t>
      </w:r>
    </w:p>
    <w:p w14:paraId="648991E7"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0CAF268F"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3666F50C"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de los oficios recibidos en este Consejo Distrital Electoral, siendo los que se relacionan a continuación: </w:t>
      </w:r>
    </w:p>
    <w:p w14:paraId="26D39092" w14:textId="77777777" w:rsidR="004E76E7" w:rsidRDefault="004E76E7" w:rsidP="004E76E7">
      <w:pPr>
        <w:spacing w:before="240" w:after="240" w:line="240" w:lineRule="auto"/>
        <w:jc w:val="both"/>
        <w:rPr>
          <w:rFonts w:ascii="Arial" w:eastAsia="Times New Roman" w:hAnsi="Arial" w:cs="Arial"/>
          <w:b/>
          <w:bCs/>
          <w:color w:val="000000"/>
          <w:sz w:val="24"/>
          <w:szCs w:val="24"/>
          <w:lang w:eastAsia="es-MX"/>
        </w:rPr>
      </w:pPr>
    </w:p>
    <w:p w14:paraId="1D5E0842" w14:textId="77777777" w:rsidR="004E76E7" w:rsidRDefault="004E76E7" w:rsidP="004E76E7">
      <w:pPr>
        <w:pStyle w:val="Prrafodelista"/>
        <w:numPr>
          <w:ilvl w:val="0"/>
          <w:numId w:val="1"/>
        </w:numPr>
        <w:spacing w:before="240" w:after="24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ACUERDO C.G.-037/2023; POR EL CUAL SE APRUEBA EL CALENDARIO PARA EL PROCESO ELECTORAL LOCAL 2023-2024. </w:t>
      </w:r>
    </w:p>
    <w:p w14:paraId="3B6F8FF0" w14:textId="77777777" w:rsidR="004E76E7" w:rsidRDefault="004E76E7" w:rsidP="004E76E7">
      <w:pPr>
        <w:pStyle w:val="Prrafodelista"/>
        <w:numPr>
          <w:ilvl w:val="0"/>
          <w:numId w:val="1"/>
        </w:numPr>
        <w:spacing w:before="240" w:after="24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ACUERDO C.G.-044/2023; POR EL CUAL SE APRUEBA EL HORARIO LABORAL PARA EL PROCESO ELECTORAL LOCAL 2023-2024.</w:t>
      </w:r>
    </w:p>
    <w:p w14:paraId="41F1BA5C" w14:textId="77777777" w:rsidR="004E76E7" w:rsidRDefault="004E76E7" w:rsidP="004E76E7">
      <w:pPr>
        <w:pStyle w:val="Prrafodelista"/>
        <w:numPr>
          <w:ilvl w:val="0"/>
          <w:numId w:val="1"/>
        </w:numPr>
        <w:spacing w:before="240" w:after="24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ACUERDO C.G.-201/2023; POR EL CUAL SE EMITEN LOS LINEAMIENTOS QUE REGULAN EL CONTENIDO Y REGISTRO DE LAS PLATAFORMAS ELECTORALES PARA EL PROCESO ELECTORAL LOCAL 2023-2024.</w:t>
      </w:r>
    </w:p>
    <w:p w14:paraId="718742E5" w14:textId="77777777" w:rsidR="004E76E7" w:rsidRDefault="004E76E7" w:rsidP="004E76E7">
      <w:pPr>
        <w:pStyle w:val="Prrafodelista"/>
        <w:numPr>
          <w:ilvl w:val="0"/>
          <w:numId w:val="1"/>
        </w:numPr>
        <w:spacing w:before="240" w:after="24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ACUERDO C.G.203/2023; POR EL QUE ESTABLECE LA FORMA DE ACREDITAR LOS REQUISITOS LEGALES PARA EL REGISTRO DE LAS CANDIDATURAS DE LA GUBERNATURA DEL ESTADO, DE LAS FORMULAS A DIPUTACIONES DE MAYORÍA RELATIVA, DE LAS LISTAS A DIPUTACIONES DE REPRESENTACIÓN PROPORCIONAL Y DE LAS PLANILLAS DE REGIDURIA A INTEGRAR LOS AYUNTAMIENTOS DEL ESTADO, DURANTE EL PROCESO ELECTORAL LOCAL 2023-2024.</w:t>
      </w:r>
    </w:p>
    <w:p w14:paraId="6D1E4579" w14:textId="77777777" w:rsidR="004E76E7" w:rsidRDefault="004E76E7" w:rsidP="004E76E7">
      <w:pPr>
        <w:pStyle w:val="Prrafodelista"/>
        <w:numPr>
          <w:ilvl w:val="0"/>
          <w:numId w:val="1"/>
        </w:numPr>
        <w:spacing w:before="240" w:after="24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ACUERDO C.G.205/2023; POR EL QUE SE DETERMINA LA UBICACIÓN DE LOS CENTROS DE ACOPIO Y TRANSMISIÓN DE DATOS (CATD) DEL PROGRAMA DE RESULTADOS ELECTORALES PRELIMINARES, ASÍ COMO, DEL CENTRO DE CAPTURA Y VERIFICACIÓN (CCV).</w:t>
      </w:r>
    </w:p>
    <w:p w14:paraId="3D5C1D95" w14:textId="77777777" w:rsidR="004E76E7" w:rsidRDefault="004E76E7" w:rsidP="004E76E7">
      <w:pPr>
        <w:pStyle w:val="Prrafodelista"/>
        <w:numPr>
          <w:ilvl w:val="0"/>
          <w:numId w:val="1"/>
        </w:numPr>
        <w:spacing w:before="240" w:after="24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ACUERDO C.G.206/2023; POR EL QUE SE INSTRUYE A LOS CONSEJOS MUNICIPALES ELECTORALES PARA QUE OTORGUEN SEGUIMIENTO Y SUPERVISIÓN A LOS TRABAJOS DE IMPLEMENTACIÓN Y OPERACIÓN DEL PROGRAMA DE RESULTADOS ELECTORALES PRELIMINARES (PREP) EN LOS CENTROS DE ACOPIO Y TRANSMISIÓN DE DATOS (CATD) Y, EN SU CASO, EL CENTRO DE CAPTURA Y VERIFICACIÓN (CCV).</w:t>
      </w:r>
    </w:p>
    <w:p w14:paraId="11E7A2E4" w14:textId="77777777" w:rsidR="004E76E7" w:rsidRDefault="004E76E7" w:rsidP="004E76E7">
      <w:pPr>
        <w:pStyle w:val="Prrafodelista"/>
        <w:spacing w:before="240" w:after="240" w:line="360" w:lineRule="auto"/>
        <w:jc w:val="both"/>
        <w:rPr>
          <w:rFonts w:ascii="Arial" w:eastAsia="Times New Roman" w:hAnsi="Arial" w:cs="Arial"/>
          <w:b/>
          <w:bCs/>
          <w:color w:val="000000"/>
          <w:sz w:val="20"/>
          <w:szCs w:val="20"/>
          <w:lang w:eastAsia="es-MX"/>
        </w:rPr>
      </w:pPr>
    </w:p>
    <w:p w14:paraId="7E60BC6C" w14:textId="77777777" w:rsidR="004E76E7" w:rsidRDefault="004E76E7" w:rsidP="004E76E7">
      <w:pPr>
        <w:pStyle w:val="Prrafodelista"/>
        <w:numPr>
          <w:ilvl w:val="0"/>
          <w:numId w:val="1"/>
        </w:numPr>
        <w:spacing w:before="240" w:after="24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ACUERDO C.G.217/2023; POR EL CUAL SE EMITEN LOS LINEAMIENTOS PARA LA REALIZACION DE DEBATES ENTRE CANDIDATURAS A OCUPAR CARGOS DE ELECCIÓN POPULAR DEL ESTADO DE YUCATÁN EN EL PROCESO ELECTORAL LOCAL 2023-2024.</w:t>
      </w:r>
    </w:p>
    <w:p w14:paraId="602972E5" w14:textId="77777777" w:rsidR="004E76E7" w:rsidRDefault="004E76E7" w:rsidP="004E76E7">
      <w:pPr>
        <w:pStyle w:val="Prrafodelista"/>
        <w:numPr>
          <w:ilvl w:val="0"/>
          <w:numId w:val="1"/>
        </w:numPr>
        <w:spacing w:before="240" w:after="0" w:line="240" w:lineRule="auto"/>
        <w:jc w:val="both"/>
        <w:rPr>
          <w:rFonts w:ascii="Arial" w:eastAsia="Times New Roman" w:hAnsi="Arial" w:cs="Arial"/>
          <w:b/>
          <w:bCs/>
          <w:color w:val="000000"/>
          <w:sz w:val="20"/>
          <w:szCs w:val="20"/>
          <w:lang w:eastAsia="es-MX"/>
        </w:rPr>
      </w:pPr>
      <w:bookmarkStart w:id="0" w:name="_Hlk157434472"/>
      <w:r>
        <w:rPr>
          <w:rFonts w:ascii="Arial" w:eastAsia="Times New Roman" w:hAnsi="Arial" w:cs="Arial"/>
          <w:b/>
          <w:bCs/>
          <w:color w:val="000000"/>
          <w:sz w:val="20"/>
          <w:szCs w:val="20"/>
          <w:lang w:eastAsia="es-MX"/>
        </w:rPr>
        <w:t>ACUERDO C.G.218/2023; POR EL QUE SE MODIFICA EL REGLAMENTO DE SESIONES DE LOS CONSEJOS DEL INSTITUTO ELECTORAL Y DE PARTICIPACIÓN CIUDADANA DE YUCATÁN</w:t>
      </w:r>
      <w:bookmarkEnd w:id="0"/>
      <w:r>
        <w:rPr>
          <w:rFonts w:ascii="Arial" w:eastAsia="Times New Roman" w:hAnsi="Arial" w:cs="Arial"/>
          <w:b/>
          <w:bCs/>
          <w:color w:val="000000"/>
          <w:sz w:val="20"/>
          <w:szCs w:val="20"/>
          <w:lang w:eastAsia="es-MX"/>
        </w:rPr>
        <w:t>.</w:t>
      </w:r>
    </w:p>
    <w:p w14:paraId="3129982E" w14:textId="77777777" w:rsidR="004E76E7" w:rsidRDefault="004E76E7" w:rsidP="004E76E7">
      <w:pPr>
        <w:spacing w:before="240" w:after="240" w:line="240" w:lineRule="auto"/>
        <w:jc w:val="both"/>
        <w:rPr>
          <w:rFonts w:ascii="Arial" w:eastAsia="Times New Roman" w:hAnsi="Arial" w:cs="Arial"/>
          <w:b/>
          <w:bCs/>
          <w:color w:val="000000"/>
          <w:sz w:val="24"/>
          <w:szCs w:val="24"/>
          <w:lang w:eastAsia="es-MX"/>
        </w:rPr>
      </w:pPr>
    </w:p>
    <w:p w14:paraId="23BFE026"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1306D791"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Acto seguido, el Consejero Presidente solicita a la Secretaria Ejecutiva   que dé seguimiento con el orden del día;  por lo que la Secretaria  Ejecutiva  dio lectura al punto número seis consistente en la incorporación de los partidos políticos, a las actividades del presente Consejo Distrital Electoral 03 con cabecera en el municipio de Mérida, por lo que a continuación el Consejero Presidente con fundamento en los artículos 159 fracción IV  de la Ley de Instituciones y Procedimientos Electorales del Estado de Yucatán, declaró formalmente incorporados a los representantes de los siguientes Partidos Políticos: </w:t>
      </w:r>
    </w:p>
    <w:p w14:paraId="08888D47"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79A087B9"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Por el Partido del </w:t>
      </w:r>
      <w:proofErr w:type="gramStart"/>
      <w:r>
        <w:rPr>
          <w:rFonts w:ascii="Arial" w:eastAsia="Times New Roman" w:hAnsi="Arial" w:cs="Arial"/>
          <w:b/>
          <w:bCs/>
          <w:color w:val="000000"/>
          <w:sz w:val="24"/>
          <w:szCs w:val="24"/>
          <w:lang w:eastAsia="es-MX"/>
        </w:rPr>
        <w:t>Trabajo.-</w:t>
      </w:r>
      <w:proofErr w:type="gramEnd"/>
      <w:r>
        <w:rPr>
          <w:rFonts w:ascii="Arial" w:eastAsia="Times New Roman" w:hAnsi="Arial" w:cs="Arial"/>
          <w:b/>
          <w:bCs/>
          <w:color w:val="000000"/>
          <w:sz w:val="24"/>
          <w:szCs w:val="24"/>
          <w:lang w:eastAsia="es-MX"/>
        </w:rPr>
        <w:t xml:space="preserve"> el C. </w:t>
      </w:r>
      <w:proofErr w:type="spellStart"/>
      <w:r>
        <w:rPr>
          <w:rFonts w:ascii="Arial" w:eastAsia="Times New Roman" w:hAnsi="Arial" w:cs="Arial"/>
          <w:b/>
          <w:bCs/>
          <w:color w:val="000000"/>
          <w:sz w:val="24"/>
          <w:szCs w:val="24"/>
          <w:lang w:eastAsia="es-MX"/>
        </w:rPr>
        <w:t>Ramòn</w:t>
      </w:r>
      <w:proofErr w:type="spellEnd"/>
      <w:r>
        <w:rPr>
          <w:rFonts w:ascii="Arial" w:eastAsia="Times New Roman" w:hAnsi="Arial" w:cs="Arial"/>
          <w:b/>
          <w:bCs/>
          <w:color w:val="000000"/>
          <w:sz w:val="24"/>
          <w:szCs w:val="24"/>
          <w:lang w:eastAsia="es-MX"/>
        </w:rPr>
        <w:t xml:space="preserve"> Carrillo </w:t>
      </w:r>
      <w:proofErr w:type="spellStart"/>
      <w:r>
        <w:rPr>
          <w:rFonts w:ascii="Arial" w:eastAsia="Times New Roman" w:hAnsi="Arial" w:cs="Arial"/>
          <w:b/>
          <w:bCs/>
          <w:color w:val="000000"/>
          <w:sz w:val="24"/>
          <w:szCs w:val="24"/>
          <w:lang w:eastAsia="es-MX"/>
        </w:rPr>
        <w:t>Napoles</w:t>
      </w:r>
      <w:proofErr w:type="spellEnd"/>
      <w:r>
        <w:rPr>
          <w:rFonts w:ascii="Arial" w:eastAsia="Times New Roman" w:hAnsi="Arial" w:cs="Arial"/>
          <w:b/>
          <w:bCs/>
          <w:color w:val="000000"/>
          <w:sz w:val="24"/>
          <w:szCs w:val="24"/>
          <w:lang w:eastAsia="es-MX"/>
        </w:rPr>
        <w:t>., Representante Propietario</w:t>
      </w:r>
    </w:p>
    <w:p w14:paraId="1E83C77C"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40889C84"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Continuando con el uso de la voz, el </w:t>
      </w:r>
      <w:proofErr w:type="gramStart"/>
      <w:r>
        <w:rPr>
          <w:rFonts w:ascii="Arial" w:eastAsia="Times New Roman" w:hAnsi="Arial" w:cs="Arial"/>
          <w:b/>
          <w:bCs/>
          <w:color w:val="000000"/>
          <w:sz w:val="24"/>
          <w:szCs w:val="24"/>
          <w:lang w:eastAsia="es-MX"/>
        </w:rPr>
        <w:t>Consejero  Presidente</w:t>
      </w:r>
      <w:proofErr w:type="gramEnd"/>
      <w:r>
        <w:rPr>
          <w:rFonts w:ascii="Arial" w:eastAsia="Times New Roman" w:hAnsi="Arial" w:cs="Arial"/>
          <w:b/>
          <w:bCs/>
          <w:color w:val="000000"/>
          <w:sz w:val="24"/>
          <w:szCs w:val="24"/>
          <w:lang w:eastAsia="es-MX"/>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Distrital.</w:t>
      </w:r>
    </w:p>
    <w:p w14:paraId="53E93DD5"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35F5F1F7"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Dando continuidad a la presente sesión el </w:t>
      </w:r>
      <w:proofErr w:type="gramStart"/>
      <w:r>
        <w:rPr>
          <w:rFonts w:ascii="Arial" w:eastAsia="Times New Roman" w:hAnsi="Arial" w:cs="Arial"/>
          <w:b/>
          <w:bCs/>
          <w:color w:val="000000"/>
          <w:sz w:val="24"/>
          <w:szCs w:val="24"/>
          <w:lang w:eastAsia="es-MX"/>
        </w:rPr>
        <w:t>Consejero Presidente</w:t>
      </w:r>
      <w:proofErr w:type="gramEnd"/>
      <w:r>
        <w:rPr>
          <w:rFonts w:ascii="Arial" w:eastAsia="Times New Roman" w:hAnsi="Arial" w:cs="Arial"/>
          <w:b/>
          <w:bCs/>
          <w:color w:val="000000"/>
          <w:sz w:val="24"/>
          <w:szCs w:val="24"/>
          <w:lang w:eastAsia="es-MX"/>
        </w:rPr>
        <w:t xml:space="preserve"> solicitó a la Secretaria Ejecutiva se sirva a proceder con el siguiente punto del orden del día.</w:t>
      </w:r>
    </w:p>
    <w:p w14:paraId="3750658D"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22549D61"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Acto seguido, la </w:t>
      </w:r>
      <w:proofErr w:type="gramStart"/>
      <w:r>
        <w:rPr>
          <w:rFonts w:ascii="Arial" w:eastAsia="Times New Roman" w:hAnsi="Arial" w:cs="Arial"/>
          <w:b/>
          <w:bCs/>
          <w:color w:val="000000"/>
          <w:sz w:val="24"/>
          <w:szCs w:val="24"/>
          <w:lang w:eastAsia="es-MX"/>
        </w:rPr>
        <w:t>Secretaria Ejecutiva</w:t>
      </w:r>
      <w:proofErr w:type="gramEnd"/>
      <w:r>
        <w:rPr>
          <w:rFonts w:ascii="Arial" w:eastAsia="Times New Roman" w:hAnsi="Arial" w:cs="Arial"/>
          <w:b/>
          <w:bCs/>
          <w:color w:val="000000"/>
          <w:sz w:val="24"/>
          <w:szCs w:val="24"/>
          <w:lang w:eastAsia="es-MX"/>
        </w:rPr>
        <w:t>, continuó con el punto número siete del orden del día, siendo este Asuntos Generales.</w:t>
      </w:r>
    </w:p>
    <w:p w14:paraId="23264CD6"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0F5E62DF"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Acto seguido, el </w:t>
      </w:r>
      <w:proofErr w:type="gramStart"/>
      <w:r>
        <w:rPr>
          <w:rFonts w:ascii="Arial" w:eastAsia="Times New Roman" w:hAnsi="Arial" w:cs="Arial"/>
          <w:b/>
          <w:bCs/>
          <w:color w:val="000000"/>
          <w:sz w:val="24"/>
          <w:szCs w:val="24"/>
          <w:lang w:eastAsia="es-MX"/>
        </w:rPr>
        <w:t>Consejero Presidente</w:t>
      </w:r>
      <w:proofErr w:type="gramEnd"/>
      <w:r>
        <w:rPr>
          <w:rFonts w:ascii="Arial" w:eastAsia="Times New Roman" w:hAnsi="Arial" w:cs="Arial"/>
          <w:b/>
          <w:bCs/>
          <w:color w:val="000000"/>
          <w:sz w:val="24"/>
          <w:szCs w:val="24"/>
          <w:lang w:eastAsia="es-MX"/>
        </w:rPr>
        <w:t>, preguntó a las y los integrantes del Consejo Distrital que desearan hacer uso de la voz para tratar algún asunto en particular, favor de levantar la mano para registrarlos.</w:t>
      </w:r>
    </w:p>
    <w:p w14:paraId="3303B02C"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2F8A5370"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68AFC627" w14:textId="77777777" w:rsidR="004E76E7" w:rsidRDefault="004E76E7" w:rsidP="004E76E7">
      <w:pPr>
        <w:spacing w:after="240" w:line="240" w:lineRule="auto"/>
        <w:rPr>
          <w:rFonts w:ascii="Arial" w:eastAsia="Times New Roman" w:hAnsi="Arial" w:cs="Arial"/>
          <w:b/>
          <w:bCs/>
          <w:color w:val="000000"/>
          <w:sz w:val="24"/>
          <w:szCs w:val="24"/>
          <w:lang w:eastAsia="es-MX"/>
        </w:rPr>
      </w:pPr>
    </w:p>
    <w:p w14:paraId="3A51B789"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Acto seguido, el Consejero Presidente, solicitó la Secretaria Ejecutiva se sirviera proceder con el siguiente punto del orden del día, a lo que dio lectura al punto número ocho, siendo este el consistente en el receso para la redacción del proyecto de acta de la presente sesión; a lo que el Consejero Presidente, con fundamento en el artículo 23 numeral 3 del Reglamento de Sesiones de los Consejos del Instituto Electoral y de Participación Ciudadana de Yucatán, propone un receso de 15 minutos, solicitando a la Secretaria Ejecutiva  que proceda a tomar la votación en relación al receso para la redacción del proyecto de acta. </w:t>
      </w:r>
    </w:p>
    <w:p w14:paraId="6BFAD5CA"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10E88A1E"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Siendo entonces que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Secretaria Ejecutiva informó que el receso solicitado para la elaboración del proyecto de Acta de la presente Sesión había sido aprobado por unanimidad de votos, siendo estos 3 votos a favor; por lo que el Consejero Presidente en uso de la voz siendo las  17 horas con 15 minutos declara un receso de 15 minutos, regresando a las 17 horas con 30 minutos.</w:t>
      </w:r>
    </w:p>
    <w:p w14:paraId="44074B62"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66E3C810"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Siendo las 17 horas con 30 minutos, se reanuda la presente Sesión de ordinaria, a lo que el </w:t>
      </w:r>
      <w:proofErr w:type="gramStart"/>
      <w:r>
        <w:rPr>
          <w:rFonts w:ascii="Arial" w:eastAsia="Times New Roman" w:hAnsi="Arial" w:cs="Arial"/>
          <w:b/>
          <w:bCs/>
          <w:color w:val="000000"/>
          <w:sz w:val="24"/>
          <w:szCs w:val="24"/>
          <w:lang w:eastAsia="es-MX"/>
        </w:rPr>
        <w:t>Consejero Presidente</w:t>
      </w:r>
      <w:proofErr w:type="gramEnd"/>
      <w:r>
        <w:rPr>
          <w:rFonts w:ascii="Arial" w:eastAsia="Times New Roman" w:hAnsi="Arial" w:cs="Arial"/>
          <w:b/>
          <w:bCs/>
          <w:color w:val="000000"/>
          <w:sz w:val="24"/>
          <w:szCs w:val="24"/>
          <w:lang w:eastAsia="es-MX"/>
        </w:rPr>
        <w:t>, solicitó a la Secretaria Ejecutiva en cumplimiento del punto nueve del orden del día proceda con el pase de lista correspondiente con el objeto de certificar la existencia del quórum legal para reanudar la sesión.</w:t>
      </w:r>
    </w:p>
    <w:p w14:paraId="4B7F095E"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63974924"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A continuación, la </w:t>
      </w:r>
      <w:proofErr w:type="gramStart"/>
      <w:r>
        <w:rPr>
          <w:rFonts w:ascii="Arial" w:eastAsia="Times New Roman" w:hAnsi="Arial" w:cs="Arial"/>
          <w:b/>
          <w:bCs/>
          <w:color w:val="000000"/>
          <w:sz w:val="24"/>
          <w:szCs w:val="24"/>
          <w:lang w:eastAsia="es-MX"/>
        </w:rPr>
        <w:t>Secretaria Ejecutiva</w:t>
      </w:r>
      <w:proofErr w:type="gramEnd"/>
      <w:r>
        <w:rPr>
          <w:rFonts w:ascii="Arial" w:eastAsia="Times New Roman" w:hAnsi="Arial" w:cs="Arial"/>
          <w:b/>
          <w:bCs/>
          <w:color w:val="000000"/>
          <w:sz w:val="24"/>
          <w:szCs w:val="24"/>
          <w:lang w:eastAsia="es-MX"/>
        </w:rPr>
        <w:t>, procedió a realizar el pase de lista, estando presentes las siguientes personas: </w:t>
      </w:r>
    </w:p>
    <w:p w14:paraId="3DDDDCCB"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036C351C" w14:textId="77777777" w:rsidR="004E76E7" w:rsidRDefault="004E76E7" w:rsidP="004E76E7">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Consejera Electoral C. Alma Laura Osorio </w:t>
      </w:r>
      <w:proofErr w:type="spellStart"/>
      <w:r>
        <w:rPr>
          <w:rFonts w:ascii="Arial" w:eastAsia="Times New Roman" w:hAnsi="Arial" w:cs="Arial"/>
          <w:b/>
          <w:bCs/>
          <w:color w:val="000000"/>
          <w:sz w:val="24"/>
          <w:szCs w:val="24"/>
          <w:lang w:eastAsia="es-MX"/>
        </w:rPr>
        <w:t>Osorio</w:t>
      </w:r>
      <w:proofErr w:type="spellEnd"/>
      <w:r>
        <w:rPr>
          <w:rFonts w:ascii="Arial" w:eastAsia="Times New Roman" w:hAnsi="Arial" w:cs="Arial"/>
          <w:b/>
          <w:bCs/>
          <w:color w:val="000000"/>
          <w:sz w:val="24"/>
          <w:szCs w:val="24"/>
          <w:lang w:eastAsia="es-MX"/>
        </w:rPr>
        <w:t>;</w:t>
      </w:r>
    </w:p>
    <w:p w14:paraId="693E3315" w14:textId="77777777" w:rsidR="004E76E7" w:rsidRDefault="004E76E7" w:rsidP="004E76E7">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Consejero Electoral, C. Manuel Jesús Tovilla Gaona;</w:t>
      </w:r>
    </w:p>
    <w:p w14:paraId="123AAA83" w14:textId="77777777" w:rsidR="004E76E7" w:rsidRDefault="004E76E7" w:rsidP="004E76E7">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Consejero </w:t>
      </w:r>
      <w:proofErr w:type="gramStart"/>
      <w:r>
        <w:rPr>
          <w:rFonts w:ascii="Arial" w:eastAsia="Times New Roman" w:hAnsi="Arial" w:cs="Arial"/>
          <w:b/>
          <w:bCs/>
          <w:color w:val="000000"/>
          <w:sz w:val="24"/>
          <w:szCs w:val="24"/>
          <w:lang w:eastAsia="es-MX"/>
        </w:rPr>
        <w:t>Presidente</w:t>
      </w:r>
      <w:proofErr w:type="gramEnd"/>
      <w:r>
        <w:rPr>
          <w:rFonts w:ascii="Arial" w:eastAsia="Times New Roman" w:hAnsi="Arial" w:cs="Arial"/>
          <w:b/>
          <w:bCs/>
          <w:color w:val="000000"/>
          <w:sz w:val="24"/>
          <w:szCs w:val="24"/>
          <w:lang w:eastAsia="es-MX"/>
        </w:rPr>
        <w:t xml:space="preserve"> C. Raúl Manuel Flores Rodríguez;</w:t>
      </w:r>
    </w:p>
    <w:p w14:paraId="6FAC1D0F"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38E3AE81" w14:textId="77777777" w:rsidR="004E76E7" w:rsidRDefault="004E76E7" w:rsidP="004E76E7">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todos los anteriormente mencionados con derecho a voz y voto, y la </w:t>
      </w:r>
      <w:proofErr w:type="gramStart"/>
      <w:r>
        <w:rPr>
          <w:rFonts w:ascii="Arial" w:eastAsia="Times New Roman" w:hAnsi="Arial" w:cs="Arial"/>
          <w:b/>
          <w:bCs/>
          <w:color w:val="000000"/>
          <w:sz w:val="24"/>
          <w:szCs w:val="24"/>
          <w:lang w:eastAsia="es-MX"/>
        </w:rPr>
        <w:t>Secretaria Ejecutiva</w:t>
      </w:r>
      <w:proofErr w:type="gramEnd"/>
      <w:r>
        <w:rPr>
          <w:rFonts w:ascii="Arial" w:eastAsia="Times New Roman" w:hAnsi="Arial" w:cs="Arial"/>
          <w:b/>
          <w:bCs/>
          <w:color w:val="000000"/>
          <w:sz w:val="24"/>
          <w:szCs w:val="24"/>
          <w:lang w:eastAsia="es-MX"/>
        </w:rPr>
        <w:t xml:space="preserve"> C. Carla Natalia Montes de Oca González con derecho a voz pero sin voto. </w:t>
      </w:r>
    </w:p>
    <w:p w14:paraId="11AA4DA1"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4D70C6E5"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Asimismo, estando presentes las representaciones de los Partidos Políticos siguientes:</w:t>
      </w:r>
    </w:p>
    <w:p w14:paraId="7A8B1BE0"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45B954AA"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71F1D3FF"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655EE076"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03D5EE68"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4127AF99"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2A8853AE"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4AFEFE8C" w14:textId="77777777" w:rsidR="004E76E7" w:rsidRDefault="004E76E7" w:rsidP="004E76E7">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Partido Acción Nacional, C. Erik Fabian May </w:t>
      </w:r>
      <w:proofErr w:type="spellStart"/>
      <w:r>
        <w:rPr>
          <w:rFonts w:ascii="Arial" w:eastAsia="Times New Roman" w:hAnsi="Arial" w:cs="Arial"/>
          <w:b/>
          <w:bCs/>
          <w:color w:val="000000"/>
          <w:sz w:val="24"/>
          <w:szCs w:val="24"/>
          <w:lang w:eastAsia="es-MX"/>
        </w:rPr>
        <w:t>Perez</w:t>
      </w:r>
      <w:proofErr w:type="spellEnd"/>
    </w:p>
    <w:p w14:paraId="33780D83" w14:textId="77777777" w:rsidR="004E76E7" w:rsidRDefault="004E76E7" w:rsidP="004E76E7">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Partido Movimiento Ciudadano, </w:t>
      </w:r>
      <w:proofErr w:type="spellStart"/>
      <w:proofErr w:type="gramStart"/>
      <w:r>
        <w:rPr>
          <w:rFonts w:ascii="Arial" w:eastAsia="Times New Roman" w:hAnsi="Arial" w:cs="Arial"/>
          <w:b/>
          <w:bCs/>
          <w:color w:val="000000"/>
          <w:sz w:val="24"/>
          <w:szCs w:val="24"/>
          <w:lang w:eastAsia="es-MX"/>
        </w:rPr>
        <w:t>C.Dixie</w:t>
      </w:r>
      <w:proofErr w:type="gramEnd"/>
      <w:r>
        <w:rPr>
          <w:rFonts w:ascii="Arial" w:eastAsia="Times New Roman" w:hAnsi="Arial" w:cs="Arial"/>
          <w:b/>
          <w:bCs/>
          <w:color w:val="000000"/>
          <w:sz w:val="24"/>
          <w:szCs w:val="24"/>
          <w:lang w:eastAsia="es-MX"/>
        </w:rPr>
        <w:t>_Gloriely</w:t>
      </w:r>
      <w:proofErr w:type="spellEnd"/>
      <w:r>
        <w:rPr>
          <w:rFonts w:ascii="Arial" w:eastAsia="Times New Roman" w:hAnsi="Arial" w:cs="Arial"/>
          <w:b/>
          <w:bCs/>
          <w:color w:val="000000"/>
          <w:sz w:val="24"/>
          <w:szCs w:val="24"/>
          <w:lang w:eastAsia="es-MX"/>
        </w:rPr>
        <w:t xml:space="preserve"> </w:t>
      </w:r>
      <w:proofErr w:type="spellStart"/>
      <w:r>
        <w:rPr>
          <w:rFonts w:ascii="Arial" w:eastAsia="Times New Roman" w:hAnsi="Arial" w:cs="Arial"/>
          <w:b/>
          <w:bCs/>
          <w:color w:val="000000"/>
          <w:sz w:val="24"/>
          <w:szCs w:val="24"/>
          <w:lang w:eastAsia="es-MX"/>
        </w:rPr>
        <w:t>Subiaur</w:t>
      </w:r>
      <w:proofErr w:type="spellEnd"/>
      <w:r>
        <w:rPr>
          <w:rFonts w:ascii="Arial" w:eastAsia="Times New Roman" w:hAnsi="Arial" w:cs="Arial"/>
          <w:b/>
          <w:bCs/>
          <w:color w:val="000000"/>
          <w:sz w:val="24"/>
          <w:szCs w:val="24"/>
          <w:lang w:eastAsia="es-MX"/>
        </w:rPr>
        <w:t xml:space="preserve"> </w:t>
      </w:r>
      <w:proofErr w:type="spellStart"/>
      <w:r>
        <w:rPr>
          <w:rFonts w:ascii="Arial" w:eastAsia="Times New Roman" w:hAnsi="Arial" w:cs="Arial"/>
          <w:b/>
          <w:bCs/>
          <w:color w:val="000000"/>
          <w:sz w:val="24"/>
          <w:szCs w:val="24"/>
          <w:lang w:eastAsia="es-MX"/>
        </w:rPr>
        <w:t>Jeronimo</w:t>
      </w:r>
      <w:proofErr w:type="spellEnd"/>
    </w:p>
    <w:p w14:paraId="1FAB2D76" w14:textId="77777777" w:rsidR="004E76E7" w:rsidRDefault="004E76E7" w:rsidP="004E76E7">
      <w:pPr>
        <w:spacing w:after="0" w:line="240" w:lineRule="auto"/>
        <w:jc w:val="both"/>
        <w:rPr>
          <w:rFonts w:ascii="Arial" w:eastAsia="Times New Roman" w:hAnsi="Arial" w:cs="Arial"/>
          <w:b/>
          <w:bCs/>
          <w:color w:val="000000"/>
          <w:sz w:val="24"/>
          <w:szCs w:val="24"/>
          <w:lang w:eastAsia="es-MX"/>
        </w:rPr>
      </w:pPr>
    </w:p>
    <w:p w14:paraId="04FBDDAA" w14:textId="77777777" w:rsidR="004E76E7" w:rsidRDefault="004E76E7" w:rsidP="004E76E7">
      <w:pPr>
        <w:spacing w:after="0" w:line="240" w:lineRule="auto"/>
        <w:jc w:val="both"/>
        <w:rPr>
          <w:rFonts w:ascii="Arial" w:eastAsia="Times New Roman" w:hAnsi="Arial" w:cs="Arial"/>
          <w:b/>
          <w:bCs/>
          <w:color w:val="000000"/>
          <w:sz w:val="24"/>
          <w:szCs w:val="24"/>
          <w:lang w:eastAsia="es-MX"/>
        </w:rPr>
      </w:pPr>
    </w:p>
    <w:p w14:paraId="4D737569" w14:textId="77777777" w:rsidR="004E76E7" w:rsidRDefault="004E76E7" w:rsidP="004E76E7">
      <w:pPr>
        <w:spacing w:after="0" w:line="240" w:lineRule="auto"/>
        <w:jc w:val="both"/>
        <w:rPr>
          <w:rFonts w:ascii="Arial" w:eastAsia="Times New Roman" w:hAnsi="Arial" w:cs="Arial"/>
          <w:b/>
          <w:bCs/>
          <w:color w:val="000000"/>
          <w:sz w:val="24"/>
          <w:szCs w:val="24"/>
          <w:lang w:eastAsia="es-MX"/>
        </w:rPr>
      </w:pPr>
    </w:p>
    <w:p w14:paraId="616C0EE4"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En uso de la voz la </w:t>
      </w:r>
      <w:proofErr w:type="gramStart"/>
      <w:r>
        <w:rPr>
          <w:rFonts w:ascii="Arial" w:eastAsia="Times New Roman" w:hAnsi="Arial" w:cs="Arial"/>
          <w:b/>
          <w:bCs/>
          <w:color w:val="000000"/>
          <w:sz w:val="24"/>
          <w:szCs w:val="24"/>
          <w:lang w:eastAsia="es-MX"/>
        </w:rPr>
        <w:t>Secretaria Ejecutiva</w:t>
      </w:r>
      <w:proofErr w:type="gramEnd"/>
      <w:r>
        <w:rPr>
          <w:rFonts w:ascii="Arial" w:eastAsia="Times New Roman" w:hAnsi="Arial" w:cs="Arial"/>
          <w:b/>
          <w:bCs/>
          <w:color w:val="000000"/>
          <w:sz w:val="24"/>
          <w:szCs w:val="24"/>
          <w:lang w:eastAsia="es-MX"/>
        </w:rPr>
        <w:t xml:space="preserve"> Con fundamento en el artículo 7 inciso d) en uso de la voz, la Secretaria Ejecutiva certificó la existencia del quórum legal para continuar con el desarrollo de la sesión. Por lo que el </w:t>
      </w:r>
      <w:proofErr w:type="gramStart"/>
      <w:r>
        <w:rPr>
          <w:rFonts w:ascii="Arial" w:eastAsia="Times New Roman" w:hAnsi="Arial" w:cs="Arial"/>
          <w:b/>
          <w:bCs/>
          <w:color w:val="000000"/>
          <w:sz w:val="24"/>
          <w:szCs w:val="24"/>
          <w:lang w:eastAsia="es-MX"/>
        </w:rPr>
        <w:t>Consejero Presidente</w:t>
      </w:r>
      <w:proofErr w:type="gramEnd"/>
      <w:r>
        <w:rPr>
          <w:rFonts w:ascii="Arial" w:eastAsia="Times New Roman" w:hAnsi="Arial" w:cs="Arial"/>
          <w:b/>
          <w:bCs/>
          <w:color w:val="000000"/>
          <w:sz w:val="24"/>
          <w:szCs w:val="24"/>
          <w:lang w:eastAsia="es-MX"/>
        </w:rPr>
        <w:t xml:space="preserve"> en uso de la voz y dando cumplimiento al punto diez del orden del día, declara la existencia del quorum legal.</w:t>
      </w:r>
    </w:p>
    <w:p w14:paraId="09842131"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2CF9F88B"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Y en consecuencia dando cumplimiento al punto once del orden del día, el </w:t>
      </w:r>
      <w:proofErr w:type="gramStart"/>
      <w:r>
        <w:rPr>
          <w:rFonts w:ascii="Arial" w:eastAsia="Times New Roman" w:hAnsi="Arial" w:cs="Arial"/>
          <w:b/>
          <w:bCs/>
          <w:color w:val="000000"/>
          <w:sz w:val="24"/>
          <w:szCs w:val="24"/>
          <w:lang w:eastAsia="es-MX"/>
        </w:rPr>
        <w:t>Consejero Presidente</w:t>
      </w:r>
      <w:proofErr w:type="gramEnd"/>
      <w:r>
        <w:rPr>
          <w:rFonts w:ascii="Arial" w:eastAsia="Times New Roman" w:hAnsi="Arial" w:cs="Arial"/>
          <w:b/>
          <w:bCs/>
          <w:color w:val="000000"/>
          <w:sz w:val="24"/>
          <w:szCs w:val="24"/>
          <w:lang w:eastAsia="es-MX"/>
        </w:rPr>
        <w:t xml:space="preserve"> declaro estar debidamente instalada la sesión, del orden del día, declaró estar debidamente instalada la sesión, para continuar con el desarrollo de la presente sesión.</w:t>
      </w:r>
    </w:p>
    <w:p w14:paraId="0CC0B8A0"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58779A94"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Seguidamente y conforme al punto número doce del orden del día, consistente en la lectura y aprobación del proyecto de acta de la presente sesión, por lo que el Consejero Presidente solicitó a la Secretaria Ejecutiva de lectura al proyecto de acta de la presente Sesión de ordinaria, por lo que la Secretaria Ejecutiva en uso de la voz manifestó lo siguiente: Integrantes del Consejo Distrital Electoral 03 y con su anuencia Consejero Presidente, solicitó la dispensa de la lectura del acta de la presente sesión ordinaria de fecha 31 de enero de 2024.</w:t>
      </w:r>
    </w:p>
    <w:p w14:paraId="7F721267"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5638F62C"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En uso de la voz, el </w:t>
      </w:r>
      <w:proofErr w:type="gramStart"/>
      <w:r>
        <w:rPr>
          <w:rFonts w:ascii="Arial" w:eastAsia="Times New Roman" w:hAnsi="Arial" w:cs="Arial"/>
          <w:b/>
          <w:bCs/>
          <w:color w:val="000000"/>
          <w:sz w:val="24"/>
          <w:szCs w:val="24"/>
          <w:lang w:eastAsia="es-MX"/>
        </w:rPr>
        <w:t>Consejero Presidente</w:t>
      </w:r>
      <w:proofErr w:type="gramEnd"/>
      <w:r>
        <w:rPr>
          <w:rFonts w:ascii="Arial" w:eastAsia="Times New Roman" w:hAnsi="Arial" w:cs="Arial"/>
          <w:b/>
          <w:bCs/>
          <w:color w:val="000000"/>
          <w:sz w:val="24"/>
          <w:szCs w:val="24"/>
          <w:lang w:eastAsia="es-MX"/>
        </w:rPr>
        <w:t>, pregunto a los integrantes, del Consejo Distrital 03, si existe alguna objeción, respecto a la dispensa solicitada, al no haber objeciones, le solicito a la secretaria ejecutiva, continue con la lectura que corresponda.</w:t>
      </w:r>
    </w:p>
    <w:p w14:paraId="6248E075"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20D7C69E"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Acto seguido la </w:t>
      </w:r>
      <w:proofErr w:type="gramStart"/>
      <w:r>
        <w:rPr>
          <w:rFonts w:ascii="Arial" w:eastAsia="Times New Roman" w:hAnsi="Arial" w:cs="Arial"/>
          <w:b/>
          <w:bCs/>
          <w:color w:val="000000"/>
          <w:sz w:val="24"/>
          <w:szCs w:val="24"/>
          <w:lang w:eastAsia="es-MX"/>
        </w:rPr>
        <w:t>Secretaria Ejecutiva</w:t>
      </w:r>
      <w:proofErr w:type="gramEnd"/>
      <w:r>
        <w:rPr>
          <w:rFonts w:ascii="Arial" w:eastAsia="Times New Roman" w:hAnsi="Arial" w:cs="Arial"/>
          <w:b/>
          <w:bCs/>
          <w:color w:val="000000"/>
          <w:sz w:val="24"/>
          <w:szCs w:val="24"/>
          <w:lang w:eastAsia="es-MX"/>
        </w:rPr>
        <w:t>, en virtud de la dispensa previamente concedida, procede a dar lectura al siguiente punto correspondiente, el cual consiste en la aprobación del proyecto de acta de la sesión ordinaria.</w:t>
      </w:r>
    </w:p>
    <w:p w14:paraId="10EB5446"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Por lo que </w:t>
      </w:r>
      <w:proofErr w:type="gramStart"/>
      <w:r>
        <w:rPr>
          <w:rFonts w:ascii="Arial" w:eastAsia="Times New Roman" w:hAnsi="Arial" w:cs="Arial"/>
          <w:b/>
          <w:bCs/>
          <w:color w:val="000000"/>
          <w:sz w:val="24"/>
          <w:szCs w:val="24"/>
          <w:lang w:eastAsia="es-MX"/>
        </w:rPr>
        <w:t>el  Consejero</w:t>
      </w:r>
      <w:proofErr w:type="gramEnd"/>
      <w:r>
        <w:rPr>
          <w:rFonts w:ascii="Arial" w:eastAsia="Times New Roman" w:hAnsi="Arial" w:cs="Arial"/>
          <w:b/>
          <w:bCs/>
          <w:color w:val="000000"/>
          <w:sz w:val="24"/>
          <w:szCs w:val="24"/>
          <w:lang w:eastAsia="es-MX"/>
        </w:rPr>
        <w:t xml:space="preserve"> Presidente , solicita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Distrital Electoral 03 con derecho a voz y voto, pidiendo que los que estén por la aprobatoria, favor de levantar la mano, acto seguido, la Secretaria Ejecutiva informó que el Acta de la Sesión  ordinaria fue aprobada por unanimidad de votos, siendo esto 3 votos a favor.</w:t>
      </w:r>
    </w:p>
    <w:p w14:paraId="2F0CAFBD"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14BEA2E1"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707B5492"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p>
    <w:p w14:paraId="46686624"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2E234BB8"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Acto seguido el </w:t>
      </w:r>
      <w:proofErr w:type="gramStart"/>
      <w:r>
        <w:rPr>
          <w:rFonts w:ascii="Arial" w:eastAsia="Times New Roman" w:hAnsi="Arial" w:cs="Arial"/>
          <w:b/>
          <w:bCs/>
          <w:color w:val="000000"/>
          <w:sz w:val="24"/>
          <w:szCs w:val="24"/>
          <w:lang w:eastAsia="es-MX"/>
        </w:rPr>
        <w:t>Consejero Presidente</w:t>
      </w:r>
      <w:proofErr w:type="gramEnd"/>
      <w:r>
        <w:rPr>
          <w:rFonts w:ascii="Arial" w:eastAsia="Times New Roman" w:hAnsi="Arial" w:cs="Arial"/>
          <w:b/>
          <w:bCs/>
          <w:color w:val="000000"/>
          <w:sz w:val="24"/>
          <w:szCs w:val="24"/>
          <w:lang w:eastAsia="es-MX"/>
        </w:rPr>
        <w:t>, solicitó a la Secretaria Ejecutiva se sirviera a proceder con el siguiente punto del orden del día y en cumplimiento del punto número trece del orden del día en cuestión, la Secretaria Ejecutiva del Consejo Distrital Electoral 03, declaró y dio fe de haberse agotado todos los puntos que integran el orden del día. </w:t>
      </w:r>
    </w:p>
    <w:p w14:paraId="1B1CA71D" w14:textId="77777777" w:rsidR="004E76E7" w:rsidRDefault="004E76E7" w:rsidP="004E76E7">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w:t>
      </w:r>
    </w:p>
    <w:p w14:paraId="3543D223"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Con fundamento en el inciso d) artículo 5 del Reglamento de Sesiones de los Consejos del Instituto Electoral y Participación Ciudadana de Yucatán y en cumplimiento del punto número catorce del orden del día, el </w:t>
      </w:r>
      <w:proofErr w:type="gramStart"/>
      <w:r>
        <w:rPr>
          <w:rFonts w:ascii="Arial" w:eastAsia="Times New Roman" w:hAnsi="Arial" w:cs="Arial"/>
          <w:b/>
          <w:bCs/>
          <w:color w:val="000000"/>
          <w:sz w:val="24"/>
          <w:szCs w:val="24"/>
          <w:lang w:eastAsia="es-MX"/>
        </w:rPr>
        <w:t>Consejero Presidente</w:t>
      </w:r>
      <w:proofErr w:type="gramEnd"/>
      <w:r>
        <w:rPr>
          <w:rFonts w:ascii="Arial" w:eastAsia="Times New Roman" w:hAnsi="Arial" w:cs="Arial"/>
          <w:b/>
          <w:bCs/>
          <w:color w:val="000000"/>
          <w:sz w:val="24"/>
          <w:szCs w:val="24"/>
          <w:lang w:eastAsia="es-MX"/>
        </w:rPr>
        <w:t>, dio por clausurada la Sesión de carácter ordinaria del día 31 de enero de 2024, siendo las 17 horas con 31 minutos.</w:t>
      </w:r>
    </w:p>
    <w:p w14:paraId="05E150F3" w14:textId="77777777" w:rsidR="004E76E7" w:rsidRDefault="004E76E7" w:rsidP="004E76E7">
      <w:pPr>
        <w:spacing w:after="0" w:line="240" w:lineRule="auto"/>
        <w:rPr>
          <w:rFonts w:ascii="Arial" w:eastAsia="Times New Roman" w:hAnsi="Arial" w:cs="Arial"/>
          <w:b/>
          <w:bCs/>
          <w:color w:val="000000"/>
          <w:sz w:val="24"/>
          <w:szCs w:val="24"/>
          <w:lang w:eastAsia="es-MX"/>
        </w:rPr>
      </w:pPr>
    </w:p>
    <w:p w14:paraId="2FEB31A7" w14:textId="77777777" w:rsidR="004E76E7" w:rsidRDefault="004E76E7" w:rsidP="004E76E7">
      <w:pPr>
        <w:spacing w:after="0" w:line="240" w:lineRule="auto"/>
        <w:ind w:firstLine="708"/>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Por último, con fundamento en el artículo 23 numeral 5 del Reglamento de Sesiones de los Consejos del Instituto Electoral y Participación Ciudadana de Yucatán, remítase copia certificada del Acta de la presente Sesión Ordinaria al </w:t>
      </w:r>
      <w:proofErr w:type="gramStart"/>
      <w:r>
        <w:rPr>
          <w:rFonts w:ascii="Arial" w:eastAsia="Times New Roman" w:hAnsi="Arial" w:cs="Arial"/>
          <w:b/>
          <w:bCs/>
          <w:color w:val="000000"/>
          <w:sz w:val="24"/>
          <w:szCs w:val="24"/>
          <w:lang w:eastAsia="es-MX"/>
        </w:rPr>
        <w:t>Consejero Presidente</w:t>
      </w:r>
      <w:proofErr w:type="gramEnd"/>
      <w:r>
        <w:rPr>
          <w:rFonts w:ascii="Arial" w:eastAsia="Times New Roman" w:hAnsi="Arial" w:cs="Arial"/>
          <w:b/>
          <w:bCs/>
          <w:color w:val="000000"/>
          <w:sz w:val="24"/>
          <w:szCs w:val="24"/>
          <w:lang w:eastAsia="es-MX"/>
        </w:rPr>
        <w:t xml:space="preserve"> del Consejo General del Instituto Electoral y de Participación Ciudadana de Yucatán. </w:t>
      </w:r>
    </w:p>
    <w:p w14:paraId="6CDC900F" w14:textId="77777777" w:rsidR="004E76E7" w:rsidRDefault="004E76E7" w:rsidP="004E76E7">
      <w:pPr>
        <w:spacing w:after="24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br/>
      </w:r>
      <w:r>
        <w:rPr>
          <w:rFonts w:ascii="Arial" w:eastAsia="Times New Roman" w:hAnsi="Arial" w:cs="Arial"/>
          <w:b/>
          <w:bCs/>
          <w:color w:val="000000"/>
          <w:sz w:val="24"/>
          <w:szCs w:val="24"/>
          <w:lang w:eastAsia="es-MX"/>
        </w:rPr>
        <w:br/>
      </w:r>
      <w:r>
        <w:rPr>
          <w:rFonts w:ascii="Arial" w:eastAsia="Times New Roman" w:hAnsi="Arial" w:cs="Arial"/>
          <w:b/>
          <w:bCs/>
          <w:color w:val="000000"/>
          <w:sz w:val="24"/>
          <w:szCs w:val="24"/>
          <w:lang w:eastAsia="es-MX"/>
        </w:rPr>
        <w:br/>
      </w:r>
      <w:r>
        <w:rPr>
          <w:rFonts w:ascii="Arial" w:eastAsia="Times New Roman" w:hAnsi="Arial" w:cs="Arial"/>
          <w:b/>
          <w:bCs/>
          <w:color w:val="000000"/>
          <w:sz w:val="24"/>
          <w:szCs w:val="24"/>
          <w:lang w:eastAsia="es-MX"/>
        </w:rPr>
        <w:br/>
      </w:r>
    </w:p>
    <w:tbl>
      <w:tblPr>
        <w:tblW w:w="8838" w:type="dxa"/>
        <w:jc w:val="center"/>
        <w:tblLayout w:type="fixed"/>
        <w:tblCellMar>
          <w:left w:w="115" w:type="dxa"/>
          <w:right w:w="115" w:type="dxa"/>
        </w:tblCellMar>
        <w:tblLook w:val="04A0" w:firstRow="1" w:lastRow="0" w:firstColumn="1" w:lastColumn="0" w:noHBand="0" w:noVBand="1"/>
      </w:tblPr>
      <w:tblGrid>
        <w:gridCol w:w="3980"/>
        <w:gridCol w:w="4858"/>
      </w:tblGrid>
      <w:tr w:rsidR="004E76E7" w14:paraId="3BE38CCA" w14:textId="77777777" w:rsidTr="00AD0E85">
        <w:trPr>
          <w:trHeight w:val="1159"/>
          <w:jc w:val="center"/>
        </w:trPr>
        <w:tc>
          <w:tcPr>
            <w:tcW w:w="3980" w:type="dxa"/>
          </w:tcPr>
          <w:p w14:paraId="648F78B9" w14:textId="77777777" w:rsidR="004E76E7" w:rsidRDefault="004E76E7" w:rsidP="00AD0E85">
            <w:pPr>
              <w:widowControl w:val="0"/>
              <w:pBdr>
                <w:bottom w:val="single" w:sz="12" w:space="1" w:color="000000"/>
              </w:pBdr>
              <w:spacing w:after="200" w:line="240" w:lineRule="auto"/>
              <w:rPr>
                <w:rFonts w:ascii="Arial" w:eastAsia="Times New Roman" w:hAnsi="Arial" w:cs="Arial"/>
                <w:b/>
                <w:bCs/>
                <w:color w:val="000000"/>
                <w:sz w:val="24"/>
                <w:szCs w:val="24"/>
                <w:lang w:eastAsia="es-MX"/>
              </w:rPr>
            </w:pPr>
          </w:p>
          <w:p w14:paraId="6F1732FC" w14:textId="77777777" w:rsidR="004E76E7" w:rsidRDefault="004E76E7" w:rsidP="00AD0E85">
            <w:pPr>
              <w:widowControl w:val="0"/>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C. RAÚL MANUEL FLORES RODRIGUEZ</w:t>
            </w:r>
          </w:p>
          <w:p w14:paraId="680BEF52" w14:textId="77777777" w:rsidR="004E76E7" w:rsidRDefault="004E76E7" w:rsidP="00AD0E85">
            <w:pPr>
              <w:widowControl w:val="0"/>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CONSEJERO PRESIDENTE</w:t>
            </w:r>
          </w:p>
        </w:tc>
        <w:tc>
          <w:tcPr>
            <w:tcW w:w="4857" w:type="dxa"/>
          </w:tcPr>
          <w:p w14:paraId="2CE90DB5" w14:textId="77777777" w:rsidR="004E76E7" w:rsidRDefault="004E76E7" w:rsidP="00AD0E85">
            <w:pPr>
              <w:widowControl w:val="0"/>
              <w:pBdr>
                <w:bottom w:val="single" w:sz="12" w:space="1" w:color="000000"/>
              </w:pBdr>
              <w:spacing w:after="200" w:line="240" w:lineRule="auto"/>
              <w:rPr>
                <w:rFonts w:ascii="Arial" w:eastAsia="Times New Roman" w:hAnsi="Arial" w:cs="Arial"/>
                <w:b/>
                <w:bCs/>
                <w:color w:val="000000"/>
                <w:sz w:val="24"/>
                <w:szCs w:val="24"/>
                <w:lang w:eastAsia="es-MX"/>
              </w:rPr>
            </w:pPr>
          </w:p>
          <w:p w14:paraId="03BFA855" w14:textId="77777777" w:rsidR="004E76E7" w:rsidRDefault="004E76E7" w:rsidP="00AD0E85">
            <w:pPr>
              <w:widowControl w:val="0"/>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C. ALMA LAURA OSORIO </w:t>
            </w:r>
            <w:proofErr w:type="spellStart"/>
            <w:r>
              <w:rPr>
                <w:rFonts w:ascii="Arial" w:eastAsia="Times New Roman" w:hAnsi="Arial" w:cs="Arial"/>
                <w:b/>
                <w:bCs/>
                <w:color w:val="000000"/>
                <w:sz w:val="24"/>
                <w:szCs w:val="24"/>
                <w:lang w:eastAsia="es-MX"/>
              </w:rPr>
              <w:t>OSORIO</w:t>
            </w:r>
            <w:proofErr w:type="spellEnd"/>
          </w:p>
          <w:p w14:paraId="6AA9749B" w14:textId="77777777" w:rsidR="004E76E7" w:rsidRDefault="004E76E7" w:rsidP="00AD0E85">
            <w:pPr>
              <w:widowControl w:val="0"/>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CONSEJERA ELECTORAL</w:t>
            </w:r>
          </w:p>
          <w:p w14:paraId="01EB5333" w14:textId="77777777" w:rsidR="004E76E7" w:rsidRDefault="004E76E7" w:rsidP="00AD0E85">
            <w:pPr>
              <w:widowControl w:val="0"/>
              <w:spacing w:after="240" w:line="240" w:lineRule="auto"/>
              <w:rPr>
                <w:rFonts w:ascii="Arial" w:eastAsia="Times New Roman" w:hAnsi="Arial" w:cs="Arial"/>
                <w:b/>
                <w:bCs/>
                <w:color w:val="000000"/>
                <w:sz w:val="24"/>
                <w:szCs w:val="24"/>
                <w:lang w:eastAsia="es-MX"/>
              </w:rPr>
            </w:pPr>
          </w:p>
        </w:tc>
      </w:tr>
      <w:tr w:rsidR="004E76E7" w14:paraId="6E471645" w14:textId="77777777" w:rsidTr="00AD0E85">
        <w:trPr>
          <w:trHeight w:val="576"/>
          <w:jc w:val="center"/>
        </w:trPr>
        <w:tc>
          <w:tcPr>
            <w:tcW w:w="3980" w:type="dxa"/>
          </w:tcPr>
          <w:p w14:paraId="239D033E" w14:textId="77777777" w:rsidR="004E76E7" w:rsidRDefault="004E76E7" w:rsidP="00AD0E85">
            <w:pPr>
              <w:widowControl w:val="0"/>
              <w:pBdr>
                <w:bottom w:val="single" w:sz="12" w:space="1" w:color="000000"/>
              </w:pBdr>
              <w:spacing w:after="200" w:line="240" w:lineRule="auto"/>
              <w:jc w:val="center"/>
              <w:rPr>
                <w:rFonts w:ascii="Arial" w:eastAsia="Times New Roman" w:hAnsi="Arial" w:cs="Arial"/>
                <w:b/>
                <w:bCs/>
                <w:color w:val="000000"/>
                <w:sz w:val="24"/>
                <w:szCs w:val="24"/>
                <w:lang w:eastAsia="es-MX"/>
              </w:rPr>
            </w:pPr>
          </w:p>
          <w:p w14:paraId="5992348B" w14:textId="77777777" w:rsidR="004E76E7" w:rsidRDefault="004E76E7" w:rsidP="00AD0E85">
            <w:pPr>
              <w:widowControl w:val="0"/>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C. MANUEL JESÚS TOVILLA GAONA</w:t>
            </w:r>
          </w:p>
          <w:p w14:paraId="58F69C39" w14:textId="77777777" w:rsidR="004E76E7" w:rsidRDefault="004E76E7" w:rsidP="00AD0E85">
            <w:pPr>
              <w:widowControl w:val="0"/>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CONSEJERO ELECTORAL</w:t>
            </w:r>
          </w:p>
          <w:p w14:paraId="07D42DD9" w14:textId="77777777" w:rsidR="004E76E7" w:rsidRDefault="004E76E7" w:rsidP="00AD0E85">
            <w:pPr>
              <w:widowControl w:val="0"/>
              <w:spacing w:after="24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br/>
            </w:r>
          </w:p>
        </w:tc>
        <w:tc>
          <w:tcPr>
            <w:tcW w:w="4857" w:type="dxa"/>
          </w:tcPr>
          <w:p w14:paraId="71EF89F6" w14:textId="77777777" w:rsidR="004E76E7" w:rsidRDefault="004E76E7" w:rsidP="00AD0E85">
            <w:pPr>
              <w:widowControl w:val="0"/>
              <w:pBdr>
                <w:bottom w:val="single" w:sz="12" w:space="1" w:color="000000"/>
              </w:pBdr>
              <w:spacing w:after="200" w:line="240" w:lineRule="auto"/>
              <w:jc w:val="center"/>
              <w:rPr>
                <w:rFonts w:ascii="Arial" w:eastAsia="Times New Roman" w:hAnsi="Arial" w:cs="Arial"/>
                <w:b/>
                <w:bCs/>
                <w:color w:val="000000"/>
                <w:sz w:val="24"/>
                <w:szCs w:val="24"/>
                <w:lang w:eastAsia="es-MX"/>
              </w:rPr>
            </w:pPr>
          </w:p>
          <w:p w14:paraId="0D8CA20C" w14:textId="77777777" w:rsidR="004E76E7" w:rsidRDefault="004E76E7" w:rsidP="00AD0E85">
            <w:pPr>
              <w:widowControl w:val="0"/>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C. CARLA NATALIA MONTES DE OCA GONZALEZ</w:t>
            </w:r>
          </w:p>
          <w:p w14:paraId="67316D9D" w14:textId="77777777" w:rsidR="004E76E7" w:rsidRDefault="004E76E7" w:rsidP="00AD0E85">
            <w:pPr>
              <w:widowControl w:val="0"/>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SECRETARIA EJECUTIVA</w:t>
            </w:r>
          </w:p>
        </w:tc>
      </w:tr>
    </w:tbl>
    <w:p w14:paraId="382E4708" w14:textId="77777777" w:rsidR="004E76E7" w:rsidRDefault="004E76E7" w:rsidP="004E76E7">
      <w:pPr>
        <w:spacing w:after="200" w:line="240" w:lineRule="auto"/>
        <w:jc w:val="center"/>
        <w:rPr>
          <w:rFonts w:ascii="Arial" w:eastAsia="Times New Roman" w:hAnsi="Arial" w:cs="Arial"/>
          <w:b/>
          <w:bCs/>
          <w:color w:val="000000"/>
          <w:sz w:val="24"/>
          <w:szCs w:val="24"/>
          <w:lang w:eastAsia="es-MX"/>
        </w:rPr>
      </w:pPr>
    </w:p>
    <w:p w14:paraId="6267E262" w14:textId="77777777" w:rsidR="004E76E7" w:rsidRDefault="004E76E7" w:rsidP="004E76E7">
      <w:pPr>
        <w:spacing w:after="200" w:line="240" w:lineRule="auto"/>
        <w:jc w:val="center"/>
        <w:rPr>
          <w:rFonts w:ascii="Arial" w:eastAsia="Times New Roman" w:hAnsi="Arial" w:cs="Arial"/>
          <w:b/>
          <w:bCs/>
          <w:color w:val="000000"/>
          <w:sz w:val="24"/>
          <w:szCs w:val="24"/>
          <w:lang w:eastAsia="es-MX"/>
        </w:rPr>
      </w:pPr>
    </w:p>
    <w:p w14:paraId="4664B9B2" w14:textId="77777777" w:rsidR="004E76E7" w:rsidRDefault="004E76E7" w:rsidP="004E76E7">
      <w:pPr>
        <w:spacing w:after="200" w:line="240" w:lineRule="auto"/>
        <w:jc w:val="center"/>
        <w:rPr>
          <w:rFonts w:ascii="Arial" w:eastAsia="Times New Roman" w:hAnsi="Arial" w:cs="Arial"/>
          <w:b/>
          <w:bCs/>
          <w:color w:val="000000"/>
          <w:sz w:val="24"/>
          <w:szCs w:val="24"/>
          <w:lang w:eastAsia="es-MX"/>
        </w:rPr>
      </w:pPr>
    </w:p>
    <w:p w14:paraId="2134B151" w14:textId="77777777" w:rsidR="004E76E7" w:rsidRDefault="004E76E7" w:rsidP="004E76E7">
      <w:pPr>
        <w:spacing w:after="200" w:line="240" w:lineRule="auto"/>
        <w:jc w:val="center"/>
        <w:rPr>
          <w:rFonts w:ascii="Arial" w:eastAsia="Times New Roman" w:hAnsi="Arial" w:cs="Arial"/>
          <w:b/>
          <w:bCs/>
          <w:color w:val="000000"/>
          <w:sz w:val="24"/>
          <w:szCs w:val="24"/>
          <w:lang w:eastAsia="es-MX"/>
        </w:rPr>
      </w:pPr>
    </w:p>
    <w:p w14:paraId="7D83271F" w14:textId="77777777" w:rsidR="004E76E7" w:rsidRDefault="004E76E7" w:rsidP="004E76E7">
      <w:pPr>
        <w:spacing w:after="200" w:line="240" w:lineRule="auto"/>
        <w:jc w:val="center"/>
        <w:rPr>
          <w:rFonts w:ascii="Arial" w:eastAsia="Times New Roman" w:hAnsi="Arial" w:cs="Arial"/>
          <w:b/>
          <w:bCs/>
          <w:color w:val="000000"/>
          <w:sz w:val="24"/>
          <w:szCs w:val="24"/>
          <w:lang w:eastAsia="es-MX"/>
        </w:rPr>
      </w:pPr>
    </w:p>
    <w:p w14:paraId="2B80C108" w14:textId="77777777" w:rsidR="004E76E7" w:rsidRDefault="004E76E7" w:rsidP="004E76E7">
      <w:pPr>
        <w:spacing w:after="200" w:line="240" w:lineRule="auto"/>
        <w:jc w:val="center"/>
        <w:rPr>
          <w:rFonts w:ascii="Arial" w:eastAsia="Times New Roman" w:hAnsi="Arial" w:cs="Arial"/>
          <w:b/>
          <w:bCs/>
          <w:color w:val="000000"/>
          <w:sz w:val="24"/>
          <w:szCs w:val="24"/>
          <w:lang w:eastAsia="es-MX"/>
        </w:rPr>
      </w:pPr>
    </w:p>
    <w:p w14:paraId="057A119F" w14:textId="77777777" w:rsidR="004E76E7" w:rsidRDefault="004E76E7" w:rsidP="004E76E7">
      <w:pPr>
        <w:spacing w:after="200" w:line="240" w:lineRule="auto"/>
        <w:jc w:val="center"/>
        <w:rPr>
          <w:rFonts w:ascii="Arial" w:eastAsia="Times New Roman" w:hAnsi="Arial" w:cs="Arial"/>
          <w:b/>
          <w:bCs/>
          <w:color w:val="000000"/>
          <w:sz w:val="24"/>
          <w:szCs w:val="24"/>
          <w:lang w:eastAsia="es-MX"/>
        </w:rPr>
      </w:pPr>
    </w:p>
    <w:p w14:paraId="3702BFB4" w14:textId="77777777" w:rsidR="004E76E7" w:rsidRDefault="004E76E7" w:rsidP="004E76E7">
      <w:pPr>
        <w:spacing w:after="200" w:line="240" w:lineRule="auto"/>
        <w:jc w:val="center"/>
        <w:rPr>
          <w:rFonts w:ascii="Arial" w:eastAsia="Times New Roman" w:hAnsi="Arial" w:cs="Arial"/>
          <w:b/>
          <w:bCs/>
          <w:color w:val="000000"/>
          <w:sz w:val="24"/>
          <w:szCs w:val="24"/>
          <w:lang w:eastAsia="es-MX"/>
        </w:rPr>
      </w:pPr>
    </w:p>
    <w:p w14:paraId="7F81260B" w14:textId="77777777" w:rsidR="004E76E7" w:rsidRDefault="004E76E7" w:rsidP="004E76E7">
      <w:pPr>
        <w:spacing w:after="200" w:line="240" w:lineRule="auto"/>
        <w:jc w:val="center"/>
        <w:rPr>
          <w:rFonts w:ascii="Arial" w:eastAsia="Times New Roman" w:hAnsi="Arial" w:cs="Arial"/>
          <w:b/>
          <w:bCs/>
          <w:color w:val="000000"/>
          <w:sz w:val="24"/>
          <w:szCs w:val="24"/>
          <w:lang w:eastAsia="es-MX"/>
        </w:rPr>
      </w:pPr>
    </w:p>
    <w:p w14:paraId="189D630B" w14:textId="77777777" w:rsidR="004E76E7" w:rsidRDefault="004E76E7" w:rsidP="004E76E7">
      <w:pPr>
        <w:spacing w:after="20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REPRESENTACIONES DE PARTIDOS POLÍTICOS</w:t>
      </w:r>
    </w:p>
    <w:p w14:paraId="68ED57F6" w14:textId="77777777" w:rsidR="004E76E7" w:rsidRDefault="004E76E7" w:rsidP="004E76E7">
      <w:pPr>
        <w:spacing w:after="0" w:line="240" w:lineRule="auto"/>
        <w:rPr>
          <w:rFonts w:ascii="Arial" w:eastAsia="Times New Roman" w:hAnsi="Arial" w:cs="Arial"/>
          <w:b/>
          <w:bCs/>
          <w:color w:val="000000"/>
          <w:sz w:val="24"/>
          <w:szCs w:val="24"/>
          <w:lang w:eastAsia="es-MX"/>
        </w:rPr>
      </w:pPr>
    </w:p>
    <w:tbl>
      <w:tblPr>
        <w:tblW w:w="8838" w:type="dxa"/>
        <w:tblLayout w:type="fixed"/>
        <w:tblCellMar>
          <w:left w:w="115" w:type="dxa"/>
          <w:right w:w="115" w:type="dxa"/>
        </w:tblCellMar>
        <w:tblLook w:val="04A0" w:firstRow="1" w:lastRow="0" w:firstColumn="1" w:lastColumn="0" w:noHBand="0" w:noVBand="1"/>
      </w:tblPr>
      <w:tblGrid>
        <w:gridCol w:w="4421"/>
        <w:gridCol w:w="4417"/>
      </w:tblGrid>
      <w:tr w:rsidR="004E76E7" w14:paraId="0337E91B" w14:textId="77777777" w:rsidTr="00AD0E85">
        <w:trPr>
          <w:trHeight w:val="1460"/>
        </w:trPr>
        <w:tc>
          <w:tcPr>
            <w:tcW w:w="4420" w:type="dxa"/>
          </w:tcPr>
          <w:p w14:paraId="745476B2" w14:textId="77777777" w:rsidR="004E76E7" w:rsidRDefault="004E76E7" w:rsidP="00AD0E85">
            <w:pPr>
              <w:widowControl w:val="0"/>
              <w:spacing w:after="20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________________________</w:t>
            </w:r>
          </w:p>
          <w:p w14:paraId="675A6DF1" w14:textId="77777777" w:rsidR="004E76E7" w:rsidRDefault="004E76E7" w:rsidP="00AD0E85">
            <w:pPr>
              <w:widowControl w:val="0"/>
              <w:spacing w:after="20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C. Erik Fabian May </w:t>
            </w:r>
            <w:proofErr w:type="spellStart"/>
            <w:r>
              <w:rPr>
                <w:rFonts w:ascii="Arial" w:eastAsia="Times New Roman" w:hAnsi="Arial" w:cs="Arial"/>
                <w:b/>
                <w:bCs/>
                <w:color w:val="000000"/>
                <w:sz w:val="24"/>
                <w:szCs w:val="24"/>
                <w:lang w:eastAsia="es-MX"/>
              </w:rPr>
              <w:t>Perez</w:t>
            </w:r>
            <w:proofErr w:type="spellEnd"/>
          </w:p>
          <w:p w14:paraId="1338AA51" w14:textId="77777777" w:rsidR="004E76E7" w:rsidRDefault="004E76E7" w:rsidP="00AD0E85">
            <w:pPr>
              <w:widowControl w:val="0"/>
              <w:spacing w:after="20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REPRESENTANTE PROPIETARIO DEL PARTIDO ACCIÓN NACIONAL</w:t>
            </w:r>
          </w:p>
          <w:p w14:paraId="7FEAB140" w14:textId="77777777" w:rsidR="004E76E7" w:rsidRDefault="004E76E7" w:rsidP="00AD0E85">
            <w:pPr>
              <w:widowControl w:val="0"/>
              <w:spacing w:after="0" w:line="240" w:lineRule="auto"/>
              <w:rPr>
                <w:rFonts w:ascii="Arial" w:eastAsia="Times New Roman" w:hAnsi="Arial" w:cs="Arial"/>
                <w:b/>
                <w:bCs/>
                <w:color w:val="000000"/>
                <w:sz w:val="24"/>
                <w:szCs w:val="24"/>
                <w:lang w:eastAsia="es-MX"/>
              </w:rPr>
            </w:pPr>
          </w:p>
        </w:tc>
        <w:tc>
          <w:tcPr>
            <w:tcW w:w="4417" w:type="dxa"/>
          </w:tcPr>
          <w:p w14:paraId="699EDD8F" w14:textId="77777777" w:rsidR="004E76E7" w:rsidRDefault="004E76E7" w:rsidP="00AD0E85">
            <w:pPr>
              <w:widowControl w:val="0"/>
              <w:spacing w:after="20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__________________________</w:t>
            </w:r>
          </w:p>
          <w:p w14:paraId="0EA693CA" w14:textId="77777777" w:rsidR="004E76E7" w:rsidRDefault="004E76E7" w:rsidP="00AD0E85">
            <w:pPr>
              <w:widowControl w:val="0"/>
              <w:spacing w:after="200" w:line="240" w:lineRule="auto"/>
              <w:jc w:val="center"/>
              <w:rPr>
                <w:rFonts w:ascii="Arial" w:eastAsia="Times New Roman" w:hAnsi="Arial" w:cs="Arial"/>
                <w:b/>
                <w:bCs/>
                <w:color w:val="000000"/>
                <w:sz w:val="24"/>
                <w:szCs w:val="24"/>
                <w:lang w:eastAsia="es-MX"/>
              </w:rPr>
            </w:pPr>
            <w:proofErr w:type="gramStart"/>
            <w:r>
              <w:rPr>
                <w:rFonts w:ascii="Arial" w:eastAsia="Times New Roman" w:hAnsi="Arial" w:cs="Arial"/>
                <w:b/>
                <w:bCs/>
                <w:color w:val="000000"/>
                <w:sz w:val="24"/>
                <w:szCs w:val="24"/>
                <w:lang w:eastAsia="es-MX"/>
              </w:rPr>
              <w:t>C. .</w:t>
            </w:r>
            <w:proofErr w:type="spellStart"/>
            <w:r>
              <w:rPr>
                <w:rFonts w:ascii="Arial" w:eastAsia="Times New Roman" w:hAnsi="Arial" w:cs="Arial"/>
                <w:b/>
                <w:bCs/>
                <w:color w:val="000000"/>
                <w:sz w:val="24"/>
                <w:szCs w:val="24"/>
                <w:lang w:eastAsia="es-MX"/>
              </w:rPr>
              <w:t>Dixie</w:t>
            </w:r>
            <w:proofErr w:type="gramEnd"/>
            <w:r>
              <w:rPr>
                <w:rFonts w:ascii="Arial" w:eastAsia="Times New Roman" w:hAnsi="Arial" w:cs="Arial"/>
                <w:b/>
                <w:bCs/>
                <w:color w:val="000000"/>
                <w:sz w:val="24"/>
                <w:szCs w:val="24"/>
                <w:lang w:eastAsia="es-MX"/>
              </w:rPr>
              <w:t>_Gloriely</w:t>
            </w:r>
            <w:proofErr w:type="spellEnd"/>
            <w:r>
              <w:rPr>
                <w:rFonts w:ascii="Arial" w:eastAsia="Times New Roman" w:hAnsi="Arial" w:cs="Arial"/>
                <w:b/>
                <w:bCs/>
                <w:color w:val="000000"/>
                <w:sz w:val="24"/>
                <w:szCs w:val="24"/>
                <w:lang w:eastAsia="es-MX"/>
              </w:rPr>
              <w:t xml:space="preserve"> </w:t>
            </w:r>
            <w:proofErr w:type="spellStart"/>
            <w:r>
              <w:rPr>
                <w:rFonts w:ascii="Arial" w:eastAsia="Times New Roman" w:hAnsi="Arial" w:cs="Arial"/>
                <w:b/>
                <w:bCs/>
                <w:color w:val="000000"/>
                <w:sz w:val="24"/>
                <w:szCs w:val="24"/>
                <w:lang w:eastAsia="es-MX"/>
              </w:rPr>
              <w:t>Subiaur</w:t>
            </w:r>
            <w:proofErr w:type="spellEnd"/>
            <w:r>
              <w:rPr>
                <w:rFonts w:ascii="Arial" w:eastAsia="Times New Roman" w:hAnsi="Arial" w:cs="Arial"/>
                <w:b/>
                <w:bCs/>
                <w:color w:val="000000"/>
                <w:sz w:val="24"/>
                <w:szCs w:val="24"/>
                <w:lang w:eastAsia="es-MX"/>
              </w:rPr>
              <w:t xml:space="preserve"> </w:t>
            </w:r>
            <w:proofErr w:type="spellStart"/>
            <w:r>
              <w:rPr>
                <w:rFonts w:ascii="Arial" w:eastAsia="Times New Roman" w:hAnsi="Arial" w:cs="Arial"/>
                <w:b/>
                <w:bCs/>
                <w:color w:val="000000"/>
                <w:sz w:val="24"/>
                <w:szCs w:val="24"/>
                <w:lang w:eastAsia="es-MX"/>
              </w:rPr>
              <w:t>Jeronimo</w:t>
            </w:r>
            <w:proofErr w:type="spellEnd"/>
          </w:p>
          <w:p w14:paraId="278061E2" w14:textId="77777777" w:rsidR="004E76E7" w:rsidRDefault="004E76E7" w:rsidP="00AD0E85">
            <w:pPr>
              <w:widowControl w:val="0"/>
              <w:spacing w:after="240" w:line="240" w:lineRule="auto"/>
            </w:pPr>
            <w:r>
              <w:rPr>
                <w:rFonts w:ascii="Arial" w:eastAsia="Times New Roman" w:hAnsi="Arial" w:cs="Arial"/>
                <w:b/>
                <w:bCs/>
                <w:color w:val="000000"/>
                <w:sz w:val="24"/>
                <w:szCs w:val="24"/>
                <w:lang w:eastAsia="es-MX"/>
              </w:rPr>
              <w:t>REPRESENTANTE PROPIETARIO DE MOVIMIENTO CIUDADANO</w:t>
            </w:r>
          </w:p>
        </w:tc>
      </w:tr>
      <w:tr w:rsidR="004E76E7" w14:paraId="432AE346" w14:textId="77777777" w:rsidTr="00AD0E85">
        <w:trPr>
          <w:trHeight w:val="1374"/>
        </w:trPr>
        <w:tc>
          <w:tcPr>
            <w:tcW w:w="4420" w:type="dxa"/>
          </w:tcPr>
          <w:p w14:paraId="12F667A9" w14:textId="77777777" w:rsidR="004E76E7" w:rsidRDefault="004E76E7" w:rsidP="00AD0E85">
            <w:pPr>
              <w:widowControl w:val="0"/>
              <w:spacing w:after="200" w:line="240" w:lineRule="auto"/>
              <w:jc w:val="center"/>
              <w:rPr>
                <w:rFonts w:ascii="Arial" w:eastAsia="Times New Roman" w:hAnsi="Arial" w:cs="Arial"/>
                <w:b/>
                <w:bCs/>
                <w:color w:val="000000"/>
                <w:sz w:val="24"/>
                <w:szCs w:val="24"/>
                <w:lang w:eastAsia="es-MX"/>
              </w:rPr>
            </w:pPr>
          </w:p>
        </w:tc>
        <w:tc>
          <w:tcPr>
            <w:tcW w:w="4417" w:type="dxa"/>
          </w:tcPr>
          <w:p w14:paraId="11F37061" w14:textId="77777777" w:rsidR="004E76E7" w:rsidRDefault="004E76E7" w:rsidP="00AD0E85">
            <w:pPr>
              <w:widowControl w:val="0"/>
              <w:spacing w:after="200" w:line="240" w:lineRule="auto"/>
              <w:jc w:val="center"/>
              <w:rPr>
                <w:rFonts w:ascii="Arial" w:eastAsia="Times New Roman" w:hAnsi="Arial" w:cs="Arial"/>
                <w:b/>
                <w:bCs/>
                <w:color w:val="000000"/>
                <w:sz w:val="24"/>
                <w:szCs w:val="24"/>
                <w:lang w:eastAsia="es-MX"/>
              </w:rPr>
            </w:pPr>
          </w:p>
        </w:tc>
      </w:tr>
      <w:tr w:rsidR="004E76E7" w14:paraId="3E3859A0" w14:textId="77777777" w:rsidTr="00AD0E85">
        <w:trPr>
          <w:trHeight w:val="1460"/>
        </w:trPr>
        <w:tc>
          <w:tcPr>
            <w:tcW w:w="4420" w:type="dxa"/>
          </w:tcPr>
          <w:p w14:paraId="5F5DCA72" w14:textId="77777777" w:rsidR="004E76E7" w:rsidRDefault="004E76E7" w:rsidP="00AD0E85">
            <w:pPr>
              <w:widowControl w:val="0"/>
              <w:spacing w:after="200" w:line="240" w:lineRule="auto"/>
              <w:jc w:val="center"/>
              <w:rPr>
                <w:rFonts w:ascii="Arial" w:eastAsia="Times New Roman" w:hAnsi="Arial" w:cs="Arial"/>
                <w:b/>
                <w:bCs/>
                <w:color w:val="000000"/>
                <w:sz w:val="24"/>
                <w:szCs w:val="24"/>
                <w:lang w:eastAsia="es-MX"/>
              </w:rPr>
            </w:pPr>
          </w:p>
        </w:tc>
        <w:tc>
          <w:tcPr>
            <w:tcW w:w="4417" w:type="dxa"/>
          </w:tcPr>
          <w:p w14:paraId="2C2C6556" w14:textId="77777777" w:rsidR="004E76E7" w:rsidRDefault="004E76E7" w:rsidP="00AD0E85">
            <w:pPr>
              <w:widowControl w:val="0"/>
              <w:spacing w:after="240" w:line="240" w:lineRule="auto"/>
              <w:rPr>
                <w:rFonts w:ascii="Arial" w:eastAsia="Times New Roman" w:hAnsi="Arial" w:cs="Arial"/>
                <w:b/>
                <w:bCs/>
                <w:color w:val="000000"/>
                <w:sz w:val="24"/>
                <w:szCs w:val="24"/>
                <w:lang w:eastAsia="es-MX"/>
              </w:rPr>
            </w:pPr>
          </w:p>
        </w:tc>
      </w:tr>
    </w:tbl>
    <w:p w14:paraId="12D3309C" w14:textId="77777777" w:rsidR="004E76E7" w:rsidRDefault="004E76E7" w:rsidP="004E76E7">
      <w:pPr>
        <w:spacing w:after="240" w:line="240" w:lineRule="auto"/>
      </w:pPr>
      <w:r>
        <w:rPr>
          <w:rFonts w:ascii="Arial" w:eastAsia="Times New Roman" w:hAnsi="Arial" w:cs="Arial"/>
          <w:b/>
          <w:bCs/>
          <w:color w:val="000000"/>
          <w:sz w:val="24"/>
          <w:szCs w:val="24"/>
          <w:lang w:eastAsia="es-MX"/>
        </w:rPr>
        <w:br/>
      </w:r>
      <w:r>
        <w:rPr>
          <w:rFonts w:ascii="Arial" w:eastAsia="Times New Roman" w:hAnsi="Arial" w:cs="Arial"/>
          <w:b/>
          <w:bCs/>
          <w:color w:val="000000"/>
          <w:sz w:val="24"/>
          <w:szCs w:val="24"/>
          <w:lang w:eastAsia="es-MX"/>
        </w:rPr>
        <w:br/>
      </w:r>
    </w:p>
    <w:p w14:paraId="4AFC9036" w14:textId="77777777" w:rsidR="004E76E7" w:rsidRDefault="004E76E7" w:rsidP="004E76E7">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Hoja de firmas del acta de sesión ordinaria del Consejo Distrital Electoral 03 DISTRITO ELECTORAL UNINOMINAL CON, CABECERA EN EL MUNICIPIO DE MÉRIDA, YUCATÁN de fecha 31 de enero de 2024.</w:t>
      </w:r>
    </w:p>
    <w:p w14:paraId="563542A7" w14:textId="77777777" w:rsidR="004E76E7" w:rsidRDefault="004E76E7" w:rsidP="004E76E7">
      <w:r>
        <w:rPr>
          <w:rFonts w:ascii="Arial" w:eastAsia="Times New Roman" w:hAnsi="Arial" w:cs="Arial"/>
          <w:b/>
          <w:bCs/>
          <w:color w:val="000000"/>
          <w:sz w:val="24"/>
          <w:szCs w:val="24"/>
          <w:lang w:eastAsia="es-MX"/>
        </w:rPr>
        <w:br/>
      </w:r>
      <w:r>
        <w:rPr>
          <w:rFonts w:ascii="Arial" w:eastAsia="Times New Roman" w:hAnsi="Arial" w:cs="Arial"/>
          <w:b/>
          <w:bCs/>
          <w:color w:val="000000"/>
          <w:sz w:val="24"/>
          <w:szCs w:val="24"/>
          <w:lang w:eastAsia="es-MX"/>
        </w:rPr>
        <w:br/>
      </w:r>
      <w:r>
        <w:rPr>
          <w:rFonts w:ascii="Arial" w:eastAsia="Times New Roman" w:hAnsi="Arial" w:cs="Arial"/>
          <w:b/>
          <w:bCs/>
          <w:color w:val="000000"/>
          <w:sz w:val="24"/>
          <w:szCs w:val="24"/>
          <w:lang w:eastAsia="es-MX"/>
        </w:rPr>
        <w:br/>
      </w:r>
      <w:r>
        <w:rPr>
          <w:rFonts w:ascii="Arial" w:eastAsia="Times New Roman" w:hAnsi="Arial" w:cs="Arial"/>
          <w:b/>
          <w:bCs/>
          <w:color w:val="000000"/>
          <w:sz w:val="24"/>
          <w:szCs w:val="24"/>
          <w:lang w:eastAsia="es-MX"/>
        </w:rPr>
        <w:br/>
      </w:r>
      <w:r>
        <w:rPr>
          <w:rFonts w:ascii="Times New Roman" w:eastAsia="Times New Roman" w:hAnsi="Times New Roman" w:cs="Times New Roman"/>
          <w:sz w:val="24"/>
          <w:szCs w:val="24"/>
          <w:lang w:eastAsia="es-MX"/>
        </w:rPr>
        <w:br/>
      </w:r>
      <w:r>
        <w:rPr>
          <w:rFonts w:ascii="Times New Roman" w:eastAsia="Times New Roman" w:hAnsi="Times New Roman" w:cs="Times New Roman"/>
          <w:sz w:val="24"/>
          <w:szCs w:val="24"/>
          <w:lang w:eastAsia="es-MX"/>
        </w:rPr>
        <w:br/>
      </w:r>
      <w:r>
        <w:rPr>
          <w:rFonts w:ascii="Times New Roman" w:eastAsia="Times New Roman" w:hAnsi="Times New Roman" w:cs="Times New Roman"/>
          <w:sz w:val="24"/>
          <w:szCs w:val="24"/>
          <w:lang w:eastAsia="es-MX"/>
        </w:rPr>
        <w:br/>
      </w:r>
    </w:p>
    <w:p w14:paraId="46CF471B" w14:textId="596A4EFC" w:rsidR="00F34F92" w:rsidRPr="00F34F92" w:rsidRDefault="00F34F92" w:rsidP="00F34F92">
      <w:pPr>
        <w:jc w:val="center"/>
      </w:pPr>
    </w:p>
    <w:sectPr w:rsidR="00F34F92" w:rsidRPr="00F34F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94A81"/>
    <w:multiLevelType w:val="multilevel"/>
    <w:tmpl w:val="FA3C67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14211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92"/>
    <w:rsid w:val="004E76E7"/>
    <w:rsid w:val="007802BA"/>
    <w:rsid w:val="00F34F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9ACD"/>
  <w15:chartTrackingRefBased/>
  <w15:docId w15:val="{A47350D4-BCE8-46F3-9B1C-5604E164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6E7"/>
    <w:pPr>
      <w:suppressAutoHyphens/>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E76E7"/>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2256</Words>
  <Characters>12413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Candila López</dc:creator>
  <cp:keywords/>
  <dc:description/>
  <cp:lastModifiedBy>Montserrat Candila López</cp:lastModifiedBy>
  <cp:revision>1</cp:revision>
  <cp:lastPrinted>2024-02-02T17:21:00Z</cp:lastPrinted>
  <dcterms:created xsi:type="dcterms:W3CDTF">2024-02-02T17:17:00Z</dcterms:created>
  <dcterms:modified xsi:type="dcterms:W3CDTF">2024-02-02T17:47:00Z</dcterms:modified>
</cp:coreProperties>
</file>