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5280" w14:textId="77777777" w:rsidR="00584072" w:rsidRDefault="00A7379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34E6D351" w14:textId="77777777" w:rsidR="00584072" w:rsidRDefault="00584072">
      <w:pPr>
        <w:jc w:val="center"/>
        <w:rPr>
          <w:rFonts w:ascii="Arial" w:eastAsia="Arial" w:hAnsi="Arial" w:cs="Arial"/>
          <w:b/>
        </w:rPr>
      </w:pPr>
    </w:p>
    <w:p w14:paraId="16459A9A" w14:textId="77777777" w:rsidR="00584072" w:rsidRDefault="00584072">
      <w:pPr>
        <w:jc w:val="both"/>
        <w:rPr>
          <w:rFonts w:ascii="Arial" w:eastAsia="Arial" w:hAnsi="Arial" w:cs="Arial"/>
        </w:rPr>
      </w:pPr>
    </w:p>
    <w:p w14:paraId="0748C710" w14:textId="31771240" w:rsidR="00584072" w:rsidRDefault="00A7379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DISTRITAL ELECTORAL </w:t>
      </w:r>
      <w:r w:rsidR="00363D2B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CON CABECERA EN EL MUNICIPIO DE </w:t>
      </w:r>
      <w:r w:rsidR="00363D2B">
        <w:rPr>
          <w:rFonts w:ascii="Arial" w:eastAsia="Arial" w:hAnsi="Arial" w:cs="Arial"/>
        </w:rPr>
        <w:t>MÉRIDA,</w:t>
      </w:r>
      <w:r>
        <w:rPr>
          <w:rFonts w:ascii="Arial" w:eastAsia="Arial" w:hAnsi="Arial" w:cs="Arial"/>
        </w:rPr>
        <w:t xml:space="preserve"> YUCATAN, DE FECHA </w:t>
      </w:r>
      <w:r w:rsidR="00E278A1">
        <w:rPr>
          <w:rFonts w:ascii="Arial" w:eastAsia="Arial" w:hAnsi="Arial" w:cs="Arial"/>
        </w:rPr>
        <w:t>21 DE MARZ</w:t>
      </w:r>
      <w:r>
        <w:rPr>
          <w:rFonts w:ascii="Arial" w:eastAsia="Arial" w:hAnsi="Arial" w:cs="Arial"/>
        </w:rPr>
        <w:t>O DEL AÑO 2024.</w:t>
      </w:r>
    </w:p>
    <w:p w14:paraId="0E095E5F" w14:textId="77777777" w:rsidR="00584072" w:rsidRDefault="00584072">
      <w:pPr>
        <w:jc w:val="both"/>
        <w:rPr>
          <w:rFonts w:ascii="Arial" w:eastAsia="Arial" w:hAnsi="Arial" w:cs="Arial"/>
        </w:rPr>
      </w:pPr>
    </w:p>
    <w:p w14:paraId="187626C6" w14:textId="03D7B490" w:rsidR="00584072" w:rsidRDefault="00363D2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Mérida</w:t>
      </w:r>
      <w:r w:rsidR="00A7379E">
        <w:rPr>
          <w:rFonts w:ascii="Arial" w:eastAsia="Arial" w:hAnsi="Arial" w:cs="Arial"/>
        </w:rPr>
        <w:t xml:space="preserve">, Yucatán, Estados Unidos Mexicanos, siendo las </w:t>
      </w:r>
      <w:r w:rsidRPr="009156B1">
        <w:rPr>
          <w:rFonts w:ascii="Arial" w:eastAsia="Arial" w:hAnsi="Arial" w:cs="Arial"/>
        </w:rPr>
        <w:t>18</w:t>
      </w:r>
      <w:r w:rsidR="00A7379E">
        <w:rPr>
          <w:rFonts w:ascii="Arial" w:eastAsia="Arial" w:hAnsi="Arial" w:cs="Arial"/>
        </w:rPr>
        <w:t xml:space="preserve"> horas con </w:t>
      </w:r>
      <w:r w:rsidR="009156B1">
        <w:rPr>
          <w:rFonts w:ascii="Arial" w:eastAsia="Arial" w:hAnsi="Arial" w:cs="Arial"/>
        </w:rPr>
        <w:t>04</w:t>
      </w:r>
      <w:r w:rsidR="00A7379E">
        <w:rPr>
          <w:rFonts w:ascii="Arial" w:eastAsia="Arial" w:hAnsi="Arial" w:cs="Arial"/>
        </w:rPr>
        <w:t xml:space="preserve"> minutos, del día </w:t>
      </w:r>
      <w:r>
        <w:rPr>
          <w:rFonts w:ascii="Arial" w:eastAsia="Arial" w:hAnsi="Arial" w:cs="Arial"/>
        </w:rPr>
        <w:t>2</w:t>
      </w:r>
      <w:r w:rsidR="007C59A4">
        <w:rPr>
          <w:rFonts w:ascii="Arial" w:eastAsia="Arial" w:hAnsi="Arial" w:cs="Arial"/>
        </w:rPr>
        <w:t xml:space="preserve">1 de marzo </w:t>
      </w:r>
      <w:r w:rsidR="00A7379E">
        <w:rPr>
          <w:rFonts w:ascii="Arial" w:eastAsia="Arial" w:hAnsi="Arial" w:cs="Arial"/>
        </w:rPr>
        <w:t>del año 2024, en el local que ocupa el Consejo Distrital Electoral</w:t>
      </w:r>
      <w:r>
        <w:rPr>
          <w:rFonts w:ascii="Arial" w:eastAsia="Arial" w:hAnsi="Arial" w:cs="Arial"/>
        </w:rPr>
        <w:t xml:space="preserve"> 07</w:t>
      </w:r>
      <w:r w:rsidR="00A7379E">
        <w:rPr>
          <w:rFonts w:ascii="Arial" w:eastAsia="Arial" w:hAnsi="Arial" w:cs="Arial"/>
        </w:rPr>
        <w:t xml:space="preserve"> con ca</w:t>
      </w:r>
      <w:r>
        <w:rPr>
          <w:rFonts w:ascii="Arial" w:eastAsia="Arial" w:hAnsi="Arial" w:cs="Arial"/>
        </w:rPr>
        <w:t>becera en el municipio de Mérida</w:t>
      </w:r>
      <w:r w:rsidR="00A7379E">
        <w:rPr>
          <w:rFonts w:ascii="Arial" w:eastAsia="Arial" w:hAnsi="Arial" w:cs="Arial"/>
        </w:rPr>
        <w:t xml:space="preserve">, Yucatán, ubicado en el </w:t>
      </w:r>
      <w:proofErr w:type="gramStart"/>
      <w:r w:rsidR="00A7379E">
        <w:rPr>
          <w:rFonts w:ascii="Arial" w:eastAsia="Arial" w:hAnsi="Arial" w:cs="Arial"/>
        </w:rPr>
        <w:t>predio  número</w:t>
      </w:r>
      <w:proofErr w:type="gramEnd"/>
      <w:r w:rsidR="00A737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804</w:t>
      </w:r>
      <w:r w:rsidR="00A7379E">
        <w:rPr>
          <w:rFonts w:ascii="Arial" w:eastAsia="Arial" w:hAnsi="Arial" w:cs="Arial"/>
        </w:rPr>
        <w:t xml:space="preserve"> de la calle </w:t>
      </w:r>
      <w:r>
        <w:rPr>
          <w:rFonts w:ascii="Arial" w:eastAsia="Arial" w:hAnsi="Arial" w:cs="Arial"/>
        </w:rPr>
        <w:t>47</w:t>
      </w:r>
      <w:r w:rsidR="00A7379E">
        <w:rPr>
          <w:rFonts w:ascii="Arial" w:eastAsia="Arial" w:hAnsi="Arial" w:cs="Arial"/>
        </w:rPr>
        <w:t xml:space="preserve"> entre </w:t>
      </w:r>
      <w:r>
        <w:rPr>
          <w:rFonts w:ascii="Arial" w:eastAsia="Arial" w:hAnsi="Arial" w:cs="Arial"/>
        </w:rPr>
        <w:t>122</w:t>
      </w:r>
      <w:r w:rsidR="00A7379E"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</w:rPr>
        <w:t>124 A</w:t>
      </w:r>
      <w:r w:rsidR="00A7379E">
        <w:rPr>
          <w:rFonts w:ascii="Arial" w:eastAsia="Arial" w:hAnsi="Arial" w:cs="Arial"/>
        </w:rPr>
        <w:t xml:space="preserve">, de este municipio, se reunieron los integrantes de este  Consejo Distrital Electoral con la finalidad de celebrar la presente Sesión ordinaria. </w:t>
      </w:r>
    </w:p>
    <w:p w14:paraId="07BA3F9E" w14:textId="77777777" w:rsidR="00584072" w:rsidRDefault="00584072">
      <w:pPr>
        <w:jc w:val="both"/>
        <w:rPr>
          <w:rFonts w:ascii="Arial" w:eastAsia="Arial" w:hAnsi="Arial" w:cs="Arial"/>
        </w:rPr>
      </w:pPr>
    </w:p>
    <w:p w14:paraId="0F274108" w14:textId="5DEF4A32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363D2B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C. </w:t>
      </w:r>
      <w:r w:rsidR="00363D2B">
        <w:rPr>
          <w:rFonts w:ascii="Arial" w:eastAsia="Arial" w:hAnsi="Arial" w:cs="Arial"/>
        </w:rPr>
        <w:t>Cab Zapata Andreina Montserrat, Consejera</w:t>
      </w:r>
      <w:r>
        <w:rPr>
          <w:rFonts w:ascii="Arial" w:eastAsia="Arial" w:hAnsi="Arial" w:cs="Arial"/>
        </w:rPr>
        <w:t xml:space="preserve"> Presidente, de es</w:t>
      </w:r>
      <w:r w:rsidR="00363D2B">
        <w:rPr>
          <w:rFonts w:ascii="Arial" w:eastAsia="Arial" w:hAnsi="Arial" w:cs="Arial"/>
        </w:rPr>
        <w:t>te Consejo Distrital Electoral,</w:t>
      </w:r>
      <w:r>
        <w:rPr>
          <w:rFonts w:ascii="Arial" w:eastAsia="Arial" w:hAnsi="Arial" w:cs="Arial"/>
        </w:rPr>
        <w:t xml:space="preserve"> man</w:t>
      </w:r>
      <w:r w:rsidR="00363D2B">
        <w:rPr>
          <w:rFonts w:ascii="Arial" w:eastAsia="Arial" w:hAnsi="Arial" w:cs="Arial"/>
        </w:rPr>
        <w:t>ifestó lo siguiente: Buenas tardes</w:t>
      </w:r>
      <w:r>
        <w:rPr>
          <w:rFonts w:ascii="Arial" w:eastAsia="Arial" w:hAnsi="Arial" w:cs="Arial"/>
        </w:rPr>
        <w:t xml:space="preserve"> señoras y señores integrantes de est</w:t>
      </w:r>
      <w:r w:rsidR="00363D2B">
        <w:rPr>
          <w:rFonts w:ascii="Arial" w:eastAsia="Arial" w:hAnsi="Arial" w:cs="Arial"/>
        </w:rPr>
        <w:t>e Consejo Distrital Electoral 07</w:t>
      </w:r>
      <w:r>
        <w:rPr>
          <w:rFonts w:ascii="Arial" w:eastAsia="Arial" w:hAnsi="Arial" w:cs="Arial"/>
        </w:rPr>
        <w:t xml:space="preserve"> con cabe</w:t>
      </w:r>
      <w:r w:rsidR="00363D2B">
        <w:rPr>
          <w:rFonts w:ascii="Arial" w:eastAsia="Arial" w:hAnsi="Arial" w:cs="Arial"/>
        </w:rPr>
        <w:t>cera en el municipio  de Mérida,</w:t>
      </w:r>
      <w:r>
        <w:rPr>
          <w:rFonts w:ascii="Arial" w:eastAsia="Arial" w:hAnsi="Arial" w:cs="Arial"/>
        </w:rPr>
        <w:t xml:space="preserve"> Yucatán, con fundamento en el artículo 5, inciso d), del Reglamento de Sesiones de los Consejos del Instituto Electoral y de Participación Ciudadana de Yucatán, declar</w:t>
      </w:r>
      <w:r w:rsidR="004A7D3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siendo las </w:t>
      </w:r>
      <w:r w:rsidR="00363D2B">
        <w:rPr>
          <w:rFonts w:ascii="Arial" w:eastAsia="Arial" w:hAnsi="Arial" w:cs="Arial"/>
        </w:rPr>
        <w:t xml:space="preserve">18 </w:t>
      </w:r>
      <w:r>
        <w:rPr>
          <w:rFonts w:ascii="Arial" w:eastAsia="Arial" w:hAnsi="Arial" w:cs="Arial"/>
        </w:rPr>
        <w:t xml:space="preserve">horas con </w:t>
      </w:r>
      <w:r w:rsidR="009156B1">
        <w:rPr>
          <w:rFonts w:ascii="Arial" w:eastAsia="Arial" w:hAnsi="Arial" w:cs="Arial"/>
        </w:rPr>
        <w:t>04</w:t>
      </w:r>
      <w:r>
        <w:rPr>
          <w:rFonts w:ascii="Arial" w:eastAsia="Arial" w:hAnsi="Arial" w:cs="Arial"/>
        </w:rPr>
        <w:t xml:space="preserve"> minutos del día </w:t>
      </w:r>
      <w:r w:rsidR="00363D2B">
        <w:rPr>
          <w:rFonts w:ascii="Arial" w:eastAsia="Arial" w:hAnsi="Arial" w:cs="Arial"/>
        </w:rPr>
        <w:t>2</w:t>
      </w:r>
      <w:r w:rsidR="00CB4E8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CB4E80"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>del año 2024 damos inicio a la presente  sesión de carácter  ordinaria.</w:t>
      </w:r>
    </w:p>
    <w:p w14:paraId="6FF67EF5" w14:textId="77777777" w:rsidR="00584072" w:rsidRDefault="00584072" w:rsidP="00363D2B">
      <w:pPr>
        <w:jc w:val="both"/>
        <w:rPr>
          <w:rFonts w:ascii="Arial" w:eastAsia="Arial" w:hAnsi="Arial" w:cs="Arial"/>
          <w:color w:val="FF0000"/>
        </w:rPr>
      </w:pPr>
    </w:p>
    <w:p w14:paraId="5E717FE7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</w:t>
      </w:r>
      <w:r w:rsidR="00363D2B">
        <w:rPr>
          <w:rFonts w:ascii="Arial" w:eastAsia="Arial" w:hAnsi="Arial" w:cs="Arial"/>
        </w:rPr>
        <w:t xml:space="preserve">uso de la voz  la Consejera </w:t>
      </w:r>
      <w:r>
        <w:rPr>
          <w:rFonts w:ascii="Arial" w:eastAsia="Arial" w:hAnsi="Arial" w:cs="Arial"/>
        </w:rPr>
        <w:t>Presidente, de conformidad a lo establecido en el inciso d), del artículo 7, del mismo or</w:t>
      </w:r>
      <w:r w:rsidR="00363D2B">
        <w:rPr>
          <w:rFonts w:ascii="Arial" w:eastAsia="Arial" w:hAnsi="Arial" w:cs="Arial"/>
        </w:rPr>
        <w:t>denamiento jurídico, solicitó al Secretario Ejecutivo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 y certificación del quórum legal.</w:t>
      </w:r>
    </w:p>
    <w:p w14:paraId="4344A758" w14:textId="77777777" w:rsidR="00584072" w:rsidRDefault="00584072">
      <w:pPr>
        <w:ind w:firstLine="708"/>
        <w:jc w:val="both"/>
        <w:rPr>
          <w:rFonts w:ascii="Arial" w:eastAsia="Arial" w:hAnsi="Arial" w:cs="Arial"/>
        </w:rPr>
      </w:pPr>
    </w:p>
    <w:p w14:paraId="3BD4C06C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</w:t>
      </w:r>
      <w:r w:rsidR="00363D2B">
        <w:rPr>
          <w:rFonts w:ascii="Arial" w:eastAsia="Arial" w:hAnsi="Arial" w:cs="Arial"/>
        </w:rPr>
        <w:t>den del Día; en  uso de la voz el Secretario Ejecutivo, C. Canul Sánchez Jesús Aldair,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6BE6C6D3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667375" w14:textId="77777777" w:rsidR="00363D2B" w:rsidRPr="00363D2B" w:rsidRDefault="00363D2B" w:rsidP="00363D2B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Consejera Electoral</w:t>
      </w:r>
      <w:r>
        <w:rPr>
          <w:rFonts w:ascii="Arial" w:eastAsia="Arial" w:hAnsi="Arial" w:cs="Arial"/>
        </w:rPr>
        <w:t>,</w:t>
      </w:r>
      <w:r w:rsidRPr="00363D2B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.</w:t>
      </w:r>
      <w:r w:rsidRPr="00363D2B">
        <w:rPr>
          <w:rFonts w:ascii="Arial" w:eastAsia="Arial" w:hAnsi="Arial" w:cs="Arial"/>
        </w:rPr>
        <w:t xml:space="preserve"> Cadena Xx Blanca del Carmen.  </w:t>
      </w:r>
    </w:p>
    <w:p w14:paraId="68680B12" w14:textId="77777777" w:rsidR="00363D2B" w:rsidRPr="00363D2B" w:rsidRDefault="00363D2B" w:rsidP="00363D2B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Consejero Electoral, C. V</w:t>
      </w:r>
      <w:r>
        <w:rPr>
          <w:rFonts w:ascii="Arial" w:eastAsia="Arial" w:hAnsi="Arial" w:cs="Arial"/>
        </w:rPr>
        <w:t>illafaña Gamboa Fernando Carlos</w:t>
      </w:r>
      <w:r w:rsidRPr="00363D2B">
        <w:rPr>
          <w:rFonts w:ascii="Arial" w:eastAsia="Arial" w:hAnsi="Arial" w:cs="Arial"/>
        </w:rPr>
        <w:t xml:space="preserve">; </w:t>
      </w:r>
    </w:p>
    <w:p w14:paraId="7A7D9AE3" w14:textId="48B0B9A5" w:rsidR="00584072" w:rsidRDefault="00363D2B" w:rsidP="00363D2B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</w:t>
      </w:r>
      <w:r w:rsidRPr="00363D2B">
        <w:rPr>
          <w:rFonts w:ascii="Arial" w:eastAsia="Arial" w:hAnsi="Arial" w:cs="Arial"/>
        </w:rPr>
        <w:t xml:space="preserve"> C</w:t>
      </w:r>
      <w:r w:rsidR="00901B69">
        <w:rPr>
          <w:rFonts w:ascii="Arial" w:eastAsia="Arial" w:hAnsi="Arial" w:cs="Arial"/>
        </w:rPr>
        <w:t>.</w:t>
      </w:r>
      <w:r w:rsidRPr="00363D2B">
        <w:rPr>
          <w:rFonts w:ascii="Arial" w:eastAsia="Arial" w:hAnsi="Arial" w:cs="Arial"/>
        </w:rPr>
        <w:t xml:space="preserve"> Cab Zapata Andreina Montserrat;  </w:t>
      </w:r>
      <w:r w:rsidR="00A7379E">
        <w:rPr>
          <w:rFonts w:ascii="Arial" w:eastAsia="Arial" w:hAnsi="Arial" w:cs="Arial"/>
        </w:rPr>
        <w:t>todos los anteriormente mencionados con der</w:t>
      </w:r>
      <w:r>
        <w:rPr>
          <w:rFonts w:ascii="Arial" w:eastAsia="Arial" w:hAnsi="Arial" w:cs="Arial"/>
        </w:rPr>
        <w:t>echo a voz y voto,  y el Secretario</w:t>
      </w:r>
      <w:r w:rsidR="00A7379E">
        <w:rPr>
          <w:rFonts w:ascii="Arial" w:eastAsia="Arial" w:hAnsi="Arial" w:cs="Arial"/>
        </w:rPr>
        <w:t xml:space="preserve"> Ejecutivo </w:t>
      </w:r>
      <w:r>
        <w:rPr>
          <w:rFonts w:ascii="Arial" w:eastAsia="Arial" w:hAnsi="Arial" w:cs="Arial"/>
        </w:rPr>
        <w:t>C. Canul Sánchez Jesús Aldair</w:t>
      </w:r>
      <w:r w:rsidR="00A7379E">
        <w:rPr>
          <w:rFonts w:ascii="Arial" w:eastAsia="Arial" w:hAnsi="Arial" w:cs="Arial"/>
        </w:rPr>
        <w:t xml:space="preserve"> con derecho  a voz pero sin voto.</w:t>
      </w:r>
    </w:p>
    <w:p w14:paraId="3FABDF24" w14:textId="77777777" w:rsidR="00584072" w:rsidRDefault="00584072">
      <w:pPr>
        <w:ind w:firstLine="708"/>
        <w:jc w:val="both"/>
        <w:rPr>
          <w:rFonts w:ascii="Arial" w:eastAsia="Arial" w:hAnsi="Arial" w:cs="Arial"/>
        </w:rPr>
      </w:pPr>
    </w:p>
    <w:p w14:paraId="3F9C387A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17E10B7F" w14:textId="77777777" w:rsidR="00A16A4F" w:rsidRDefault="00A16A4F" w:rsidP="00DB1DD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F82D54A" w14:textId="77777777" w:rsidR="00A16A4F" w:rsidRDefault="00A16A4F" w:rsidP="00DB1DD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</w:t>
      </w:r>
      <w:r w:rsidRPr="00072D2D">
        <w:rPr>
          <w:rFonts w:ascii="Arial" w:eastAsia="Arial" w:hAnsi="Arial" w:cs="Arial"/>
        </w:rPr>
        <w:t>C. Soto Herrera Miguel Darío, representante propietario.</w:t>
      </w:r>
    </w:p>
    <w:p w14:paraId="493D3CAB" w14:textId="77777777" w:rsidR="00A16A4F" w:rsidRPr="00363D2B" w:rsidRDefault="00A16A4F" w:rsidP="00DB1DD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Partido Movimiento Ciudadano, </w:t>
      </w:r>
      <w:r w:rsidRPr="00072D2D">
        <w:rPr>
          <w:rFonts w:ascii="Arial" w:eastAsia="Arial" w:hAnsi="Arial" w:cs="Arial"/>
        </w:rPr>
        <w:t>C. Loya Sabido Jesús Abraham, representante propietario.</w:t>
      </w:r>
    </w:p>
    <w:p w14:paraId="3FA30891" w14:textId="029A98F8" w:rsidR="00A16A4F" w:rsidRPr="003A235C" w:rsidRDefault="00A16A4F" w:rsidP="00DB1DD6">
      <w:pPr>
        <w:ind w:firstLine="360"/>
        <w:jc w:val="both"/>
        <w:rPr>
          <w:rFonts w:ascii="Arial" w:eastAsia="Arial" w:hAnsi="Arial" w:cs="Arial"/>
        </w:rPr>
      </w:pPr>
      <w:r w:rsidRPr="003A235C">
        <w:rPr>
          <w:rFonts w:ascii="Arial" w:eastAsia="Arial" w:hAnsi="Arial" w:cs="Arial"/>
          <w:b/>
        </w:rPr>
        <w:t xml:space="preserve">Partido Revolucionario Institucional, </w:t>
      </w:r>
      <w:r w:rsidRPr="00072D2D">
        <w:rPr>
          <w:rFonts w:ascii="Arial" w:eastAsia="Arial" w:hAnsi="Arial" w:cs="Arial"/>
        </w:rPr>
        <w:t xml:space="preserve">C. </w:t>
      </w:r>
      <w:r w:rsidR="00072D2D" w:rsidRPr="00072D2D">
        <w:rPr>
          <w:rFonts w:ascii="Arial" w:eastAsia="Arial" w:hAnsi="Arial" w:cs="Arial"/>
        </w:rPr>
        <w:t>Santos Morales Franklin Antonio</w:t>
      </w:r>
      <w:r w:rsidRPr="00072D2D">
        <w:rPr>
          <w:rFonts w:ascii="Arial" w:eastAsia="Arial" w:hAnsi="Arial" w:cs="Arial"/>
        </w:rPr>
        <w:t xml:space="preserve">, representante </w:t>
      </w:r>
      <w:r w:rsidR="00072D2D" w:rsidRPr="00072D2D">
        <w:rPr>
          <w:rFonts w:ascii="Arial" w:eastAsia="Arial" w:hAnsi="Arial" w:cs="Arial"/>
        </w:rPr>
        <w:t>suplente</w:t>
      </w:r>
    </w:p>
    <w:p w14:paraId="70E1FE5F" w14:textId="77777777" w:rsidR="00584072" w:rsidRDefault="00584072">
      <w:pPr>
        <w:jc w:val="both"/>
        <w:rPr>
          <w:rFonts w:ascii="Arial" w:eastAsia="Arial" w:hAnsi="Arial" w:cs="Arial"/>
          <w:color w:val="FF0000"/>
        </w:rPr>
      </w:pPr>
    </w:p>
    <w:p w14:paraId="28E866B1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</w:t>
      </w:r>
      <w:r w:rsidR="00696ED0">
        <w:rPr>
          <w:rFonts w:ascii="Arial" w:eastAsia="Arial" w:hAnsi="Arial" w:cs="Arial"/>
        </w:rPr>
        <w:t>, la Consejera Presidente solicitó al Secretario Ejecutivo</w:t>
      </w:r>
      <w:r>
        <w:rPr>
          <w:rFonts w:ascii="Arial" w:eastAsia="Arial" w:hAnsi="Arial" w:cs="Arial"/>
        </w:rPr>
        <w:t>, proceda a dar cuenta del siguiente punto</w:t>
      </w:r>
      <w:r w:rsidR="00696ED0">
        <w:rPr>
          <w:rFonts w:ascii="Arial" w:eastAsia="Arial" w:hAnsi="Arial" w:cs="Arial"/>
        </w:rPr>
        <w:t xml:space="preserve"> del orden del día; a lo que el Secretario Ejecutivo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</w:t>
      </w:r>
      <w:r w:rsidR="00696ED0">
        <w:rPr>
          <w:rFonts w:ascii="Arial" w:eastAsia="Arial" w:hAnsi="Arial" w:cs="Arial"/>
        </w:rPr>
        <w:t>e los tres Consejeros Distritale</w:t>
      </w:r>
      <w:r>
        <w:rPr>
          <w:rFonts w:ascii="Arial" w:eastAsia="Arial" w:hAnsi="Arial" w:cs="Arial"/>
        </w:rPr>
        <w:t xml:space="preserve">s Electorales con derecho a voz y voto entre los que se encuentra </w:t>
      </w:r>
      <w:r w:rsidR="00696ED0">
        <w:rPr>
          <w:rFonts w:ascii="Arial" w:eastAsia="Arial" w:hAnsi="Arial" w:cs="Arial"/>
        </w:rPr>
        <w:t>la Consejera P</w:t>
      </w:r>
      <w:r>
        <w:rPr>
          <w:rFonts w:ascii="Arial" w:eastAsia="Arial" w:hAnsi="Arial" w:cs="Arial"/>
        </w:rPr>
        <w:t xml:space="preserve">residente,  existe el Quórum legal para llevar a cabo la presente sesión. </w:t>
      </w:r>
    </w:p>
    <w:p w14:paraId="76B86898" w14:textId="77777777" w:rsidR="00584072" w:rsidRDefault="00584072" w:rsidP="00696ED0">
      <w:pPr>
        <w:jc w:val="both"/>
        <w:rPr>
          <w:rFonts w:ascii="Arial" w:eastAsia="Arial" w:hAnsi="Arial" w:cs="Arial"/>
          <w:color w:val="FF0000"/>
        </w:rPr>
      </w:pPr>
    </w:p>
    <w:p w14:paraId="1B917653" w14:textId="77777777" w:rsidR="00584072" w:rsidRDefault="00A7379E" w:rsidP="00696ED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</w:t>
      </w:r>
      <w:r w:rsidR="00696ED0">
        <w:rPr>
          <w:rFonts w:ascii="Arial" w:eastAsia="Arial" w:hAnsi="Arial" w:cs="Arial"/>
        </w:rPr>
        <w:t>Consejera P</w:t>
      </w:r>
      <w:r>
        <w:rPr>
          <w:rFonts w:ascii="Arial" w:eastAsia="Arial" w:hAnsi="Arial" w:cs="Arial"/>
        </w:rPr>
        <w:t>residente,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3674FF3B" w14:textId="77777777" w:rsidR="00584072" w:rsidRDefault="00584072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170534C" w14:textId="77777777" w:rsidR="00584072" w:rsidRDefault="00A737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E3661A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Consejer</w:t>
      </w:r>
      <w:r w:rsidR="00E3661A">
        <w:rPr>
          <w:rFonts w:ascii="Arial" w:eastAsia="Arial" w:hAnsi="Arial" w:cs="Arial"/>
        </w:rPr>
        <w:t>a Presidente, solicitó al Secretario Ejecutivo</w:t>
      </w:r>
      <w:r>
        <w:rPr>
          <w:rFonts w:ascii="Arial" w:eastAsia="Arial" w:hAnsi="Arial" w:cs="Arial"/>
        </w:rPr>
        <w:t xml:space="preserve"> que proceda a dar cuenta del orden del día de</w:t>
      </w:r>
      <w:r w:rsidR="00E3661A">
        <w:rPr>
          <w:rFonts w:ascii="Arial" w:eastAsia="Arial" w:hAnsi="Arial" w:cs="Arial"/>
        </w:rPr>
        <w:t xml:space="preserve"> la presente sesión, a lo que el Secretario Ejecutivo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ED04909" w14:textId="77777777" w:rsidR="006D786B" w:rsidRPr="0062636A" w:rsidRDefault="00A7379E" w:rsidP="0062636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EAF6D2E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1.-LISTA DE ASISTENCIA.</w:t>
      </w:r>
    </w:p>
    <w:p w14:paraId="0837761A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2.- CERTIFICACION DEL QUORUM LEGAL.</w:t>
      </w:r>
    </w:p>
    <w:p w14:paraId="4E47479E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3.- DECLARACION DE EXISTIR EL QUORUM LEGAL Y DECLARAR DEBIDAMENTE INSTALADA LA SESION.</w:t>
      </w:r>
    </w:p>
    <w:p w14:paraId="5A9737FF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4.- LECTURA DEL ORDEN DEL DIA.</w:t>
      </w:r>
    </w:p>
    <w:p w14:paraId="6F56AF9A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5.- LECTURA DE</w:t>
      </w:r>
      <w:r w:rsidR="00DA128C" w:rsidRPr="0048287B">
        <w:rPr>
          <w:rFonts w:ascii="Arial" w:hAnsi="Arial" w:cs="Arial"/>
          <w:color w:val="000000"/>
        </w:rPr>
        <w:t>L</w:t>
      </w:r>
      <w:r w:rsidRPr="0048287B">
        <w:rPr>
          <w:rFonts w:ascii="Arial" w:hAnsi="Arial" w:cs="Arial"/>
          <w:color w:val="000000"/>
        </w:rPr>
        <w:t xml:space="preserve"> SECRETARI</w:t>
      </w:r>
      <w:r w:rsidR="00DA128C" w:rsidRPr="0048287B">
        <w:rPr>
          <w:rFonts w:ascii="Arial" w:hAnsi="Arial" w:cs="Arial"/>
          <w:color w:val="000000"/>
        </w:rPr>
        <w:t xml:space="preserve">O </w:t>
      </w:r>
      <w:r w:rsidRPr="0048287B">
        <w:rPr>
          <w:rFonts w:ascii="Arial" w:hAnsi="Arial" w:cs="Arial"/>
          <w:color w:val="000000"/>
        </w:rPr>
        <w:t xml:space="preserve">EJECUTIVO DE LOS ESCRITOS PRESENTADOS ANTE ESTE CONSEJO </w:t>
      </w:r>
      <w:r w:rsidR="00DA128C" w:rsidRPr="0048287B">
        <w:rPr>
          <w:rFonts w:ascii="Arial" w:hAnsi="Arial" w:cs="Arial"/>
          <w:color w:val="000000"/>
        </w:rPr>
        <w:t>DISTRIT</w:t>
      </w:r>
      <w:r w:rsidRPr="0048287B">
        <w:rPr>
          <w:rFonts w:ascii="Arial" w:hAnsi="Arial" w:cs="Arial"/>
          <w:color w:val="000000"/>
        </w:rPr>
        <w:t>AL ELECTORAL.</w:t>
      </w:r>
    </w:p>
    <w:p w14:paraId="05DC386C" w14:textId="77777777" w:rsidR="009F4633" w:rsidRPr="0048287B" w:rsidRDefault="00764223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6.</w:t>
      </w:r>
      <w:r w:rsidR="0025478D" w:rsidRPr="0048287B">
        <w:rPr>
          <w:rFonts w:ascii="Arial" w:hAnsi="Arial" w:cs="Arial"/>
          <w:color w:val="000000"/>
        </w:rPr>
        <w:t>-</w:t>
      </w:r>
      <w:r w:rsidR="000C46A0" w:rsidRPr="0048287B">
        <w:rPr>
          <w:rFonts w:ascii="Arial" w:hAnsi="Arial" w:cs="Arial"/>
          <w:color w:val="000000"/>
        </w:rPr>
        <w:t xml:space="preserve"> PRESENTACIÓN POR PARTE DEL PRESIDENTE DE ESTE CONSEJO DEL INFORME SOBRE LAS CONDICIONES DE EQUIPAMIENTO, MECANISMO DE OPERACIÓN Y MEDIDAS DE SEGURIDAD DE LA BODEGA ELECTORAL DE ESTE CONSEJO </w:t>
      </w:r>
      <w:r w:rsidR="00904E08" w:rsidRPr="0048287B">
        <w:rPr>
          <w:rFonts w:ascii="Arial" w:hAnsi="Arial" w:cs="Arial"/>
          <w:color w:val="000000"/>
        </w:rPr>
        <w:t>DISTRITAL</w:t>
      </w:r>
      <w:r w:rsidR="000C46A0" w:rsidRPr="0048287B">
        <w:rPr>
          <w:rFonts w:ascii="Arial" w:hAnsi="Arial" w:cs="Arial"/>
          <w:color w:val="000000"/>
        </w:rPr>
        <w:t>.</w:t>
      </w:r>
    </w:p>
    <w:p w14:paraId="05A5D1D5" w14:textId="77777777" w:rsidR="009F4633" w:rsidRPr="0048287B" w:rsidRDefault="0025478D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7</w:t>
      </w:r>
      <w:r w:rsidR="000C46A0" w:rsidRPr="0048287B">
        <w:rPr>
          <w:rFonts w:ascii="Arial" w:hAnsi="Arial" w:cs="Arial"/>
          <w:color w:val="000000"/>
        </w:rPr>
        <w:t>.</w:t>
      </w:r>
      <w:r w:rsidRPr="0048287B">
        <w:rPr>
          <w:rFonts w:ascii="Arial" w:hAnsi="Arial" w:cs="Arial"/>
          <w:color w:val="000000"/>
        </w:rPr>
        <w:t>-</w:t>
      </w:r>
      <w:r w:rsidR="000C46A0" w:rsidRPr="0048287B">
        <w:rPr>
          <w:rFonts w:ascii="Arial" w:hAnsi="Arial" w:cs="Arial"/>
          <w:color w:val="000000"/>
        </w:rPr>
        <w:t xml:space="preserve"> APROBACIÓN EN SU CASO, DEL ACUERDO POR EL QUE SE DESIGNA AL PERSONAL AUTORIZADO PARA EL ACCESO A LA BODEGA ELECTORAL DE ESTE CONSEJO.</w:t>
      </w:r>
    </w:p>
    <w:p w14:paraId="71703387" w14:textId="77777777" w:rsidR="009F4633" w:rsidRPr="0048287B" w:rsidRDefault="000C46A0" w:rsidP="0062636A">
      <w:pPr>
        <w:jc w:val="both"/>
        <w:rPr>
          <w:rFonts w:ascii="Arial" w:hAnsi="Arial" w:cs="Arial"/>
          <w:color w:val="000000"/>
        </w:rPr>
      </w:pPr>
      <w:r w:rsidRPr="0048287B">
        <w:rPr>
          <w:rFonts w:ascii="Arial" w:hAnsi="Arial" w:cs="Arial"/>
          <w:color w:val="000000"/>
        </w:rPr>
        <w:t>8.-</w:t>
      </w:r>
      <w:r w:rsidR="0025478D" w:rsidRPr="0048287B">
        <w:rPr>
          <w:rFonts w:ascii="Arial" w:hAnsi="Arial" w:cs="Arial"/>
          <w:color w:val="000000"/>
        </w:rPr>
        <w:t xml:space="preserve"> </w:t>
      </w:r>
      <w:r w:rsidRPr="0048287B">
        <w:rPr>
          <w:rFonts w:ascii="Arial" w:hAnsi="Arial" w:cs="Arial"/>
          <w:color w:val="000000"/>
        </w:rPr>
        <w:t>ASUNTOS GENERALES.</w:t>
      </w:r>
    </w:p>
    <w:p w14:paraId="07D8BA51" w14:textId="6449773C" w:rsidR="000C46A0" w:rsidRPr="0048287B" w:rsidRDefault="000C46A0" w:rsidP="0062636A">
      <w:pPr>
        <w:jc w:val="both"/>
        <w:rPr>
          <w:rFonts w:ascii="Arial" w:eastAsia="Arial" w:hAnsi="Arial" w:cs="Arial"/>
        </w:rPr>
      </w:pPr>
      <w:r w:rsidRPr="0048287B">
        <w:rPr>
          <w:rFonts w:ascii="Arial" w:hAnsi="Arial" w:cs="Arial"/>
          <w:color w:val="000000"/>
        </w:rPr>
        <w:t>9.- RECESO PARA LA ELABORACIÓN DEL PROYECTO DE ACTA DE SESIÓN.</w:t>
      </w:r>
    </w:p>
    <w:p w14:paraId="155B01BD" w14:textId="7875B01C" w:rsidR="000C46A0" w:rsidRPr="0048287B" w:rsidRDefault="000C46A0" w:rsidP="0062636A">
      <w:pPr>
        <w:pStyle w:val="Subttulo"/>
        <w:spacing w:before="0" w:after="0"/>
        <w:divId w:val="869294480"/>
        <w:rPr>
          <w:rFonts w:ascii="Arial" w:eastAsiaTheme="minorEastAsia" w:hAnsi="Arial" w:cs="Arial"/>
          <w:i w:val="0"/>
          <w:sz w:val="24"/>
          <w:szCs w:val="24"/>
        </w:rPr>
      </w:pPr>
      <w:r w:rsidRPr="0048287B">
        <w:rPr>
          <w:rFonts w:ascii="Arial" w:hAnsi="Arial" w:cs="Arial"/>
          <w:i w:val="0"/>
          <w:color w:val="000000"/>
          <w:sz w:val="24"/>
          <w:szCs w:val="24"/>
        </w:rPr>
        <w:lastRenderedPageBreak/>
        <w:t>10.- LISTA DE ASISTENCIA Y CERTIFICACIÓN DEL QUÓRUM LEGAL EN VIRTUD DE LA REANUDACIÓN DE LA SESIÓN.</w:t>
      </w:r>
    </w:p>
    <w:p w14:paraId="4219B261" w14:textId="56865FED" w:rsidR="000C46A0" w:rsidRPr="0048287B" w:rsidRDefault="000C46A0" w:rsidP="0062636A">
      <w:pPr>
        <w:pStyle w:val="Subttulo"/>
        <w:spacing w:before="0" w:after="0"/>
        <w:divId w:val="869294480"/>
        <w:rPr>
          <w:rFonts w:ascii="Arial" w:eastAsiaTheme="minorEastAsia" w:hAnsi="Arial" w:cs="Arial"/>
          <w:i w:val="0"/>
          <w:sz w:val="24"/>
          <w:szCs w:val="24"/>
        </w:rPr>
      </w:pPr>
      <w:r w:rsidRPr="0048287B">
        <w:rPr>
          <w:rFonts w:ascii="Arial" w:hAnsi="Arial" w:cs="Arial"/>
          <w:i w:val="0"/>
          <w:color w:val="000000"/>
          <w:sz w:val="24"/>
          <w:szCs w:val="24"/>
        </w:rPr>
        <w:t>11.- DECLARACIÓN DE EXISTIR EL QUÓRUM LEGAL Y ESTAR DEBIDAMENTE INSTALADA LA SESIÓN</w:t>
      </w:r>
    </w:p>
    <w:p w14:paraId="31FAE20D" w14:textId="77777777" w:rsidR="000C46A0" w:rsidRPr="0048287B" w:rsidRDefault="000C46A0" w:rsidP="0062636A">
      <w:pPr>
        <w:pStyle w:val="Subttulo"/>
        <w:spacing w:before="0" w:after="0"/>
        <w:divId w:val="869294480"/>
        <w:rPr>
          <w:rFonts w:ascii="Arial" w:eastAsiaTheme="minorEastAsia" w:hAnsi="Arial" w:cs="Arial"/>
          <w:i w:val="0"/>
          <w:sz w:val="24"/>
          <w:szCs w:val="24"/>
        </w:rPr>
      </w:pPr>
      <w:r w:rsidRPr="0048287B">
        <w:rPr>
          <w:rFonts w:ascii="Arial" w:hAnsi="Arial" w:cs="Arial"/>
          <w:i w:val="0"/>
          <w:color w:val="000000"/>
          <w:sz w:val="24"/>
          <w:szCs w:val="24"/>
        </w:rPr>
        <w:t>12.- LECTURA Y APROBACIÓN DEL ACTA DE LA SESIÓN.</w:t>
      </w:r>
    </w:p>
    <w:p w14:paraId="3364193B" w14:textId="77777777" w:rsidR="000C46A0" w:rsidRPr="0048287B" w:rsidRDefault="000C46A0" w:rsidP="0062636A">
      <w:pPr>
        <w:pStyle w:val="Subttulo"/>
        <w:spacing w:before="0" w:after="0"/>
        <w:divId w:val="869294480"/>
        <w:rPr>
          <w:rFonts w:ascii="Arial" w:eastAsiaTheme="minorEastAsia" w:hAnsi="Arial" w:cs="Arial"/>
          <w:i w:val="0"/>
          <w:sz w:val="24"/>
          <w:szCs w:val="24"/>
        </w:rPr>
      </w:pPr>
      <w:r w:rsidRPr="0048287B">
        <w:rPr>
          <w:rFonts w:ascii="Arial" w:hAnsi="Arial" w:cs="Arial"/>
          <w:i w:val="0"/>
          <w:color w:val="000000"/>
          <w:sz w:val="24"/>
          <w:szCs w:val="24"/>
        </w:rPr>
        <w:t>13.- DECLARACIÓN DE HABERSE AGOTADO TODOS LOS PUNTOS DEL ORDEN DEL DÍA.</w:t>
      </w:r>
    </w:p>
    <w:p w14:paraId="10DE0D85" w14:textId="77777777" w:rsidR="000C46A0" w:rsidRPr="0048287B" w:rsidRDefault="000C46A0" w:rsidP="0062636A">
      <w:pPr>
        <w:pStyle w:val="Subttulo"/>
        <w:spacing w:before="0" w:after="0"/>
        <w:divId w:val="869294480"/>
        <w:rPr>
          <w:rFonts w:ascii="Arial" w:eastAsiaTheme="minorEastAsia" w:hAnsi="Arial" w:cs="Arial"/>
          <w:i w:val="0"/>
          <w:sz w:val="20"/>
          <w:szCs w:val="20"/>
        </w:rPr>
      </w:pPr>
      <w:r w:rsidRPr="0048287B">
        <w:rPr>
          <w:rFonts w:ascii="Arial" w:hAnsi="Arial" w:cs="Arial"/>
          <w:i w:val="0"/>
          <w:color w:val="000000"/>
          <w:sz w:val="24"/>
          <w:szCs w:val="24"/>
        </w:rPr>
        <w:t>14.- CLAUSURA DE LA SESIÓN</w:t>
      </w:r>
      <w:r w:rsidRPr="0048287B">
        <w:rPr>
          <w:rFonts w:ascii="Arial" w:hAnsi="Arial" w:cs="Arial"/>
          <w:i w:val="0"/>
          <w:color w:val="000000"/>
          <w:sz w:val="20"/>
          <w:szCs w:val="20"/>
        </w:rPr>
        <w:t>.</w:t>
      </w:r>
    </w:p>
    <w:p w14:paraId="7B56C58F" w14:textId="77777777" w:rsidR="00584072" w:rsidRDefault="00584072">
      <w:pPr>
        <w:jc w:val="both"/>
        <w:rPr>
          <w:rFonts w:ascii="Arial" w:eastAsia="Arial" w:hAnsi="Arial" w:cs="Arial"/>
          <w:color w:val="FF0000"/>
        </w:rPr>
      </w:pPr>
    </w:p>
    <w:p w14:paraId="4AE5F0B1" w14:textId="77777777" w:rsidR="00584072" w:rsidRPr="001F76BA" w:rsidRDefault="00A7379E">
      <w:pPr>
        <w:ind w:firstLine="36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S</w:t>
      </w:r>
      <w:r w:rsidR="00E3661A">
        <w:rPr>
          <w:rFonts w:ascii="Arial" w:eastAsia="Arial" w:hAnsi="Arial" w:cs="Arial"/>
        </w:rPr>
        <w:t>eguidamente la Consejera Presidente solicitó al Secretario Ejecutivo</w:t>
      </w:r>
      <w:r>
        <w:rPr>
          <w:rFonts w:ascii="Arial" w:eastAsia="Arial" w:hAnsi="Arial" w:cs="Arial"/>
        </w:rPr>
        <w:t xml:space="preserve"> se sirva a proceder con el siguiente punt</w:t>
      </w:r>
      <w:r w:rsidR="00E3661A">
        <w:rPr>
          <w:rFonts w:ascii="Arial" w:eastAsia="Arial" w:hAnsi="Arial" w:cs="Arial"/>
        </w:rPr>
        <w:t>o del orden del día; a lo que el Secretario</w:t>
      </w:r>
      <w:r>
        <w:rPr>
          <w:rFonts w:ascii="Arial" w:eastAsia="Arial" w:hAnsi="Arial" w:cs="Arial"/>
        </w:rPr>
        <w:t xml:space="preserve"> Ejecutivo</w:t>
      </w:r>
      <w:r w:rsidR="00E3661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</w:t>
      </w:r>
      <w:r w:rsidR="00E3661A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siendo los </w:t>
      </w:r>
      <w:r w:rsidRPr="001F76BA">
        <w:rPr>
          <w:rFonts w:ascii="Arial" w:eastAsia="Arial" w:hAnsi="Arial" w:cs="Arial"/>
          <w:color w:val="000000" w:themeColor="text1"/>
        </w:rPr>
        <w:t xml:space="preserve">que se relacionan a continuación: </w:t>
      </w:r>
    </w:p>
    <w:p w14:paraId="724F85F2" w14:textId="77777777" w:rsidR="00584072" w:rsidRPr="001F76BA" w:rsidRDefault="00584072">
      <w:pPr>
        <w:ind w:firstLine="360"/>
        <w:jc w:val="both"/>
        <w:rPr>
          <w:rFonts w:ascii="Arial" w:eastAsia="Arial" w:hAnsi="Arial" w:cs="Arial"/>
          <w:color w:val="000000" w:themeColor="text1"/>
        </w:rPr>
      </w:pPr>
    </w:p>
    <w:p w14:paraId="326C348B" w14:textId="0BB58E9B" w:rsidR="00584072" w:rsidRPr="001F76BA" w:rsidRDefault="00443FE3" w:rsidP="00443FE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1F76BA">
        <w:rPr>
          <w:rFonts w:ascii="Arial" w:eastAsia="Arial" w:hAnsi="Arial" w:cs="Arial"/>
          <w:color w:val="000000" w:themeColor="text1"/>
        </w:rPr>
        <w:t>ACUERDO: CG/032/2024 POR EL QUE SE PRESENTA EL INFORME QUE CONTIENE LAS PROPUESTAS DE HABILITACIÓN DE ESPACIOS PARA LOS ESCENARIOS DE CÓMPUTOS DE LOS CONSEJOS DISTRITALES Y MUNICIPALES DE ESTE INSTITUTO EN EL PROCESO ELECTORAL LOCAL 2023-2024.</w:t>
      </w:r>
    </w:p>
    <w:p w14:paraId="02C21068" w14:textId="719F96F6" w:rsidR="00584072" w:rsidRPr="002E3692" w:rsidRDefault="001F76BA" w:rsidP="002E369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1F76BA">
        <w:rPr>
          <w:rFonts w:ascii="Arial" w:eastAsia="Arial" w:hAnsi="Arial" w:cs="Arial"/>
          <w:color w:val="000000" w:themeColor="text1"/>
        </w:rPr>
        <w:t>ACUERDO: CG/033/2024 POR EL QUE SE APRUEBAN LOS LINEAMIENTOS PARA LOS CÓMPUTOS DISTRITALES Y MUNICIPALES PARA EL PROCESO ELECTORAL LOCAL 2023-2024, ASÍ COMO EL CUADERNILLO DE CONSULTA SOBRE VOTOS VÁLIDOS Y VOTOS NULOS</w:t>
      </w:r>
    </w:p>
    <w:p w14:paraId="69FC071F" w14:textId="77777777" w:rsidR="00584072" w:rsidRDefault="00584072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5AA4AEB" w14:textId="3436D3E4" w:rsidR="00BF174C" w:rsidRPr="00B21AAA" w:rsidRDefault="003A235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A7379E">
        <w:rPr>
          <w:rFonts w:ascii="Arial" w:eastAsia="Arial" w:hAnsi="Arial" w:cs="Arial"/>
        </w:rPr>
        <w:t xml:space="preserve">n uso de la voz, la </w:t>
      </w:r>
      <w:r>
        <w:rPr>
          <w:rFonts w:ascii="Arial" w:eastAsia="Arial" w:hAnsi="Arial" w:cs="Arial"/>
        </w:rPr>
        <w:t>Consejera Presidente, solicitó al Secretario E</w:t>
      </w:r>
      <w:r w:rsidR="00A7379E">
        <w:rPr>
          <w:rFonts w:ascii="Arial" w:eastAsia="Arial" w:hAnsi="Arial" w:cs="Arial"/>
        </w:rPr>
        <w:t>jecutivo, d</w:t>
      </w:r>
      <w:r>
        <w:rPr>
          <w:rFonts w:ascii="Arial" w:eastAsia="Arial" w:hAnsi="Arial" w:cs="Arial"/>
        </w:rPr>
        <w:t>i</w:t>
      </w:r>
      <w:r w:rsidR="00A7379E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ra</w:t>
      </w:r>
      <w:r w:rsidR="00A7379E">
        <w:rPr>
          <w:rFonts w:ascii="Arial" w:eastAsia="Arial" w:hAnsi="Arial" w:cs="Arial"/>
        </w:rPr>
        <w:t xml:space="preserve"> continuidad con el siguiente punto del orden del día, a lo que </w:t>
      </w:r>
      <w:r>
        <w:rPr>
          <w:rFonts w:ascii="Arial" w:eastAsia="Arial" w:hAnsi="Arial" w:cs="Arial"/>
        </w:rPr>
        <w:t>el Secretario Ejecutivo</w:t>
      </w:r>
      <w:r w:rsidR="00A7379E">
        <w:rPr>
          <w:rFonts w:ascii="Arial" w:eastAsia="Arial" w:hAnsi="Arial" w:cs="Arial"/>
        </w:rPr>
        <w:t xml:space="preserve">, dio cuenta del punto </w:t>
      </w:r>
      <w:r w:rsidR="00A7379E">
        <w:rPr>
          <w:rFonts w:ascii="Arial" w:eastAsia="Arial" w:hAnsi="Arial" w:cs="Arial"/>
          <w:b/>
        </w:rPr>
        <w:t>seis</w:t>
      </w:r>
      <w:r w:rsidR="00A7379E">
        <w:rPr>
          <w:rFonts w:ascii="Arial" w:eastAsia="Arial" w:hAnsi="Arial" w:cs="Arial"/>
        </w:rPr>
        <w:t xml:space="preserve">, consistente en </w:t>
      </w:r>
      <w:r w:rsidR="00B10ACF">
        <w:rPr>
          <w:rFonts w:ascii="Arial" w:eastAsia="Arial" w:hAnsi="Arial" w:cs="Arial"/>
        </w:rPr>
        <w:t xml:space="preserve">la presentación por parte del Presidente de este </w:t>
      </w:r>
      <w:r w:rsidR="00B426DF">
        <w:rPr>
          <w:rFonts w:ascii="Arial" w:eastAsia="Arial" w:hAnsi="Arial" w:cs="Arial"/>
        </w:rPr>
        <w:t>C</w:t>
      </w:r>
      <w:r w:rsidR="00B10ACF">
        <w:rPr>
          <w:rFonts w:ascii="Arial" w:eastAsia="Arial" w:hAnsi="Arial" w:cs="Arial"/>
        </w:rPr>
        <w:t xml:space="preserve">onsejo del informe sobre las condiciones de equipamiento, mecanismo de operación y medidas de seguridad de la bodega electoral de este </w:t>
      </w:r>
      <w:r w:rsidR="00B426DF">
        <w:rPr>
          <w:rFonts w:ascii="Arial" w:eastAsia="Arial" w:hAnsi="Arial" w:cs="Arial"/>
        </w:rPr>
        <w:t>C</w:t>
      </w:r>
      <w:r w:rsidR="00B10ACF">
        <w:rPr>
          <w:rFonts w:ascii="Arial" w:eastAsia="Arial" w:hAnsi="Arial" w:cs="Arial"/>
        </w:rPr>
        <w:t xml:space="preserve">onsejo </w:t>
      </w:r>
      <w:r w:rsidR="00B426DF">
        <w:rPr>
          <w:rFonts w:ascii="Arial" w:eastAsia="Arial" w:hAnsi="Arial" w:cs="Arial"/>
        </w:rPr>
        <w:t>D</w:t>
      </w:r>
      <w:r w:rsidR="00B10ACF">
        <w:rPr>
          <w:rFonts w:ascii="Arial" w:eastAsia="Arial" w:hAnsi="Arial" w:cs="Arial"/>
        </w:rPr>
        <w:t>istrital</w:t>
      </w:r>
      <w:r w:rsidR="00B10ACF" w:rsidRPr="00B21AAA">
        <w:rPr>
          <w:rFonts w:ascii="Arial" w:eastAsia="Arial" w:hAnsi="Arial" w:cs="Arial"/>
        </w:rPr>
        <w:t>.</w:t>
      </w:r>
      <w:r w:rsidR="00B426DF" w:rsidRPr="00B21AAA">
        <w:rPr>
          <w:rFonts w:ascii="Arial" w:eastAsia="Arial" w:hAnsi="Arial" w:cs="Arial"/>
        </w:rPr>
        <w:t xml:space="preserve"> </w:t>
      </w:r>
      <w:r w:rsidR="004804A3" w:rsidRPr="00B21AAA">
        <w:rPr>
          <w:rFonts w:ascii="Arial" w:eastAsia="Arial" w:hAnsi="Arial" w:cs="Arial"/>
        </w:rPr>
        <w:t>Acto seguido, en uso de la voz, la Consejera Presidente dio lectura al informe</w:t>
      </w:r>
      <w:r w:rsidR="00D22FDA" w:rsidRPr="00B21AAA">
        <w:rPr>
          <w:rFonts w:ascii="Arial" w:eastAsia="Arial" w:hAnsi="Arial" w:cs="Arial"/>
        </w:rPr>
        <w:t xml:space="preserve">. </w:t>
      </w:r>
      <w:r w:rsidR="00684FC1" w:rsidRPr="00B21AAA">
        <w:rPr>
          <w:rFonts w:ascii="Arial" w:eastAsia="Arial" w:hAnsi="Arial" w:cs="Arial"/>
        </w:rPr>
        <w:t xml:space="preserve">Concluida la lectura, la Consejera Presidente </w:t>
      </w:r>
      <w:r w:rsidR="00BF174C" w:rsidRPr="00B21AAA">
        <w:rPr>
          <w:rFonts w:ascii="Arial" w:eastAsia="Arial" w:hAnsi="Arial" w:cs="Arial"/>
        </w:rPr>
        <w:t>preguntó a los integrantes de este Consejo, si existía alguna observación al respecto. No existieron observaciones</w:t>
      </w:r>
      <w:r w:rsidR="00E230EF" w:rsidRPr="00B21AAA">
        <w:rPr>
          <w:rFonts w:ascii="Arial" w:eastAsia="Arial" w:hAnsi="Arial" w:cs="Arial"/>
        </w:rPr>
        <w:t>, por lo que se continuó con la sesión.</w:t>
      </w:r>
    </w:p>
    <w:p w14:paraId="0F181929" w14:textId="77777777" w:rsidR="003A235C" w:rsidRPr="00B21AAA" w:rsidRDefault="003A235C" w:rsidP="00F56B82">
      <w:pPr>
        <w:jc w:val="both"/>
        <w:rPr>
          <w:rFonts w:ascii="Arial" w:eastAsia="Arial" w:hAnsi="Arial" w:cs="Arial"/>
        </w:rPr>
      </w:pPr>
    </w:p>
    <w:p w14:paraId="5C986EFF" w14:textId="2D514978" w:rsidR="00251916" w:rsidRPr="00B21AAA" w:rsidRDefault="00A7379E" w:rsidP="003A235C">
      <w:pPr>
        <w:ind w:firstLine="360"/>
        <w:jc w:val="both"/>
        <w:rPr>
          <w:rFonts w:ascii="Arial" w:hAnsi="Arial" w:cs="Arial"/>
          <w:color w:val="000000"/>
        </w:rPr>
      </w:pPr>
      <w:r w:rsidRPr="00B21AAA">
        <w:rPr>
          <w:rFonts w:ascii="Arial" w:eastAsia="Arial" w:hAnsi="Arial" w:cs="Arial"/>
        </w:rPr>
        <w:t>Continuando con el desarroll</w:t>
      </w:r>
      <w:r w:rsidR="00B033BF" w:rsidRPr="00B21AAA">
        <w:rPr>
          <w:rFonts w:ascii="Arial" w:eastAsia="Arial" w:hAnsi="Arial" w:cs="Arial"/>
        </w:rPr>
        <w:t>o de la sesión</w:t>
      </w:r>
      <w:r w:rsidRPr="00B21AAA">
        <w:rPr>
          <w:rFonts w:ascii="Arial" w:eastAsia="Arial" w:hAnsi="Arial" w:cs="Arial"/>
        </w:rPr>
        <w:t xml:space="preserve">, la </w:t>
      </w:r>
      <w:r w:rsidR="003A235C" w:rsidRPr="00B21AAA">
        <w:rPr>
          <w:rFonts w:ascii="Arial" w:eastAsia="Arial" w:hAnsi="Arial" w:cs="Arial"/>
        </w:rPr>
        <w:t>Consejera Presidente solicitó al Secretario Ejecutivo</w:t>
      </w:r>
      <w:r w:rsidRPr="00B21AAA">
        <w:rPr>
          <w:rFonts w:ascii="Arial" w:eastAsia="Arial" w:hAnsi="Arial" w:cs="Arial"/>
        </w:rPr>
        <w:t xml:space="preserve"> proced</w:t>
      </w:r>
      <w:r w:rsidR="003A235C" w:rsidRPr="00B21AAA">
        <w:rPr>
          <w:rFonts w:ascii="Arial" w:eastAsia="Arial" w:hAnsi="Arial" w:cs="Arial"/>
        </w:rPr>
        <w:t>ier</w:t>
      </w:r>
      <w:r w:rsidRPr="00B21AAA">
        <w:rPr>
          <w:rFonts w:ascii="Arial" w:eastAsia="Arial" w:hAnsi="Arial" w:cs="Arial"/>
        </w:rPr>
        <w:t xml:space="preserve">a con el siguiente punto del orden del día, por lo que presentó el punto número </w:t>
      </w:r>
      <w:r w:rsidRPr="00B21AAA">
        <w:rPr>
          <w:rFonts w:ascii="Arial" w:eastAsia="Arial" w:hAnsi="Arial" w:cs="Arial"/>
          <w:b/>
        </w:rPr>
        <w:t>siete</w:t>
      </w:r>
      <w:r w:rsidRPr="00B21AAA">
        <w:rPr>
          <w:rFonts w:ascii="Arial" w:eastAsia="Arial" w:hAnsi="Arial" w:cs="Arial"/>
        </w:rPr>
        <w:t xml:space="preserve"> consistente </w:t>
      </w:r>
      <w:r w:rsidR="00A4014D" w:rsidRPr="00B21AAA">
        <w:rPr>
          <w:rFonts w:ascii="Arial" w:eastAsia="Arial" w:hAnsi="Arial" w:cs="Arial"/>
        </w:rPr>
        <w:t xml:space="preserve">en la </w:t>
      </w:r>
      <w:r w:rsidR="00004BB0" w:rsidRPr="00B21AAA">
        <w:rPr>
          <w:rFonts w:ascii="Arial" w:hAnsi="Arial" w:cs="Arial"/>
          <w:color w:val="000000"/>
        </w:rPr>
        <w:t xml:space="preserve">aprobación en su caso, del acuerdo por el que se designa al personal autorizado para el acceso a la bodega electoral de este </w:t>
      </w:r>
      <w:r w:rsidR="006048D2" w:rsidRPr="00B21AAA">
        <w:rPr>
          <w:rFonts w:ascii="Arial" w:hAnsi="Arial" w:cs="Arial"/>
          <w:color w:val="000000"/>
        </w:rPr>
        <w:t>C</w:t>
      </w:r>
      <w:r w:rsidR="00004BB0" w:rsidRPr="00B21AAA">
        <w:rPr>
          <w:rFonts w:ascii="Arial" w:hAnsi="Arial" w:cs="Arial"/>
          <w:color w:val="000000"/>
        </w:rPr>
        <w:t>onsejo.</w:t>
      </w:r>
      <w:r w:rsidR="00251916" w:rsidRPr="00B21AAA">
        <w:rPr>
          <w:rFonts w:ascii="Arial" w:hAnsi="Arial" w:cs="Arial"/>
          <w:color w:val="000000"/>
        </w:rPr>
        <w:t xml:space="preserve"> Por lo que, el Secretario Ejecutivo solicitó, de manera atenta y respetuosa, la dispensa de la lectura </w:t>
      </w:r>
      <w:r w:rsidR="002A7B8B" w:rsidRPr="00B21AAA">
        <w:rPr>
          <w:rFonts w:ascii="Arial" w:hAnsi="Arial" w:cs="Arial"/>
          <w:color w:val="000000"/>
        </w:rPr>
        <w:t>del proyecto de acuerdo para leer solamente el primer punto del acuerdo.</w:t>
      </w:r>
    </w:p>
    <w:p w14:paraId="5AA7BFFC" w14:textId="77777777" w:rsidR="00251916" w:rsidRPr="00B21AAA" w:rsidRDefault="00251916" w:rsidP="003A235C">
      <w:pPr>
        <w:ind w:firstLine="360"/>
        <w:jc w:val="both"/>
        <w:rPr>
          <w:rFonts w:ascii="Arial" w:hAnsi="Arial" w:cs="Arial"/>
          <w:color w:val="000000"/>
        </w:rPr>
      </w:pPr>
    </w:p>
    <w:p w14:paraId="1A4146A5" w14:textId="7AF694D2" w:rsidR="00A4014D" w:rsidRPr="000D553B" w:rsidRDefault="00AC717F" w:rsidP="003A235C">
      <w:pPr>
        <w:ind w:firstLine="360"/>
        <w:jc w:val="both"/>
        <w:rPr>
          <w:rFonts w:ascii="Arial" w:eastAsia="Arial" w:hAnsi="Arial" w:cs="Arial"/>
        </w:rPr>
      </w:pPr>
      <w:r w:rsidRPr="00B21AAA">
        <w:rPr>
          <w:rFonts w:ascii="Arial" w:hAnsi="Arial" w:cs="Arial"/>
          <w:color w:val="000000"/>
        </w:rPr>
        <w:t xml:space="preserve"> </w:t>
      </w:r>
      <w:r w:rsidR="002A7B8B" w:rsidRPr="00B21AAA">
        <w:rPr>
          <w:rFonts w:ascii="Arial" w:hAnsi="Arial" w:cs="Arial"/>
          <w:color w:val="000000"/>
        </w:rPr>
        <w:t>Por lo que l</w:t>
      </w:r>
      <w:r w:rsidRPr="00B21AAA">
        <w:rPr>
          <w:rFonts w:ascii="Arial" w:hAnsi="Arial" w:cs="Arial"/>
          <w:color w:val="000000"/>
        </w:rPr>
        <w:t xml:space="preserve">a Consejera Presidente </w:t>
      </w:r>
      <w:r w:rsidR="006735C1" w:rsidRPr="00B21AAA">
        <w:rPr>
          <w:rFonts w:ascii="Arial" w:hAnsi="Arial" w:cs="Arial"/>
          <w:color w:val="000000"/>
        </w:rPr>
        <w:t xml:space="preserve">realizó la lectura </w:t>
      </w:r>
      <w:r w:rsidR="002A7B8B" w:rsidRPr="00B21AAA">
        <w:rPr>
          <w:rFonts w:ascii="Arial" w:hAnsi="Arial" w:cs="Arial"/>
          <w:color w:val="000000"/>
        </w:rPr>
        <w:t>d</w:t>
      </w:r>
      <w:r w:rsidR="00724A99" w:rsidRPr="00B21AAA">
        <w:rPr>
          <w:rFonts w:ascii="Arial" w:hAnsi="Arial" w:cs="Arial"/>
          <w:color w:val="000000"/>
        </w:rPr>
        <w:t>el</w:t>
      </w:r>
      <w:r w:rsidR="002A7B8B" w:rsidRPr="00B21AAA">
        <w:rPr>
          <w:rFonts w:ascii="Arial" w:hAnsi="Arial" w:cs="Arial"/>
          <w:color w:val="000000"/>
        </w:rPr>
        <w:t xml:space="preserve"> primer punto del acuerdo </w:t>
      </w:r>
      <w:r w:rsidR="00EB055D" w:rsidRPr="00B21AAA">
        <w:rPr>
          <w:rFonts w:ascii="Arial" w:hAnsi="Arial" w:cs="Arial"/>
          <w:color w:val="000000"/>
        </w:rPr>
        <w:t>y</w:t>
      </w:r>
      <w:r w:rsidR="009A43EE" w:rsidRPr="00B21AAA">
        <w:rPr>
          <w:rFonts w:ascii="Arial" w:hAnsi="Arial" w:cs="Arial"/>
          <w:color w:val="000000"/>
        </w:rPr>
        <w:t xml:space="preserve"> </w:t>
      </w:r>
      <w:r w:rsidR="00F40E26" w:rsidRPr="00B21AAA">
        <w:rPr>
          <w:rFonts w:ascii="Arial" w:hAnsi="Arial" w:cs="Arial"/>
          <w:color w:val="000000"/>
        </w:rPr>
        <w:t xml:space="preserve">preguntó a los integrantes de este Consejo si </w:t>
      </w:r>
      <w:r w:rsidR="009052B8" w:rsidRPr="00B21AAA">
        <w:rPr>
          <w:rFonts w:ascii="Arial" w:hAnsi="Arial" w:cs="Arial"/>
          <w:color w:val="000000"/>
        </w:rPr>
        <w:t>existía</w:t>
      </w:r>
      <w:r w:rsidR="00F40E26" w:rsidRPr="00B21AAA">
        <w:rPr>
          <w:rFonts w:ascii="Arial" w:hAnsi="Arial" w:cs="Arial"/>
          <w:color w:val="000000"/>
        </w:rPr>
        <w:t xml:space="preserve"> alguna observación al respecto</w:t>
      </w:r>
      <w:r w:rsidR="00EB055D" w:rsidRPr="00B21AAA">
        <w:rPr>
          <w:rFonts w:ascii="Arial" w:hAnsi="Arial" w:cs="Arial"/>
          <w:color w:val="000000"/>
        </w:rPr>
        <w:t>.</w:t>
      </w:r>
    </w:p>
    <w:p w14:paraId="0F5B37D4" w14:textId="77777777" w:rsidR="00A4014D" w:rsidRDefault="00A4014D" w:rsidP="003A235C">
      <w:pPr>
        <w:ind w:firstLine="360"/>
        <w:jc w:val="both"/>
        <w:rPr>
          <w:rFonts w:ascii="Arial" w:eastAsia="Arial" w:hAnsi="Arial" w:cs="Arial"/>
        </w:rPr>
      </w:pPr>
    </w:p>
    <w:p w14:paraId="15B69C6D" w14:textId="1BC7B890" w:rsidR="00A95C90" w:rsidRDefault="00A95C90" w:rsidP="00E9608C">
      <w:pPr>
        <w:ind w:firstLine="360"/>
        <w:jc w:val="both"/>
        <w:rPr>
          <w:rFonts w:ascii="Arial" w:hAnsi="Arial" w:cs="Arial"/>
          <w:color w:val="000000"/>
        </w:rPr>
      </w:pPr>
      <w:r w:rsidRPr="00EB4523">
        <w:rPr>
          <w:rFonts w:ascii="Arial" w:eastAsia="Arial" w:hAnsi="Arial" w:cs="Arial"/>
        </w:rPr>
        <w:lastRenderedPageBreak/>
        <w:t xml:space="preserve">Al no haber observaciones, con fundamento en el artículo 5 inciso i) del Reglamento de Sesiones de los Consejos del Instituto Electoral y Participación Ciudadana de Yucatán; la Consejera Presidente solicitó al Secretario Ejecutivo que proceda a tomar la votación con respecto a la aprobación del acuerdo en </w:t>
      </w:r>
      <w:r w:rsidR="00E9608C" w:rsidRPr="00EB4523">
        <w:rPr>
          <w:rFonts w:ascii="Arial" w:hAnsi="Arial" w:cs="Arial"/>
          <w:color w:val="000000"/>
        </w:rPr>
        <w:t>el que se designa al personal autorizado para el acceso a la bodega electoral de este Consejo</w:t>
      </w:r>
      <w:r w:rsidR="00EB4523">
        <w:rPr>
          <w:rFonts w:ascii="Arial" w:hAnsi="Arial" w:cs="Arial"/>
          <w:color w:val="000000"/>
        </w:rPr>
        <w:t>.</w:t>
      </w:r>
    </w:p>
    <w:p w14:paraId="28CF8877" w14:textId="77777777" w:rsidR="00E9608C" w:rsidRPr="009B1D79" w:rsidRDefault="00E9608C" w:rsidP="00E9608C">
      <w:pPr>
        <w:ind w:firstLine="360"/>
        <w:jc w:val="both"/>
        <w:rPr>
          <w:rFonts w:ascii="Arial" w:eastAsia="Arial" w:hAnsi="Arial" w:cs="Arial"/>
          <w:highlight w:val="yellow"/>
        </w:rPr>
      </w:pPr>
    </w:p>
    <w:p w14:paraId="199BB06E" w14:textId="0D44AA80" w:rsidR="00A95C90" w:rsidRPr="00EB4523" w:rsidRDefault="00A95C90" w:rsidP="00013C13">
      <w:pPr>
        <w:ind w:firstLine="360"/>
        <w:jc w:val="both"/>
        <w:rPr>
          <w:rFonts w:ascii="Arial" w:eastAsia="Arial" w:hAnsi="Arial" w:cs="Arial"/>
        </w:rPr>
      </w:pPr>
      <w:r w:rsidRPr="00EB4523">
        <w:rPr>
          <w:rFonts w:ascii="Arial" w:eastAsia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Distrita</w:t>
      </w:r>
      <w:r w:rsidR="00653F9F" w:rsidRPr="00EB4523">
        <w:rPr>
          <w:rFonts w:ascii="Arial" w:eastAsia="Arial" w:hAnsi="Arial" w:cs="Arial"/>
        </w:rPr>
        <w:t>l</w:t>
      </w:r>
      <w:r w:rsidRPr="00EB4523">
        <w:rPr>
          <w:rFonts w:ascii="Arial" w:eastAsia="Arial" w:hAnsi="Arial" w:cs="Arial"/>
        </w:rPr>
        <w:t xml:space="preserve"> Electoral con derecho a voz y voto, solicitándole a los Consejeros Electorales que estuviesen por la aprobatoria, del acuerdo por </w:t>
      </w:r>
      <w:r w:rsidR="008C12B9" w:rsidRPr="00EB4523">
        <w:rPr>
          <w:rFonts w:ascii="Arial" w:hAnsi="Arial" w:cs="Arial"/>
          <w:color w:val="000000"/>
        </w:rPr>
        <w:t>el que se designa al personal autorizado para el acceso a la bodega electoral de este Consejo</w:t>
      </w:r>
      <w:r w:rsidRPr="00EB4523">
        <w:rPr>
          <w:rFonts w:ascii="Arial" w:eastAsia="Arial" w:hAnsi="Arial" w:cs="Arial"/>
        </w:rPr>
        <w:t>, hacer el favor de levantar la mano.</w:t>
      </w:r>
    </w:p>
    <w:p w14:paraId="03E020A3" w14:textId="77777777" w:rsidR="00653F9F" w:rsidRPr="009B1D79" w:rsidRDefault="00653F9F" w:rsidP="00013C13">
      <w:pPr>
        <w:ind w:firstLine="360"/>
        <w:jc w:val="both"/>
        <w:rPr>
          <w:rFonts w:ascii="Arial" w:eastAsia="Arial" w:hAnsi="Arial" w:cs="Arial"/>
          <w:highlight w:val="yellow"/>
        </w:rPr>
      </w:pPr>
    </w:p>
    <w:p w14:paraId="04CC3399" w14:textId="7A1C09D0" w:rsidR="00A95C90" w:rsidRDefault="00A95C90" w:rsidP="00013C13">
      <w:pPr>
        <w:ind w:firstLine="360"/>
        <w:jc w:val="both"/>
        <w:rPr>
          <w:rFonts w:ascii="Arial" w:eastAsia="Arial" w:hAnsi="Arial" w:cs="Arial"/>
        </w:rPr>
      </w:pPr>
      <w:r w:rsidRPr="000E0448">
        <w:rPr>
          <w:rFonts w:ascii="Arial" w:eastAsia="Arial" w:hAnsi="Arial" w:cs="Arial"/>
        </w:rPr>
        <w:t xml:space="preserve"> Acto seguido, el Secretario Ejecutivo informó que el acuerdo por </w:t>
      </w:r>
      <w:r w:rsidR="00513BE4" w:rsidRPr="000E0448">
        <w:rPr>
          <w:rFonts w:ascii="Arial" w:hAnsi="Arial" w:cs="Arial"/>
          <w:color w:val="000000"/>
        </w:rPr>
        <w:t>el que se designa al personal autorizado para el acceso a la bodega electoral de este Consejo</w:t>
      </w:r>
      <w:r w:rsidRPr="000E0448">
        <w:rPr>
          <w:rFonts w:ascii="Arial" w:eastAsia="Arial" w:hAnsi="Arial" w:cs="Arial"/>
        </w:rPr>
        <w:t xml:space="preserve">, había sido aprobado por unanimidad de votos, siendo estos tres votos a favor;  quedando identificado con el número de </w:t>
      </w:r>
      <w:r w:rsidRPr="00FE44BF">
        <w:rPr>
          <w:rFonts w:ascii="Arial" w:eastAsia="Arial" w:hAnsi="Arial" w:cs="Arial"/>
        </w:rPr>
        <w:t>acuerdo CD07/1</w:t>
      </w:r>
      <w:r w:rsidR="00513BE4" w:rsidRPr="00FE44BF">
        <w:rPr>
          <w:rFonts w:ascii="Arial" w:eastAsia="Arial" w:hAnsi="Arial" w:cs="Arial"/>
        </w:rPr>
        <w:t>1</w:t>
      </w:r>
      <w:r w:rsidRPr="00FE44BF">
        <w:rPr>
          <w:rFonts w:ascii="Arial" w:eastAsia="Arial" w:hAnsi="Arial" w:cs="Arial"/>
        </w:rPr>
        <w:t>/2024</w:t>
      </w:r>
      <w:r w:rsidR="00513BE4" w:rsidRPr="00FE44B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3A0D840F" w14:textId="77777777" w:rsidR="00A4014D" w:rsidRDefault="00A4014D" w:rsidP="00C21A74">
      <w:pPr>
        <w:jc w:val="both"/>
        <w:rPr>
          <w:rFonts w:ascii="Arial" w:eastAsia="Arial" w:hAnsi="Arial" w:cs="Arial"/>
        </w:rPr>
      </w:pPr>
    </w:p>
    <w:p w14:paraId="22E98B47" w14:textId="2285F0A1" w:rsidR="00584072" w:rsidRDefault="00513BE4" w:rsidP="003A235C">
      <w:pPr>
        <w:ind w:firstLine="360"/>
        <w:jc w:val="both"/>
        <w:rPr>
          <w:rFonts w:ascii="Arial" w:eastAsia="Arial" w:hAnsi="Arial" w:cs="Arial"/>
        </w:rPr>
      </w:pPr>
      <w:r w:rsidRPr="000D553B">
        <w:rPr>
          <w:rFonts w:ascii="Arial" w:eastAsia="Arial" w:hAnsi="Arial" w:cs="Arial"/>
        </w:rPr>
        <w:t xml:space="preserve">Continuando con el desarrollo de la sesión, la Consejera Presidente solicitó al Secretario Ejecutivo procediera con el siguiente punto del orden del día, por lo que presentó el punto número </w:t>
      </w:r>
      <w:r w:rsidR="00C21A74">
        <w:rPr>
          <w:rFonts w:ascii="Arial" w:eastAsia="Arial" w:hAnsi="Arial" w:cs="Arial"/>
          <w:b/>
        </w:rPr>
        <w:t xml:space="preserve">ocho </w:t>
      </w:r>
      <w:r w:rsidRPr="000D553B">
        <w:rPr>
          <w:rFonts w:ascii="Arial" w:eastAsia="Arial" w:hAnsi="Arial" w:cs="Arial"/>
        </w:rPr>
        <w:t>consistente</w:t>
      </w:r>
      <w:r w:rsidR="00C21A74">
        <w:rPr>
          <w:rFonts w:ascii="Arial" w:eastAsia="Arial" w:hAnsi="Arial" w:cs="Arial"/>
        </w:rPr>
        <w:t xml:space="preserve"> </w:t>
      </w:r>
      <w:r w:rsidR="00A7379E">
        <w:rPr>
          <w:rFonts w:ascii="Arial" w:eastAsia="Arial" w:hAnsi="Arial" w:cs="Arial"/>
        </w:rPr>
        <w:t>en los  Asuntos Generales.</w:t>
      </w:r>
    </w:p>
    <w:p w14:paraId="7490EE3E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7710BD5A" w14:textId="77777777" w:rsidR="00584072" w:rsidRDefault="003A235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</w:t>
      </w:r>
      <w:r w:rsidR="00A7379E">
        <w:rPr>
          <w:rFonts w:ascii="Arial" w:eastAsia="Arial" w:hAnsi="Arial" w:cs="Arial"/>
        </w:rPr>
        <w:t xml:space="preserve"> Presidente, preguntó a las y a los integrantes del Consejo </w:t>
      </w:r>
      <w:r w:rsidR="00B54D9E">
        <w:rPr>
          <w:rFonts w:ascii="Arial" w:eastAsia="Arial" w:hAnsi="Arial" w:cs="Arial"/>
        </w:rPr>
        <w:t>Distrital</w:t>
      </w:r>
      <w:r w:rsidR="00A7379E">
        <w:rPr>
          <w:rFonts w:ascii="Arial" w:eastAsia="Arial" w:hAnsi="Arial" w:cs="Arial"/>
        </w:rPr>
        <w:t xml:space="preserve"> que los que deseen hacer uso de la voz para tratar algún asunto en particular, favor de levantar la mano</w:t>
      </w:r>
    </w:p>
    <w:p w14:paraId="583D1736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4165AB3E" w14:textId="232F3A19" w:rsidR="00584072" w:rsidRDefault="002E6EE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</w:t>
      </w:r>
      <w:r w:rsidRPr="00FE44BF">
        <w:rPr>
          <w:rFonts w:ascii="Arial" w:eastAsia="Arial" w:hAnsi="Arial" w:cs="Arial"/>
        </w:rPr>
        <w:t xml:space="preserve">, </w:t>
      </w:r>
      <w:r w:rsidR="000E0448" w:rsidRPr="00FE44BF">
        <w:rPr>
          <w:rFonts w:ascii="Arial" w:eastAsia="Arial" w:hAnsi="Arial" w:cs="Arial"/>
        </w:rPr>
        <w:t xml:space="preserve">al no existir intervenciones, </w:t>
      </w:r>
      <w:r w:rsidRPr="00FE44BF">
        <w:rPr>
          <w:rFonts w:ascii="Arial" w:eastAsia="Arial" w:hAnsi="Arial" w:cs="Arial"/>
        </w:rPr>
        <w:t xml:space="preserve">la Consejera Presidente solicitó al Secretario Ejecutivo </w:t>
      </w:r>
      <w:r w:rsidR="00A7379E" w:rsidRPr="00FE44BF">
        <w:rPr>
          <w:rFonts w:ascii="Arial" w:eastAsia="Arial" w:hAnsi="Arial" w:cs="Arial"/>
        </w:rPr>
        <w:t xml:space="preserve">que dé seguimiento con </w:t>
      </w:r>
      <w:r w:rsidRPr="00FE44BF">
        <w:rPr>
          <w:rFonts w:ascii="Arial" w:eastAsia="Arial" w:hAnsi="Arial" w:cs="Arial"/>
        </w:rPr>
        <w:t>el</w:t>
      </w:r>
      <w:r w:rsidR="00054B39" w:rsidRPr="00FE44BF">
        <w:rPr>
          <w:rFonts w:ascii="Arial" w:eastAsia="Arial" w:hAnsi="Arial" w:cs="Arial"/>
        </w:rPr>
        <w:t xml:space="preserve"> Orden</w:t>
      </w:r>
      <w:r w:rsidR="00054B39">
        <w:rPr>
          <w:rFonts w:ascii="Arial" w:eastAsia="Arial" w:hAnsi="Arial" w:cs="Arial"/>
        </w:rPr>
        <w:t xml:space="preserve"> del Día; </w:t>
      </w:r>
      <w:r w:rsidR="00A7379E">
        <w:rPr>
          <w:rFonts w:ascii="Arial" w:eastAsia="Arial" w:hAnsi="Arial" w:cs="Arial"/>
        </w:rPr>
        <w:t xml:space="preserve">a lo que </w:t>
      </w:r>
      <w:r>
        <w:rPr>
          <w:rFonts w:ascii="Arial" w:eastAsia="Arial" w:hAnsi="Arial" w:cs="Arial"/>
        </w:rPr>
        <w:t>el Secretario Ejecutivo dio</w:t>
      </w:r>
      <w:r w:rsidR="00A7379E">
        <w:rPr>
          <w:rFonts w:ascii="Arial" w:eastAsia="Arial" w:hAnsi="Arial" w:cs="Arial"/>
        </w:rPr>
        <w:t xml:space="preserve"> lectura al punto número </w:t>
      </w:r>
      <w:r w:rsidR="00C21A74">
        <w:rPr>
          <w:rFonts w:ascii="Arial" w:eastAsia="Arial" w:hAnsi="Arial" w:cs="Arial"/>
          <w:b/>
        </w:rPr>
        <w:t>nueve</w:t>
      </w:r>
      <w:r w:rsidR="00A7379E">
        <w:rPr>
          <w:rFonts w:ascii="Arial" w:eastAsia="Arial" w:hAnsi="Arial" w:cs="Arial"/>
        </w:rPr>
        <w:t xml:space="preserve"> siendo este el consistente en solicitar receso para la redacción del proyecto de acta de la presente sesión; a lo que l</w:t>
      </w:r>
      <w:r w:rsidR="00054B39">
        <w:rPr>
          <w:rFonts w:ascii="Arial" w:eastAsia="Arial" w:hAnsi="Arial" w:cs="Arial"/>
        </w:rPr>
        <w:t>a Consejera</w:t>
      </w:r>
      <w:r w:rsidR="00A7379E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FE44BF">
        <w:rPr>
          <w:rFonts w:ascii="Arial" w:eastAsia="Arial" w:hAnsi="Arial" w:cs="Arial"/>
        </w:rPr>
        <w:t>20</w:t>
      </w:r>
      <w:r w:rsidR="00054B39">
        <w:rPr>
          <w:rFonts w:ascii="Arial" w:eastAsia="Arial" w:hAnsi="Arial" w:cs="Arial"/>
        </w:rPr>
        <w:t xml:space="preserve"> minutos, solicitando al Secretario Ejecutivo </w:t>
      </w:r>
      <w:r w:rsidR="00A7379E"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74673559" w14:textId="77777777" w:rsidR="00054B39" w:rsidRDefault="00054B39">
      <w:pPr>
        <w:ind w:firstLine="360"/>
        <w:jc w:val="both"/>
        <w:rPr>
          <w:rFonts w:ascii="Arial" w:eastAsia="Arial" w:hAnsi="Arial" w:cs="Arial"/>
        </w:rPr>
      </w:pPr>
    </w:p>
    <w:p w14:paraId="367690A4" w14:textId="6CBEFF58" w:rsidR="00584072" w:rsidRDefault="00054B3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A7379E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</w:t>
      </w:r>
      <w:r>
        <w:rPr>
          <w:rFonts w:ascii="Arial" w:eastAsia="Arial" w:hAnsi="Arial" w:cs="Arial"/>
        </w:rPr>
        <w:t>el Secretario Ejecutivo solicitó</w:t>
      </w:r>
      <w:r w:rsidR="00A7379E">
        <w:rPr>
          <w:rFonts w:ascii="Arial" w:eastAsia="Arial" w:hAnsi="Arial" w:cs="Arial"/>
        </w:rPr>
        <w:t xml:space="preserve"> a los Consejeros Distritales Electorales, que est</w:t>
      </w:r>
      <w:r>
        <w:rPr>
          <w:rFonts w:ascii="Arial" w:eastAsia="Arial" w:hAnsi="Arial" w:cs="Arial"/>
        </w:rPr>
        <w:t xml:space="preserve">uvieran </w:t>
      </w:r>
      <w:r w:rsidR="00A7379E">
        <w:rPr>
          <w:rFonts w:ascii="Arial" w:eastAsia="Arial" w:hAnsi="Arial" w:cs="Arial"/>
        </w:rPr>
        <w:t xml:space="preserve">por la aprobatoria, favor de levantar la mano. Acto seguido, </w:t>
      </w:r>
      <w:r>
        <w:rPr>
          <w:rFonts w:ascii="Arial" w:eastAsia="Arial" w:hAnsi="Arial" w:cs="Arial"/>
        </w:rPr>
        <w:t>el Secretario Ejecutivo</w:t>
      </w:r>
      <w:r w:rsidR="00A7379E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="00A7379E">
        <w:rPr>
          <w:rFonts w:ascii="Arial" w:eastAsia="Arial" w:hAnsi="Arial" w:cs="Arial"/>
          <w:b/>
        </w:rPr>
        <w:t xml:space="preserve">unanimidad </w:t>
      </w:r>
      <w:r w:rsidR="00A7379E">
        <w:rPr>
          <w:rFonts w:ascii="Arial" w:eastAsia="Arial" w:hAnsi="Arial" w:cs="Arial"/>
        </w:rPr>
        <w:t>de votos, siendo estos tres votos a fa</w:t>
      </w:r>
      <w:r>
        <w:rPr>
          <w:rFonts w:ascii="Arial" w:eastAsia="Arial" w:hAnsi="Arial" w:cs="Arial"/>
        </w:rPr>
        <w:t>vor; por lo que la Consejera</w:t>
      </w:r>
      <w:r w:rsidR="00A7379E">
        <w:rPr>
          <w:rFonts w:ascii="Arial" w:eastAsia="Arial" w:hAnsi="Arial" w:cs="Arial"/>
        </w:rPr>
        <w:t xml:space="preserve"> Presidente en uso de la voz siendo las </w:t>
      </w:r>
      <w:r w:rsidR="00FE44BF">
        <w:rPr>
          <w:rFonts w:ascii="Arial" w:eastAsia="Arial" w:hAnsi="Arial" w:cs="Arial"/>
        </w:rPr>
        <w:t>18</w:t>
      </w:r>
      <w:r w:rsidR="00A7379E">
        <w:rPr>
          <w:rFonts w:ascii="Arial" w:eastAsia="Arial" w:hAnsi="Arial" w:cs="Arial"/>
        </w:rPr>
        <w:t xml:space="preserve"> horas con </w:t>
      </w:r>
      <w:r w:rsidR="00FE44BF">
        <w:rPr>
          <w:rFonts w:ascii="Arial" w:eastAsia="Arial" w:hAnsi="Arial" w:cs="Arial"/>
        </w:rPr>
        <w:t>20</w:t>
      </w:r>
      <w:r w:rsidR="00A7379E">
        <w:rPr>
          <w:rFonts w:ascii="Arial" w:eastAsia="Arial" w:hAnsi="Arial" w:cs="Arial"/>
        </w:rPr>
        <w:t xml:space="preserve"> minutos declara un receso de </w:t>
      </w:r>
      <w:r w:rsidR="00FE44BF">
        <w:rPr>
          <w:rFonts w:ascii="Arial" w:eastAsia="Arial" w:hAnsi="Arial" w:cs="Arial"/>
        </w:rPr>
        <w:t>20</w:t>
      </w:r>
      <w:r w:rsidR="00A7379E">
        <w:rPr>
          <w:rFonts w:ascii="Arial" w:eastAsia="Arial" w:hAnsi="Arial" w:cs="Arial"/>
        </w:rPr>
        <w:t xml:space="preserve"> minutos, regresando a las </w:t>
      </w:r>
      <w:r w:rsidR="00FE44BF">
        <w:rPr>
          <w:rFonts w:ascii="Arial" w:eastAsia="Arial" w:hAnsi="Arial" w:cs="Arial"/>
        </w:rPr>
        <w:t xml:space="preserve">18 </w:t>
      </w:r>
      <w:r w:rsidR="00A7379E">
        <w:rPr>
          <w:rFonts w:ascii="Arial" w:eastAsia="Arial" w:hAnsi="Arial" w:cs="Arial"/>
        </w:rPr>
        <w:t xml:space="preserve">horas con </w:t>
      </w:r>
      <w:r w:rsidR="00FE44BF">
        <w:rPr>
          <w:rFonts w:ascii="Arial" w:eastAsia="Arial" w:hAnsi="Arial" w:cs="Arial"/>
        </w:rPr>
        <w:t>40</w:t>
      </w:r>
      <w:r w:rsidR="00A7379E">
        <w:rPr>
          <w:rFonts w:ascii="Arial" w:eastAsia="Arial" w:hAnsi="Arial" w:cs="Arial"/>
        </w:rPr>
        <w:t xml:space="preserve"> minutos. </w:t>
      </w:r>
    </w:p>
    <w:p w14:paraId="7D97C069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41BD7E5F" w14:textId="7C0FB829" w:rsidR="00584072" w:rsidRDefault="00A7379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FE44BF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FE44BF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minutos, se reanuda la presente Sesión ordi</w:t>
      </w:r>
      <w:r w:rsidR="007E073F">
        <w:rPr>
          <w:rFonts w:ascii="Arial" w:eastAsia="Arial" w:hAnsi="Arial" w:cs="Arial"/>
        </w:rPr>
        <w:t>naria, a lo que la Consejera</w:t>
      </w:r>
      <w:r>
        <w:rPr>
          <w:rFonts w:ascii="Arial" w:eastAsia="Arial" w:hAnsi="Arial" w:cs="Arial"/>
        </w:rPr>
        <w:t xml:space="preserve"> Presidente, conforme el punto </w:t>
      </w:r>
      <w:r w:rsidR="00835AD1">
        <w:rPr>
          <w:rFonts w:ascii="Arial" w:eastAsia="Arial" w:hAnsi="Arial" w:cs="Arial"/>
          <w:b/>
        </w:rPr>
        <w:t>diez</w:t>
      </w:r>
      <w:r w:rsidR="007E073F">
        <w:rPr>
          <w:rFonts w:ascii="Arial" w:eastAsia="Arial" w:hAnsi="Arial" w:cs="Arial"/>
        </w:rPr>
        <w:t xml:space="preserve"> del orden del día, solicitó al Secretario Ejecutivo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1DA5D0AA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7D42CE8A" w14:textId="77777777" w:rsidR="00584072" w:rsidRDefault="00A7379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 </w:t>
      </w:r>
      <w:r w:rsidR="007E073F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6FA7A99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523DF9CD" w14:textId="77777777" w:rsidR="00C311B5" w:rsidRPr="00363D2B" w:rsidRDefault="00C311B5" w:rsidP="00C311B5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Consejera Electoral</w:t>
      </w:r>
      <w:r>
        <w:rPr>
          <w:rFonts w:ascii="Arial" w:eastAsia="Arial" w:hAnsi="Arial" w:cs="Arial"/>
        </w:rPr>
        <w:t>,</w:t>
      </w:r>
      <w:r w:rsidRPr="00363D2B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.</w:t>
      </w:r>
      <w:r w:rsidRPr="00363D2B">
        <w:rPr>
          <w:rFonts w:ascii="Arial" w:eastAsia="Arial" w:hAnsi="Arial" w:cs="Arial"/>
        </w:rPr>
        <w:t xml:space="preserve"> Cadena Xx Blanca del Carmen.  </w:t>
      </w:r>
    </w:p>
    <w:p w14:paraId="2EA50C7C" w14:textId="77777777" w:rsidR="00C311B5" w:rsidRPr="00363D2B" w:rsidRDefault="00C311B5" w:rsidP="00C311B5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Consejero Electoral, C. V</w:t>
      </w:r>
      <w:r>
        <w:rPr>
          <w:rFonts w:ascii="Arial" w:eastAsia="Arial" w:hAnsi="Arial" w:cs="Arial"/>
        </w:rPr>
        <w:t>illafaña Gamboa Fernando Carlos</w:t>
      </w:r>
      <w:r w:rsidRPr="00363D2B">
        <w:rPr>
          <w:rFonts w:ascii="Arial" w:eastAsia="Arial" w:hAnsi="Arial" w:cs="Arial"/>
        </w:rPr>
        <w:t xml:space="preserve">; </w:t>
      </w:r>
    </w:p>
    <w:p w14:paraId="0CDCB0D0" w14:textId="77777777" w:rsidR="00C311B5" w:rsidRDefault="00C311B5" w:rsidP="00C311B5">
      <w:pPr>
        <w:ind w:firstLine="708"/>
        <w:jc w:val="both"/>
        <w:rPr>
          <w:rFonts w:ascii="Arial" w:eastAsia="Arial" w:hAnsi="Arial" w:cs="Arial"/>
        </w:rPr>
      </w:pPr>
      <w:r w:rsidRPr="00363D2B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</w:t>
      </w:r>
      <w:r w:rsidRPr="00363D2B">
        <w:rPr>
          <w:rFonts w:ascii="Arial" w:eastAsia="Arial" w:hAnsi="Arial" w:cs="Arial"/>
        </w:rPr>
        <w:t xml:space="preserve"> C Cab Zapata Andreina Montserrat;  </w:t>
      </w:r>
      <w:r>
        <w:rPr>
          <w:rFonts w:ascii="Arial" w:eastAsia="Arial" w:hAnsi="Arial" w:cs="Arial"/>
        </w:rPr>
        <w:t>todos los anteriormente mencionados con derecho a voz y voto,  y el Secretario</w:t>
      </w:r>
      <w:r w:rsidR="0032134E">
        <w:rPr>
          <w:rFonts w:ascii="Arial" w:eastAsia="Arial" w:hAnsi="Arial" w:cs="Arial"/>
        </w:rPr>
        <w:t xml:space="preserve"> Ejecutivo, </w:t>
      </w:r>
      <w:r>
        <w:rPr>
          <w:rFonts w:ascii="Arial" w:eastAsia="Arial" w:hAnsi="Arial" w:cs="Arial"/>
        </w:rPr>
        <w:t>C. Canul Sánchez Jesús Aldair con derecho  a voz pero sin voto.</w:t>
      </w:r>
    </w:p>
    <w:p w14:paraId="0977E525" w14:textId="77777777" w:rsidR="00C311B5" w:rsidRDefault="00C311B5" w:rsidP="00C311B5">
      <w:pPr>
        <w:ind w:firstLine="708"/>
        <w:jc w:val="both"/>
        <w:rPr>
          <w:rFonts w:ascii="Arial" w:eastAsia="Arial" w:hAnsi="Arial" w:cs="Arial"/>
        </w:rPr>
      </w:pPr>
    </w:p>
    <w:p w14:paraId="579E7E27" w14:textId="77777777" w:rsidR="00C311B5" w:rsidRDefault="00C311B5" w:rsidP="00C311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765A8378" w14:textId="77777777" w:rsidR="00C311B5" w:rsidRPr="00FE44BF" w:rsidRDefault="00C311B5" w:rsidP="00C311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 w:rsidRPr="00FE44BF">
        <w:rPr>
          <w:rFonts w:ascii="Arial" w:eastAsia="Arial" w:hAnsi="Arial" w:cs="Arial"/>
        </w:rPr>
        <w:t>, C. Soto Herrera Miguel Darío, representante propietario.</w:t>
      </w:r>
    </w:p>
    <w:p w14:paraId="0972829D" w14:textId="77777777" w:rsidR="00C311B5" w:rsidRPr="00363D2B" w:rsidRDefault="00C311B5" w:rsidP="00C311B5">
      <w:pPr>
        <w:ind w:firstLine="360"/>
        <w:jc w:val="both"/>
        <w:rPr>
          <w:rFonts w:ascii="Arial" w:eastAsia="Arial" w:hAnsi="Arial" w:cs="Arial"/>
        </w:rPr>
      </w:pPr>
      <w:r w:rsidRPr="00FE44BF">
        <w:rPr>
          <w:rFonts w:ascii="Arial" w:eastAsia="Arial" w:hAnsi="Arial" w:cs="Arial"/>
          <w:b/>
        </w:rPr>
        <w:t xml:space="preserve">Partido Movimiento Ciudadano, </w:t>
      </w:r>
      <w:r w:rsidRPr="00FE44BF">
        <w:rPr>
          <w:rFonts w:ascii="Arial" w:eastAsia="Arial" w:hAnsi="Arial" w:cs="Arial"/>
        </w:rPr>
        <w:t>C. Loya Sabido Jesús Abraham, representante propietario.</w:t>
      </w:r>
    </w:p>
    <w:p w14:paraId="4DF7F288" w14:textId="77777777" w:rsidR="00C311B5" w:rsidRDefault="00C311B5" w:rsidP="00C311B5">
      <w:pPr>
        <w:ind w:firstLine="360"/>
        <w:jc w:val="both"/>
        <w:rPr>
          <w:rFonts w:ascii="Arial" w:eastAsia="Arial" w:hAnsi="Arial" w:cs="Arial"/>
        </w:rPr>
      </w:pPr>
      <w:r w:rsidRPr="00FE44BF">
        <w:rPr>
          <w:rFonts w:ascii="Arial" w:eastAsia="Arial" w:hAnsi="Arial" w:cs="Arial"/>
          <w:b/>
        </w:rPr>
        <w:t>Partido del Trabajo</w:t>
      </w:r>
      <w:r w:rsidRPr="00FE44BF">
        <w:rPr>
          <w:rFonts w:ascii="Arial" w:eastAsia="Arial" w:hAnsi="Arial" w:cs="Arial"/>
        </w:rPr>
        <w:t>, C. Fernández García Jorge Rubén, representante propietario.</w:t>
      </w:r>
    </w:p>
    <w:p w14:paraId="433C0F71" w14:textId="4D362D8D" w:rsidR="00C311B5" w:rsidRPr="003A235C" w:rsidRDefault="00C311B5" w:rsidP="00C311B5">
      <w:pPr>
        <w:ind w:firstLine="360"/>
        <w:jc w:val="both"/>
        <w:rPr>
          <w:rFonts w:ascii="Arial" w:eastAsia="Arial" w:hAnsi="Arial" w:cs="Arial"/>
        </w:rPr>
      </w:pPr>
      <w:r w:rsidRPr="003A235C">
        <w:rPr>
          <w:rFonts w:ascii="Arial" w:eastAsia="Arial" w:hAnsi="Arial" w:cs="Arial"/>
          <w:b/>
        </w:rPr>
        <w:t xml:space="preserve">Partido Revolucionario Institucional, </w:t>
      </w:r>
      <w:r w:rsidR="00FE44BF" w:rsidRPr="00FE44BF">
        <w:rPr>
          <w:rFonts w:ascii="Arial" w:eastAsia="Arial" w:hAnsi="Arial" w:cs="Arial"/>
        </w:rPr>
        <w:t>C. Santos Morales Franklin Antonio, representante suplente</w:t>
      </w:r>
      <w:r w:rsidR="00FE44BF">
        <w:rPr>
          <w:rFonts w:ascii="Arial" w:eastAsia="Arial" w:hAnsi="Arial" w:cs="Arial"/>
        </w:rPr>
        <w:t xml:space="preserve"> </w:t>
      </w:r>
    </w:p>
    <w:p w14:paraId="337E04E8" w14:textId="77777777" w:rsidR="00584072" w:rsidRDefault="00584072">
      <w:pPr>
        <w:jc w:val="both"/>
        <w:rPr>
          <w:rFonts w:ascii="Arial" w:eastAsia="Arial" w:hAnsi="Arial" w:cs="Arial"/>
          <w:color w:val="FF0000"/>
        </w:rPr>
      </w:pPr>
    </w:p>
    <w:p w14:paraId="048EFF64" w14:textId="77777777" w:rsidR="00584072" w:rsidRDefault="0032134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</w:t>
      </w:r>
      <w:r w:rsidR="00A7379E">
        <w:rPr>
          <w:rFonts w:ascii="Arial" w:eastAsia="Arial" w:hAnsi="Arial" w:cs="Arial"/>
        </w:rPr>
        <w:t xml:space="preserve"> con el uso de la voz, </w:t>
      </w:r>
      <w:r>
        <w:rPr>
          <w:rFonts w:ascii="Arial" w:eastAsia="Arial" w:hAnsi="Arial" w:cs="Arial"/>
        </w:rPr>
        <w:t xml:space="preserve">el Secretario Ejecutivo </w:t>
      </w:r>
      <w:r w:rsidR="00A7379E">
        <w:rPr>
          <w:rFonts w:ascii="Arial" w:eastAsia="Arial" w:hAnsi="Arial" w:cs="Arial"/>
        </w:rPr>
        <w:t>certificó la existencia del quórum legal para continuar con el desarrollo de la sesión.</w:t>
      </w:r>
    </w:p>
    <w:p w14:paraId="7CE86143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79E8418B" w14:textId="0ECE157E" w:rsidR="00584072" w:rsidRDefault="00A7379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2134E">
        <w:rPr>
          <w:rFonts w:ascii="Arial" w:eastAsia="Arial" w:hAnsi="Arial" w:cs="Arial"/>
        </w:rPr>
        <w:t>Consejera P</w:t>
      </w:r>
      <w:r>
        <w:rPr>
          <w:rFonts w:ascii="Arial" w:eastAsia="Arial" w:hAnsi="Arial" w:cs="Arial"/>
        </w:rPr>
        <w:t xml:space="preserve">residente en uso de la voz y conforme el punto </w:t>
      </w:r>
      <w:r w:rsidR="0021782C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</w:t>
      </w:r>
      <w:r w:rsidR="0032134E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la existencia del quorum legal y estar debidamente instalada la sesión.</w:t>
      </w:r>
    </w:p>
    <w:p w14:paraId="5E277B96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2BBD20B4" w14:textId="242DAA82" w:rsidR="00A2166C" w:rsidRDefault="00A7379E" w:rsidP="00A216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A2166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A2166C">
        <w:rPr>
          <w:rFonts w:ascii="Arial" w:eastAsia="Arial" w:hAnsi="Arial" w:cs="Arial"/>
        </w:rPr>
        <w:t>Presidente solicitó a</w:t>
      </w:r>
      <w:r>
        <w:rPr>
          <w:rFonts w:ascii="Arial" w:eastAsia="Arial" w:hAnsi="Arial" w:cs="Arial"/>
        </w:rPr>
        <w:t>l</w:t>
      </w:r>
      <w:r w:rsidR="00A2166C">
        <w:rPr>
          <w:rFonts w:ascii="Arial" w:eastAsia="Arial" w:hAnsi="Arial" w:cs="Arial"/>
        </w:rPr>
        <w:t xml:space="preserve"> Secretario Ejecutivo</w:t>
      </w:r>
      <w:r>
        <w:rPr>
          <w:rFonts w:ascii="Arial" w:eastAsia="Arial" w:hAnsi="Arial" w:cs="Arial"/>
        </w:rPr>
        <w:t xml:space="preserve"> d</w:t>
      </w:r>
      <w:r w:rsidR="00A2166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e</w:t>
      </w:r>
      <w:r w:rsidR="00A2166C"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 xml:space="preserve"> cumplimiento al siguiente punto del orden del día. A lo que </w:t>
      </w:r>
      <w:r w:rsidR="00A2166C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21782C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119C72DC" w14:textId="77777777" w:rsidR="00A2166C" w:rsidRDefault="00A2166C" w:rsidP="00A2166C">
      <w:pPr>
        <w:ind w:firstLine="360"/>
        <w:jc w:val="both"/>
        <w:rPr>
          <w:rFonts w:ascii="Arial" w:eastAsia="Arial" w:hAnsi="Arial" w:cs="Arial"/>
        </w:rPr>
      </w:pPr>
    </w:p>
    <w:p w14:paraId="39EF10C1" w14:textId="77777777" w:rsidR="00A2166C" w:rsidRDefault="00A2166C" w:rsidP="00A2166C">
      <w:pPr>
        <w:ind w:firstLine="360"/>
        <w:jc w:val="both"/>
        <w:rPr>
          <w:rFonts w:ascii="Arial" w:eastAsia="Arial" w:hAnsi="Arial" w:cs="Arial"/>
        </w:rPr>
      </w:pPr>
      <w:bookmarkStart w:id="0" w:name="_Hlk161911702"/>
      <w:r>
        <w:rPr>
          <w:rFonts w:ascii="Arial" w:eastAsia="Arial" w:hAnsi="Arial" w:cs="Arial"/>
        </w:rPr>
        <w:t>Por lo que, el Secretario Ejecutivo</w:t>
      </w:r>
      <w:r w:rsidR="00A7379E">
        <w:rPr>
          <w:rFonts w:ascii="Arial" w:eastAsia="Arial" w:hAnsi="Arial" w:cs="Arial"/>
        </w:rPr>
        <w:t xml:space="preserve"> solicit</w:t>
      </w:r>
      <w:r>
        <w:rPr>
          <w:rFonts w:ascii="Arial" w:eastAsia="Arial" w:hAnsi="Arial" w:cs="Arial"/>
        </w:rPr>
        <w:t>ó</w:t>
      </w:r>
      <w:r w:rsidR="00A7379E">
        <w:rPr>
          <w:rFonts w:ascii="Arial" w:eastAsia="Arial" w:hAnsi="Arial" w:cs="Arial"/>
        </w:rPr>
        <w:t>, de manera atenta y respetuosa,  la dispensa de la lectura de los puntos del orden del día de la presente acta de sesión</w:t>
      </w:r>
      <w:bookmarkEnd w:id="0"/>
      <w:r w:rsidR="00A7379E">
        <w:rPr>
          <w:rFonts w:ascii="Arial" w:eastAsia="Arial" w:hAnsi="Arial" w:cs="Arial"/>
        </w:rPr>
        <w:t>.</w:t>
      </w:r>
    </w:p>
    <w:p w14:paraId="236283BF" w14:textId="77777777" w:rsidR="00A2166C" w:rsidRDefault="00A2166C" w:rsidP="00A2166C">
      <w:pPr>
        <w:ind w:firstLine="360"/>
        <w:jc w:val="both"/>
        <w:rPr>
          <w:rFonts w:ascii="Arial" w:eastAsia="Arial" w:hAnsi="Arial" w:cs="Arial"/>
        </w:rPr>
      </w:pPr>
    </w:p>
    <w:p w14:paraId="156502BE" w14:textId="4CB9D860" w:rsidR="004C00BF" w:rsidRDefault="00A7379E" w:rsidP="00A216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A2166C">
        <w:rPr>
          <w:rFonts w:ascii="Arial" w:eastAsia="Arial" w:hAnsi="Arial" w:cs="Arial"/>
        </w:rPr>
        <w:t>Consejera Presidente preguntó</w:t>
      </w:r>
      <w:r>
        <w:rPr>
          <w:rFonts w:ascii="Arial" w:eastAsia="Arial" w:hAnsi="Arial" w:cs="Arial"/>
        </w:rPr>
        <w:t xml:space="preserve"> si existía alguna</w:t>
      </w:r>
      <w:r w:rsidR="00A2166C">
        <w:rPr>
          <w:rFonts w:ascii="Arial" w:eastAsia="Arial" w:hAnsi="Arial" w:cs="Arial"/>
        </w:rPr>
        <w:t xml:space="preserve"> observación sobre el proyecto de  Acta de la Sesión Ordinaria del Consejo Distrital Electoral 07 con cabecera en el municipio de Mérida, Yucatán, de fecha 2</w:t>
      </w:r>
      <w:r w:rsidR="0021782C">
        <w:rPr>
          <w:rFonts w:ascii="Arial" w:eastAsia="Arial" w:hAnsi="Arial" w:cs="Arial"/>
        </w:rPr>
        <w:t>1</w:t>
      </w:r>
      <w:r w:rsidR="00A2166C">
        <w:rPr>
          <w:rFonts w:ascii="Arial" w:eastAsia="Arial" w:hAnsi="Arial" w:cs="Arial"/>
        </w:rPr>
        <w:t xml:space="preserve"> de </w:t>
      </w:r>
      <w:r w:rsidR="0021782C">
        <w:rPr>
          <w:rFonts w:ascii="Arial" w:eastAsia="Arial" w:hAnsi="Arial" w:cs="Arial"/>
        </w:rPr>
        <w:t>marzo</w:t>
      </w:r>
      <w:r w:rsidR="00A2166C">
        <w:rPr>
          <w:rFonts w:ascii="Arial" w:eastAsia="Arial" w:hAnsi="Arial" w:cs="Arial"/>
        </w:rPr>
        <w:t xml:space="preserve"> de 2024, y al no existir, y</w:t>
      </w:r>
      <w:r>
        <w:rPr>
          <w:rFonts w:ascii="Arial" w:eastAsia="Arial" w:hAnsi="Arial" w:cs="Arial"/>
        </w:rPr>
        <w:t xml:space="preserve"> continuando con el orden del día,  </w:t>
      </w:r>
      <w:r w:rsidR="00A3371F">
        <w:rPr>
          <w:rFonts w:ascii="Arial" w:eastAsia="Arial" w:hAnsi="Arial" w:cs="Arial"/>
        </w:rPr>
        <w:t xml:space="preserve">solicitó al Secretario Ejecutivo </w:t>
      </w:r>
      <w:r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</w:t>
      </w:r>
      <w:r>
        <w:rPr>
          <w:rFonts w:ascii="Arial" w:eastAsia="Arial" w:hAnsi="Arial" w:cs="Arial"/>
        </w:rPr>
        <w:lastRenderedPageBreak/>
        <w:t>Reglamento de Sesiones de los Consejos del Instituto de Procedimientos Electorales y Participación Ciudadana del Estado de Yuca</w:t>
      </w:r>
      <w:r w:rsidR="004C00BF">
        <w:rPr>
          <w:rFonts w:ascii="Arial" w:eastAsia="Arial" w:hAnsi="Arial" w:cs="Arial"/>
        </w:rPr>
        <w:t>tán.</w:t>
      </w:r>
    </w:p>
    <w:p w14:paraId="5F26EA05" w14:textId="77777777" w:rsidR="004C00BF" w:rsidRDefault="004C00BF" w:rsidP="00A2166C">
      <w:pPr>
        <w:ind w:firstLine="360"/>
        <w:jc w:val="both"/>
        <w:rPr>
          <w:rFonts w:ascii="Arial" w:eastAsia="Arial" w:hAnsi="Arial" w:cs="Arial"/>
        </w:rPr>
      </w:pPr>
    </w:p>
    <w:p w14:paraId="72ECA817" w14:textId="77777777" w:rsidR="00584072" w:rsidRDefault="004C00BF" w:rsidP="00A216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Secretario Ejecutivo procedió</w:t>
      </w:r>
      <w:r w:rsidR="00A7379E">
        <w:rPr>
          <w:rFonts w:ascii="Arial" w:eastAsia="Arial" w:hAnsi="Arial" w:cs="Arial"/>
        </w:rPr>
        <w:t xml:space="preserve"> a tomar la votación, de los integrantes de este Consejo Distrital Electoral  con derecho a voz y </w:t>
      </w:r>
      <w:r>
        <w:rPr>
          <w:rFonts w:ascii="Arial" w:eastAsia="Arial" w:hAnsi="Arial" w:cs="Arial"/>
        </w:rPr>
        <w:t>voto, pidiendo que los que estuvieran</w:t>
      </w:r>
      <w:r w:rsidR="00A7379E">
        <w:rPr>
          <w:rFonts w:ascii="Arial" w:eastAsia="Arial" w:hAnsi="Arial" w:cs="Arial"/>
        </w:rPr>
        <w:t xml:space="preserve"> por la aprobatoria, favor de levantar la mano, acto seguido, </w:t>
      </w:r>
      <w:r>
        <w:rPr>
          <w:rFonts w:ascii="Arial" w:eastAsia="Arial" w:hAnsi="Arial" w:cs="Arial"/>
        </w:rPr>
        <w:t>el Secretario Ejecutivo</w:t>
      </w:r>
      <w:r w:rsidR="00A7379E">
        <w:rPr>
          <w:rFonts w:ascii="Arial" w:eastAsia="Arial" w:hAnsi="Arial" w:cs="Arial"/>
        </w:rPr>
        <w:t xml:space="preserve"> informó que el Acta de Sesión había sido </w:t>
      </w:r>
      <w:r>
        <w:rPr>
          <w:rFonts w:ascii="Arial" w:eastAsia="Arial" w:hAnsi="Arial" w:cs="Arial"/>
        </w:rPr>
        <w:t>aprobada</w:t>
      </w:r>
      <w:r w:rsidR="00A7379E">
        <w:rPr>
          <w:rFonts w:ascii="Arial" w:eastAsia="Arial" w:hAnsi="Arial" w:cs="Arial"/>
        </w:rPr>
        <w:t xml:space="preserve"> por </w:t>
      </w:r>
      <w:r w:rsidR="00A7379E">
        <w:rPr>
          <w:rFonts w:ascii="Arial" w:eastAsia="Arial" w:hAnsi="Arial" w:cs="Arial"/>
          <w:b/>
        </w:rPr>
        <w:t>unanimidad</w:t>
      </w:r>
      <w:r w:rsidR="00A7379E">
        <w:rPr>
          <w:rFonts w:ascii="Arial" w:eastAsia="Arial" w:hAnsi="Arial" w:cs="Arial"/>
        </w:rPr>
        <w:t xml:space="preserve"> de votos, siendo esto tres votos a favor. </w:t>
      </w:r>
    </w:p>
    <w:p w14:paraId="7BF9783B" w14:textId="77777777" w:rsidR="00584072" w:rsidRDefault="00584072">
      <w:pPr>
        <w:jc w:val="both"/>
        <w:rPr>
          <w:rFonts w:ascii="Arial" w:eastAsia="Arial" w:hAnsi="Arial" w:cs="Arial"/>
          <w:color w:val="FF0000"/>
        </w:rPr>
      </w:pPr>
    </w:p>
    <w:p w14:paraId="2C8675A2" w14:textId="72FE6DC3" w:rsidR="00584072" w:rsidRDefault="004449E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 Consejera Presidente solicitó a</w:t>
      </w:r>
      <w:r w:rsidR="00A7379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Secretario Ejecutivo </w:t>
      </w:r>
      <w:r w:rsidR="00A7379E">
        <w:rPr>
          <w:rFonts w:ascii="Arial" w:eastAsia="Arial" w:hAnsi="Arial" w:cs="Arial"/>
        </w:rPr>
        <w:t>se sirviera a proce</w:t>
      </w:r>
      <w:r>
        <w:rPr>
          <w:rFonts w:ascii="Arial" w:eastAsia="Arial" w:hAnsi="Arial" w:cs="Arial"/>
        </w:rPr>
        <w:t>der con el siguiente punto del</w:t>
      </w:r>
      <w:r w:rsidR="00A7379E">
        <w:rPr>
          <w:rFonts w:ascii="Arial" w:eastAsia="Arial" w:hAnsi="Arial" w:cs="Arial"/>
        </w:rPr>
        <w:t xml:space="preserve"> Orden del Día y en cumplimiento del punto número </w:t>
      </w:r>
      <w:r w:rsidR="00CC0A6B">
        <w:rPr>
          <w:rFonts w:ascii="Arial" w:eastAsia="Arial" w:hAnsi="Arial" w:cs="Arial"/>
          <w:b/>
        </w:rPr>
        <w:t>trece</w:t>
      </w:r>
      <w:r w:rsidR="00A737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el Secretario Ejecutivo</w:t>
      </w:r>
      <w:r w:rsidR="00A7379E">
        <w:rPr>
          <w:rFonts w:ascii="Arial" w:eastAsia="Arial" w:hAnsi="Arial" w:cs="Arial"/>
        </w:rPr>
        <w:t xml:space="preserve"> del Consejo Electoral Distrital, declaró y dio fe de haberse agotado todos los puntos en cartera que integran el Orden del Día. </w:t>
      </w:r>
    </w:p>
    <w:p w14:paraId="3D5B879E" w14:textId="77777777" w:rsidR="00584072" w:rsidRDefault="00584072">
      <w:pPr>
        <w:jc w:val="both"/>
        <w:rPr>
          <w:rFonts w:ascii="Arial" w:eastAsia="Arial" w:hAnsi="Arial" w:cs="Arial"/>
          <w:color w:val="FF0000"/>
        </w:rPr>
      </w:pPr>
    </w:p>
    <w:p w14:paraId="7B6E81FA" w14:textId="14E792E9" w:rsidR="00584072" w:rsidRDefault="00A7379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31DEA">
        <w:rPr>
          <w:rFonts w:ascii="Arial" w:eastAsia="Arial" w:hAnsi="Arial" w:cs="Arial"/>
          <w:b/>
        </w:rPr>
        <w:t>cator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</w:rPr>
        <w:t xml:space="preserve"> del </w:t>
      </w:r>
      <w:r w:rsidR="003731BC">
        <w:rPr>
          <w:rFonts w:ascii="Arial" w:eastAsia="Arial" w:hAnsi="Arial" w:cs="Arial"/>
        </w:rPr>
        <w:t xml:space="preserve">Orden del Día, la Consejera </w:t>
      </w:r>
      <w:r>
        <w:rPr>
          <w:rFonts w:ascii="Arial" w:eastAsia="Arial" w:hAnsi="Arial" w:cs="Arial"/>
        </w:rPr>
        <w:t xml:space="preserve">Presidente, dio por clausurada la Sesión ordinaria del día </w:t>
      </w:r>
      <w:r w:rsidR="003731BC">
        <w:rPr>
          <w:rFonts w:ascii="Arial" w:eastAsia="Arial" w:hAnsi="Arial" w:cs="Arial"/>
        </w:rPr>
        <w:t>2</w:t>
      </w:r>
      <w:r w:rsidR="00D31DE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D31DEA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7438CD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7438CD"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 xml:space="preserve"> minutos. </w:t>
      </w:r>
    </w:p>
    <w:p w14:paraId="597D3BE5" w14:textId="77777777" w:rsidR="00584072" w:rsidRDefault="00584072">
      <w:pPr>
        <w:jc w:val="both"/>
        <w:rPr>
          <w:rFonts w:ascii="Arial" w:eastAsia="Arial" w:hAnsi="Arial" w:cs="Arial"/>
        </w:rPr>
      </w:pPr>
    </w:p>
    <w:p w14:paraId="346FA592" w14:textId="77777777" w:rsidR="00584072" w:rsidRDefault="00A7379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3A2FA2AA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50801851" w14:textId="77777777" w:rsidR="00584072" w:rsidRDefault="00584072">
      <w:pPr>
        <w:ind w:firstLine="360"/>
        <w:jc w:val="both"/>
        <w:rPr>
          <w:rFonts w:ascii="Arial" w:eastAsia="Arial" w:hAnsi="Arial" w:cs="Arial"/>
        </w:rPr>
      </w:pPr>
    </w:p>
    <w:p w14:paraId="5D31BCFB" w14:textId="77777777" w:rsidR="00AF3E6E" w:rsidRDefault="00AF3E6E">
      <w:pPr>
        <w:ind w:firstLine="360"/>
        <w:jc w:val="both"/>
        <w:rPr>
          <w:rFonts w:ascii="Arial" w:eastAsia="Arial" w:hAnsi="Arial" w:cs="Arial"/>
        </w:rPr>
      </w:pPr>
    </w:p>
    <w:p w14:paraId="582BD60E" w14:textId="77777777" w:rsidR="00AF3E6E" w:rsidRDefault="00AF3E6E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584072" w14:paraId="0943995F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4BFAE01" w14:textId="77777777" w:rsidR="00584072" w:rsidRDefault="00584072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32AD0" w14:textId="77777777" w:rsidR="00584072" w:rsidRDefault="00023E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CAB ZAPATA ANDREINA MONTSERRAT</w:t>
            </w:r>
          </w:p>
          <w:p w14:paraId="0B0E4E39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3EDBA052" w14:textId="77777777" w:rsidR="00584072" w:rsidRDefault="00584072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A24BCD" w14:textId="77777777" w:rsidR="00584072" w:rsidRDefault="00023E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CANUL SANCHEZ JESUS ALDAIR</w:t>
            </w:r>
          </w:p>
          <w:p w14:paraId="0F429B11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</w:tc>
      </w:tr>
      <w:tr w:rsidR="00584072" w14:paraId="35F44580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15F7BDA" w14:textId="77777777" w:rsidR="00584072" w:rsidRDefault="0058407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1EFF5C" w14:textId="77777777" w:rsidR="00AF3E6E" w:rsidRDefault="00AF3E6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3749DD" w14:textId="77777777" w:rsidR="00AF3E6E" w:rsidRDefault="00AF3E6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194F44" w14:textId="77777777" w:rsidR="00584072" w:rsidRDefault="00584072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02D571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023E70">
              <w:rPr>
                <w:rFonts w:ascii="Arial" w:eastAsia="Arial" w:hAnsi="Arial" w:cs="Arial"/>
                <w:sz w:val="20"/>
                <w:szCs w:val="20"/>
              </w:rPr>
              <w:t xml:space="preserve"> CADENA XX BLANCA DEL CARMEN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C345EA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6E5DF121" w14:textId="77777777" w:rsidR="00584072" w:rsidRDefault="0058407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F87800" w14:textId="77777777" w:rsidR="00AF3E6E" w:rsidRDefault="00AF3E6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2058F6" w14:textId="77777777" w:rsidR="00AF3E6E" w:rsidRDefault="00AF3E6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01C1B6" w14:textId="77777777" w:rsidR="00584072" w:rsidRDefault="00584072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715623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023E70">
              <w:rPr>
                <w:rFonts w:ascii="Arial" w:eastAsia="Arial" w:hAnsi="Arial" w:cs="Arial"/>
                <w:sz w:val="20"/>
                <w:szCs w:val="20"/>
              </w:rPr>
              <w:t>VILLAFAÑA GAMBOA FERNANDO CARLOS</w:t>
            </w:r>
          </w:p>
          <w:p w14:paraId="68022938" w14:textId="77777777" w:rsidR="00584072" w:rsidRDefault="00A737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771B1883" w14:textId="77777777" w:rsidR="00584072" w:rsidRDefault="00584072" w:rsidP="00ED55F7">
      <w:pPr>
        <w:rPr>
          <w:rFonts w:ascii="Arial" w:eastAsia="Arial" w:hAnsi="Arial" w:cs="Arial"/>
          <w:b/>
        </w:rPr>
      </w:pPr>
    </w:p>
    <w:p w14:paraId="33C7B759" w14:textId="77777777" w:rsidR="00FE44BF" w:rsidRDefault="00FE44BF">
      <w:pPr>
        <w:ind w:firstLine="360"/>
        <w:jc w:val="center"/>
        <w:rPr>
          <w:rFonts w:ascii="Arial" w:eastAsia="Arial" w:hAnsi="Arial" w:cs="Arial"/>
          <w:b/>
        </w:rPr>
      </w:pPr>
    </w:p>
    <w:p w14:paraId="770B6666" w14:textId="77777777" w:rsidR="00FE44BF" w:rsidRDefault="00FE44BF">
      <w:pPr>
        <w:ind w:firstLine="360"/>
        <w:jc w:val="center"/>
        <w:rPr>
          <w:rFonts w:ascii="Arial" w:eastAsia="Arial" w:hAnsi="Arial" w:cs="Arial"/>
          <w:b/>
        </w:rPr>
      </w:pPr>
    </w:p>
    <w:p w14:paraId="658851B3" w14:textId="0FD199F1" w:rsidR="00584072" w:rsidRDefault="00A7379E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REPRESENTACIONES DE PARTIDOS POLÍTICOS</w:t>
      </w:r>
    </w:p>
    <w:p w14:paraId="39B32076" w14:textId="77777777" w:rsidR="00584072" w:rsidRDefault="00584072">
      <w:pPr>
        <w:ind w:firstLine="360"/>
        <w:jc w:val="center"/>
        <w:rPr>
          <w:rFonts w:ascii="Arial" w:eastAsia="Arial" w:hAnsi="Arial" w:cs="Arial"/>
        </w:rPr>
      </w:pPr>
    </w:p>
    <w:p w14:paraId="27F11FF1" w14:textId="77777777" w:rsidR="00584072" w:rsidRDefault="00584072">
      <w:pPr>
        <w:ind w:firstLine="360"/>
        <w:jc w:val="center"/>
        <w:rPr>
          <w:rFonts w:ascii="Arial" w:eastAsia="Arial" w:hAnsi="Arial" w:cs="Arial"/>
        </w:rPr>
      </w:pPr>
    </w:p>
    <w:p w14:paraId="6863288E" w14:textId="77777777" w:rsidR="00584072" w:rsidRDefault="00584072">
      <w:pPr>
        <w:ind w:firstLine="360"/>
        <w:jc w:val="center"/>
        <w:rPr>
          <w:rFonts w:ascii="Arial" w:eastAsia="Arial" w:hAnsi="Arial" w:cs="Arial"/>
        </w:rPr>
      </w:pPr>
    </w:p>
    <w:p w14:paraId="3F17BEC8" w14:textId="77777777" w:rsidR="00584072" w:rsidRPr="006D7B1A" w:rsidRDefault="00584072">
      <w:pPr>
        <w:ind w:firstLine="36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52" w:type="dxa"/>
        <w:jc w:val="center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584072" w:rsidRPr="00FC47E5" w14:paraId="101D396F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CFEC76A" w14:textId="77777777" w:rsidR="00584072" w:rsidRPr="00FC47E5" w:rsidRDefault="006D7B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2534EF4C" w14:textId="77777777" w:rsidR="00584072" w:rsidRPr="00FC47E5" w:rsidRDefault="006D7B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C. SOTO HERRERA MIGUEL DARIO </w:t>
            </w:r>
          </w:p>
          <w:p w14:paraId="7ACCFC84" w14:textId="77777777" w:rsidR="00584072" w:rsidRPr="00FC47E5" w:rsidRDefault="006D7B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REPRESENTANTE PROPIETARIO DEL PARTIDO ACCIÓN NACIONAL</w:t>
            </w:r>
          </w:p>
        </w:tc>
        <w:tc>
          <w:tcPr>
            <w:tcW w:w="5176" w:type="dxa"/>
            <w:shd w:val="clear" w:color="auto" w:fill="auto"/>
          </w:tcPr>
          <w:p w14:paraId="25003FDA" w14:textId="77777777" w:rsidR="00584072" w:rsidRPr="00FC47E5" w:rsidRDefault="006D7B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159E5741" w14:textId="77777777" w:rsidR="00C62DE0" w:rsidRPr="00FC47E5" w:rsidRDefault="006D7B1A" w:rsidP="00C62D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C. LOYA SABIDO JESUS ABRAHAM </w:t>
            </w:r>
          </w:p>
          <w:p w14:paraId="76860FE8" w14:textId="77777777" w:rsidR="00584072" w:rsidRPr="00FC47E5" w:rsidRDefault="006D7B1A" w:rsidP="00C62D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REPRESENTANTE PROPIETARIO DEL PARTIDO MOVIMIENTO CIUDADANO</w:t>
            </w:r>
          </w:p>
        </w:tc>
      </w:tr>
      <w:tr w:rsidR="00584072" w:rsidRPr="006D7B1A" w14:paraId="3D466787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C311E6E" w14:textId="77777777" w:rsidR="00584072" w:rsidRPr="00FC47E5" w:rsidRDefault="005840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694A44" w14:textId="77777777" w:rsidR="00584072" w:rsidRPr="00FC47E5" w:rsidRDefault="005840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CEEA79" w14:textId="69B6B8B8" w:rsidR="00FE44BF" w:rsidRPr="00FC47E5" w:rsidRDefault="00FE44BF" w:rsidP="00FE44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5F2922C0" w14:textId="2334E200" w:rsidR="00FE44BF" w:rsidRPr="00FC47E5" w:rsidRDefault="00FE44BF" w:rsidP="00FE44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C. FERNÁNDEZ GARCÍA JORGE RUBÉN</w:t>
            </w:r>
          </w:p>
          <w:p w14:paraId="507305BD" w14:textId="482717B6" w:rsidR="00584072" w:rsidRPr="00FC47E5" w:rsidRDefault="00FE44BF" w:rsidP="00FE44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REPRESENTANTE PROPIETARIO DEL PARTIDO DEL TRABAJO</w:t>
            </w:r>
          </w:p>
        </w:tc>
        <w:tc>
          <w:tcPr>
            <w:tcW w:w="5176" w:type="dxa"/>
            <w:shd w:val="clear" w:color="auto" w:fill="auto"/>
          </w:tcPr>
          <w:p w14:paraId="67AFFA46" w14:textId="77777777" w:rsidR="00584072" w:rsidRPr="00FC47E5" w:rsidRDefault="005840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214EBB" w14:textId="77777777" w:rsidR="00584072" w:rsidRPr="00FC47E5" w:rsidRDefault="005840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64D13" w14:textId="53D93C4C" w:rsidR="00584072" w:rsidRPr="00FC47E5" w:rsidRDefault="006D7B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06B472ED" w14:textId="49BC096F" w:rsidR="00FE44BF" w:rsidRPr="00FC47E5" w:rsidRDefault="00FE44BF" w:rsidP="00FC47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FC47E5">
              <w:rPr>
                <w:rFonts w:ascii="Arial" w:eastAsia="Arial" w:hAnsi="Arial" w:cs="Arial"/>
                <w:sz w:val="20"/>
                <w:szCs w:val="20"/>
              </w:rPr>
              <w:t>SANTOS MORALES FRANKLIN ANTONIO</w:t>
            </w:r>
          </w:p>
          <w:p w14:paraId="68FC9754" w14:textId="56850FCD" w:rsidR="00584072" w:rsidRPr="006D7B1A" w:rsidRDefault="00FE44BF" w:rsidP="00FC47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REPRESENTANTE </w:t>
            </w:r>
            <w:r w:rsidRPr="00FC47E5">
              <w:rPr>
                <w:rFonts w:ascii="Arial" w:eastAsia="Arial" w:hAnsi="Arial" w:cs="Arial"/>
                <w:sz w:val="20"/>
                <w:szCs w:val="20"/>
              </w:rPr>
              <w:t>SUPLENTE</w:t>
            </w: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 DEL PARTIDO </w:t>
            </w:r>
            <w:r w:rsidRPr="00FC47E5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FC47E5">
              <w:rPr>
                <w:rFonts w:ascii="Arial" w:eastAsia="Arial" w:hAnsi="Arial" w:cs="Arial"/>
                <w:sz w:val="20"/>
                <w:szCs w:val="20"/>
              </w:rPr>
              <w:t>REVOLUCIONARIO INSTITUCIONAL</w:t>
            </w:r>
          </w:p>
        </w:tc>
      </w:tr>
    </w:tbl>
    <w:p w14:paraId="50FE831A" w14:textId="77777777" w:rsidR="00584072" w:rsidRPr="006D7B1A" w:rsidRDefault="00584072" w:rsidP="006D7B1A">
      <w:pPr>
        <w:rPr>
          <w:rFonts w:ascii="Arial" w:eastAsia="Arial" w:hAnsi="Arial" w:cs="Arial"/>
          <w:sz w:val="20"/>
          <w:szCs w:val="20"/>
        </w:rPr>
      </w:pPr>
    </w:p>
    <w:p w14:paraId="4EF86D36" w14:textId="77777777" w:rsidR="00584072" w:rsidRPr="006D7B1A" w:rsidRDefault="00584072">
      <w:pPr>
        <w:ind w:firstLine="360"/>
        <w:jc w:val="center"/>
        <w:rPr>
          <w:rFonts w:ascii="Arial" w:eastAsia="Arial" w:hAnsi="Arial" w:cs="Arial"/>
          <w:sz w:val="20"/>
          <w:szCs w:val="20"/>
        </w:rPr>
      </w:pPr>
    </w:p>
    <w:p w14:paraId="2B82989F" w14:textId="77777777" w:rsidR="006D7B1A" w:rsidRPr="006D7B1A" w:rsidRDefault="006D7B1A" w:rsidP="006D7B1A">
      <w:pPr>
        <w:ind w:firstLine="360"/>
        <w:jc w:val="center"/>
        <w:rPr>
          <w:rFonts w:ascii="Arial" w:eastAsia="Arial" w:hAnsi="Arial" w:cs="Arial"/>
          <w:sz w:val="20"/>
          <w:szCs w:val="20"/>
        </w:rPr>
      </w:pPr>
    </w:p>
    <w:p w14:paraId="4C25C3BC" w14:textId="77777777" w:rsidR="006D7B1A" w:rsidRPr="006D7B1A" w:rsidRDefault="006D7B1A" w:rsidP="006D7B1A">
      <w:pPr>
        <w:ind w:firstLine="360"/>
        <w:jc w:val="center"/>
        <w:rPr>
          <w:rFonts w:ascii="Arial" w:eastAsia="Arial" w:hAnsi="Arial" w:cs="Arial"/>
          <w:sz w:val="20"/>
          <w:szCs w:val="20"/>
        </w:rPr>
      </w:pPr>
    </w:p>
    <w:p w14:paraId="6FF1ADBE" w14:textId="69D1888D" w:rsidR="00584072" w:rsidRPr="00ED55F7" w:rsidRDefault="00ED55F7" w:rsidP="00ED55F7">
      <w:pPr>
        <w:jc w:val="center"/>
        <w:rPr>
          <w:rFonts w:ascii="Arial" w:eastAsia="Arial" w:hAnsi="Arial" w:cs="Arial"/>
          <w:sz w:val="18"/>
          <w:szCs w:val="18"/>
        </w:rPr>
      </w:pPr>
      <w:r w:rsidRPr="00ED55F7">
        <w:rPr>
          <w:rFonts w:ascii="Arial" w:eastAsia="Arial" w:hAnsi="Arial" w:cs="Arial"/>
          <w:sz w:val="18"/>
          <w:szCs w:val="18"/>
        </w:rPr>
        <w:t>Hoja de firmas del acta de sesión ordinaria del Consejo Distrital Electoral 07 de fecha 2</w:t>
      </w:r>
      <w:r w:rsidR="00D31DEA">
        <w:rPr>
          <w:rFonts w:ascii="Arial" w:eastAsia="Arial" w:hAnsi="Arial" w:cs="Arial"/>
          <w:sz w:val="18"/>
          <w:szCs w:val="18"/>
        </w:rPr>
        <w:t>1 de marz</w:t>
      </w:r>
      <w:r w:rsidRPr="00ED55F7">
        <w:rPr>
          <w:rFonts w:ascii="Arial" w:eastAsia="Arial" w:hAnsi="Arial" w:cs="Arial"/>
          <w:sz w:val="18"/>
          <w:szCs w:val="18"/>
        </w:rPr>
        <w:t>o de 2024</w:t>
      </w:r>
    </w:p>
    <w:sectPr w:rsidR="00584072" w:rsidRPr="00ED55F7" w:rsidSect="007438CD">
      <w:headerReference w:type="default" r:id="rId7"/>
      <w:footerReference w:type="default" r:id="rId8"/>
      <w:pgSz w:w="12240" w:h="15840"/>
      <w:pgMar w:top="2268" w:right="1418" w:bottom="1702" w:left="1134" w:header="73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9E3C" w14:textId="77777777" w:rsidR="00957B46" w:rsidRDefault="00957B46">
      <w:r>
        <w:separator/>
      </w:r>
    </w:p>
  </w:endnote>
  <w:endnote w:type="continuationSeparator" w:id="0">
    <w:p w14:paraId="30D02275" w14:textId="77777777" w:rsidR="00957B46" w:rsidRDefault="0095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46B1" w14:textId="77777777" w:rsidR="00584072" w:rsidRDefault="00A737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4D9E">
      <w:rPr>
        <w:noProof/>
        <w:color w:val="000000"/>
      </w:rPr>
      <w:t>6</w:t>
    </w:r>
    <w:r>
      <w:rPr>
        <w:color w:val="000000"/>
      </w:rPr>
      <w:fldChar w:fldCharType="end"/>
    </w:r>
  </w:p>
  <w:p w14:paraId="5538DEEC" w14:textId="77777777" w:rsidR="00584072" w:rsidRDefault="00A737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color w:val="000000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0C52" w14:textId="77777777" w:rsidR="00957B46" w:rsidRDefault="00957B46">
      <w:r>
        <w:separator/>
      </w:r>
    </w:p>
  </w:footnote>
  <w:footnote w:type="continuationSeparator" w:id="0">
    <w:p w14:paraId="654FE078" w14:textId="77777777" w:rsidR="00957B46" w:rsidRDefault="0095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D2E7" w14:textId="77777777" w:rsidR="00ED4848" w:rsidRDefault="00ED484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78FB9" wp14:editId="11E19FC0">
          <wp:simplePos x="0" y="0"/>
          <wp:positionH relativeFrom="page">
            <wp:posOffset>-41910</wp:posOffset>
          </wp:positionH>
          <wp:positionV relativeFrom="page">
            <wp:posOffset>-17145</wp:posOffset>
          </wp:positionV>
          <wp:extent cx="7837200" cy="10080000"/>
          <wp:effectExtent l="0" t="0" r="0" b="0"/>
          <wp:wrapNone/>
          <wp:docPr id="456530268" name="Imagen 1111533742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18F6"/>
    <w:multiLevelType w:val="hybridMultilevel"/>
    <w:tmpl w:val="DC1EF092"/>
    <w:lvl w:ilvl="0" w:tplc="A98A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F5AF0"/>
    <w:multiLevelType w:val="hybridMultilevel"/>
    <w:tmpl w:val="E2BE2A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060896">
    <w:abstractNumId w:val="1"/>
  </w:num>
  <w:num w:numId="2" w16cid:durableId="214604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72"/>
    <w:rsid w:val="0000110B"/>
    <w:rsid w:val="00004BB0"/>
    <w:rsid w:val="00023E70"/>
    <w:rsid w:val="00047A1A"/>
    <w:rsid w:val="00054B39"/>
    <w:rsid w:val="000614C2"/>
    <w:rsid w:val="00072D2D"/>
    <w:rsid w:val="00091695"/>
    <w:rsid w:val="000C46A0"/>
    <w:rsid w:val="000D553B"/>
    <w:rsid w:val="000E0448"/>
    <w:rsid w:val="00112131"/>
    <w:rsid w:val="00195095"/>
    <w:rsid w:val="001F76BA"/>
    <w:rsid w:val="0021782C"/>
    <w:rsid w:val="00251916"/>
    <w:rsid w:val="0025478D"/>
    <w:rsid w:val="002715BD"/>
    <w:rsid w:val="002A4C0F"/>
    <w:rsid w:val="002A7B8B"/>
    <w:rsid w:val="002E3692"/>
    <w:rsid w:val="002E6EE9"/>
    <w:rsid w:val="0032134E"/>
    <w:rsid w:val="00340D9C"/>
    <w:rsid w:val="00363D2B"/>
    <w:rsid w:val="003731BC"/>
    <w:rsid w:val="003A235C"/>
    <w:rsid w:val="0043769D"/>
    <w:rsid w:val="00443FE3"/>
    <w:rsid w:val="004449EF"/>
    <w:rsid w:val="004752C5"/>
    <w:rsid w:val="004804A3"/>
    <w:rsid w:val="0048287B"/>
    <w:rsid w:val="004A7D3C"/>
    <w:rsid w:val="004C00BF"/>
    <w:rsid w:val="004C7602"/>
    <w:rsid w:val="00500D69"/>
    <w:rsid w:val="00513BE4"/>
    <w:rsid w:val="00584072"/>
    <w:rsid w:val="006048D2"/>
    <w:rsid w:val="006125CA"/>
    <w:rsid w:val="006135D3"/>
    <w:rsid w:val="0062636A"/>
    <w:rsid w:val="00635D70"/>
    <w:rsid w:val="00653F9F"/>
    <w:rsid w:val="00666648"/>
    <w:rsid w:val="006735C1"/>
    <w:rsid w:val="00684FC1"/>
    <w:rsid w:val="00696ED0"/>
    <w:rsid w:val="006C2A87"/>
    <w:rsid w:val="006D786B"/>
    <w:rsid w:val="006D7B1A"/>
    <w:rsid w:val="00706871"/>
    <w:rsid w:val="00724A99"/>
    <w:rsid w:val="007438CD"/>
    <w:rsid w:val="00764223"/>
    <w:rsid w:val="00767333"/>
    <w:rsid w:val="007C59A4"/>
    <w:rsid w:val="007E073F"/>
    <w:rsid w:val="00835AD1"/>
    <w:rsid w:val="00852EAB"/>
    <w:rsid w:val="008A4693"/>
    <w:rsid w:val="008C12B9"/>
    <w:rsid w:val="00901B69"/>
    <w:rsid w:val="00904E08"/>
    <w:rsid w:val="009052B8"/>
    <w:rsid w:val="009156B1"/>
    <w:rsid w:val="00957B46"/>
    <w:rsid w:val="009A43EE"/>
    <w:rsid w:val="009B1D79"/>
    <w:rsid w:val="009F4633"/>
    <w:rsid w:val="00A16A4F"/>
    <w:rsid w:val="00A2166C"/>
    <w:rsid w:val="00A3371F"/>
    <w:rsid w:val="00A4014D"/>
    <w:rsid w:val="00A7379E"/>
    <w:rsid w:val="00A95C90"/>
    <w:rsid w:val="00AA419C"/>
    <w:rsid w:val="00AC717F"/>
    <w:rsid w:val="00AF3E6E"/>
    <w:rsid w:val="00B033BF"/>
    <w:rsid w:val="00B10ACF"/>
    <w:rsid w:val="00B21AAA"/>
    <w:rsid w:val="00B426DF"/>
    <w:rsid w:val="00B54D9E"/>
    <w:rsid w:val="00B551EC"/>
    <w:rsid w:val="00BA19BB"/>
    <w:rsid w:val="00BD3FBC"/>
    <w:rsid w:val="00BF174C"/>
    <w:rsid w:val="00C04D7E"/>
    <w:rsid w:val="00C21A74"/>
    <w:rsid w:val="00C311B5"/>
    <w:rsid w:val="00C62DE0"/>
    <w:rsid w:val="00CA29EA"/>
    <w:rsid w:val="00CB4E80"/>
    <w:rsid w:val="00CC0A6B"/>
    <w:rsid w:val="00D22FDA"/>
    <w:rsid w:val="00D31DEA"/>
    <w:rsid w:val="00DA128C"/>
    <w:rsid w:val="00E230EF"/>
    <w:rsid w:val="00E242CE"/>
    <w:rsid w:val="00E278A1"/>
    <w:rsid w:val="00E3661A"/>
    <w:rsid w:val="00E9608C"/>
    <w:rsid w:val="00EA5E36"/>
    <w:rsid w:val="00EB055D"/>
    <w:rsid w:val="00EB4523"/>
    <w:rsid w:val="00ED4848"/>
    <w:rsid w:val="00ED55F7"/>
    <w:rsid w:val="00F40E26"/>
    <w:rsid w:val="00F56B82"/>
    <w:rsid w:val="00FC47E5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988CB"/>
  <w15:docId w15:val="{603DD0D3-8B24-42C9-963A-0032E73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36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48"/>
  </w:style>
  <w:style w:type="paragraph" w:styleId="Piedepgina">
    <w:name w:val="footer"/>
    <w:basedOn w:val="Normal"/>
    <w:link w:val="PiedepginaCar"/>
    <w:uiPriority w:val="99"/>
    <w:unhideWhenUsed/>
    <w:rsid w:val="00ED48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12795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Estrella Magaña</dc:creator>
  <cp:lastModifiedBy>Consejo Distrital</cp:lastModifiedBy>
  <cp:revision>2</cp:revision>
  <cp:lastPrinted>2024-03-22T00:48:00Z</cp:lastPrinted>
  <dcterms:created xsi:type="dcterms:W3CDTF">2024-03-22T01:15:00Z</dcterms:created>
  <dcterms:modified xsi:type="dcterms:W3CDTF">2024-03-22T01:15:00Z</dcterms:modified>
</cp:coreProperties>
</file>