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327E" w14:textId="77777777" w:rsidR="001457F3" w:rsidRDefault="001457F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052ED08" w14:textId="77777777" w:rsidR="001457F3" w:rsidRDefault="001457F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C55D27D" w14:textId="67A1AC11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>INSTITUTO ELECTORAL Y DE PARTICIPACIÓN CIUDADANA DE YUCATÁN.</w:t>
      </w:r>
    </w:p>
    <w:p w14:paraId="6378E4B8" w14:textId="77777777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B427B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F624824" w14:textId="134F9FB3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ACTA DE </w:t>
      </w:r>
      <w:r w:rsidRPr="00D92F78">
        <w:rPr>
          <w:rFonts w:ascii="Arial" w:eastAsia="Arial" w:hAnsi="Arial" w:cs="Arial"/>
          <w:b/>
          <w:sz w:val="22"/>
          <w:szCs w:val="22"/>
        </w:rPr>
        <w:t>SESIÓN ORDINARIA</w:t>
      </w:r>
      <w:r w:rsidRPr="00D92F78">
        <w:rPr>
          <w:rFonts w:ascii="Arial" w:eastAsia="Arial" w:hAnsi="Arial" w:cs="Arial"/>
          <w:sz w:val="22"/>
          <w:szCs w:val="22"/>
        </w:rPr>
        <w:t xml:space="preserve"> CELEBRADA POR EL CONSEJO DISTRITAL ELECTORAL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21 </w:t>
      </w:r>
      <w:r w:rsidRPr="00D92F78">
        <w:rPr>
          <w:rFonts w:ascii="Arial" w:eastAsia="Arial" w:hAnsi="Arial" w:cs="Arial"/>
          <w:sz w:val="22"/>
          <w:szCs w:val="22"/>
        </w:rPr>
        <w:t xml:space="preserve">CON CABECERA EN EL MUNICIPIO DE </w:t>
      </w:r>
      <w:r w:rsidR="00CD3D9E" w:rsidRPr="00D92F78">
        <w:rPr>
          <w:rFonts w:ascii="Arial" w:eastAsia="Arial" w:hAnsi="Arial" w:cs="Arial"/>
          <w:sz w:val="22"/>
          <w:szCs w:val="22"/>
        </w:rPr>
        <w:t>TICUL</w:t>
      </w:r>
      <w:r w:rsidRPr="00D92F78">
        <w:rPr>
          <w:rFonts w:ascii="Arial" w:eastAsia="Arial" w:hAnsi="Arial" w:cs="Arial"/>
          <w:sz w:val="22"/>
          <w:szCs w:val="22"/>
        </w:rPr>
        <w:t xml:space="preserve"> YUCATÁN, DE FECHA </w:t>
      </w:r>
      <w:r w:rsidR="00CD3D9E" w:rsidRPr="00D92F78">
        <w:rPr>
          <w:rFonts w:ascii="Arial" w:eastAsia="Arial" w:hAnsi="Arial" w:cs="Arial"/>
          <w:sz w:val="22"/>
          <w:szCs w:val="22"/>
        </w:rPr>
        <w:t>25</w:t>
      </w:r>
      <w:r w:rsidRPr="00D92F78">
        <w:rPr>
          <w:rFonts w:ascii="Arial" w:eastAsia="Arial" w:hAnsi="Arial" w:cs="Arial"/>
          <w:sz w:val="22"/>
          <w:szCs w:val="22"/>
        </w:rPr>
        <w:t xml:space="preserve"> DE MARZO DEL AÑO 2024.</w:t>
      </w:r>
    </w:p>
    <w:p w14:paraId="287676A7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B2BBF5" w14:textId="18F8993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el municipio de </w:t>
      </w:r>
      <w:r w:rsidR="00CD3D9E" w:rsidRPr="00D92F78">
        <w:rPr>
          <w:rFonts w:ascii="Arial" w:eastAsia="Arial" w:hAnsi="Arial" w:cs="Arial"/>
          <w:sz w:val="22"/>
          <w:szCs w:val="22"/>
        </w:rPr>
        <w:t>Ticul</w:t>
      </w:r>
      <w:r w:rsidRPr="00D92F78">
        <w:rPr>
          <w:rFonts w:ascii="Arial" w:eastAsia="Arial" w:hAnsi="Arial" w:cs="Arial"/>
          <w:sz w:val="22"/>
          <w:szCs w:val="22"/>
        </w:rPr>
        <w:t xml:space="preserve">, Yucatán, Estados Unidos Mexicanos, siendo las </w:t>
      </w:r>
      <w:r w:rsidR="00CD3D9E" w:rsidRPr="00D92F78">
        <w:rPr>
          <w:rFonts w:ascii="Arial" w:eastAsia="Arial" w:hAnsi="Arial" w:cs="Arial"/>
          <w:sz w:val="22"/>
          <w:szCs w:val="22"/>
        </w:rPr>
        <w:t>14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CD3D9E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minutos, del día </w:t>
      </w:r>
      <w:r w:rsidR="00CD3D9E" w:rsidRPr="00D92F78">
        <w:rPr>
          <w:rFonts w:ascii="Arial" w:eastAsia="Arial" w:hAnsi="Arial" w:cs="Arial"/>
          <w:sz w:val="22"/>
          <w:szCs w:val="22"/>
        </w:rPr>
        <w:t>25</w:t>
      </w:r>
      <w:r w:rsidRPr="00D92F78">
        <w:rPr>
          <w:rFonts w:ascii="Arial" w:eastAsia="Arial" w:hAnsi="Arial" w:cs="Arial"/>
          <w:sz w:val="22"/>
          <w:szCs w:val="22"/>
        </w:rPr>
        <w:t xml:space="preserve"> de marzo del año 2024, en el local que ocupa el Consejo Distrital Electoral 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21 </w:t>
      </w:r>
      <w:r w:rsidRPr="00D92F78">
        <w:rPr>
          <w:rFonts w:ascii="Arial" w:eastAsia="Arial" w:hAnsi="Arial" w:cs="Arial"/>
          <w:sz w:val="22"/>
          <w:szCs w:val="22"/>
        </w:rPr>
        <w:t xml:space="preserve">con cabecera en el municipio de </w:t>
      </w:r>
      <w:r w:rsidR="00CD3D9E" w:rsidRPr="00D92F78">
        <w:rPr>
          <w:rFonts w:ascii="Arial" w:eastAsia="Arial" w:hAnsi="Arial" w:cs="Arial"/>
          <w:sz w:val="22"/>
          <w:szCs w:val="22"/>
        </w:rPr>
        <w:t>Ticul,</w:t>
      </w:r>
      <w:r w:rsidRPr="00D92F78">
        <w:rPr>
          <w:rFonts w:ascii="Arial" w:eastAsia="Arial" w:hAnsi="Arial" w:cs="Arial"/>
          <w:sz w:val="22"/>
          <w:szCs w:val="22"/>
        </w:rPr>
        <w:t xml:space="preserve"> Yucatán, ubicado en el predio número </w:t>
      </w:r>
      <w:r w:rsidR="00CD3D9E" w:rsidRPr="00D92F78">
        <w:rPr>
          <w:rFonts w:ascii="Arial" w:eastAsia="Arial" w:hAnsi="Arial" w:cs="Arial"/>
          <w:sz w:val="22"/>
          <w:szCs w:val="22"/>
        </w:rPr>
        <w:t>197 G de</w:t>
      </w:r>
      <w:r w:rsidRPr="00D92F78">
        <w:rPr>
          <w:rFonts w:ascii="Arial" w:eastAsia="Arial" w:hAnsi="Arial" w:cs="Arial"/>
          <w:sz w:val="22"/>
          <w:szCs w:val="22"/>
        </w:rPr>
        <w:t xml:space="preserve"> la calle </w:t>
      </w:r>
      <w:r w:rsidR="00CD3D9E" w:rsidRPr="00D92F78">
        <w:rPr>
          <w:rFonts w:ascii="Arial" w:eastAsia="Arial" w:hAnsi="Arial" w:cs="Arial"/>
          <w:sz w:val="22"/>
          <w:szCs w:val="22"/>
        </w:rPr>
        <w:t>32</w:t>
      </w:r>
      <w:r w:rsidRPr="00D92F78">
        <w:rPr>
          <w:rFonts w:ascii="Arial" w:eastAsia="Arial" w:hAnsi="Arial" w:cs="Arial"/>
          <w:sz w:val="22"/>
          <w:szCs w:val="22"/>
        </w:rPr>
        <w:t xml:space="preserve"> entre </w:t>
      </w:r>
      <w:r w:rsidR="00CD3D9E" w:rsidRPr="00D92F78">
        <w:rPr>
          <w:rFonts w:ascii="Arial" w:eastAsia="Arial" w:hAnsi="Arial" w:cs="Arial"/>
          <w:sz w:val="22"/>
          <w:szCs w:val="22"/>
        </w:rPr>
        <w:t>21</w:t>
      </w:r>
      <w:r w:rsidRPr="00D92F78">
        <w:rPr>
          <w:rFonts w:ascii="Arial" w:eastAsia="Arial" w:hAnsi="Arial" w:cs="Arial"/>
          <w:sz w:val="22"/>
          <w:szCs w:val="22"/>
        </w:rPr>
        <w:t xml:space="preserve"> y </w:t>
      </w:r>
      <w:r w:rsidR="00CD3D9E" w:rsidRPr="00D92F78">
        <w:rPr>
          <w:rFonts w:ascii="Arial" w:eastAsia="Arial" w:hAnsi="Arial" w:cs="Arial"/>
          <w:sz w:val="22"/>
          <w:szCs w:val="22"/>
        </w:rPr>
        <w:t>23,</w:t>
      </w:r>
      <w:r w:rsidRPr="00D92F78">
        <w:rPr>
          <w:rFonts w:ascii="Arial" w:eastAsia="Arial" w:hAnsi="Arial" w:cs="Arial"/>
          <w:sz w:val="22"/>
          <w:szCs w:val="22"/>
        </w:rPr>
        <w:t xml:space="preserve"> de este municipio, se reunieron los integrantes de </w:t>
      </w:r>
      <w:r w:rsidR="00CD3D9E" w:rsidRPr="00D92F78">
        <w:rPr>
          <w:rFonts w:ascii="Arial" w:eastAsia="Arial" w:hAnsi="Arial" w:cs="Arial"/>
          <w:sz w:val="22"/>
          <w:szCs w:val="22"/>
        </w:rPr>
        <w:t>este Consejo</w:t>
      </w:r>
      <w:r w:rsidRPr="00D92F78">
        <w:rPr>
          <w:rFonts w:ascii="Arial" w:eastAsia="Arial" w:hAnsi="Arial" w:cs="Arial"/>
          <w:sz w:val="22"/>
          <w:szCs w:val="22"/>
        </w:rPr>
        <w:t xml:space="preserve"> Distrital Electoral con la finalidad de celebrar la presente Sesión ordinaria. </w:t>
      </w:r>
    </w:p>
    <w:p w14:paraId="5AE1974B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B760AAA" w14:textId="2835E494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palabra, la C. </w:t>
      </w:r>
      <w:r w:rsidR="00CD3D9E" w:rsidRPr="00D92F78">
        <w:rPr>
          <w:rFonts w:ascii="Arial" w:hAnsi="Arial" w:cs="Arial"/>
          <w:b/>
          <w:bCs/>
          <w:color w:val="000000"/>
          <w:sz w:val="22"/>
          <w:szCs w:val="22"/>
        </w:rPr>
        <w:t>ZEIDY LUCELLY PACHECO KU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Consejera  Presidente, de este Consejo Distrital Electoral,  manifestó lo siguiente: Buenas </w:t>
      </w:r>
      <w:r w:rsidR="00CD3D9E" w:rsidRPr="00D92F78">
        <w:rPr>
          <w:rFonts w:ascii="Arial" w:eastAsia="Arial" w:hAnsi="Arial" w:cs="Arial"/>
          <w:sz w:val="22"/>
          <w:szCs w:val="22"/>
        </w:rPr>
        <w:t>tardes</w:t>
      </w:r>
      <w:r w:rsidRPr="00D92F78">
        <w:rPr>
          <w:rFonts w:ascii="Arial" w:eastAsia="Arial" w:hAnsi="Arial" w:cs="Arial"/>
          <w:sz w:val="22"/>
          <w:szCs w:val="22"/>
        </w:rPr>
        <w:t xml:space="preserve"> señoras y señores integrantes de este Consejo Distrital Electoral de </w:t>
      </w:r>
      <w:r w:rsidR="00CD3D9E" w:rsidRPr="00D92F78">
        <w:rPr>
          <w:rFonts w:ascii="Arial" w:eastAsia="Arial" w:hAnsi="Arial" w:cs="Arial"/>
          <w:sz w:val="22"/>
          <w:szCs w:val="22"/>
        </w:rPr>
        <w:t>21</w:t>
      </w:r>
      <w:r w:rsidRPr="00D92F78">
        <w:rPr>
          <w:rFonts w:ascii="Arial" w:eastAsia="Arial" w:hAnsi="Arial" w:cs="Arial"/>
          <w:sz w:val="22"/>
          <w:szCs w:val="22"/>
        </w:rPr>
        <w:t xml:space="preserve">, con fundamento en el artículo 5, inciso d), del Reglamento de Sesiones de los Consejos del Instituto Electoral y de Participación Ciudadana de Yucatán, declaró que siendo las </w:t>
      </w:r>
      <w:r w:rsidR="00CD3D9E" w:rsidRPr="00D92F78">
        <w:rPr>
          <w:rFonts w:ascii="Arial" w:eastAsia="Arial" w:hAnsi="Arial" w:cs="Arial"/>
          <w:sz w:val="22"/>
          <w:szCs w:val="22"/>
        </w:rPr>
        <w:t>14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CD3D9E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 minutos del día </w:t>
      </w:r>
      <w:r w:rsidR="00CD3D9E" w:rsidRPr="00D92F78">
        <w:rPr>
          <w:rFonts w:ascii="Arial" w:eastAsia="Arial" w:hAnsi="Arial" w:cs="Arial"/>
          <w:sz w:val="22"/>
          <w:szCs w:val="22"/>
        </w:rPr>
        <w:t>25</w:t>
      </w:r>
      <w:r w:rsidRPr="00D92F78">
        <w:rPr>
          <w:rFonts w:ascii="Arial" w:eastAsia="Arial" w:hAnsi="Arial" w:cs="Arial"/>
          <w:sz w:val="22"/>
          <w:szCs w:val="22"/>
        </w:rPr>
        <w:t xml:space="preserve"> de marzo del año 2024 damos inicio a la presente  sesión de carácter  ordinaria.</w:t>
      </w:r>
    </w:p>
    <w:p w14:paraId="1A83DD3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FCB8A49" w14:textId="5C81DBB0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en uso de la </w:t>
      </w:r>
      <w:r w:rsidR="00CD3D9E" w:rsidRPr="00D92F78">
        <w:rPr>
          <w:rFonts w:ascii="Arial" w:eastAsia="Arial" w:hAnsi="Arial" w:cs="Arial"/>
          <w:sz w:val="22"/>
          <w:szCs w:val="22"/>
        </w:rPr>
        <w:t>voz la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>, de conformidad a lo establecido en el inciso d), del artículo 7, del mismo ordenamiento jurídico, solicitó a la Secretari</w:t>
      </w:r>
      <w:r w:rsidR="00CD3D9E" w:rsidRPr="00D92F78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CD3D9E" w:rsidRPr="00D92F78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proceder con el primer punto del orden del día, consistente en dar cuenta de la lista de asistencia y certificación del quórum legal.</w:t>
      </w:r>
    </w:p>
    <w:p w14:paraId="4E84E889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BD9BDB0" w14:textId="63130E5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que, como punto número </w:t>
      </w:r>
      <w:r w:rsidRPr="00D92F78">
        <w:rPr>
          <w:rFonts w:ascii="Arial" w:eastAsia="Arial" w:hAnsi="Arial" w:cs="Arial"/>
          <w:b/>
          <w:sz w:val="22"/>
          <w:szCs w:val="22"/>
        </w:rPr>
        <w:t>uno</w:t>
      </w:r>
      <w:r w:rsidRPr="00D92F78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del Orden del Día; </w:t>
      </w:r>
      <w:r w:rsidR="00CD3D9E" w:rsidRPr="00D92F78">
        <w:rPr>
          <w:rFonts w:ascii="Arial" w:eastAsia="Arial" w:hAnsi="Arial" w:cs="Arial"/>
          <w:sz w:val="22"/>
          <w:szCs w:val="22"/>
        </w:rPr>
        <w:t>en uso</w:t>
      </w:r>
      <w:r w:rsidRPr="00D92F78">
        <w:rPr>
          <w:rFonts w:ascii="Arial" w:eastAsia="Arial" w:hAnsi="Arial" w:cs="Arial"/>
          <w:sz w:val="22"/>
          <w:szCs w:val="22"/>
        </w:rPr>
        <w:t xml:space="preserve"> de la voz la el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 xml:space="preserve">Secretario 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>Ejecutivo</w:t>
      </w:r>
      <w:proofErr w:type="gramEnd"/>
      <w:r w:rsidR="00CD3D9E"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 w:rsidR="00CD3D9E" w:rsidRPr="00D92F78">
        <w:rPr>
          <w:rFonts w:ascii="Arial" w:hAnsi="Arial" w:cs="Arial"/>
          <w:b/>
          <w:bCs/>
          <w:color w:val="000000"/>
          <w:sz w:val="22"/>
          <w:szCs w:val="22"/>
        </w:rPr>
        <w:t>SANTOS DAVID CHI NAVARRETE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para hacer constar el registro en el acta de la presente Sesión, procedió a tomar la asistencia de los integrantes de este Consejo Distrital Electoral, encontrándose presentes las siguientes personas:</w:t>
      </w:r>
    </w:p>
    <w:p w14:paraId="4B4EF4AF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2CE93342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Electoral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MARISSA TEH ALVARADO</w:t>
      </w:r>
    </w:p>
    <w:p w14:paraId="096046D8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Consejero Electoral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LIMBERT ARIEL DOMINGUEZ HUCHIN</w:t>
      </w:r>
    </w:p>
    <w:p w14:paraId="4D8A741B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ZEIDY LUCELLY PACHECO KU</w:t>
      </w:r>
    </w:p>
    <w:p w14:paraId="4DE59790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22701F3" w14:textId="7F9FE13C" w:rsidR="00AA0733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T</w:t>
      </w:r>
      <w:r w:rsidR="00AA0733" w:rsidRPr="00D92F78">
        <w:rPr>
          <w:rFonts w:ascii="Arial" w:eastAsia="Arial" w:hAnsi="Arial" w:cs="Arial"/>
          <w:sz w:val="22"/>
          <w:szCs w:val="22"/>
        </w:rPr>
        <w:t>odos los anteriormente mencionados con derecho a voz y voto</w:t>
      </w:r>
      <w:r w:rsidRPr="00D92F78">
        <w:rPr>
          <w:rFonts w:ascii="Arial" w:eastAsia="Arial" w:hAnsi="Arial" w:cs="Arial"/>
          <w:sz w:val="22"/>
          <w:szCs w:val="22"/>
        </w:rPr>
        <w:t xml:space="preserve">,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el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Secretario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ejecutivo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SANTOS DAVID CHI NAVARRETE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derecho a voz, pero sin voto. </w:t>
      </w:r>
    </w:p>
    <w:p w14:paraId="145139AF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9708B3" w14:textId="7C02D924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Y las representaciones de los siguientes partidos políticos:</w:t>
      </w:r>
    </w:p>
    <w:p w14:paraId="2735ACEC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3790CE" w14:textId="332A082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Acción Nacional,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Pedro Otilio Serralta Gutiérrez</w:t>
      </w:r>
    </w:p>
    <w:p w14:paraId="669485B8" w14:textId="728982D7" w:rsidR="00830C56" w:rsidRPr="00D92F78" w:rsidRDefault="00830C56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Revolucionario Institucional,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Jesús Javier Segura Canche</w:t>
      </w:r>
    </w:p>
    <w:p w14:paraId="422E9C96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13A0DF9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B36B703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D17D8B6" w14:textId="26DDCC03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Seguidamente la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Consejera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President</w:t>
      </w:r>
      <w:r w:rsidR="00CD3D9E" w:rsidRPr="00D92F78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>, solicitó a</w:t>
      </w:r>
      <w:r w:rsidR="00CD3D9E" w:rsidRPr="00D92F78">
        <w:rPr>
          <w:rFonts w:ascii="Arial" w:eastAsia="Arial" w:hAnsi="Arial" w:cs="Arial"/>
          <w:sz w:val="22"/>
          <w:szCs w:val="22"/>
        </w:rPr>
        <w:t>l</w:t>
      </w:r>
      <w:r w:rsidRPr="00D92F78">
        <w:rPr>
          <w:rFonts w:ascii="Arial" w:eastAsia="Arial" w:hAnsi="Arial" w:cs="Arial"/>
          <w:sz w:val="22"/>
          <w:szCs w:val="22"/>
        </w:rPr>
        <w:t xml:space="preserve"> Secretario Ejecutivo, proceda a dar cuenta del siguiente punto del orden del día; a lo que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="00830C56" w:rsidRPr="00D92F78">
        <w:rPr>
          <w:rFonts w:ascii="Arial" w:eastAsia="Arial" w:hAnsi="Arial" w:cs="Arial"/>
          <w:sz w:val="22"/>
          <w:szCs w:val="22"/>
        </w:rPr>
        <w:t>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en cumplimiento del punto </w:t>
      </w:r>
      <w:r w:rsidRPr="00D92F78">
        <w:rPr>
          <w:rFonts w:ascii="Arial" w:eastAsia="Arial" w:hAnsi="Arial" w:cs="Arial"/>
          <w:b/>
          <w:sz w:val="22"/>
          <w:szCs w:val="22"/>
        </w:rPr>
        <w:t>dos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la (el) Consejera (o) Presidente,  existe el Quórum legal para llevar a cabo la presente sesión. </w:t>
      </w:r>
    </w:p>
    <w:p w14:paraId="16E1AA3E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A4CC431" w14:textId="619BFEC1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voz,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>, siguiendo con el punto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 tres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1E0F8A6F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53E76C0" w14:textId="3175CD5C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anterior la </w:t>
      </w:r>
      <w:proofErr w:type="gramStart"/>
      <w:r w:rsidR="00830C56"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, solicitó a </w:t>
      </w:r>
      <w:r w:rsidR="00830C56" w:rsidRPr="00D92F78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o </w:t>
      </w:r>
      <w:r w:rsidRPr="00D92F78">
        <w:rPr>
          <w:rFonts w:ascii="Arial" w:eastAsia="Arial" w:hAnsi="Arial" w:cs="Arial"/>
          <w:sz w:val="22"/>
          <w:szCs w:val="22"/>
        </w:rPr>
        <w:t>Ejecutivo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que proceda a dar cuenta del orden del día de la presente sesión, a lo que </w:t>
      </w:r>
      <w:r w:rsidR="00830C56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en cumplimiento del punto número </w:t>
      </w:r>
      <w:r w:rsidRPr="00D92F78">
        <w:rPr>
          <w:rFonts w:ascii="Arial" w:eastAsia="Arial" w:hAnsi="Arial" w:cs="Arial"/>
          <w:b/>
          <w:sz w:val="22"/>
          <w:szCs w:val="22"/>
        </w:rPr>
        <w:t>cuatro</w:t>
      </w:r>
      <w:r w:rsidRPr="00D92F78">
        <w:rPr>
          <w:rFonts w:ascii="Arial" w:eastAsia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85E86F4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3D6C2B5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1.-LISTA DE ASISTENCIA.</w:t>
      </w:r>
    </w:p>
    <w:p w14:paraId="79C857C3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2.- CERTIFICACIÓN DEL QUORUM LEGAL.</w:t>
      </w:r>
    </w:p>
    <w:p w14:paraId="15DBD0E6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3.- DECLARACIÓN DE EXISTIR EL QUORUM LEGAL Y DECLARAR DEBIDAMENTE INSTALADA LA SESIÓN.</w:t>
      </w:r>
    </w:p>
    <w:p w14:paraId="2CE9C12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4.- LECTURA DEL ORDEN DEL DIA.</w:t>
      </w:r>
    </w:p>
    <w:p w14:paraId="1EA4A8FA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5.- LECTURA DE LA SECRETARIA (O) EJECUTIVO DE LOS ESCRITOS PRESENTADOS ANTE ESTE CONSEJO DISTRITAL ELECTORAL.</w:t>
      </w:r>
    </w:p>
    <w:p w14:paraId="2DF33931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6.- PRESENTACIÓN POR PARTE DEL PRESIDENTE DE ESTE CONSEJO DEL INFORME SOBRE LAS CONDICIONES DE EQUIPAMIENTO, MECANISMO DE OPERACIÓN Y MEDIDAS DE SEGURIDAD DE LA BODEGA ELECTORAL DE ESTE CONSEJO DISTRITAL.</w:t>
      </w:r>
    </w:p>
    <w:p w14:paraId="66E5D362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19EB347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8.-ASUNTOS GENERALES.</w:t>
      </w:r>
    </w:p>
    <w:p w14:paraId="6F4969B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9.- RECESO PARA LA ELABORACIÓN DEL PROYECTO DE ACTA DE SESIÓN.</w:t>
      </w:r>
    </w:p>
    <w:p w14:paraId="6E6A58B1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10.- LISTA DE ASISTENCIA Y CERTIFICACIÓN DEL QUÓRUM LEGAL EN VIRTUD DE LA REANUDACIÓN DE LA SESIÓN.</w:t>
      </w:r>
    </w:p>
    <w:p w14:paraId="00D960D6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11.- DECLARACIÓN DE EXISTIR EL QUÓRUM LEGAL Y ESTAR DEBIDAMENTE INSTALADA LA SESIÓN</w:t>
      </w:r>
    </w:p>
    <w:p w14:paraId="2E649FD3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12.- LECTURA Y APROBACIÓN DEL ACTA DE LA SESIÓN.</w:t>
      </w:r>
    </w:p>
    <w:p w14:paraId="65543054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13.- DECLARACIÓN DE HABERSE AGOTADO TODOS LOS PUNTOS DEL ORDEN DEL DÍA.</w:t>
      </w:r>
    </w:p>
    <w:p w14:paraId="69CEE137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>14.- CLAUSURA DE LA SESIÓN.</w:t>
      </w:r>
    </w:p>
    <w:p w14:paraId="40A2E34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29084A7" w14:textId="05C45334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Seguidamente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solicitó a </w:t>
      </w:r>
      <w:r w:rsidR="00830C56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 se sirva a proceder con el siguiente punto del orden del día; a lo que </w:t>
      </w:r>
      <w:r w:rsidR="00830C56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 en cumplimiento del punto </w:t>
      </w:r>
      <w:r w:rsidRPr="00D92F78">
        <w:rPr>
          <w:rFonts w:ascii="Arial" w:eastAsia="Arial" w:hAnsi="Arial" w:cs="Arial"/>
          <w:b/>
          <w:sz w:val="22"/>
          <w:szCs w:val="22"/>
        </w:rPr>
        <w:t>cinco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siendo este la lectura de los escritos recibidos en este Consejo Distrital Electoral, </w:t>
      </w:r>
      <w:r w:rsidR="00D92F78">
        <w:rPr>
          <w:rFonts w:ascii="Arial" w:eastAsia="Arial" w:hAnsi="Arial" w:cs="Arial"/>
          <w:sz w:val="22"/>
          <w:szCs w:val="22"/>
        </w:rPr>
        <w:t>indicando que existe una</w:t>
      </w:r>
      <w:r w:rsidRPr="00D92F78">
        <w:rPr>
          <w:rFonts w:ascii="Arial" w:eastAsia="Arial" w:hAnsi="Arial" w:cs="Arial"/>
          <w:sz w:val="22"/>
          <w:szCs w:val="22"/>
        </w:rPr>
        <w:t xml:space="preserve"> nueva acreditación de representantes de partido político 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REVOLUCIONARIO INSTITUCIONAL.</w:t>
      </w:r>
    </w:p>
    <w:p w14:paraId="0D3DEAD7" w14:textId="77777777" w:rsidR="00AA0733" w:rsidRPr="00D92F78" w:rsidRDefault="00AA0733" w:rsidP="00D92F78">
      <w:pPr>
        <w:pStyle w:val="Prrafodelista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B66EA5D" w14:textId="4CC8C91D" w:rsidR="00AA0733" w:rsidRPr="00D92F78" w:rsidRDefault="00AA0733" w:rsidP="00D92F7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Oficio de fecha 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23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MARZO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de 2024</w:t>
      </w:r>
      <w:r w:rsidRPr="00D92F78">
        <w:rPr>
          <w:rFonts w:ascii="Arial" w:eastAsia="Arial" w:hAnsi="Arial" w:cs="Arial"/>
          <w:sz w:val="22"/>
          <w:szCs w:val="22"/>
        </w:rPr>
        <w:t xml:space="preserve">, emitido por el Partido Político </w:t>
      </w:r>
      <w:r w:rsidR="00830C56" w:rsidRPr="00D92F78">
        <w:rPr>
          <w:rFonts w:ascii="Arial" w:eastAsia="Arial" w:hAnsi="Arial" w:cs="Arial"/>
          <w:sz w:val="22"/>
          <w:szCs w:val="22"/>
        </w:rPr>
        <w:t>Revolucionario Institucional</w:t>
      </w:r>
      <w:r w:rsidRPr="00D92F78">
        <w:rPr>
          <w:rFonts w:ascii="Arial" w:eastAsia="Arial" w:hAnsi="Arial" w:cs="Arial"/>
          <w:sz w:val="22"/>
          <w:szCs w:val="22"/>
        </w:rPr>
        <w:t xml:space="preserve"> presentado ante 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el </w:t>
      </w:r>
      <w:r w:rsidRPr="00D92F78">
        <w:rPr>
          <w:rFonts w:ascii="Arial" w:eastAsia="Arial" w:hAnsi="Arial" w:cs="Arial"/>
          <w:sz w:val="22"/>
          <w:szCs w:val="22"/>
        </w:rPr>
        <w:t xml:space="preserve">Consejo </w:t>
      </w:r>
      <w:r w:rsidR="00830C56" w:rsidRPr="00D92F78">
        <w:rPr>
          <w:rFonts w:ascii="Arial" w:eastAsia="Arial" w:hAnsi="Arial" w:cs="Arial"/>
          <w:sz w:val="22"/>
          <w:szCs w:val="22"/>
        </w:rPr>
        <w:t>General</w:t>
      </w:r>
      <w:r w:rsidRPr="00D92F78">
        <w:rPr>
          <w:rFonts w:ascii="Arial" w:eastAsia="Arial" w:hAnsi="Arial" w:cs="Arial"/>
          <w:sz w:val="22"/>
          <w:szCs w:val="22"/>
        </w:rPr>
        <w:t xml:space="preserve"> el día </w:t>
      </w:r>
      <w:r w:rsidR="00830C56" w:rsidRPr="00D92F78">
        <w:rPr>
          <w:rFonts w:ascii="Arial" w:eastAsia="Arial" w:hAnsi="Arial" w:cs="Arial"/>
          <w:sz w:val="22"/>
          <w:szCs w:val="22"/>
        </w:rPr>
        <w:t>23</w:t>
      </w:r>
      <w:r w:rsidRPr="00D92F78">
        <w:rPr>
          <w:rFonts w:ascii="Arial" w:eastAsia="Arial" w:hAnsi="Arial" w:cs="Arial"/>
          <w:sz w:val="22"/>
          <w:szCs w:val="22"/>
        </w:rPr>
        <w:t xml:space="preserve"> de </w:t>
      </w:r>
      <w:r w:rsidR="00830C56" w:rsidRPr="00D92F78">
        <w:rPr>
          <w:rFonts w:ascii="Arial" w:eastAsia="Arial" w:hAnsi="Arial" w:cs="Arial"/>
          <w:sz w:val="22"/>
          <w:szCs w:val="22"/>
        </w:rPr>
        <w:t>marzo</w:t>
      </w:r>
      <w:r w:rsidRPr="00D92F78">
        <w:rPr>
          <w:rFonts w:ascii="Arial" w:eastAsia="Arial" w:hAnsi="Arial" w:cs="Arial"/>
          <w:sz w:val="22"/>
          <w:szCs w:val="22"/>
        </w:rPr>
        <w:t xml:space="preserve"> de 2024, en el cual acredita a sus representantes propietario 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C. 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Jesús Javier Segura Canche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y suplente C. 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Carlos Israel Rodríguez Castro.</w:t>
      </w:r>
    </w:p>
    <w:p w14:paraId="7C634E8F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8C9CECC" w14:textId="0068EAE8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que a continuación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con fundamento en el artículo 168 fracción IV de la Ley de Instituciones y Procedimientos Electorales del Estado de Yucatán, declaró formalmente incorporado al representante del Partido </w:t>
      </w:r>
      <w:r w:rsidR="00830C56" w:rsidRPr="00D92F78">
        <w:rPr>
          <w:rFonts w:ascii="Arial" w:eastAsia="Arial" w:hAnsi="Arial" w:cs="Arial"/>
          <w:b/>
          <w:bCs/>
          <w:sz w:val="22"/>
          <w:szCs w:val="22"/>
        </w:rPr>
        <w:t>REVOLUCIONARIO INSTITUCIONAL.</w:t>
      </w:r>
    </w:p>
    <w:p w14:paraId="0C49CE20" w14:textId="77777777" w:rsidR="00830C56" w:rsidRPr="00D92F78" w:rsidRDefault="00830C56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93AF6D6" w14:textId="52705FD3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con el uso de la voz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Distrital. </w:t>
      </w:r>
    </w:p>
    <w:p w14:paraId="250A873B" w14:textId="3DF6FD8F" w:rsidR="00830C56" w:rsidRPr="00D92F78" w:rsidRDefault="00830C56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5009A51D" w14:textId="26D44698" w:rsidR="00830C56" w:rsidRPr="00D92F78" w:rsidRDefault="00830C56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 se procedió a la toma de protesta del C. </w:t>
      </w:r>
      <w:r w:rsidR="00D92F78" w:rsidRPr="00D92F78">
        <w:rPr>
          <w:rFonts w:ascii="Arial" w:eastAsia="Arial" w:hAnsi="Arial" w:cs="Arial"/>
          <w:b/>
          <w:bCs/>
          <w:sz w:val="22"/>
          <w:szCs w:val="22"/>
        </w:rPr>
        <w:t>Jesús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Javier Segura Canche</w:t>
      </w:r>
      <w:r w:rsidRPr="00D92F78">
        <w:rPr>
          <w:rFonts w:ascii="Arial" w:eastAsia="Arial" w:hAnsi="Arial" w:cs="Arial"/>
          <w:sz w:val="22"/>
          <w:szCs w:val="22"/>
        </w:rPr>
        <w:t xml:space="preserve"> bajo la siguiente tesitura:</w:t>
      </w:r>
    </w:p>
    <w:p w14:paraId="2FF72229" w14:textId="77777777" w:rsidR="00830C56" w:rsidRPr="00D92F78" w:rsidRDefault="00830C56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0063D0A" w14:textId="2AF57586" w:rsidR="00830C56" w:rsidRPr="00D92F78" w:rsidRDefault="00830C56" w:rsidP="00D92F78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D92F78">
        <w:rPr>
          <w:rFonts w:ascii="Arial" w:hAnsi="Arial" w:cs="Arial"/>
          <w:i/>
          <w:iCs/>
          <w:sz w:val="22"/>
          <w:szCs w:val="22"/>
          <w:lang w:val="es-ES"/>
        </w:rPr>
        <w:t xml:space="preserve">Con base a las atribuciones que el reglamento de sesiones del IEPAC y la ley electoral me confiere, le pido de la manera más amable y respetuosa al representante del Partido político Revolucionario Institucional Ciudadano: </w:t>
      </w:r>
      <w:r w:rsidR="00D92F78" w:rsidRPr="00D92F78">
        <w:rPr>
          <w:rFonts w:ascii="Arial" w:eastAsia="Arial" w:hAnsi="Arial" w:cs="Arial"/>
          <w:b/>
          <w:bCs/>
          <w:sz w:val="22"/>
          <w:szCs w:val="22"/>
        </w:rPr>
        <w:t>Jesús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Javier Segura Canche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hAnsi="Arial" w:cs="Arial"/>
          <w:i/>
          <w:iCs/>
          <w:sz w:val="22"/>
          <w:szCs w:val="22"/>
          <w:lang w:val="es-ES"/>
        </w:rPr>
        <w:t>ponerse de pie a fin de tomarle la protesta de ley y con ello sea debidamente incorporado y acreditado ante este consejo distrital.</w:t>
      </w:r>
    </w:p>
    <w:p w14:paraId="606D172E" w14:textId="77777777" w:rsidR="00830C56" w:rsidRPr="00D92F78" w:rsidRDefault="00830C56" w:rsidP="00D92F78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14:paraId="4A3AAFD7" w14:textId="4878A53E" w:rsidR="00830C56" w:rsidRPr="00D92F78" w:rsidRDefault="00830C56" w:rsidP="00D92F78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D92F78">
        <w:rPr>
          <w:rFonts w:ascii="Arial" w:hAnsi="Arial" w:cs="Arial"/>
          <w:i/>
          <w:iCs/>
          <w:sz w:val="22"/>
          <w:szCs w:val="22"/>
          <w:lang w:val="es-ES"/>
        </w:rPr>
        <w:t>Por lo que le pregunto si está dispuesto a desempeñar leal y patrióticamente el cargo que le ha sido conferido, guardar y hacer guardar la Constitución Política de los Estados Unidos Mexicanos,  la Constitución Política del Estado de Yucatán, y las leyes que de ellas emanen, cumplir con las normas contenidas en la Ley de Instituciones y Procedimientos Electorales del Estado de Yucatán; la Ley de Partidos Políticos del Estado de Yucatán y pugnar en todo momento por el bien y prosperidad de la Nación y del Estado de Yucatán.</w:t>
      </w:r>
    </w:p>
    <w:p w14:paraId="51FC6072" w14:textId="77777777" w:rsidR="00830C56" w:rsidRPr="00D92F78" w:rsidRDefault="00830C56" w:rsidP="00D92F78">
      <w:pPr>
        <w:spacing w:line="276" w:lineRule="auto"/>
        <w:rPr>
          <w:rFonts w:ascii="Arial" w:hAnsi="Arial" w:cs="Arial"/>
          <w:i/>
          <w:iCs/>
          <w:sz w:val="22"/>
          <w:szCs w:val="22"/>
          <w:lang w:val="es-ES"/>
        </w:rPr>
      </w:pPr>
    </w:p>
    <w:p w14:paraId="740191F5" w14:textId="02AF98D3" w:rsidR="00830C56" w:rsidRPr="00D92F78" w:rsidRDefault="00830C56" w:rsidP="00D92F78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sz w:val="22"/>
          <w:szCs w:val="22"/>
          <w:lang w:val="es-ES"/>
        </w:rPr>
        <w:t xml:space="preserve">A lo que contesto el </w:t>
      </w:r>
      <w:r w:rsidRPr="00D92F78">
        <w:rPr>
          <w:rFonts w:ascii="Arial" w:hAnsi="Arial" w:cs="Arial"/>
          <w:b/>
          <w:bCs/>
          <w:sz w:val="22"/>
          <w:szCs w:val="22"/>
          <w:lang w:val="es-ES"/>
        </w:rPr>
        <w:t xml:space="preserve">C. </w:t>
      </w:r>
      <w:r w:rsidR="00D92F78" w:rsidRPr="00D92F78">
        <w:rPr>
          <w:rFonts w:ascii="Arial" w:eastAsia="Arial" w:hAnsi="Arial" w:cs="Arial"/>
          <w:b/>
          <w:bCs/>
          <w:sz w:val="22"/>
          <w:szCs w:val="22"/>
        </w:rPr>
        <w:t>Jesús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Javier Segura Canche</w:t>
      </w:r>
      <w:proofErr w:type="gramStart"/>
      <w:r w:rsidRPr="00D92F78">
        <w:rPr>
          <w:rFonts w:ascii="Arial" w:eastAsia="Arial" w:hAnsi="Arial" w:cs="Arial"/>
          <w:b/>
          <w:bCs/>
          <w:sz w:val="22"/>
          <w:szCs w:val="22"/>
        </w:rPr>
        <w:t>:</w:t>
      </w:r>
      <w:r w:rsidR="00D92F78">
        <w:rPr>
          <w:rFonts w:ascii="Arial" w:eastAsia="Arial" w:hAnsi="Arial" w:cs="Arial"/>
          <w:b/>
          <w:bCs/>
          <w:sz w:val="22"/>
          <w:szCs w:val="22"/>
        </w:rPr>
        <w:t xml:space="preserve">  “</w:t>
      </w:r>
      <w:proofErr w:type="gramEnd"/>
      <w:r w:rsidR="00D92F7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92F78" w:rsidRPr="00D92F78">
        <w:rPr>
          <w:rFonts w:ascii="Arial" w:eastAsia="Arial" w:hAnsi="Arial" w:cs="Arial"/>
          <w:b/>
          <w:bCs/>
          <w:i/>
          <w:iCs/>
          <w:sz w:val="22"/>
          <w:szCs w:val="22"/>
        </w:rPr>
        <w:t>SI PROTESTO</w:t>
      </w:r>
      <w:r w:rsidR="00D92F78">
        <w:rPr>
          <w:rFonts w:ascii="Arial" w:eastAsia="Arial" w:hAnsi="Arial" w:cs="Arial"/>
          <w:b/>
          <w:bCs/>
          <w:i/>
          <w:iCs/>
          <w:sz w:val="22"/>
          <w:szCs w:val="22"/>
        </w:rPr>
        <w:t>”</w:t>
      </w:r>
    </w:p>
    <w:p w14:paraId="52104D00" w14:textId="77777777" w:rsidR="00830C56" w:rsidRPr="00D92F78" w:rsidRDefault="00830C56" w:rsidP="00D92F78">
      <w:pPr>
        <w:spacing w:line="276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2C5A6B3A" w14:textId="4D77B86C" w:rsidR="00830C56" w:rsidRDefault="00830C56" w:rsidP="00D92F7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Realizado dicho acto se procedió con la presente sesión </w:t>
      </w:r>
      <w:r w:rsidR="00D92F78" w:rsidRPr="00D92F78">
        <w:rPr>
          <w:rFonts w:ascii="Arial" w:eastAsia="Arial" w:hAnsi="Arial" w:cs="Arial"/>
          <w:sz w:val="22"/>
          <w:szCs w:val="22"/>
        </w:rPr>
        <w:t>procediendo</w:t>
      </w:r>
      <w:r w:rsidRPr="00D92F78">
        <w:rPr>
          <w:rFonts w:ascii="Arial" w:eastAsia="Arial" w:hAnsi="Arial" w:cs="Arial"/>
          <w:sz w:val="22"/>
          <w:szCs w:val="22"/>
        </w:rPr>
        <w:t xml:space="preserve"> a enlistar los oficios recibidos ante este Consejo Distrital.</w:t>
      </w:r>
    </w:p>
    <w:p w14:paraId="5C3C0202" w14:textId="77777777" w:rsidR="00D92F78" w:rsidRPr="00D92F78" w:rsidRDefault="00D92F78" w:rsidP="00D92F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559FDE" w14:textId="6414D631" w:rsidR="00830C56" w:rsidRPr="00D92F78" w:rsidRDefault="00830C56" w:rsidP="00D92F7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F78">
        <w:rPr>
          <w:rFonts w:ascii="Arial" w:hAnsi="Arial" w:cs="Arial"/>
          <w:sz w:val="22"/>
          <w:szCs w:val="22"/>
        </w:rPr>
        <w:t xml:space="preserve">Escrito de fecha 13 de marzo recibido ante este consejo mediante el cual se impugna la candidatura del c. Rafael Gerardo Montalvo Mata por parte del ciudadano Julio Anselmo Be </w:t>
      </w:r>
      <w:proofErr w:type="spellStart"/>
      <w:r w:rsidRPr="00D92F78">
        <w:rPr>
          <w:rFonts w:ascii="Arial" w:hAnsi="Arial" w:cs="Arial"/>
          <w:sz w:val="22"/>
          <w:szCs w:val="22"/>
        </w:rPr>
        <w:t>Poox</w:t>
      </w:r>
      <w:proofErr w:type="spellEnd"/>
      <w:r w:rsidRPr="00D92F78">
        <w:rPr>
          <w:rFonts w:ascii="Arial" w:hAnsi="Arial" w:cs="Arial"/>
          <w:sz w:val="22"/>
          <w:szCs w:val="22"/>
        </w:rPr>
        <w:t xml:space="preserve">, y ya una vez cumplidos los tiempos y formas se remitió al tribunal electoral del estado de </w:t>
      </w:r>
      <w:r w:rsidR="00D92F78" w:rsidRPr="00D92F78">
        <w:rPr>
          <w:rFonts w:ascii="Arial" w:hAnsi="Arial" w:cs="Arial"/>
          <w:sz w:val="22"/>
          <w:szCs w:val="22"/>
        </w:rPr>
        <w:t>Yucatán</w:t>
      </w:r>
      <w:r w:rsidR="00D92F78">
        <w:rPr>
          <w:rFonts w:ascii="Arial" w:hAnsi="Arial" w:cs="Arial"/>
          <w:sz w:val="22"/>
          <w:szCs w:val="22"/>
        </w:rPr>
        <w:t>.</w:t>
      </w:r>
    </w:p>
    <w:p w14:paraId="7CE30347" w14:textId="02EE5FBE" w:rsidR="00830C56" w:rsidRPr="00D92F78" w:rsidRDefault="00830C56" w:rsidP="00D92F7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F78">
        <w:rPr>
          <w:rFonts w:ascii="Arial" w:hAnsi="Arial" w:cs="Arial"/>
          <w:sz w:val="22"/>
          <w:szCs w:val="22"/>
          <w:lang w:val="es-ES"/>
        </w:rPr>
        <w:t xml:space="preserve">Escritos presentados el día 16 de marzo por parte de los ciudadanos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Pedro Otilio Serralta </w:t>
      </w:r>
      <w:r w:rsidR="00D92F78" w:rsidRPr="00D92F78">
        <w:rPr>
          <w:rFonts w:ascii="Arial" w:hAnsi="Arial" w:cs="Arial"/>
          <w:b/>
          <w:bCs/>
          <w:color w:val="000000"/>
          <w:sz w:val="22"/>
          <w:szCs w:val="22"/>
        </w:rPr>
        <w:t>Gutiérrez</w:t>
      </w:r>
      <w:r w:rsidRPr="00D92F78">
        <w:rPr>
          <w:rFonts w:ascii="Arial" w:hAnsi="Arial" w:cs="Arial"/>
          <w:sz w:val="22"/>
          <w:szCs w:val="22"/>
          <w:lang w:val="es-ES"/>
        </w:rPr>
        <w:t xml:space="preserve"> y Rafael Gerardo Montalvo Mata como terceros interesados en el escrito mencionado anteriormente</w:t>
      </w:r>
      <w:r w:rsidR="00D92F78">
        <w:rPr>
          <w:rFonts w:ascii="Arial" w:hAnsi="Arial" w:cs="Arial"/>
          <w:sz w:val="22"/>
          <w:szCs w:val="22"/>
          <w:lang w:val="es-ES"/>
        </w:rPr>
        <w:t>.</w:t>
      </w:r>
    </w:p>
    <w:p w14:paraId="237F9A78" w14:textId="77777777" w:rsidR="00830C56" w:rsidRPr="00D92F78" w:rsidRDefault="00830C56" w:rsidP="00D92F78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1B9D6931" w14:textId="03E31724" w:rsidR="00AA0733" w:rsidRPr="00D92F78" w:rsidRDefault="00B6019D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las 14 horas con 44 minutos ingresa a las oficinas de este consejo distrital y procede a integrarse a la presente sesión la representante del partido político 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MORENA la C. </w:t>
      </w:r>
      <w:proofErr w:type="spellStart"/>
      <w:r w:rsidRPr="00D92F78">
        <w:rPr>
          <w:rFonts w:ascii="Arial" w:eastAsia="Arial" w:hAnsi="Arial" w:cs="Arial"/>
          <w:b/>
          <w:bCs/>
          <w:sz w:val="22"/>
          <w:szCs w:val="22"/>
        </w:rPr>
        <w:t>Neyda</w:t>
      </w:r>
      <w:proofErr w:type="spellEnd"/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Arace</w:t>
      </w:r>
      <w:r w:rsidR="001457F3">
        <w:rPr>
          <w:rFonts w:ascii="Arial" w:eastAsia="Arial" w:hAnsi="Arial" w:cs="Arial"/>
          <w:b/>
          <w:bCs/>
          <w:sz w:val="22"/>
          <w:szCs w:val="22"/>
        </w:rPr>
        <w:t>l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ly Ner</w:t>
      </w:r>
      <w:r w:rsidR="001457F3">
        <w:rPr>
          <w:rFonts w:ascii="Arial" w:eastAsia="Arial" w:hAnsi="Arial" w:cs="Arial"/>
          <w:b/>
          <w:bCs/>
          <w:sz w:val="22"/>
          <w:szCs w:val="22"/>
        </w:rPr>
        <w:t>i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 Pat.</w:t>
      </w:r>
    </w:p>
    <w:p w14:paraId="2AB1F2CC" w14:textId="77777777" w:rsidR="00830C56" w:rsidRPr="00D92F78" w:rsidRDefault="00830C56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0D92CFC" w14:textId="64B1D979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voz,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>, solicito a el Secretari</w:t>
      </w:r>
      <w:r w:rsidR="00B6019D" w:rsidRPr="00D92F78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B6019D" w:rsidRPr="00D92F78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>, de continuidad con el siguiente punto del orden del día, a lo que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dio cuenta del punto </w:t>
      </w:r>
      <w:r w:rsidRPr="00D92F78">
        <w:rPr>
          <w:rFonts w:ascii="Arial" w:eastAsia="Arial" w:hAnsi="Arial" w:cs="Arial"/>
          <w:b/>
          <w:sz w:val="22"/>
          <w:szCs w:val="22"/>
        </w:rPr>
        <w:t>seis</w:t>
      </w:r>
      <w:r w:rsidRPr="00D92F78">
        <w:rPr>
          <w:rFonts w:ascii="Arial" w:eastAsia="Arial" w:hAnsi="Arial" w:cs="Arial"/>
          <w:sz w:val="22"/>
          <w:szCs w:val="22"/>
        </w:rPr>
        <w:t>, consistente en la presentación por parte del presidente de este consejo del informe sobre las condiciones de equipamiento, mecanismo de operación y medidas de seguridad de la bodega electoral de este consejo Distrital.</w:t>
      </w:r>
    </w:p>
    <w:p w14:paraId="269F6B2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CDEAC6E" w14:textId="27969743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en uso de la voz,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procedió a la lectura del informe sobre las condiciones de equipamiento, mecanismo de operación y medidas de seguridad de la bodega electoral de este consejo Distrital, una vez concluida la lectura, la Consejera Presidente pregunta a los integrantes de este consejo si existe alguna observación sobre el informe rendido; y al no existir observación al respecto, se continuó con la presente sesión.</w:t>
      </w:r>
    </w:p>
    <w:p w14:paraId="1589E792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6858189" w14:textId="290CC45B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con el desarrollo de la sesión,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solicitó a </w:t>
      </w:r>
      <w:r w:rsidR="00B6019D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 proceda con el siguiente punto del orden del día, por lo que presentó el punto número </w:t>
      </w:r>
      <w:r w:rsidRPr="00D92F78">
        <w:rPr>
          <w:rFonts w:ascii="Arial" w:eastAsia="Arial" w:hAnsi="Arial" w:cs="Arial"/>
          <w:b/>
          <w:sz w:val="22"/>
          <w:szCs w:val="22"/>
        </w:rPr>
        <w:t>siete</w:t>
      </w:r>
      <w:r w:rsidRPr="00D92F78">
        <w:rPr>
          <w:rFonts w:ascii="Arial" w:eastAsia="Arial" w:hAnsi="Arial" w:cs="Arial"/>
          <w:sz w:val="22"/>
          <w:szCs w:val="22"/>
        </w:rPr>
        <w:t xml:space="preserve"> consistente en la aprobación en su caso, del acuerdo por el que se designa al personal autorizado para el acceso a la bodega electoral de este consejo. </w:t>
      </w:r>
    </w:p>
    <w:p w14:paraId="2AC7592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CB34A90" w14:textId="287EEBC3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que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B6019D" w:rsidRPr="00D92F78">
        <w:rPr>
          <w:rFonts w:ascii="Arial" w:eastAsia="Arial" w:hAnsi="Arial" w:cs="Arial"/>
          <w:sz w:val="22"/>
          <w:szCs w:val="22"/>
        </w:rPr>
        <w:t>Secretario Ejecutivo</w:t>
      </w:r>
      <w:proofErr w:type="gramEnd"/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solicitó, de manera atenta y respetuosa, la dispensa de la lectura del proyecto de acuerdo, que se pone a la vista. </w:t>
      </w:r>
    </w:p>
    <w:p w14:paraId="45404EA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F163C6D" w14:textId="091EF5F8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hAnsi="Arial" w:cs="Arial"/>
          <w:sz w:val="22"/>
          <w:szCs w:val="22"/>
        </w:rPr>
        <w:t xml:space="preserve">Por lo que </w:t>
      </w:r>
      <w:r w:rsidRPr="00D92F78"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hAnsi="Arial" w:cs="Arial"/>
          <w:sz w:val="22"/>
          <w:szCs w:val="22"/>
        </w:rPr>
        <w:t>preguntó si existía alguna observación al respecto, y al no existir, se continuó con el orden del día.</w:t>
      </w:r>
    </w:p>
    <w:p w14:paraId="231900A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113C004F" w14:textId="034E4E00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/>
      <w:bookmarkEnd w:id="0"/>
      <w:r w:rsidRPr="00D92F78">
        <w:rPr>
          <w:rFonts w:ascii="Arial" w:eastAsia="Arial" w:hAnsi="Arial" w:cs="Arial"/>
          <w:sz w:val="22"/>
          <w:szCs w:val="22"/>
        </w:rPr>
        <w:t xml:space="preserve">Con fundamento en el artículo 5 inciso i) del Reglamento de Sesiones de los Consejos del Instituto Electoral y Participación ciudadana de Yucatán;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solicitó a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que proceda a tomar la votación con respecto a la aprobación del acuerdo por el que se designa al personal autorizado para el acceso a la bodega electoral de este consejo. </w:t>
      </w:r>
    </w:p>
    <w:p w14:paraId="45E49C2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E4792FB" w14:textId="76E3E58C" w:rsidR="00AA0733" w:rsidRPr="00D92F78" w:rsidRDefault="00B6019D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lastRenderedPageBreak/>
        <w:t xml:space="preserve">El Secretario Ejecutivo </w:t>
      </w:r>
      <w:r w:rsidR="00AA0733" w:rsidRPr="00D92F78">
        <w:rPr>
          <w:rFonts w:ascii="Arial" w:eastAsia="Arial" w:hAnsi="Arial" w:cs="Arial"/>
          <w:sz w:val="22"/>
          <w:szCs w:val="22"/>
        </w:rPr>
        <w:t>con fundamento en el artículo 7 inciso g) del Reglamento de Sesiones de los Consejos del Instituto Electoral y Participación Ciudadana de Yucatán, procedió a tomar la votación de los integrantes del Consejo Distrital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4ADE88F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6394738" w14:textId="59CD6094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Acto seguido,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B6019D" w:rsidRPr="00D92F78">
        <w:rPr>
          <w:rFonts w:ascii="Arial" w:eastAsia="Arial" w:hAnsi="Arial" w:cs="Arial"/>
          <w:sz w:val="22"/>
          <w:szCs w:val="22"/>
        </w:rPr>
        <w:t>Secretario Ejecutivo</w:t>
      </w:r>
      <w:proofErr w:type="gramEnd"/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informó que, el acuerdo por el que se designa al personal autorizado para el acceso a la bodega electoral de este consejo, ha sido aprobado por </w:t>
      </w:r>
      <w:r w:rsidRPr="00D92F78">
        <w:rPr>
          <w:rFonts w:ascii="Arial" w:eastAsia="Arial" w:hAnsi="Arial" w:cs="Arial"/>
          <w:b/>
          <w:sz w:val="22"/>
          <w:szCs w:val="22"/>
        </w:rPr>
        <w:t>unanimidad</w:t>
      </w:r>
      <w:r w:rsidRPr="00D92F78">
        <w:rPr>
          <w:rFonts w:ascii="Arial" w:eastAsia="Arial" w:hAnsi="Arial" w:cs="Arial"/>
          <w:sz w:val="22"/>
          <w:szCs w:val="22"/>
        </w:rPr>
        <w:t xml:space="preserve"> de votos, siendo estos </w:t>
      </w:r>
      <w:r w:rsidRPr="00D92F78">
        <w:rPr>
          <w:rFonts w:ascii="Arial" w:eastAsia="Arial" w:hAnsi="Arial" w:cs="Arial"/>
          <w:b/>
          <w:sz w:val="22"/>
          <w:szCs w:val="22"/>
        </w:rPr>
        <w:t>tres</w:t>
      </w:r>
      <w:r w:rsidRPr="00D92F78">
        <w:rPr>
          <w:rFonts w:ascii="Arial" w:eastAsia="Arial" w:hAnsi="Arial" w:cs="Arial"/>
          <w:sz w:val="22"/>
          <w:szCs w:val="22"/>
        </w:rPr>
        <w:t xml:space="preserve"> votos a favor; quedando identificado con el número de </w:t>
      </w:r>
      <w:r w:rsidR="00B6019D" w:rsidRPr="00D92F78">
        <w:rPr>
          <w:rFonts w:ascii="Arial" w:eastAsia="Arial" w:hAnsi="Arial" w:cs="Arial"/>
          <w:b/>
          <w:bCs/>
          <w:sz w:val="22"/>
          <w:szCs w:val="22"/>
        </w:rPr>
        <w:t>A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cuerdo CD</w:t>
      </w:r>
      <w:r w:rsidR="00B6019D" w:rsidRPr="00D92F78">
        <w:rPr>
          <w:rFonts w:ascii="Arial" w:eastAsia="Arial" w:hAnsi="Arial" w:cs="Arial"/>
          <w:b/>
          <w:bCs/>
          <w:sz w:val="22"/>
          <w:szCs w:val="22"/>
        </w:rPr>
        <w:t>21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/</w:t>
      </w:r>
      <w:r w:rsidR="00B6019D" w:rsidRPr="00D92F78">
        <w:rPr>
          <w:rFonts w:ascii="Arial" w:eastAsia="Arial" w:hAnsi="Arial" w:cs="Arial"/>
          <w:b/>
          <w:bCs/>
          <w:sz w:val="22"/>
          <w:szCs w:val="22"/>
        </w:rPr>
        <w:t>11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/2024</w:t>
      </w:r>
      <w:r w:rsidRPr="00D92F78">
        <w:rPr>
          <w:rFonts w:ascii="Arial" w:eastAsia="Arial" w:hAnsi="Arial" w:cs="Arial"/>
          <w:sz w:val="22"/>
          <w:szCs w:val="22"/>
        </w:rPr>
        <w:t xml:space="preserve">. </w:t>
      </w:r>
    </w:p>
    <w:p w14:paraId="6E6E00DD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D24101B" w14:textId="46D3189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Dando continuidad a la presente sesión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a </w:t>
      </w:r>
      <w:r w:rsidRPr="00D92F78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solicitó a la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>se sirva a proceder con el siguiente punto del orden del día.</w:t>
      </w:r>
    </w:p>
    <w:p w14:paraId="3B8A8BFD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D293AE2" w14:textId="0B975D4D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B6019D" w:rsidRPr="00D92F78">
        <w:rPr>
          <w:rFonts w:ascii="Arial" w:eastAsia="Arial" w:hAnsi="Arial" w:cs="Arial"/>
          <w:sz w:val="22"/>
          <w:szCs w:val="22"/>
        </w:rPr>
        <w:t>Secretario Ejecutivo</w:t>
      </w:r>
      <w:proofErr w:type="gramEnd"/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continuó con el punto número </w:t>
      </w:r>
      <w:r w:rsidRPr="00D92F78">
        <w:rPr>
          <w:rFonts w:ascii="Arial" w:eastAsia="Arial" w:hAnsi="Arial" w:cs="Arial"/>
          <w:b/>
          <w:sz w:val="22"/>
          <w:szCs w:val="22"/>
        </w:rPr>
        <w:t>ocho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siendo este Asuntos Generales.</w:t>
      </w:r>
    </w:p>
    <w:p w14:paraId="41C4BF00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3E0471B" w14:textId="654E59FC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>, preguntó a las y a los integrantes del Consejo Distrital que los que deseen hacer uso de la voz para tratar algún asunto en particular, favor de levantar la mano</w:t>
      </w:r>
      <w:r w:rsidR="00B6019D" w:rsidRPr="00D92F78">
        <w:rPr>
          <w:rFonts w:ascii="Arial" w:eastAsia="Arial" w:hAnsi="Arial" w:cs="Arial"/>
          <w:sz w:val="22"/>
          <w:szCs w:val="22"/>
        </w:rPr>
        <w:t>.</w:t>
      </w:r>
    </w:p>
    <w:p w14:paraId="3E14A40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8E6B7B4" w14:textId="753AA163" w:rsidR="00AA0733" w:rsidRPr="00D92F78" w:rsidRDefault="00B6019D" w:rsidP="00D92F78">
      <w:pPr>
        <w:spacing w:line="276" w:lineRule="auto"/>
        <w:ind w:firstLine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92F78">
        <w:rPr>
          <w:rFonts w:ascii="Arial" w:eastAsia="Arial" w:hAnsi="Arial" w:cs="Arial"/>
          <w:b/>
          <w:bCs/>
          <w:sz w:val="22"/>
          <w:szCs w:val="22"/>
        </w:rPr>
        <w:t>No habiendo ninguna solicitud de intervención.</w:t>
      </w:r>
    </w:p>
    <w:p w14:paraId="06224F95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D53BCC6" w14:textId="560C63CC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la Consejera Presidente solicitó a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que dé seguimiento con la Orden del Día;  a lo que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da lectura al punto número </w:t>
      </w:r>
      <w:r w:rsidRPr="00D92F78">
        <w:rPr>
          <w:rFonts w:ascii="Arial" w:eastAsia="Arial" w:hAnsi="Arial" w:cs="Arial"/>
          <w:b/>
          <w:sz w:val="22"/>
          <w:szCs w:val="22"/>
        </w:rPr>
        <w:t>nueve</w:t>
      </w:r>
      <w:r w:rsidRPr="00D92F78">
        <w:rPr>
          <w:rFonts w:ascii="Arial" w:eastAsia="Arial" w:hAnsi="Arial" w:cs="Arial"/>
          <w:sz w:val="22"/>
          <w:szCs w:val="22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B6019D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minutos, solicitando a </w:t>
      </w:r>
      <w:r w:rsidR="00B6019D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 que proceda a tomar la votación en relación al receso para la redacción del proyecto de acta.</w:t>
      </w:r>
    </w:p>
    <w:p w14:paraId="407DFA3B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BF57E7A" w14:textId="59E6C131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Consejeros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Distritales Electorales, que estén por la aprobatoria, favor de levantar la mano. Acto seguido,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B6019D" w:rsidRPr="00D92F78">
        <w:rPr>
          <w:rFonts w:ascii="Arial" w:eastAsia="Arial" w:hAnsi="Arial" w:cs="Arial"/>
          <w:sz w:val="22"/>
          <w:szCs w:val="22"/>
        </w:rPr>
        <w:t>Secretario Ejecutivo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unanimidad </w:t>
      </w:r>
      <w:r w:rsidRPr="00D92F78">
        <w:rPr>
          <w:rFonts w:ascii="Arial" w:eastAsia="Arial" w:hAnsi="Arial" w:cs="Arial"/>
          <w:sz w:val="22"/>
          <w:szCs w:val="22"/>
        </w:rPr>
        <w:t xml:space="preserve">de votos, siendo estos tres votos a favor; por lo que la Consejera Presidente en uso de la voz siendo las </w:t>
      </w:r>
      <w:r w:rsidR="00B6019D" w:rsidRPr="00D92F78">
        <w:rPr>
          <w:rFonts w:ascii="Arial" w:eastAsia="Arial" w:hAnsi="Arial" w:cs="Arial"/>
          <w:sz w:val="22"/>
          <w:szCs w:val="22"/>
        </w:rPr>
        <w:t>14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B6019D" w:rsidRPr="00D92F78">
        <w:rPr>
          <w:rFonts w:ascii="Arial" w:eastAsia="Arial" w:hAnsi="Arial" w:cs="Arial"/>
          <w:sz w:val="22"/>
          <w:szCs w:val="22"/>
        </w:rPr>
        <w:t>51</w:t>
      </w:r>
      <w:r w:rsidRPr="00D92F78">
        <w:rPr>
          <w:rFonts w:ascii="Arial" w:eastAsia="Arial" w:hAnsi="Arial" w:cs="Arial"/>
          <w:sz w:val="22"/>
          <w:szCs w:val="22"/>
        </w:rPr>
        <w:t xml:space="preserve"> minutos declara un receso de </w:t>
      </w:r>
      <w:r w:rsidR="00B6019D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minutos, regresando a las </w:t>
      </w:r>
      <w:r w:rsidR="00B6019D" w:rsidRPr="00D92F78">
        <w:rPr>
          <w:rFonts w:ascii="Arial" w:eastAsia="Arial" w:hAnsi="Arial" w:cs="Arial"/>
          <w:sz w:val="22"/>
          <w:szCs w:val="22"/>
        </w:rPr>
        <w:t>15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B6019D" w:rsidRPr="00D92F78">
        <w:rPr>
          <w:rFonts w:ascii="Arial" w:eastAsia="Arial" w:hAnsi="Arial" w:cs="Arial"/>
          <w:sz w:val="22"/>
          <w:szCs w:val="22"/>
        </w:rPr>
        <w:t>21</w:t>
      </w:r>
      <w:r w:rsidRPr="00D92F78">
        <w:rPr>
          <w:rFonts w:ascii="Arial" w:eastAsia="Arial" w:hAnsi="Arial" w:cs="Arial"/>
          <w:sz w:val="22"/>
          <w:szCs w:val="22"/>
        </w:rPr>
        <w:t xml:space="preserve"> minutos. </w:t>
      </w:r>
    </w:p>
    <w:p w14:paraId="5401EE61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922D3D5" w14:textId="61B8F76B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las </w:t>
      </w:r>
      <w:r w:rsidR="00B6019D" w:rsidRPr="00D92F78">
        <w:rPr>
          <w:rFonts w:ascii="Arial" w:eastAsia="Arial" w:hAnsi="Arial" w:cs="Arial"/>
          <w:sz w:val="22"/>
          <w:szCs w:val="22"/>
        </w:rPr>
        <w:t>15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B6019D" w:rsidRPr="00D92F78">
        <w:rPr>
          <w:rFonts w:ascii="Arial" w:eastAsia="Arial" w:hAnsi="Arial" w:cs="Arial"/>
          <w:sz w:val="22"/>
          <w:szCs w:val="22"/>
        </w:rPr>
        <w:t>21</w:t>
      </w:r>
      <w:r w:rsidRPr="00D92F78">
        <w:rPr>
          <w:rFonts w:ascii="Arial" w:eastAsia="Arial" w:hAnsi="Arial" w:cs="Arial"/>
          <w:sz w:val="22"/>
          <w:szCs w:val="22"/>
        </w:rPr>
        <w:t xml:space="preserve"> minutos, se reanuda la presente Sesión ordinaria, a lo que la Consejera Presidente, conforme el punto </w:t>
      </w:r>
      <w:r w:rsidRPr="00D92F78">
        <w:rPr>
          <w:rFonts w:ascii="Arial" w:eastAsia="Arial" w:hAnsi="Arial" w:cs="Arial"/>
          <w:b/>
          <w:sz w:val="22"/>
          <w:szCs w:val="22"/>
        </w:rPr>
        <w:t>diez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solicitó a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</w:t>
      </w:r>
      <w:r w:rsidR="00B6019D" w:rsidRPr="00D92F78">
        <w:rPr>
          <w:rFonts w:ascii="Arial" w:eastAsia="Arial" w:hAnsi="Arial" w:cs="Arial"/>
          <w:sz w:val="22"/>
          <w:szCs w:val="22"/>
        </w:rPr>
        <w:lastRenderedPageBreak/>
        <w:t xml:space="preserve">Ejecutivo </w:t>
      </w:r>
      <w:r w:rsidRPr="00D92F78">
        <w:rPr>
          <w:rFonts w:ascii="Arial" w:eastAsia="Arial" w:hAnsi="Arial" w:cs="Arial"/>
          <w:sz w:val="22"/>
          <w:szCs w:val="22"/>
        </w:rPr>
        <w:t xml:space="preserve">realizar el pase de lista correspondiente, con el objeto de certificar la existencia del quórum legal para reanudar la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presente  sesión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. </w:t>
      </w:r>
    </w:p>
    <w:p w14:paraId="78256EFD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345A599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 continuación, el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Secretario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ejecutivo procedió a realizar el pase de lista, estando presentes las siguientes personas: </w:t>
      </w:r>
    </w:p>
    <w:p w14:paraId="11EEB2F4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D54025A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Electoral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MARISSA TEH ALVARADO</w:t>
      </w:r>
    </w:p>
    <w:p w14:paraId="6AEAE3A6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Consejero Electoral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LIMBERT ARIEL DOMINGUEZ HUCHIN</w:t>
      </w:r>
    </w:p>
    <w:p w14:paraId="502C56E8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ZEIDY LUCELLY PACHECO KU</w:t>
      </w:r>
    </w:p>
    <w:p w14:paraId="500EE902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 </w:t>
      </w:r>
    </w:p>
    <w:p w14:paraId="670DCCB0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Todos los anteriormente mencionados con derecho a voz y voto, y el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Secretario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ejecutivo C.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SANTOS DAVID CHI NAVARRETE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derecho a voz, pero sin voto. </w:t>
      </w:r>
    </w:p>
    <w:p w14:paraId="17726969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1B42A316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Y las representaciones de los siguientes partidos políticos:</w:t>
      </w:r>
    </w:p>
    <w:p w14:paraId="78DD0A77" w14:textId="265F90AF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 xml:space="preserve">Partido Acción Nacional, </w:t>
      </w:r>
      <w:r w:rsidR="00B6019D" w:rsidRPr="00D92F78">
        <w:rPr>
          <w:rFonts w:ascii="Arial" w:eastAsia="Arial" w:hAnsi="Arial" w:cs="Arial"/>
          <w:b/>
          <w:sz w:val="22"/>
          <w:szCs w:val="22"/>
        </w:rPr>
        <w:t xml:space="preserve">C. </w:t>
      </w:r>
      <w:r w:rsidR="00B6019D" w:rsidRPr="00D92F78">
        <w:rPr>
          <w:rFonts w:ascii="Arial" w:hAnsi="Arial" w:cs="Arial"/>
          <w:b/>
          <w:color w:val="000000"/>
          <w:sz w:val="22"/>
          <w:szCs w:val="22"/>
        </w:rPr>
        <w:t>Pedro Otilio Serralta Gutiérrez.</w:t>
      </w:r>
    </w:p>
    <w:p w14:paraId="124E4C8F" w14:textId="3B3E55DA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 xml:space="preserve">Partido Revolucionario Institucional, </w:t>
      </w:r>
      <w:r w:rsidR="00B6019D" w:rsidRPr="00D92F78">
        <w:rPr>
          <w:rFonts w:ascii="Arial" w:eastAsia="Arial" w:hAnsi="Arial" w:cs="Arial"/>
          <w:b/>
          <w:sz w:val="22"/>
          <w:szCs w:val="22"/>
        </w:rPr>
        <w:t xml:space="preserve">C. </w:t>
      </w:r>
      <w:r w:rsidR="00B6019D" w:rsidRPr="00D92F78">
        <w:rPr>
          <w:rFonts w:ascii="Arial" w:hAnsi="Arial" w:cs="Arial"/>
          <w:b/>
          <w:color w:val="000000"/>
          <w:sz w:val="22"/>
          <w:szCs w:val="22"/>
        </w:rPr>
        <w:t>Jesús Javier Segura Canche</w:t>
      </w:r>
      <w:r w:rsidR="00B6019D" w:rsidRPr="00D92F7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0DBD6D3" w14:textId="6DB16B51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>Partido Morena, C</w:t>
      </w:r>
      <w:r w:rsidR="00B6019D" w:rsidRPr="00D92F78"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spellStart"/>
      <w:r w:rsidR="00B6019D" w:rsidRPr="00D92F78">
        <w:rPr>
          <w:rFonts w:ascii="Arial" w:eastAsia="Arial" w:hAnsi="Arial" w:cs="Arial"/>
          <w:b/>
          <w:sz w:val="22"/>
          <w:szCs w:val="22"/>
        </w:rPr>
        <w:t>Neyda</w:t>
      </w:r>
      <w:proofErr w:type="spellEnd"/>
      <w:r w:rsidR="00B6019D" w:rsidRPr="00D92F78">
        <w:rPr>
          <w:rFonts w:ascii="Arial" w:eastAsia="Arial" w:hAnsi="Arial" w:cs="Arial"/>
          <w:b/>
          <w:sz w:val="22"/>
          <w:szCs w:val="22"/>
        </w:rPr>
        <w:t xml:space="preserve"> Arace</w:t>
      </w:r>
      <w:r w:rsidR="001457F3">
        <w:rPr>
          <w:rFonts w:ascii="Arial" w:eastAsia="Arial" w:hAnsi="Arial" w:cs="Arial"/>
          <w:b/>
          <w:sz w:val="22"/>
          <w:szCs w:val="22"/>
        </w:rPr>
        <w:t>l</w:t>
      </w:r>
      <w:r w:rsidR="00B6019D" w:rsidRPr="00D92F78">
        <w:rPr>
          <w:rFonts w:ascii="Arial" w:eastAsia="Arial" w:hAnsi="Arial" w:cs="Arial"/>
          <w:b/>
          <w:sz w:val="22"/>
          <w:szCs w:val="22"/>
        </w:rPr>
        <w:t>ly Ner</w:t>
      </w:r>
      <w:r w:rsidR="001457F3">
        <w:rPr>
          <w:rFonts w:ascii="Arial" w:eastAsia="Arial" w:hAnsi="Arial" w:cs="Arial"/>
          <w:b/>
          <w:sz w:val="22"/>
          <w:szCs w:val="22"/>
        </w:rPr>
        <w:t>i</w:t>
      </w:r>
      <w:r w:rsidR="00B6019D" w:rsidRPr="00D92F78">
        <w:rPr>
          <w:rFonts w:ascii="Arial" w:eastAsia="Arial" w:hAnsi="Arial" w:cs="Arial"/>
          <w:b/>
          <w:sz w:val="22"/>
          <w:szCs w:val="22"/>
        </w:rPr>
        <w:t xml:space="preserve"> Pat.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CCD446D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44B06CF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Por lo que la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Consejera 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en uso de la voz y dando cumplimiento al punto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diez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declara la existencia del quorum legal </w:t>
      </w:r>
    </w:p>
    <w:p w14:paraId="7D5136B2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2FAC427A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Y dando cumplimiento al punto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once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la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Consejera 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declaro estar debidamente instalada la sesión.</w:t>
      </w:r>
    </w:p>
    <w:p w14:paraId="7E7F06E0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 </w:t>
      </w:r>
    </w:p>
    <w:p w14:paraId="6A37C74B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En uso de la voz la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Consejera 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solicitó a el Secretario ejecutivo de cumplimiento al siguiente punto del orden del día. A lo que el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Secretario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ejecutivo informa que el punto a seguir es el relativo al número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doce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que consiste en la lectura y aprobación del acta de la presente sesión.</w:t>
      </w:r>
    </w:p>
    <w:p w14:paraId="2E667E99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BD56242" w14:textId="76D64C1E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El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Secretario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ejecutivo en uso de la voz manifestó lo siguiente: Integrantes del Consejo Distrital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con su anuencia CONSEJERA PRESIDENTA, solicito la dispensa de la lectura del acta de la presente sesión de carácter Ordinaria de fecha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25 marzo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 2024.</w:t>
      </w:r>
    </w:p>
    <w:p w14:paraId="6230B96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C1E2475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En uso de la voz, la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Consejera 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>, preguntó a los integrantes, del Consejo Distrital 21, si existe alguna objeción, respecto a la dispensa solicitada, al no haber objeciones, le solicitó a el Secretario ejecutivo, continue con los puntos del orden día.</w:t>
      </w:r>
    </w:p>
    <w:p w14:paraId="2B69A2DA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0E9952E6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Acto seguido el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Secretario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 ejecutivo en virtud de la dispensa previamente concedida, procede a dar lectura al siguiente punto correspondiente, el cual consiste en la aprobación del proyecto de acta de la sesión Ordinaria.</w:t>
      </w:r>
    </w:p>
    <w:p w14:paraId="2B0E02E5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5391CDA7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 Por lo que la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Consejera 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, solicita a el Secretario ejecutivo se sirva a tomar la votación con respeto de la aprobación del Acta de la presente Sesión. Por lo que en uso de la voz el Secretario ejecutivo con fundamento en el artículo 7 inciso g) del Reglamento de </w:t>
      </w:r>
      <w:r w:rsidRPr="00D92F78">
        <w:rPr>
          <w:rFonts w:ascii="Arial" w:hAnsi="Arial" w:cs="Arial"/>
          <w:color w:val="000000"/>
          <w:sz w:val="22"/>
          <w:szCs w:val="22"/>
        </w:rPr>
        <w:lastRenderedPageBreak/>
        <w:t xml:space="preserve">Sesiones de los Consejos del Instituto de Procedimientos Electorales y Participación Ciudadana del Estado de Yucatán, procede a tomar la votación, de los integrantes de este Consejo Distrital Electoral con derecho a voz y voto, pidiendo que los que estén por la aprobatoria, favor de levantar la mano, acto seguido,  el Secretario ejecutivo informó que el Acta de la Sesión Ordinaria fue aprobada por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UNANIMIDAD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de votos, siendo estos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3 votos a favor.</w:t>
      </w:r>
    </w:p>
    <w:p w14:paraId="67622B45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B8B5DEE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Acto seguido la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Consejera 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, solicitó a el Secretario ejecutivo se sirviera a proceder con el siguiente punto del orden del día y en cumplimiento del punto número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trece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 en cuestión, a el Secretario ejecutivo del Consejo Distrital, declaró y dio fe de haberse agotado todos los puntos que integran el orden del día. </w:t>
      </w:r>
    </w:p>
    <w:p w14:paraId="01DECB65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F1F0AF4" w14:textId="591E9603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Con fundamento en el inciso d) artículo 5 del Reglamento de Sesiones de los Consejos del Instituto Electoral y Participación Ciudadana de Yucatán y en cumplimiento del punto número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catorce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la </w:t>
      </w:r>
      <w:proofErr w:type="gramStart"/>
      <w:r w:rsidRPr="00D92F78">
        <w:rPr>
          <w:rFonts w:ascii="Arial" w:hAnsi="Arial" w:cs="Arial"/>
          <w:color w:val="000000"/>
          <w:sz w:val="22"/>
          <w:szCs w:val="22"/>
        </w:rPr>
        <w:t>Consejera Presidenta</w:t>
      </w:r>
      <w:proofErr w:type="gramEnd"/>
      <w:r w:rsidRPr="00D92F78">
        <w:rPr>
          <w:rFonts w:ascii="Arial" w:hAnsi="Arial" w:cs="Arial"/>
          <w:color w:val="000000"/>
          <w:sz w:val="22"/>
          <w:szCs w:val="22"/>
        </w:rPr>
        <w:t xml:space="preserve">, dio por clausurada la Sesión de carácter ordinaria del día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25 de enero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de 2024, siendo las 15 horas con </w:t>
      </w:r>
      <w:r w:rsidR="00A16F18">
        <w:rPr>
          <w:rFonts w:ascii="Arial" w:hAnsi="Arial" w:cs="Arial"/>
          <w:color w:val="000000"/>
          <w:sz w:val="22"/>
          <w:szCs w:val="22"/>
        </w:rPr>
        <w:t>27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minutos.</w:t>
      </w:r>
    </w:p>
    <w:p w14:paraId="7A03C847" w14:textId="77777777" w:rsidR="00B6019D" w:rsidRPr="00D92F78" w:rsidRDefault="00B6019D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B2D9ADC" w14:textId="1F5F2AE0" w:rsidR="00AA0733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</w:t>
      </w:r>
      <w:proofErr w:type="gramStart"/>
      <w:r w:rsidRPr="00D92F78">
        <w:rPr>
          <w:rFonts w:ascii="Arial" w:eastAsia="Arial" w:hAnsi="Arial" w:cs="Arial"/>
          <w:sz w:val="22"/>
          <w:szCs w:val="22"/>
        </w:rPr>
        <w:t>Consejero Presidente</w:t>
      </w:r>
      <w:proofErr w:type="gramEnd"/>
      <w:r w:rsidRPr="00D92F78">
        <w:rPr>
          <w:rFonts w:ascii="Arial" w:eastAsia="Arial" w:hAnsi="Arial" w:cs="Arial"/>
          <w:sz w:val="22"/>
          <w:szCs w:val="22"/>
        </w:rPr>
        <w:t xml:space="preserve"> del Consejo General del Instituto Electoral y de Participación Ciudadana</w:t>
      </w:r>
      <w:r w:rsid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de Yucatán.  </w:t>
      </w:r>
    </w:p>
    <w:p w14:paraId="6C3E9485" w14:textId="77777777" w:rsidR="00D92F78" w:rsidRPr="00D92F78" w:rsidRDefault="00D92F78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F9ADA7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2BBF15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6019D" w:rsidRPr="00D92F78" w14:paraId="580A14B6" w14:textId="77777777" w:rsidTr="006D2134">
        <w:trPr>
          <w:trHeight w:val="1159"/>
          <w:jc w:val="center"/>
        </w:trPr>
        <w:tc>
          <w:tcPr>
            <w:tcW w:w="4397" w:type="dxa"/>
          </w:tcPr>
          <w:p w14:paraId="44DBE6D7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338CFD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ZEIDY LUCELLY PACHECO KU</w:t>
            </w:r>
            <w:r w:rsidRPr="00D92F7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B4994F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CONSEJERA PRESIDENTA</w:t>
            </w:r>
          </w:p>
        </w:tc>
        <w:tc>
          <w:tcPr>
            <w:tcW w:w="4441" w:type="dxa"/>
          </w:tcPr>
          <w:p w14:paraId="4A6A258B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2F2806" w14:textId="77777777" w:rsidR="00B6019D" w:rsidRPr="00D92F78" w:rsidRDefault="00B6019D" w:rsidP="00D92F78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 MARISSA TEH ALVARADO</w:t>
            </w:r>
          </w:p>
          <w:p w14:paraId="5D1F68E9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CONSEJERA ELECTORAL</w:t>
            </w:r>
          </w:p>
          <w:p w14:paraId="1908A0B8" w14:textId="77777777" w:rsidR="00B6019D" w:rsidRPr="00D92F78" w:rsidRDefault="00B6019D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0A5FCC" w14:textId="77777777" w:rsidR="00B6019D" w:rsidRPr="00D92F78" w:rsidRDefault="00B6019D" w:rsidP="00D92F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019D" w:rsidRPr="00D92F78" w14:paraId="1D56AD22" w14:textId="77777777" w:rsidTr="006D2134">
        <w:trPr>
          <w:trHeight w:val="576"/>
          <w:jc w:val="center"/>
        </w:trPr>
        <w:tc>
          <w:tcPr>
            <w:tcW w:w="4397" w:type="dxa"/>
          </w:tcPr>
          <w:p w14:paraId="15C970D9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FAE96E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 LIMBERT ARIEL DOMINGUEZ HUCHIN</w:t>
            </w:r>
            <w:r w:rsidRPr="00D92F7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3DA0E6F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CONSEJERO ELECTORAL</w:t>
            </w:r>
          </w:p>
          <w:p w14:paraId="4D3B45F1" w14:textId="77777777" w:rsidR="00B6019D" w:rsidRPr="00D92F78" w:rsidRDefault="00B6019D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0E79029" w14:textId="77777777" w:rsidR="00B6019D" w:rsidRDefault="00B6019D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6660A3A" w14:textId="77777777" w:rsidR="001457F3" w:rsidRDefault="001457F3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F701A5" w14:textId="1E921CC2" w:rsidR="001457F3" w:rsidRPr="00D92F78" w:rsidRDefault="001457F3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00701A4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D6BD3B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 SANTOS DAVID CHI NAVARRETE</w:t>
            </w:r>
            <w:r w:rsidRPr="00D92F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426534F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SECRETARIO EJECUTIVO</w:t>
            </w:r>
          </w:p>
        </w:tc>
      </w:tr>
    </w:tbl>
    <w:p w14:paraId="534442FC" w14:textId="77777777" w:rsidR="00AA0733" w:rsidRPr="00D92F78" w:rsidRDefault="00AA0733" w:rsidP="00D92F7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CCA9FD9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>REPRESENTACIONES DE PARTIDOS POLÍTICOS</w:t>
      </w:r>
    </w:p>
    <w:p w14:paraId="04635407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719B3E52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6BB2CF51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45C83642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350" w:type="dxa"/>
        <w:jc w:val="center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AA0733" w:rsidRPr="00D92F78" w14:paraId="503BE8FC" w14:textId="77777777" w:rsidTr="00D92F78">
        <w:trPr>
          <w:trHeight w:val="1460"/>
          <w:jc w:val="center"/>
        </w:trPr>
        <w:tc>
          <w:tcPr>
            <w:tcW w:w="5175" w:type="dxa"/>
            <w:hideMark/>
          </w:tcPr>
          <w:p w14:paraId="2CD6681B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_____________________________</w:t>
            </w:r>
          </w:p>
          <w:p w14:paraId="38649D64" w14:textId="6B0D19DC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B6019D" w:rsidRPr="00D92F78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B6019D"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Pedro Otilio Serralta Gutiérrez</w:t>
            </w:r>
          </w:p>
          <w:p w14:paraId="06F6C70B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 REPRESENTANTE DEL PARTIDO ACCIÓN NACIONAL</w:t>
            </w:r>
          </w:p>
        </w:tc>
        <w:tc>
          <w:tcPr>
            <w:tcW w:w="5175" w:type="dxa"/>
            <w:hideMark/>
          </w:tcPr>
          <w:p w14:paraId="443EAFF0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14:paraId="33F053D8" w14:textId="3DD3845E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D92F78" w:rsidRPr="00D92F7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Jesús</w:t>
            </w:r>
            <w:r w:rsidR="00B6019D" w:rsidRPr="00D92F7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Javier Segura Canche</w:t>
            </w:r>
          </w:p>
          <w:p w14:paraId="25CD4E27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REPRESENTANTE DEL PARTIDO REVOLUCIONARIO INSTITUCIONAL</w:t>
            </w:r>
          </w:p>
        </w:tc>
      </w:tr>
      <w:tr w:rsidR="00AA0733" w:rsidRPr="00D92F78" w14:paraId="01EBA0B3" w14:textId="77777777" w:rsidTr="00D92F78">
        <w:trPr>
          <w:trHeight w:val="1374"/>
          <w:jc w:val="center"/>
        </w:trPr>
        <w:tc>
          <w:tcPr>
            <w:tcW w:w="5175" w:type="dxa"/>
          </w:tcPr>
          <w:p w14:paraId="2565FBF1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7F11B5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D73FB2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________________________________</w:t>
            </w:r>
          </w:p>
          <w:p w14:paraId="41B35B91" w14:textId="1FDD96A8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D92F78" w:rsidRPr="00D92F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D92F78" w:rsidRPr="00D92F7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Neyda</w:t>
            </w:r>
            <w:proofErr w:type="spellEnd"/>
            <w:r w:rsidR="00D92F78" w:rsidRPr="00D92F7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Aracel</w:t>
            </w:r>
            <w:r w:rsidR="001457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</w:t>
            </w:r>
            <w:r w:rsidR="00D92F78" w:rsidRPr="00D92F7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 Ner</w:t>
            </w:r>
            <w:r w:rsidR="001457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</w:t>
            </w:r>
            <w:r w:rsidR="00D92F78" w:rsidRPr="00D92F7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Pat</w:t>
            </w:r>
          </w:p>
          <w:p w14:paraId="18CCA398" w14:textId="3B888DDE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REPRESENTANTE DEL PARTIDO </w:t>
            </w:r>
            <w:r w:rsidR="00D92F78" w:rsidRPr="00D92F78">
              <w:rPr>
                <w:rFonts w:ascii="Arial" w:eastAsia="Arial" w:hAnsi="Arial" w:cs="Arial"/>
                <w:sz w:val="22"/>
                <w:szCs w:val="22"/>
              </w:rPr>
              <w:t>MORENA</w:t>
            </w:r>
          </w:p>
        </w:tc>
        <w:tc>
          <w:tcPr>
            <w:tcW w:w="5175" w:type="dxa"/>
          </w:tcPr>
          <w:p w14:paraId="7DACB07E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FBCD67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8F5CE5" w14:textId="23445EE8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443495E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28DB1D82" w14:textId="77777777" w:rsidR="00D92F78" w:rsidRPr="00D92F78" w:rsidRDefault="00D92F78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046293DD" w14:textId="37D4B07F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Hoja de firmas del acta de sesión ordinaria del Consejo Distrital Electoral 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21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con cabecera en el municipio de 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Ticul, Yucatán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de fecha 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25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de marzo de 2024.</w:t>
      </w:r>
    </w:p>
    <w:p w14:paraId="54CF2A4C" w14:textId="77777777" w:rsidR="00AA0733" w:rsidRPr="00D92F78" w:rsidRDefault="00AA0733" w:rsidP="00D92F78">
      <w:pPr>
        <w:tabs>
          <w:tab w:val="left" w:pos="3143"/>
        </w:tabs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</w:p>
    <w:p w14:paraId="2A969B79" w14:textId="77777777" w:rsidR="00AA0733" w:rsidRPr="00D92F78" w:rsidRDefault="00AA0733" w:rsidP="00D92F7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E4D8E8D" w14:textId="77777777" w:rsidR="001B298E" w:rsidRPr="00D92F78" w:rsidRDefault="001B298E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B298E" w:rsidRPr="00D92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037"/>
    <w:multiLevelType w:val="hybridMultilevel"/>
    <w:tmpl w:val="72E898C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8B"/>
    <w:rsid w:val="000077DF"/>
    <w:rsid w:val="001457F3"/>
    <w:rsid w:val="001B298E"/>
    <w:rsid w:val="004623AF"/>
    <w:rsid w:val="00627D8B"/>
    <w:rsid w:val="00830C56"/>
    <w:rsid w:val="00A16F18"/>
    <w:rsid w:val="00AA0733"/>
    <w:rsid w:val="00B6019D"/>
    <w:rsid w:val="00C443FE"/>
    <w:rsid w:val="00CD3D9E"/>
    <w:rsid w:val="00D92F78"/>
    <w:rsid w:val="00E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4AE4"/>
  <w15:docId w15:val="{DABE40D8-CA70-4830-A1E7-4DCECF1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27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7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7D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7D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7D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7D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7D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7D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D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7D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7D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7D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7D8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7D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7D8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7D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7D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7D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7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7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7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7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7D8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7D8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7D8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7D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7D8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7D8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A0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2673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Distrital</dc:creator>
  <cp:keywords/>
  <dc:description/>
  <cp:lastModifiedBy>zeidita pacheco</cp:lastModifiedBy>
  <cp:revision>3</cp:revision>
  <cp:lastPrinted>2024-03-25T21:42:00Z</cp:lastPrinted>
  <dcterms:created xsi:type="dcterms:W3CDTF">2024-03-25T21:29:00Z</dcterms:created>
  <dcterms:modified xsi:type="dcterms:W3CDTF">2024-03-25T21:52:00Z</dcterms:modified>
</cp:coreProperties>
</file>