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9325" w14:textId="08215E33" w:rsidR="00864B0C" w:rsidRPr="00957189" w:rsidRDefault="00000000">
      <w:pPr>
        <w:jc w:val="center"/>
        <w:rPr>
          <w:rFonts w:ascii="Arial" w:eastAsia="Arial" w:hAnsi="Arial" w:cs="Arial"/>
          <w:b/>
        </w:rPr>
      </w:pPr>
      <w:r w:rsidRPr="00957189">
        <w:rPr>
          <w:rFonts w:ascii="Arial" w:eastAsia="Arial" w:hAnsi="Arial" w:cs="Arial"/>
          <w:b/>
        </w:rPr>
        <w:t xml:space="preserve">INSTITUTO ELECTORAL </w:t>
      </w:r>
      <w:r w:rsidR="001F07ED" w:rsidRPr="00957189">
        <w:rPr>
          <w:rFonts w:ascii="Arial" w:eastAsia="Arial" w:hAnsi="Arial" w:cs="Arial"/>
          <w:b/>
        </w:rPr>
        <w:t>Y DE</w:t>
      </w:r>
      <w:r w:rsidRPr="00957189">
        <w:rPr>
          <w:rFonts w:ascii="Arial" w:eastAsia="Arial" w:hAnsi="Arial" w:cs="Arial"/>
          <w:b/>
        </w:rPr>
        <w:t xml:space="preserve"> PARTICIPACIÓN CIUDADANA DE YUCATÁN.</w:t>
      </w:r>
    </w:p>
    <w:p w14:paraId="07C7C23E" w14:textId="77777777" w:rsidR="00864B0C" w:rsidRPr="00957189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Pr="00957189" w:rsidRDefault="00864B0C">
      <w:pPr>
        <w:jc w:val="both"/>
        <w:rPr>
          <w:rFonts w:ascii="Arial" w:eastAsia="Arial" w:hAnsi="Arial" w:cs="Arial"/>
        </w:rPr>
      </w:pPr>
    </w:p>
    <w:p w14:paraId="0C61AC0F" w14:textId="777F0944" w:rsidR="00864B0C" w:rsidRPr="00957189" w:rsidRDefault="00000000">
      <w:pPr>
        <w:spacing w:line="360" w:lineRule="auto"/>
        <w:jc w:val="center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ACTA DE </w:t>
      </w:r>
      <w:r w:rsidRPr="00957189">
        <w:rPr>
          <w:rFonts w:ascii="Arial" w:eastAsia="Arial" w:hAnsi="Arial" w:cs="Arial"/>
          <w:b/>
        </w:rPr>
        <w:t>SESIÓN ORDINARIA</w:t>
      </w:r>
      <w:r w:rsidRPr="00957189">
        <w:rPr>
          <w:rFonts w:ascii="Arial" w:eastAsia="Arial" w:hAnsi="Arial" w:cs="Arial"/>
        </w:rPr>
        <w:t xml:space="preserve"> CELEBRADA POR EL CONSEJO MUNICIPAL </w:t>
      </w:r>
      <w:r w:rsidR="001F07ED" w:rsidRPr="00957189">
        <w:rPr>
          <w:rFonts w:ascii="Arial" w:eastAsia="Arial" w:hAnsi="Arial" w:cs="Arial"/>
        </w:rPr>
        <w:t>ELECTORAL DE</w:t>
      </w:r>
      <w:r w:rsidRPr="00957189">
        <w:rPr>
          <w:rFonts w:ascii="Arial" w:eastAsia="Arial" w:hAnsi="Arial" w:cs="Arial"/>
        </w:rPr>
        <w:t xml:space="preserve"> </w:t>
      </w:r>
      <w:r w:rsidR="001F07ED" w:rsidRPr="00957189">
        <w:rPr>
          <w:rFonts w:ascii="Arial" w:eastAsia="Arial" w:hAnsi="Arial" w:cs="Arial"/>
        </w:rPr>
        <w:t>CALOTMUL</w:t>
      </w:r>
      <w:r w:rsidRPr="00957189">
        <w:rPr>
          <w:rFonts w:ascii="Arial" w:eastAsia="Arial" w:hAnsi="Arial" w:cs="Arial"/>
        </w:rPr>
        <w:t xml:space="preserve">, DE FECHA </w:t>
      </w:r>
      <w:r w:rsidR="001F07ED" w:rsidRPr="00957189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DE </w:t>
      </w:r>
      <w:r w:rsidR="007A4BB5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Pr="00957189" w:rsidRDefault="00864B0C">
      <w:pPr>
        <w:jc w:val="both"/>
        <w:rPr>
          <w:rFonts w:ascii="Arial" w:eastAsia="Arial" w:hAnsi="Arial" w:cs="Arial"/>
        </w:rPr>
      </w:pPr>
    </w:p>
    <w:p w14:paraId="52725208" w14:textId="2B59F18C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En el municipio de </w:t>
      </w:r>
      <w:r w:rsidR="001F07ED" w:rsidRPr="00957189">
        <w:rPr>
          <w:rFonts w:ascii="Arial" w:eastAsia="Arial" w:hAnsi="Arial" w:cs="Arial"/>
        </w:rPr>
        <w:t>Calotmul</w:t>
      </w:r>
      <w:r w:rsidRPr="00957189">
        <w:rPr>
          <w:rFonts w:ascii="Arial" w:eastAsia="Arial" w:hAnsi="Arial" w:cs="Arial"/>
        </w:rPr>
        <w:t xml:space="preserve">, Yucatán, Estados Unidos Mexicanos, siendo las </w:t>
      </w:r>
      <w:r w:rsidR="001F07ED" w:rsidRPr="00957189">
        <w:rPr>
          <w:rFonts w:ascii="Arial" w:eastAsia="Arial" w:hAnsi="Arial" w:cs="Arial"/>
        </w:rPr>
        <w:t>18</w:t>
      </w:r>
      <w:r w:rsidRPr="00957189">
        <w:rPr>
          <w:rFonts w:ascii="Arial" w:eastAsia="Arial" w:hAnsi="Arial" w:cs="Arial"/>
        </w:rPr>
        <w:t xml:space="preserve"> horas con </w:t>
      </w:r>
      <w:r w:rsidR="002143BF">
        <w:rPr>
          <w:rFonts w:ascii="Arial" w:eastAsia="Arial" w:hAnsi="Arial" w:cs="Arial"/>
        </w:rPr>
        <w:t>00</w:t>
      </w:r>
      <w:r w:rsidRPr="00957189">
        <w:rPr>
          <w:rFonts w:ascii="Arial" w:eastAsia="Arial" w:hAnsi="Arial" w:cs="Arial"/>
        </w:rPr>
        <w:t xml:space="preserve"> minutos, del día </w:t>
      </w:r>
      <w:r w:rsidR="001F07ED" w:rsidRPr="00957189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de </w:t>
      </w:r>
      <w:r w:rsidR="007A4BB5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del año 2024, en el local que ocupa el Consejo Municipal Electoral de </w:t>
      </w:r>
      <w:r w:rsidR="001F07ED" w:rsidRPr="00957189">
        <w:rPr>
          <w:rFonts w:ascii="Arial" w:eastAsia="Arial" w:hAnsi="Arial" w:cs="Arial"/>
        </w:rPr>
        <w:t>Calotmul</w:t>
      </w:r>
      <w:r w:rsidRPr="00957189">
        <w:rPr>
          <w:rFonts w:ascii="Arial" w:eastAsia="Arial" w:hAnsi="Arial" w:cs="Arial"/>
        </w:rPr>
        <w:t xml:space="preserve">, ubicado en el predio número </w:t>
      </w:r>
      <w:r w:rsidR="001F07ED" w:rsidRPr="00957189">
        <w:rPr>
          <w:rFonts w:ascii="Arial" w:eastAsia="Arial" w:hAnsi="Arial" w:cs="Arial"/>
        </w:rPr>
        <w:t>97</w:t>
      </w:r>
      <w:r w:rsidRPr="00957189">
        <w:rPr>
          <w:rFonts w:ascii="Arial" w:eastAsia="Arial" w:hAnsi="Arial" w:cs="Arial"/>
        </w:rPr>
        <w:t xml:space="preserve"> de la calle</w:t>
      </w:r>
      <w:r w:rsidR="001F07ED" w:rsidRPr="00957189">
        <w:rPr>
          <w:rFonts w:ascii="Arial" w:eastAsia="Arial" w:hAnsi="Arial" w:cs="Arial"/>
        </w:rPr>
        <w:t xml:space="preserve"> 25</w:t>
      </w:r>
      <w:r w:rsidRPr="00957189">
        <w:rPr>
          <w:rFonts w:ascii="Arial" w:eastAsia="Arial" w:hAnsi="Arial" w:cs="Arial"/>
        </w:rPr>
        <w:t xml:space="preserve"> entre </w:t>
      </w:r>
      <w:r w:rsidR="001F07ED" w:rsidRPr="00957189">
        <w:rPr>
          <w:rFonts w:ascii="Arial" w:eastAsia="Arial" w:hAnsi="Arial" w:cs="Arial"/>
        </w:rPr>
        <w:t>30</w:t>
      </w:r>
      <w:r w:rsidRPr="00957189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06C1EE34" w14:textId="77777777" w:rsidR="00864B0C" w:rsidRPr="00957189" w:rsidRDefault="00864B0C">
      <w:pPr>
        <w:jc w:val="both"/>
        <w:rPr>
          <w:rFonts w:ascii="Arial" w:eastAsia="Arial" w:hAnsi="Arial" w:cs="Arial"/>
        </w:rPr>
      </w:pPr>
    </w:p>
    <w:p w14:paraId="58DBE694" w14:textId="20765B64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En uso de la palabra, </w:t>
      </w:r>
      <w:r w:rsidR="00787C11" w:rsidRPr="00957189">
        <w:rPr>
          <w:rFonts w:ascii="Arial" w:eastAsia="Arial" w:hAnsi="Arial" w:cs="Arial"/>
        </w:rPr>
        <w:t>la</w:t>
      </w:r>
      <w:r w:rsidRPr="00957189">
        <w:rPr>
          <w:rFonts w:ascii="Arial" w:eastAsia="Arial" w:hAnsi="Arial" w:cs="Arial"/>
        </w:rPr>
        <w:t xml:space="preserve"> C. </w:t>
      </w:r>
      <w:r w:rsidR="001F07ED" w:rsidRPr="00957189">
        <w:rPr>
          <w:rFonts w:ascii="Arial" w:eastAsia="Arial" w:hAnsi="Arial" w:cs="Arial"/>
        </w:rPr>
        <w:t>Nancy Aracely Canul Tun</w:t>
      </w:r>
      <w:r w:rsidRPr="00957189"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1F07ED" w:rsidRPr="00957189">
        <w:rPr>
          <w:rFonts w:ascii="Arial" w:eastAsia="Arial" w:hAnsi="Arial" w:cs="Arial"/>
        </w:rPr>
        <w:t>tardes</w:t>
      </w:r>
      <w:r w:rsidRPr="00957189">
        <w:rPr>
          <w:rFonts w:ascii="Arial" w:eastAsia="Arial" w:hAnsi="Arial" w:cs="Arial"/>
        </w:rPr>
        <w:t xml:space="preserve"> señoras y señores integrantes de este Consejo Municipal Electoral de </w:t>
      </w:r>
      <w:r w:rsidR="001F07ED" w:rsidRPr="00957189">
        <w:rPr>
          <w:rFonts w:ascii="Arial" w:eastAsia="Arial" w:hAnsi="Arial" w:cs="Arial"/>
        </w:rPr>
        <w:t>Calotmul</w:t>
      </w:r>
      <w:r w:rsidRPr="00957189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1F07ED" w:rsidRPr="00957189">
        <w:rPr>
          <w:rFonts w:ascii="Arial" w:eastAsia="Arial" w:hAnsi="Arial" w:cs="Arial"/>
        </w:rPr>
        <w:t>18</w:t>
      </w:r>
      <w:r w:rsidRPr="00957189">
        <w:rPr>
          <w:rFonts w:ascii="Arial" w:eastAsia="Arial" w:hAnsi="Arial" w:cs="Arial"/>
        </w:rPr>
        <w:t xml:space="preserve"> horas con </w:t>
      </w:r>
      <w:r w:rsidR="002143BF">
        <w:rPr>
          <w:rFonts w:ascii="Arial" w:eastAsia="Arial" w:hAnsi="Arial" w:cs="Arial"/>
        </w:rPr>
        <w:t>00</w:t>
      </w:r>
      <w:r w:rsidRPr="00957189">
        <w:rPr>
          <w:rFonts w:ascii="Arial" w:eastAsia="Arial" w:hAnsi="Arial" w:cs="Arial"/>
        </w:rPr>
        <w:t xml:space="preserve"> minutos del día</w:t>
      </w:r>
      <w:r w:rsidR="001F07ED" w:rsidRPr="00957189">
        <w:rPr>
          <w:rFonts w:ascii="Arial" w:eastAsia="Arial" w:hAnsi="Arial" w:cs="Arial"/>
        </w:rPr>
        <w:t xml:space="preserve"> 27</w:t>
      </w:r>
      <w:r w:rsidRPr="00957189">
        <w:rPr>
          <w:rFonts w:ascii="Arial" w:eastAsia="Arial" w:hAnsi="Arial" w:cs="Arial"/>
        </w:rPr>
        <w:t xml:space="preserve"> de </w:t>
      </w:r>
      <w:r w:rsidR="007A4BB5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Pr="00957189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D9950EC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Continuando en uso de la voz la</w:t>
      </w:r>
      <w:r w:rsidR="00787C11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Consejera</w:t>
      </w:r>
      <w:r w:rsidR="001F07ED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725DD58B" w14:textId="77777777" w:rsidR="00864B0C" w:rsidRPr="00957189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5108ECB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Siendo que, como punto número </w:t>
      </w:r>
      <w:r w:rsidRPr="00957189">
        <w:rPr>
          <w:rFonts w:ascii="Arial" w:eastAsia="Arial" w:hAnsi="Arial" w:cs="Arial"/>
          <w:b/>
        </w:rPr>
        <w:t>uno</w:t>
      </w:r>
      <w:r w:rsidRPr="00957189">
        <w:rPr>
          <w:rFonts w:ascii="Arial" w:eastAsia="Arial" w:hAnsi="Arial" w:cs="Arial"/>
          <w:color w:val="FF0000"/>
        </w:rPr>
        <w:t xml:space="preserve"> </w:t>
      </w:r>
      <w:r w:rsidRPr="00957189">
        <w:rPr>
          <w:rFonts w:ascii="Arial" w:eastAsia="Arial" w:hAnsi="Arial" w:cs="Arial"/>
        </w:rPr>
        <w:t>del Orden del Día; en uso de la voz la</w:t>
      </w:r>
      <w:r w:rsidR="00787C11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</w:t>
      </w:r>
      <w:r w:rsidR="00787C11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>C.</w:t>
      </w:r>
      <w:r w:rsidR="001F07ED" w:rsidRPr="00957189">
        <w:rPr>
          <w:rFonts w:ascii="Arial" w:eastAsia="Arial" w:hAnsi="Arial" w:cs="Arial"/>
        </w:rPr>
        <w:t xml:space="preserve"> Saydee Rosely Medina Domínguez</w:t>
      </w:r>
      <w:r w:rsidRPr="00957189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 </w:t>
      </w:r>
    </w:p>
    <w:p w14:paraId="4E25B102" w14:textId="708482BE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bookmarkStart w:id="0" w:name="_Hlk162258918"/>
      <w:r w:rsidRPr="00957189">
        <w:rPr>
          <w:rFonts w:ascii="Arial" w:eastAsia="Arial" w:hAnsi="Arial" w:cs="Arial"/>
        </w:rPr>
        <w:t xml:space="preserve">Consejera Electoral C. </w:t>
      </w:r>
      <w:r w:rsidR="001F07ED" w:rsidRPr="00957189">
        <w:rPr>
          <w:rFonts w:ascii="Arial" w:eastAsia="Arial" w:hAnsi="Arial" w:cs="Arial"/>
        </w:rPr>
        <w:t>Linive Margeni Meneses Chan</w:t>
      </w:r>
    </w:p>
    <w:p w14:paraId="17046CAD" w14:textId="097BDE5F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Consejer</w:t>
      </w:r>
      <w:r w:rsidR="007A4BB5" w:rsidRPr="00957189">
        <w:rPr>
          <w:rFonts w:ascii="Arial" w:eastAsia="Arial" w:hAnsi="Arial" w:cs="Arial"/>
        </w:rPr>
        <w:t>o</w:t>
      </w:r>
      <w:r w:rsidRPr="00957189">
        <w:rPr>
          <w:rFonts w:ascii="Arial" w:eastAsia="Arial" w:hAnsi="Arial" w:cs="Arial"/>
        </w:rPr>
        <w:t xml:space="preserve"> Electoral, C.  </w:t>
      </w:r>
      <w:r w:rsidR="001F07ED" w:rsidRPr="00957189">
        <w:rPr>
          <w:rFonts w:ascii="Arial" w:eastAsia="Arial" w:hAnsi="Arial" w:cs="Arial"/>
        </w:rPr>
        <w:t>Alejandro Jesús Olan Canul</w:t>
      </w:r>
    </w:p>
    <w:p w14:paraId="1FC9DF3F" w14:textId="2DA3F85E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Consejera</w:t>
      </w:r>
      <w:r w:rsidR="001F07ED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Presidente C.</w:t>
      </w:r>
      <w:r w:rsidR="001F07ED" w:rsidRPr="00957189">
        <w:rPr>
          <w:rFonts w:ascii="Arial" w:eastAsia="Arial" w:hAnsi="Arial" w:cs="Arial"/>
        </w:rPr>
        <w:t xml:space="preserve"> Nancy Aracely Canul Tun</w:t>
      </w:r>
      <w:r w:rsidRPr="00957189">
        <w:rPr>
          <w:rFonts w:ascii="Arial" w:eastAsia="Arial" w:hAnsi="Arial" w:cs="Arial"/>
        </w:rPr>
        <w:t xml:space="preserve"> </w:t>
      </w:r>
      <w:bookmarkEnd w:id="0"/>
      <w:r w:rsidRPr="00957189">
        <w:rPr>
          <w:rFonts w:ascii="Arial" w:eastAsia="Arial" w:hAnsi="Arial" w:cs="Arial"/>
        </w:rPr>
        <w:t xml:space="preserve">todos los anteriormente mencionados con derecho a voz y voto, y la Secretaria </w:t>
      </w:r>
      <w:r w:rsidR="001F07ED" w:rsidRPr="00957189">
        <w:rPr>
          <w:rFonts w:ascii="Arial" w:eastAsia="Arial" w:hAnsi="Arial" w:cs="Arial"/>
        </w:rPr>
        <w:t>Ejecutiva C. Saydee Rosely Medina Domínguez</w:t>
      </w:r>
      <w:r w:rsidRPr="00957189">
        <w:rPr>
          <w:rFonts w:ascii="Arial" w:eastAsia="Arial" w:hAnsi="Arial" w:cs="Arial"/>
        </w:rPr>
        <w:t xml:space="preserve"> con derecho a </w:t>
      </w:r>
      <w:r w:rsidR="00957189" w:rsidRPr="00957189">
        <w:rPr>
          <w:rFonts w:ascii="Arial" w:eastAsia="Arial" w:hAnsi="Arial" w:cs="Arial"/>
        </w:rPr>
        <w:t>voz,</w:t>
      </w:r>
      <w:r w:rsidRPr="00957189">
        <w:rPr>
          <w:rFonts w:ascii="Arial" w:eastAsia="Arial" w:hAnsi="Arial" w:cs="Arial"/>
        </w:rPr>
        <w:t xml:space="preserve"> pero sin voto.</w:t>
      </w:r>
    </w:p>
    <w:p w14:paraId="1E8648C8" w14:textId="77777777" w:rsidR="00864B0C" w:rsidRPr="00957189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Y las representaciones de los siguientes partidos políticos:</w:t>
      </w:r>
    </w:p>
    <w:p w14:paraId="26489922" w14:textId="3D01A169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  <w:b/>
        </w:rPr>
        <w:t>Partido Acción Nacional</w:t>
      </w:r>
      <w:r w:rsidRPr="00957189">
        <w:rPr>
          <w:rFonts w:ascii="Arial" w:eastAsia="Arial" w:hAnsi="Arial" w:cs="Arial"/>
        </w:rPr>
        <w:t>, C.</w:t>
      </w:r>
      <w:r w:rsidR="002174D9">
        <w:rPr>
          <w:rFonts w:ascii="Arial" w:eastAsia="Arial" w:hAnsi="Arial" w:cs="Arial"/>
        </w:rPr>
        <w:t xml:space="preserve"> Porfirio Pérez Maldonado</w:t>
      </w:r>
      <w:r w:rsidRPr="00957189">
        <w:rPr>
          <w:rFonts w:ascii="Arial" w:eastAsia="Arial" w:hAnsi="Arial" w:cs="Arial"/>
        </w:rPr>
        <w:t xml:space="preserve">, representante </w:t>
      </w:r>
      <w:r w:rsidR="002174D9">
        <w:rPr>
          <w:rFonts w:ascii="Arial" w:eastAsia="Arial" w:hAnsi="Arial" w:cs="Arial"/>
        </w:rPr>
        <w:t>propietario</w:t>
      </w:r>
      <w:r w:rsidRPr="00957189">
        <w:rPr>
          <w:rFonts w:ascii="Arial" w:eastAsia="Arial" w:hAnsi="Arial" w:cs="Arial"/>
        </w:rPr>
        <w:t>.</w:t>
      </w:r>
    </w:p>
    <w:p w14:paraId="4A2762DA" w14:textId="4D118C20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  <w:b/>
        </w:rPr>
        <w:t>Partido Revolucionario Institucional</w:t>
      </w:r>
      <w:r w:rsidRPr="00957189">
        <w:rPr>
          <w:rFonts w:ascii="Arial" w:eastAsia="Arial" w:hAnsi="Arial" w:cs="Arial"/>
        </w:rPr>
        <w:t>, C.</w:t>
      </w:r>
      <w:r w:rsidR="002F101A">
        <w:rPr>
          <w:rFonts w:ascii="Arial" w:eastAsia="Arial" w:hAnsi="Arial" w:cs="Arial"/>
        </w:rPr>
        <w:t xml:space="preserve"> Manuela de Jesús Loria Meneses</w:t>
      </w:r>
      <w:r w:rsidRPr="00957189">
        <w:rPr>
          <w:rFonts w:ascii="Arial" w:eastAsia="Arial" w:hAnsi="Arial" w:cs="Arial"/>
        </w:rPr>
        <w:t>, representante</w:t>
      </w:r>
      <w:r w:rsidR="002174D9">
        <w:rPr>
          <w:rFonts w:ascii="Arial" w:eastAsia="Arial" w:hAnsi="Arial" w:cs="Arial"/>
        </w:rPr>
        <w:t xml:space="preserve"> </w:t>
      </w:r>
      <w:r w:rsidR="002F101A">
        <w:rPr>
          <w:rFonts w:ascii="Arial" w:eastAsia="Arial" w:hAnsi="Arial" w:cs="Arial"/>
        </w:rPr>
        <w:t>propietaria</w:t>
      </w:r>
      <w:r w:rsidRPr="00957189">
        <w:rPr>
          <w:rFonts w:ascii="Arial" w:eastAsia="Arial" w:hAnsi="Arial" w:cs="Arial"/>
        </w:rPr>
        <w:t>.</w:t>
      </w:r>
    </w:p>
    <w:p w14:paraId="24603538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Pr="00957189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14D28A80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lastRenderedPageBreak/>
        <w:t>Seguidamente la</w:t>
      </w:r>
      <w:r w:rsidR="00787C11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Consejera Presidente, solicitó a la Secretaria Ejecutiva</w:t>
      </w:r>
      <w:r w:rsidR="001F07ED" w:rsidRPr="00957189">
        <w:rPr>
          <w:rFonts w:ascii="Arial" w:eastAsia="Arial" w:hAnsi="Arial" w:cs="Arial"/>
        </w:rPr>
        <w:t xml:space="preserve">, </w:t>
      </w:r>
      <w:r w:rsidRPr="00957189">
        <w:rPr>
          <w:rFonts w:ascii="Arial" w:eastAsia="Arial" w:hAnsi="Arial" w:cs="Arial"/>
        </w:rPr>
        <w:t xml:space="preserve">proceda a dar cuenta del siguiente punto del orden del día; a lo que la Secretaria Ejecutiva, en cumplimiento del punto </w:t>
      </w:r>
      <w:r w:rsidRPr="00957189">
        <w:rPr>
          <w:rFonts w:ascii="Arial" w:eastAsia="Arial" w:hAnsi="Arial" w:cs="Arial"/>
          <w:b/>
        </w:rPr>
        <w:t>dos</w:t>
      </w:r>
      <w:r w:rsidRPr="00957189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174D9">
        <w:rPr>
          <w:rFonts w:ascii="Arial" w:eastAsia="Arial" w:hAnsi="Arial" w:cs="Arial"/>
        </w:rPr>
        <w:t>tres</w:t>
      </w:r>
      <w:r w:rsidRPr="00957189"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 w:rsidRPr="00957189">
        <w:rPr>
          <w:rFonts w:ascii="Arial" w:eastAsia="Arial" w:hAnsi="Arial" w:cs="Arial"/>
        </w:rPr>
        <w:t>la Consejera Presidente</w:t>
      </w:r>
      <w:r w:rsidRPr="00957189"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Pr="00957189" w:rsidRDefault="00864B0C" w:rsidP="00121808">
      <w:pPr>
        <w:jc w:val="both"/>
        <w:rPr>
          <w:rFonts w:ascii="Arial" w:eastAsia="Arial" w:hAnsi="Arial" w:cs="Arial"/>
          <w:color w:val="FF0000"/>
        </w:rPr>
      </w:pPr>
    </w:p>
    <w:p w14:paraId="53FDA0F4" w14:textId="72D5C30A" w:rsidR="00864B0C" w:rsidRPr="00957189" w:rsidRDefault="00000000" w:rsidP="007A4BB5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En uso de la voz</w:t>
      </w:r>
      <w:r w:rsidR="00274FD4" w:rsidRPr="00957189">
        <w:rPr>
          <w:rFonts w:ascii="Arial" w:eastAsia="Arial" w:hAnsi="Arial" w:cs="Arial"/>
        </w:rPr>
        <w:t>, la Consejera Presidente</w:t>
      </w:r>
      <w:r w:rsidRPr="00957189">
        <w:rPr>
          <w:rFonts w:ascii="Arial" w:eastAsia="Arial" w:hAnsi="Arial" w:cs="Arial"/>
        </w:rPr>
        <w:t>, siguiendo con el punto</w:t>
      </w:r>
      <w:r w:rsidRPr="00957189">
        <w:rPr>
          <w:rFonts w:ascii="Arial" w:eastAsia="Arial" w:hAnsi="Arial" w:cs="Arial"/>
          <w:b/>
        </w:rPr>
        <w:t xml:space="preserve"> tres</w:t>
      </w:r>
      <w:r w:rsidRPr="00957189"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6686BA85" w14:textId="77777777" w:rsidR="00864B0C" w:rsidRPr="00957189" w:rsidRDefault="00864B0C" w:rsidP="00121808">
      <w:pPr>
        <w:jc w:val="both"/>
        <w:rPr>
          <w:rFonts w:ascii="Arial" w:eastAsia="Arial" w:hAnsi="Arial" w:cs="Arial"/>
          <w:color w:val="FF0000"/>
        </w:rPr>
      </w:pPr>
    </w:p>
    <w:p w14:paraId="59AE7CC5" w14:textId="5DBA6F6A" w:rsidR="00864B0C" w:rsidRPr="00957189" w:rsidRDefault="00000000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Por lo anterior </w:t>
      </w:r>
      <w:r w:rsidR="00274FD4" w:rsidRPr="00957189">
        <w:rPr>
          <w:rFonts w:ascii="Arial" w:eastAsia="Arial" w:hAnsi="Arial" w:cs="Arial"/>
        </w:rPr>
        <w:t>la Consejera Presidente</w:t>
      </w:r>
      <w:r w:rsidRPr="00957189">
        <w:rPr>
          <w:rFonts w:ascii="Arial" w:eastAsia="Arial" w:hAnsi="Arial" w:cs="Arial"/>
        </w:rPr>
        <w:t>, solicitó a la</w:t>
      </w:r>
      <w:r w:rsidR="00274FD4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Secretaria Ejecutiva que proceda a dar cuenta del orden del día de la presente sesión, a lo que </w:t>
      </w:r>
      <w:r w:rsidR="00274FD4" w:rsidRPr="00957189">
        <w:rPr>
          <w:rFonts w:ascii="Arial" w:eastAsia="Arial" w:hAnsi="Arial" w:cs="Arial"/>
        </w:rPr>
        <w:t xml:space="preserve">la Secretaria </w:t>
      </w:r>
      <w:r w:rsidRPr="00957189">
        <w:rPr>
          <w:rFonts w:ascii="Arial" w:eastAsia="Arial" w:hAnsi="Arial" w:cs="Arial"/>
        </w:rPr>
        <w:t xml:space="preserve">Ejecutiva, en cumplimiento del punto número </w:t>
      </w:r>
      <w:r w:rsidRPr="00957189">
        <w:rPr>
          <w:rFonts w:ascii="Arial" w:eastAsia="Arial" w:hAnsi="Arial" w:cs="Arial"/>
          <w:b/>
        </w:rPr>
        <w:t>cuatro</w:t>
      </w:r>
      <w:r w:rsidRPr="00957189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957189" w:rsidRDefault="00000000">
      <w:pPr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 </w:t>
      </w:r>
    </w:p>
    <w:p w14:paraId="74C9A011" w14:textId="44CDE016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Lista de asistencia.</w:t>
      </w:r>
    </w:p>
    <w:p w14:paraId="760EAEC6" w14:textId="791FD2F6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Certificación del quorum legal.</w:t>
      </w:r>
    </w:p>
    <w:p w14:paraId="2C53D2D9" w14:textId="297B5922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Declaración de existir el quorum legal y declarar debidamente instalada la sesión.</w:t>
      </w:r>
    </w:p>
    <w:p w14:paraId="26CC9E7C" w14:textId="120697E2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Lectura del orden del día.</w:t>
      </w:r>
    </w:p>
    <w:p w14:paraId="12E8B1BF" w14:textId="571F5970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Lectura de los escritos presentados ante este consejo municipal electoral.</w:t>
      </w:r>
    </w:p>
    <w:p w14:paraId="03F7B6CB" w14:textId="382FDBF9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bookmarkStart w:id="1" w:name="_Hlk162282225"/>
      <w:r w:rsidRPr="00957189">
        <w:rPr>
          <w:rFonts w:ascii="Arial" w:eastAsia="Arial Narrow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512C4B62" w14:textId="43DB40C9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Aprobación en su caso, del acuerdo por el que se designa al personal autorizado para el acceso a la bodega electoral de este consejo.</w:t>
      </w:r>
    </w:p>
    <w:bookmarkEnd w:id="1"/>
    <w:p w14:paraId="2B54CCF0" w14:textId="3E27B6CE" w:rsidR="007A4BB5" w:rsidRPr="00957189" w:rsidRDefault="00957189" w:rsidP="00957189">
      <w:pPr>
        <w:pStyle w:val="Prrafodelista"/>
        <w:numPr>
          <w:ilvl w:val="0"/>
          <w:numId w:val="2"/>
        </w:numPr>
        <w:jc w:val="both"/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Asuntos generales.</w:t>
      </w:r>
    </w:p>
    <w:p w14:paraId="6F46E0F6" w14:textId="5D9FD6A4" w:rsidR="007A4BB5" w:rsidRPr="00957189" w:rsidRDefault="00957189" w:rsidP="00957189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Receso para la elaboración del proyecto de acta de sesión.</w:t>
      </w:r>
    </w:p>
    <w:p w14:paraId="32733A0D" w14:textId="389EB946" w:rsidR="007A4BB5" w:rsidRPr="00957189" w:rsidRDefault="00957189" w:rsidP="00957189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L</w:t>
      </w:r>
      <w:r w:rsidRPr="00957189">
        <w:rPr>
          <w:rFonts w:ascii="Arial" w:eastAsia="Arial Narrow" w:hAnsi="Arial" w:cs="Arial"/>
        </w:rPr>
        <w:t>ista de asistencia y certificación del quórum legal en virtud de la reanudación de la sesión.</w:t>
      </w:r>
    </w:p>
    <w:p w14:paraId="121899E6" w14:textId="7CBC1C05" w:rsidR="007A4BB5" w:rsidRPr="00957189" w:rsidRDefault="00957189" w:rsidP="00957189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D</w:t>
      </w:r>
      <w:r w:rsidRPr="00957189">
        <w:rPr>
          <w:rFonts w:ascii="Arial" w:eastAsia="Arial Narrow" w:hAnsi="Arial" w:cs="Arial"/>
        </w:rPr>
        <w:t>eclaración de existir el quórum legal y estar debidamente instalada la sesión</w:t>
      </w:r>
      <w:r w:rsidR="002B1420">
        <w:rPr>
          <w:rFonts w:ascii="Arial" w:eastAsia="Arial Narrow" w:hAnsi="Arial" w:cs="Arial"/>
        </w:rPr>
        <w:t>.</w:t>
      </w:r>
    </w:p>
    <w:p w14:paraId="018CDC6F" w14:textId="5A41A32F" w:rsidR="007A4BB5" w:rsidRPr="00957189" w:rsidRDefault="00957189" w:rsidP="00957189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L</w:t>
      </w:r>
      <w:r w:rsidRPr="00957189">
        <w:rPr>
          <w:rFonts w:ascii="Arial" w:eastAsia="Arial Narrow" w:hAnsi="Arial" w:cs="Arial"/>
        </w:rPr>
        <w:t>ectura y aprobación del acta de la sesión.</w:t>
      </w:r>
    </w:p>
    <w:p w14:paraId="70540701" w14:textId="58CAC785" w:rsidR="00957189" w:rsidRDefault="00957189" w:rsidP="007A4BB5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D</w:t>
      </w:r>
      <w:r w:rsidRPr="00957189">
        <w:rPr>
          <w:rFonts w:ascii="Arial" w:eastAsia="Arial Narrow" w:hAnsi="Arial" w:cs="Arial"/>
        </w:rPr>
        <w:t xml:space="preserve">eclaración de haberse agotado todos los puntos del orden del día. </w:t>
      </w:r>
    </w:p>
    <w:p w14:paraId="03AB4FAB" w14:textId="3C1F3744" w:rsidR="007A4BB5" w:rsidRPr="00957189" w:rsidRDefault="00957189" w:rsidP="007A4BB5">
      <w:pPr>
        <w:pStyle w:val="Prrafodelista"/>
        <w:numPr>
          <w:ilvl w:val="0"/>
          <w:numId w:val="2"/>
        </w:numPr>
        <w:rPr>
          <w:rFonts w:ascii="Arial" w:eastAsia="Arial Narrow" w:hAnsi="Arial" w:cs="Arial"/>
        </w:rPr>
      </w:pPr>
      <w:r w:rsidRPr="00957189">
        <w:rPr>
          <w:rFonts w:ascii="Arial" w:eastAsia="Arial Narrow" w:hAnsi="Arial" w:cs="Arial"/>
        </w:rPr>
        <w:t>Clausura de la sesión</w:t>
      </w:r>
      <w:r w:rsidR="007A4BB5" w:rsidRPr="00957189">
        <w:rPr>
          <w:rFonts w:ascii="Arial" w:eastAsia="Arial Narrow" w:hAnsi="Arial" w:cs="Arial"/>
        </w:rPr>
        <w:t>.</w:t>
      </w:r>
    </w:p>
    <w:p w14:paraId="12697C06" w14:textId="77777777" w:rsidR="00864B0C" w:rsidRPr="00957189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133196A7" w:rsidR="00864B0C" w:rsidRPr="00957189" w:rsidRDefault="00000000" w:rsidP="0091218F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Seguidamente </w:t>
      </w:r>
      <w:r w:rsidR="00274FD4" w:rsidRPr="00957189">
        <w:rPr>
          <w:rFonts w:ascii="Arial" w:eastAsia="Arial" w:hAnsi="Arial" w:cs="Arial"/>
        </w:rPr>
        <w:t xml:space="preserve">la Consejera Presidente </w:t>
      </w:r>
      <w:r w:rsidRPr="00957189">
        <w:rPr>
          <w:rFonts w:ascii="Arial" w:eastAsia="Arial" w:hAnsi="Arial" w:cs="Arial"/>
        </w:rPr>
        <w:t xml:space="preserve">solicitó a la </w:t>
      </w:r>
      <w:r w:rsidR="00274FD4" w:rsidRPr="00957189">
        <w:rPr>
          <w:rFonts w:ascii="Arial" w:eastAsia="Arial" w:hAnsi="Arial" w:cs="Arial"/>
        </w:rPr>
        <w:t>Secretaria Ejecutiva</w:t>
      </w:r>
      <w:r w:rsidRPr="00957189">
        <w:rPr>
          <w:rFonts w:ascii="Arial" w:eastAsia="Arial" w:hAnsi="Arial" w:cs="Arial"/>
        </w:rPr>
        <w:t xml:space="preserve"> se sirva a proceder con el siguiente punto del orden del día; a lo que la </w:t>
      </w:r>
      <w:r w:rsidR="00274FD4" w:rsidRPr="00957189">
        <w:rPr>
          <w:rFonts w:ascii="Arial" w:eastAsia="Arial" w:hAnsi="Arial" w:cs="Arial"/>
        </w:rPr>
        <w:t xml:space="preserve">Secretaria Ejecutiva </w:t>
      </w:r>
      <w:r w:rsidRPr="00957189">
        <w:rPr>
          <w:rFonts w:ascii="Arial" w:eastAsia="Arial" w:hAnsi="Arial" w:cs="Arial"/>
        </w:rPr>
        <w:t xml:space="preserve">en cumplimiento del punto </w:t>
      </w:r>
      <w:r w:rsidRPr="00957189">
        <w:rPr>
          <w:rFonts w:ascii="Arial" w:eastAsia="Arial" w:hAnsi="Arial" w:cs="Arial"/>
          <w:b/>
        </w:rPr>
        <w:t>cinco</w:t>
      </w:r>
      <w:r w:rsidRPr="00957189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Pr="00121808" w:rsidRDefault="007A4BB5" w:rsidP="00121808">
      <w:pPr>
        <w:jc w:val="both"/>
        <w:rPr>
          <w:rFonts w:ascii="Arial" w:eastAsia="Arial" w:hAnsi="Arial" w:cs="Arial"/>
        </w:rPr>
      </w:pPr>
    </w:p>
    <w:p w14:paraId="127CB9BC" w14:textId="1CF54C96" w:rsidR="00864B0C" w:rsidRPr="00957189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2" w:name="_Hlk162257377"/>
      <w:r w:rsidRPr="00957189">
        <w:rPr>
          <w:rFonts w:ascii="Arial" w:eastAsia="Arial" w:hAnsi="Arial" w:cs="Arial"/>
        </w:rPr>
        <w:t>Oficio de fecha</w:t>
      </w:r>
      <w:r w:rsidR="009607FF" w:rsidRPr="00957189">
        <w:rPr>
          <w:rFonts w:ascii="Arial" w:eastAsia="Arial" w:hAnsi="Arial" w:cs="Arial"/>
        </w:rPr>
        <w:t xml:space="preserve"> 14 </w:t>
      </w:r>
      <w:r w:rsidRPr="00957189">
        <w:rPr>
          <w:rFonts w:ascii="Arial" w:eastAsia="Arial" w:hAnsi="Arial" w:cs="Arial"/>
        </w:rPr>
        <w:t xml:space="preserve">de </w:t>
      </w:r>
      <w:r w:rsidR="009607FF" w:rsidRPr="00957189">
        <w:rPr>
          <w:rFonts w:ascii="Arial" w:eastAsia="Arial" w:hAnsi="Arial" w:cs="Arial"/>
        </w:rPr>
        <w:t>febrero</w:t>
      </w:r>
      <w:r w:rsidRPr="00957189">
        <w:rPr>
          <w:rFonts w:ascii="Arial" w:eastAsia="Arial" w:hAnsi="Arial" w:cs="Arial"/>
        </w:rPr>
        <w:t xml:space="preserve"> de</w:t>
      </w:r>
      <w:r w:rsidR="009607FF" w:rsidRPr="00957189">
        <w:rPr>
          <w:rFonts w:ascii="Arial" w:eastAsia="Arial" w:hAnsi="Arial" w:cs="Arial"/>
        </w:rPr>
        <w:t>l</w:t>
      </w:r>
      <w:r w:rsidRPr="00957189">
        <w:rPr>
          <w:rFonts w:ascii="Arial" w:eastAsia="Arial" w:hAnsi="Arial" w:cs="Arial"/>
        </w:rPr>
        <w:t xml:space="preserve"> 2024, emitido por el Partido Político </w:t>
      </w:r>
      <w:r w:rsidR="00121808">
        <w:rPr>
          <w:rFonts w:ascii="Arial" w:eastAsia="Arial" w:hAnsi="Arial" w:cs="Arial"/>
        </w:rPr>
        <w:t>N</w:t>
      </w:r>
      <w:r w:rsidR="009607FF" w:rsidRPr="00957189">
        <w:rPr>
          <w:rFonts w:ascii="Arial" w:eastAsia="Arial" w:hAnsi="Arial" w:cs="Arial"/>
        </w:rPr>
        <w:t>ueva Alianza</w:t>
      </w:r>
      <w:r w:rsidRPr="00957189">
        <w:rPr>
          <w:rFonts w:ascii="Arial" w:eastAsia="Arial" w:hAnsi="Arial" w:cs="Arial"/>
        </w:rPr>
        <w:t xml:space="preserve">, presentado ante este Consejo Municipal Electoral el día </w:t>
      </w:r>
      <w:r w:rsidR="009607FF" w:rsidRPr="00957189">
        <w:rPr>
          <w:rFonts w:ascii="Arial" w:eastAsia="Arial" w:hAnsi="Arial" w:cs="Arial"/>
        </w:rPr>
        <w:t>08</w:t>
      </w:r>
      <w:r w:rsidRPr="00957189">
        <w:rPr>
          <w:rFonts w:ascii="Arial" w:eastAsia="Arial" w:hAnsi="Arial" w:cs="Arial"/>
        </w:rPr>
        <w:t xml:space="preserve"> de </w:t>
      </w:r>
      <w:r w:rsidR="009607FF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</w:t>
      </w:r>
      <w:r w:rsidR="009607FF" w:rsidRPr="00957189">
        <w:rPr>
          <w:rFonts w:ascii="Arial" w:eastAsia="Arial" w:hAnsi="Arial" w:cs="Arial"/>
        </w:rPr>
        <w:t>l</w:t>
      </w:r>
      <w:r w:rsidRPr="00957189">
        <w:rPr>
          <w:rFonts w:ascii="Arial" w:eastAsia="Arial" w:hAnsi="Arial" w:cs="Arial"/>
        </w:rPr>
        <w:t xml:space="preserve"> 2024, en el cual acredita a sus representantes propietario C. </w:t>
      </w:r>
      <w:r w:rsidR="00D175D2" w:rsidRPr="00957189">
        <w:rPr>
          <w:rFonts w:ascii="Arial" w:eastAsia="Arial" w:hAnsi="Arial" w:cs="Arial"/>
        </w:rPr>
        <w:t>Leonel Ávila Rosado</w:t>
      </w:r>
      <w:r w:rsidRPr="00957189">
        <w:rPr>
          <w:rFonts w:ascii="Arial" w:eastAsia="Arial" w:hAnsi="Arial" w:cs="Arial"/>
        </w:rPr>
        <w:t xml:space="preserve"> y suplente C</w:t>
      </w:r>
      <w:r w:rsidR="00D175D2" w:rsidRPr="00957189">
        <w:rPr>
          <w:rFonts w:ascii="Arial" w:eastAsia="Arial" w:hAnsi="Arial" w:cs="Arial"/>
        </w:rPr>
        <w:t>. Luis Fernando Osorio Hernández</w:t>
      </w:r>
      <w:r w:rsidRPr="00957189">
        <w:rPr>
          <w:rFonts w:ascii="Arial" w:eastAsia="Arial" w:hAnsi="Arial" w:cs="Arial"/>
        </w:rPr>
        <w:t>.</w:t>
      </w:r>
    </w:p>
    <w:p w14:paraId="0EC39B6B" w14:textId="215B11DD" w:rsidR="007A4BB5" w:rsidRPr="002143BF" w:rsidRDefault="00D175D2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Oficio de fecha 14 de febrero del 2024, emitido por el Partido Político </w:t>
      </w:r>
      <w:r w:rsidR="002143BF">
        <w:rPr>
          <w:rFonts w:ascii="Arial" w:eastAsia="Arial" w:hAnsi="Arial" w:cs="Arial"/>
        </w:rPr>
        <w:t>Movimiento Ciudadano</w:t>
      </w:r>
      <w:r w:rsidRPr="00957189">
        <w:rPr>
          <w:rFonts w:ascii="Arial" w:eastAsia="Arial" w:hAnsi="Arial" w:cs="Arial"/>
        </w:rPr>
        <w:t xml:space="preserve">, presentado ante este Consejo Municipal Electoral el día 08 de marzo del 2024, en el cual acredita a sus representantes propietario C. David Alejandro Várguez Pérez </w:t>
      </w:r>
      <w:r w:rsidR="00121808">
        <w:rPr>
          <w:rFonts w:ascii="Arial" w:eastAsia="Arial" w:hAnsi="Arial" w:cs="Arial"/>
        </w:rPr>
        <w:t xml:space="preserve">y </w:t>
      </w:r>
      <w:r w:rsidRPr="00957189">
        <w:rPr>
          <w:rFonts w:ascii="Arial" w:eastAsia="Arial" w:hAnsi="Arial" w:cs="Arial"/>
        </w:rPr>
        <w:t xml:space="preserve">suplente C. Jair Aldair </w:t>
      </w:r>
      <w:proofErr w:type="spellStart"/>
      <w:r w:rsidRPr="00957189">
        <w:rPr>
          <w:rFonts w:ascii="Arial" w:eastAsia="Arial" w:hAnsi="Arial" w:cs="Arial"/>
        </w:rPr>
        <w:t>Maas</w:t>
      </w:r>
      <w:proofErr w:type="spellEnd"/>
      <w:r w:rsidRPr="00957189">
        <w:rPr>
          <w:rFonts w:ascii="Arial" w:eastAsia="Arial" w:hAnsi="Arial" w:cs="Arial"/>
        </w:rPr>
        <w:t xml:space="preserve"> </w:t>
      </w:r>
      <w:proofErr w:type="spellStart"/>
      <w:r w:rsidRPr="00957189">
        <w:rPr>
          <w:rFonts w:ascii="Arial" w:eastAsia="Arial" w:hAnsi="Arial" w:cs="Arial"/>
        </w:rPr>
        <w:t>Uuh</w:t>
      </w:r>
      <w:proofErr w:type="spellEnd"/>
      <w:r w:rsidRPr="00957189">
        <w:rPr>
          <w:rFonts w:ascii="Arial" w:eastAsia="Arial" w:hAnsi="Arial" w:cs="Arial"/>
        </w:rPr>
        <w:t>.</w:t>
      </w:r>
      <w:bookmarkEnd w:id="2"/>
    </w:p>
    <w:p w14:paraId="4E31B01A" w14:textId="77777777" w:rsidR="007A4BB5" w:rsidRPr="00957189" w:rsidRDefault="007A4BB5" w:rsidP="007A4BB5">
      <w:pPr>
        <w:jc w:val="both"/>
        <w:rPr>
          <w:rFonts w:ascii="Arial" w:eastAsia="Arial" w:hAnsi="Arial" w:cs="Arial"/>
        </w:rPr>
      </w:pPr>
    </w:p>
    <w:p w14:paraId="72374435" w14:textId="7E848B88" w:rsidR="007A4BB5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Por lo que a continuación </w:t>
      </w:r>
      <w:r w:rsidR="00274FD4" w:rsidRPr="00957189">
        <w:rPr>
          <w:rFonts w:ascii="Arial" w:eastAsia="Arial" w:hAnsi="Arial" w:cs="Arial"/>
        </w:rPr>
        <w:t>la Consejera Presidente</w:t>
      </w:r>
      <w:r w:rsidRPr="00957189">
        <w:rPr>
          <w:rFonts w:ascii="Arial" w:eastAsia="Arial" w:hAnsi="Arial" w:cs="Arial"/>
        </w:rPr>
        <w:t xml:space="preserve"> </w:t>
      </w:r>
      <w:bookmarkStart w:id="3" w:name="_Hlk162283280"/>
      <w:r w:rsidRPr="00957189">
        <w:rPr>
          <w:rFonts w:ascii="Arial" w:eastAsia="Arial" w:hAnsi="Arial" w:cs="Arial"/>
        </w:rPr>
        <w:t xml:space="preserve">con fundamento en el artículo 168 fracción IV de la Ley de Instituciones y Procedimientos Electorales del Estado de Yucatán, declaró formalmente incorporados </w:t>
      </w:r>
      <w:r w:rsidR="00D175D2" w:rsidRPr="00957189">
        <w:rPr>
          <w:rFonts w:ascii="Arial" w:eastAsia="Arial" w:hAnsi="Arial" w:cs="Arial"/>
        </w:rPr>
        <w:t>los</w:t>
      </w:r>
      <w:r w:rsidRPr="00957189">
        <w:rPr>
          <w:rFonts w:ascii="Arial" w:eastAsia="Arial" w:hAnsi="Arial" w:cs="Arial"/>
        </w:rPr>
        <w:t xml:space="preserve"> representante</w:t>
      </w:r>
      <w:r w:rsidR="00D175D2" w:rsidRPr="00957189">
        <w:rPr>
          <w:rFonts w:ascii="Arial" w:eastAsia="Arial" w:hAnsi="Arial" w:cs="Arial"/>
        </w:rPr>
        <w:t>s</w:t>
      </w:r>
      <w:r w:rsidRPr="00957189">
        <w:rPr>
          <w:rFonts w:ascii="Arial" w:eastAsia="Arial" w:hAnsi="Arial" w:cs="Arial"/>
        </w:rPr>
        <w:t xml:space="preserve"> del Partido </w:t>
      </w:r>
      <w:r w:rsidR="00D175D2" w:rsidRPr="00957189">
        <w:rPr>
          <w:rFonts w:ascii="Arial" w:eastAsia="Arial" w:hAnsi="Arial" w:cs="Arial"/>
        </w:rPr>
        <w:t>Político Nueva Alianza y los representantes del Partido Político Movimiento Ciudadano</w:t>
      </w:r>
      <w:r w:rsidRPr="00957189">
        <w:rPr>
          <w:rFonts w:ascii="Arial" w:eastAsia="Arial" w:hAnsi="Arial" w:cs="Arial"/>
        </w:rPr>
        <w:t>.</w:t>
      </w:r>
    </w:p>
    <w:bookmarkEnd w:id="3"/>
    <w:p w14:paraId="02C6967E" w14:textId="77777777" w:rsidR="007A4BB5" w:rsidRPr="00957189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65F6765" w:rsidR="007A4BB5" w:rsidRPr="00957189" w:rsidRDefault="007A4BB5" w:rsidP="007A4BB5">
      <w:pPr>
        <w:ind w:left="720"/>
        <w:jc w:val="both"/>
        <w:rPr>
          <w:rFonts w:ascii="Arial" w:eastAsia="Arial" w:hAnsi="Arial" w:cs="Arial"/>
        </w:rPr>
      </w:pPr>
      <w:bookmarkStart w:id="4" w:name="_Hlk162283393"/>
      <w:r w:rsidRPr="00957189">
        <w:rPr>
          <w:rFonts w:ascii="Arial" w:eastAsia="Arial" w:hAnsi="Arial" w:cs="Arial"/>
        </w:rPr>
        <w:t>Acuerdos del Consejo General del Instituto notificados</w:t>
      </w:r>
      <w:r w:rsidR="002F101A">
        <w:rPr>
          <w:rFonts w:ascii="Arial" w:eastAsia="Arial" w:hAnsi="Arial" w:cs="Arial"/>
        </w:rPr>
        <w:t>.</w:t>
      </w:r>
    </w:p>
    <w:p w14:paraId="1E33E6C1" w14:textId="77777777" w:rsidR="007A4BB5" w:rsidRPr="00957189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0B3C2E70" w:rsidR="007A4BB5" w:rsidRPr="00957189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57189">
        <w:rPr>
          <w:rFonts w:ascii="Arial" w:hAnsi="Arial" w:cs="Arial"/>
        </w:rPr>
        <w:t xml:space="preserve">Escrito de fecha </w:t>
      </w:r>
      <w:r w:rsidR="003A6630" w:rsidRPr="00957189">
        <w:rPr>
          <w:rFonts w:ascii="Arial" w:hAnsi="Arial" w:cs="Arial"/>
        </w:rPr>
        <w:t>22</w:t>
      </w:r>
      <w:r w:rsidRPr="00957189">
        <w:rPr>
          <w:rFonts w:ascii="Arial" w:hAnsi="Arial" w:cs="Arial"/>
        </w:rPr>
        <w:t xml:space="preserve"> de </w:t>
      </w:r>
      <w:r w:rsidR="003A6630" w:rsidRPr="00957189">
        <w:rPr>
          <w:rFonts w:ascii="Arial" w:hAnsi="Arial" w:cs="Arial"/>
        </w:rPr>
        <w:t>marzo</w:t>
      </w:r>
      <w:r w:rsidRPr="00957189">
        <w:rPr>
          <w:rFonts w:ascii="Arial" w:hAnsi="Arial" w:cs="Arial"/>
        </w:rPr>
        <w:t xml:space="preserve"> de</w:t>
      </w:r>
      <w:r w:rsidR="003A6630" w:rsidRPr="00957189">
        <w:rPr>
          <w:rFonts w:ascii="Arial" w:hAnsi="Arial" w:cs="Arial"/>
        </w:rPr>
        <w:t>l</w:t>
      </w:r>
      <w:r w:rsidRPr="00957189">
        <w:rPr>
          <w:rFonts w:ascii="Arial" w:hAnsi="Arial" w:cs="Arial"/>
        </w:rPr>
        <w:t xml:space="preserve"> 2024, presentado ante este Consejo Municipal Electoral el día </w:t>
      </w:r>
      <w:r w:rsidR="003A6630" w:rsidRPr="00957189">
        <w:rPr>
          <w:rFonts w:ascii="Arial" w:hAnsi="Arial" w:cs="Arial"/>
        </w:rPr>
        <w:t>25</w:t>
      </w:r>
      <w:r w:rsidRPr="00957189">
        <w:rPr>
          <w:rFonts w:ascii="Arial" w:hAnsi="Arial" w:cs="Arial"/>
        </w:rPr>
        <w:t xml:space="preserve"> de </w:t>
      </w:r>
      <w:r w:rsidR="003A6630" w:rsidRPr="00957189">
        <w:rPr>
          <w:rFonts w:ascii="Arial" w:hAnsi="Arial" w:cs="Arial"/>
        </w:rPr>
        <w:t>marzo</w:t>
      </w:r>
      <w:r w:rsidRPr="00957189">
        <w:rPr>
          <w:rFonts w:ascii="Arial" w:hAnsi="Arial" w:cs="Arial"/>
        </w:rPr>
        <w:t xml:space="preserve"> de</w:t>
      </w:r>
      <w:r w:rsidR="003A6630" w:rsidRPr="00957189">
        <w:rPr>
          <w:rFonts w:ascii="Arial" w:hAnsi="Arial" w:cs="Arial"/>
        </w:rPr>
        <w:t>l</w:t>
      </w:r>
      <w:r w:rsidRPr="00957189">
        <w:rPr>
          <w:rFonts w:ascii="Arial" w:hAnsi="Arial" w:cs="Arial"/>
        </w:rPr>
        <w:t xml:space="preserve"> 2024, por el cual se remite y se notifica los siguientes acuerdos: </w:t>
      </w:r>
      <w:bookmarkStart w:id="5" w:name="_Hlk162256032"/>
      <w:r w:rsidRPr="00957189">
        <w:rPr>
          <w:rFonts w:ascii="Arial" w:hAnsi="Arial" w:cs="Arial"/>
        </w:rPr>
        <w:t>Acuerdo CG/</w:t>
      </w:r>
      <w:r w:rsidR="003A6630" w:rsidRPr="00957189">
        <w:rPr>
          <w:rFonts w:ascii="Arial" w:hAnsi="Arial" w:cs="Arial"/>
        </w:rPr>
        <w:t>051</w:t>
      </w:r>
      <w:r w:rsidRPr="00957189">
        <w:rPr>
          <w:rFonts w:ascii="Arial" w:hAnsi="Arial" w:cs="Arial"/>
        </w:rPr>
        <w:t>/2024</w:t>
      </w:r>
      <w:bookmarkEnd w:id="5"/>
      <w:r w:rsidRPr="00957189">
        <w:rPr>
          <w:rFonts w:ascii="Arial" w:hAnsi="Arial" w:cs="Arial"/>
        </w:rPr>
        <w:t xml:space="preserve">, </w:t>
      </w:r>
      <w:r w:rsidR="003A6630" w:rsidRPr="00957189">
        <w:rPr>
          <w:rFonts w:ascii="Arial" w:hAnsi="Arial" w:cs="Arial"/>
        </w:rPr>
        <w:t>Acuerdo CG/053/2024, Acuerdo CG/054/2024, Acuerdo CG/055/2024</w:t>
      </w:r>
    </w:p>
    <w:bookmarkEnd w:id="4"/>
    <w:p w14:paraId="368E20BB" w14:textId="77777777" w:rsidR="003A6630" w:rsidRPr="00957189" w:rsidRDefault="003A6630" w:rsidP="002174D9">
      <w:pPr>
        <w:jc w:val="both"/>
        <w:rPr>
          <w:rFonts w:ascii="Arial" w:eastAsia="Arial" w:hAnsi="Arial" w:cs="Arial"/>
        </w:rPr>
      </w:pPr>
    </w:p>
    <w:p w14:paraId="0423C2CF" w14:textId="39C53261" w:rsidR="006D388F" w:rsidRPr="00957189" w:rsidRDefault="007A4BB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En uso de la voz, </w:t>
      </w:r>
      <w:r w:rsidR="00274FD4" w:rsidRPr="00957189">
        <w:rPr>
          <w:rFonts w:ascii="Arial" w:eastAsia="Arial" w:hAnsi="Arial" w:cs="Arial"/>
        </w:rPr>
        <w:t>la Consejera Presidente</w:t>
      </w:r>
      <w:r w:rsidRPr="00957189">
        <w:rPr>
          <w:rFonts w:ascii="Arial" w:eastAsia="Arial" w:hAnsi="Arial" w:cs="Arial"/>
        </w:rPr>
        <w:t xml:space="preserve">, solicito a la </w:t>
      </w:r>
      <w:r w:rsidR="006D388F" w:rsidRPr="00957189">
        <w:rPr>
          <w:rFonts w:ascii="Arial" w:eastAsia="Arial" w:hAnsi="Arial" w:cs="Arial"/>
        </w:rPr>
        <w:t>S</w:t>
      </w:r>
      <w:r w:rsidRPr="00957189">
        <w:rPr>
          <w:rFonts w:ascii="Arial" w:eastAsia="Arial" w:hAnsi="Arial" w:cs="Arial"/>
        </w:rPr>
        <w:t xml:space="preserve">ecretaria </w:t>
      </w:r>
      <w:r w:rsidR="006D388F" w:rsidRPr="00957189">
        <w:rPr>
          <w:rFonts w:ascii="Arial" w:eastAsia="Arial" w:hAnsi="Arial" w:cs="Arial"/>
        </w:rPr>
        <w:t>E</w:t>
      </w:r>
      <w:r w:rsidRPr="00957189">
        <w:rPr>
          <w:rFonts w:ascii="Arial" w:eastAsia="Arial" w:hAnsi="Arial" w:cs="Arial"/>
        </w:rPr>
        <w:t>jecutiv</w:t>
      </w:r>
      <w:r w:rsidR="006D388F" w:rsidRPr="00957189">
        <w:rPr>
          <w:rFonts w:ascii="Arial" w:eastAsia="Arial" w:hAnsi="Arial" w:cs="Arial"/>
        </w:rPr>
        <w:t>a</w:t>
      </w:r>
      <w:r w:rsidRPr="00957189">
        <w:rPr>
          <w:rFonts w:ascii="Arial" w:eastAsia="Arial" w:hAnsi="Arial" w:cs="Arial"/>
        </w:rPr>
        <w:t>, de continuidad con el siguiente punto del orden del día, a lo que la</w:t>
      </w:r>
      <w:r w:rsidR="00274FD4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</w:t>
      </w:r>
      <w:r w:rsidR="00274FD4" w:rsidRPr="00957189">
        <w:rPr>
          <w:rFonts w:ascii="Arial" w:eastAsia="Arial" w:hAnsi="Arial" w:cs="Arial"/>
        </w:rPr>
        <w:t>a</w:t>
      </w:r>
      <w:r w:rsidRPr="00957189">
        <w:rPr>
          <w:rFonts w:ascii="Arial" w:eastAsia="Arial" w:hAnsi="Arial" w:cs="Arial"/>
        </w:rPr>
        <w:t xml:space="preserve">, dio cuenta del punto </w:t>
      </w:r>
      <w:r w:rsidRPr="00957189">
        <w:rPr>
          <w:rFonts w:ascii="Arial" w:eastAsia="Arial" w:hAnsi="Arial" w:cs="Arial"/>
          <w:b/>
        </w:rPr>
        <w:t>seis</w:t>
      </w:r>
      <w:r w:rsidRPr="00957189">
        <w:rPr>
          <w:rFonts w:ascii="Arial" w:eastAsia="Arial" w:hAnsi="Arial" w:cs="Arial"/>
        </w:rPr>
        <w:t xml:space="preserve">, </w:t>
      </w:r>
      <w:bookmarkStart w:id="6" w:name="_Hlk162283614"/>
      <w:r w:rsidRPr="00957189">
        <w:rPr>
          <w:rFonts w:ascii="Arial" w:eastAsia="Arial" w:hAnsi="Arial" w:cs="Arial"/>
        </w:rPr>
        <w:t xml:space="preserve">consistente en </w:t>
      </w:r>
      <w:r w:rsidR="006D388F" w:rsidRPr="00957189">
        <w:rPr>
          <w:rFonts w:ascii="Arial" w:eastAsia="Arial" w:hAnsi="Arial" w:cs="Arial"/>
        </w:rPr>
        <w:t>la presentación por parte del presidente de este consejo del informe sobre las condiciones de equipamiento, mecanismo de operación y medidas de seguridad de la bodega electoral de este consejo municipal.</w:t>
      </w:r>
      <w:bookmarkEnd w:id="6"/>
    </w:p>
    <w:p w14:paraId="68A8EA34" w14:textId="77777777" w:rsidR="00542861" w:rsidRPr="00957189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200128D8" w:rsidR="00864B0C" w:rsidRPr="00957189" w:rsidRDefault="00542861" w:rsidP="00787C11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Acto seguido, en uso de la voz, la Consejera Presidente procedió a la </w:t>
      </w:r>
      <w:bookmarkStart w:id="7" w:name="_Hlk162283727"/>
      <w:r w:rsidRPr="00957189">
        <w:rPr>
          <w:rFonts w:ascii="Arial" w:eastAsia="Arial" w:hAnsi="Arial" w:cs="Arial"/>
        </w:rPr>
        <w:t xml:space="preserve">lectura del informe sobre las condiciones de equipamiento, mecanismo de operación y medidas de seguridad de la bodega electoral de este consejo municipal, </w:t>
      </w:r>
      <w:r w:rsidR="00787C11" w:rsidRPr="00957189">
        <w:rPr>
          <w:rFonts w:ascii="Arial" w:eastAsia="Arial" w:hAnsi="Arial" w:cs="Arial"/>
        </w:rPr>
        <w:t>una vez concluida la lectura,</w:t>
      </w:r>
      <w:bookmarkEnd w:id="7"/>
      <w:r w:rsidR="00257AB3" w:rsidRPr="00957189">
        <w:rPr>
          <w:rFonts w:ascii="Arial" w:eastAsia="Arial" w:hAnsi="Arial" w:cs="Arial"/>
        </w:rPr>
        <w:t xml:space="preserve"> la</w:t>
      </w:r>
      <w:r w:rsidR="00787C11" w:rsidRPr="00957189">
        <w:rPr>
          <w:rFonts w:ascii="Arial" w:eastAsia="Arial" w:hAnsi="Arial" w:cs="Arial"/>
        </w:rPr>
        <w:t xml:space="preserve"> Consejera Presidente pregunta a los integrantes de este consejo si existe alguna observación sobre el informe rendido; y al no existir </w:t>
      </w:r>
      <w:r w:rsidRPr="00957189">
        <w:rPr>
          <w:rFonts w:ascii="Arial" w:eastAsia="Arial" w:hAnsi="Arial" w:cs="Arial"/>
        </w:rPr>
        <w:t>observación al respecto</w:t>
      </w:r>
      <w:r w:rsidR="00787C11" w:rsidRPr="00957189">
        <w:rPr>
          <w:rFonts w:ascii="Arial" w:eastAsia="Arial" w:hAnsi="Arial" w:cs="Arial"/>
        </w:rPr>
        <w:t xml:space="preserve">, se </w:t>
      </w:r>
      <w:r w:rsidRPr="00957189">
        <w:rPr>
          <w:rFonts w:ascii="Arial" w:eastAsia="Arial" w:hAnsi="Arial" w:cs="Arial"/>
        </w:rPr>
        <w:t>continuó con la presente sesión.</w:t>
      </w:r>
    </w:p>
    <w:p w14:paraId="5D860E00" w14:textId="77777777" w:rsidR="006D388F" w:rsidRPr="00957189" w:rsidRDefault="006D388F" w:rsidP="00121808">
      <w:pPr>
        <w:jc w:val="both"/>
        <w:rPr>
          <w:rFonts w:ascii="Arial" w:eastAsia="Arial" w:hAnsi="Arial" w:cs="Arial"/>
        </w:rPr>
      </w:pPr>
    </w:p>
    <w:p w14:paraId="483829E8" w14:textId="098CAF27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Continuando con el desarrollo de la sesión, </w:t>
      </w:r>
      <w:r w:rsidR="00274FD4" w:rsidRPr="00957189">
        <w:rPr>
          <w:rFonts w:ascii="Arial" w:eastAsia="Arial" w:hAnsi="Arial" w:cs="Arial"/>
        </w:rPr>
        <w:t>la Consejera Presidente</w:t>
      </w:r>
      <w:r w:rsidRPr="00957189">
        <w:rPr>
          <w:rFonts w:ascii="Arial" w:eastAsia="Arial" w:hAnsi="Arial" w:cs="Arial"/>
        </w:rPr>
        <w:t xml:space="preserve"> solicit</w:t>
      </w:r>
      <w:r w:rsidR="00542861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 xml:space="preserve"> a la</w:t>
      </w:r>
      <w:r w:rsidR="00274FD4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</w:t>
      </w:r>
      <w:r w:rsidR="00542861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proceda con el siguiente punto del orden del día, por lo que presentó el punto número </w:t>
      </w:r>
      <w:bookmarkStart w:id="8" w:name="_Hlk162283944"/>
      <w:r w:rsidRPr="00957189">
        <w:rPr>
          <w:rFonts w:ascii="Arial" w:eastAsia="Arial" w:hAnsi="Arial" w:cs="Arial"/>
          <w:b/>
        </w:rPr>
        <w:t>siete</w:t>
      </w:r>
      <w:r w:rsidRPr="00957189">
        <w:rPr>
          <w:rFonts w:ascii="Arial" w:eastAsia="Arial" w:hAnsi="Arial" w:cs="Arial"/>
        </w:rPr>
        <w:t xml:space="preserve"> consistente en la </w:t>
      </w:r>
      <w:r w:rsidR="00542861" w:rsidRPr="00957189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 w:rsidRPr="00957189">
        <w:rPr>
          <w:rFonts w:ascii="Arial" w:eastAsia="Arial" w:hAnsi="Arial" w:cs="Arial"/>
        </w:rPr>
        <w:t xml:space="preserve">. </w:t>
      </w:r>
    </w:p>
    <w:bookmarkEnd w:id="8"/>
    <w:p w14:paraId="3DE74BF5" w14:textId="77777777" w:rsidR="002F4D45" w:rsidRPr="00957189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6FA440A" w:rsidR="002F4D45" w:rsidRPr="00957189" w:rsidRDefault="002F4D4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Por lo que la</w:t>
      </w:r>
      <w:r w:rsidR="00274FD4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Secretaria Ejecutiva </w:t>
      </w:r>
      <w:bookmarkStart w:id="9" w:name="_Hlk162284621"/>
      <w:r w:rsidRPr="00957189">
        <w:rPr>
          <w:rFonts w:ascii="Arial" w:eastAsia="Arial" w:hAnsi="Arial" w:cs="Arial"/>
        </w:rPr>
        <w:t>solicitó, de manera atenta y respetuosa, la dispensa de la lectura del proyecto de acuerdo, que se pone a la vista</w:t>
      </w:r>
      <w:bookmarkEnd w:id="9"/>
      <w:r w:rsidRPr="00957189">
        <w:rPr>
          <w:rFonts w:ascii="Arial" w:eastAsia="Arial" w:hAnsi="Arial" w:cs="Arial"/>
        </w:rPr>
        <w:t xml:space="preserve">. </w:t>
      </w:r>
    </w:p>
    <w:p w14:paraId="06237215" w14:textId="77777777" w:rsidR="002F4D45" w:rsidRPr="00957189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4A615696" w:rsidR="002F4D45" w:rsidRPr="00957189" w:rsidRDefault="002F4D4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hAnsi="Arial" w:cs="Arial"/>
        </w:rPr>
        <w:t xml:space="preserve">Por lo que </w:t>
      </w:r>
      <w:r w:rsidR="00B43A9D" w:rsidRPr="00957189">
        <w:rPr>
          <w:rFonts w:ascii="Arial" w:eastAsia="Arial" w:hAnsi="Arial" w:cs="Arial"/>
        </w:rPr>
        <w:t xml:space="preserve">la Consejera Presidente </w:t>
      </w:r>
      <w:r w:rsidRPr="00957189">
        <w:rPr>
          <w:rFonts w:ascii="Arial" w:hAnsi="Arial" w:cs="Arial"/>
        </w:rPr>
        <w:t xml:space="preserve">preguntó si </w:t>
      </w:r>
      <w:bookmarkStart w:id="10" w:name="_Hlk162284714"/>
      <w:r w:rsidRPr="00957189">
        <w:rPr>
          <w:rFonts w:ascii="Arial" w:hAnsi="Arial" w:cs="Arial"/>
        </w:rPr>
        <w:t>existía alguna observación al respecto</w:t>
      </w:r>
      <w:bookmarkEnd w:id="10"/>
      <w:r w:rsidRPr="00957189">
        <w:rPr>
          <w:rFonts w:ascii="Arial" w:hAnsi="Arial" w:cs="Arial"/>
        </w:rPr>
        <w:t>, y al no existir, se continuó con el orden del día.</w:t>
      </w:r>
    </w:p>
    <w:p w14:paraId="2DAC8AFD" w14:textId="77777777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 </w:t>
      </w:r>
    </w:p>
    <w:p w14:paraId="61D5E87F" w14:textId="690EDD3E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bookmarkStart w:id="11" w:name="_heading=h.gjdgxs" w:colFirst="0" w:colLast="0"/>
      <w:bookmarkStart w:id="12" w:name="_Hlk162285133"/>
      <w:bookmarkEnd w:id="11"/>
      <w:r w:rsidRPr="00957189">
        <w:rPr>
          <w:rFonts w:ascii="Arial" w:eastAsia="Arial" w:hAnsi="Arial" w:cs="Arial"/>
        </w:rPr>
        <w:lastRenderedPageBreak/>
        <w:t>Con fundamento en el artículo 5 inciso i) del Reglamento de Sesiones de los Consejos del Instituto Electoral y Participación ciudadana de Yucatán; la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Consejera Presidente solicitó a la Secretaria Ejecutiv</w:t>
      </w:r>
      <w:r w:rsidR="002F4D45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que proceda a tomar la votación con respecto a la aprobación del acuerdo </w:t>
      </w:r>
      <w:r w:rsidR="002F4D45" w:rsidRPr="00957189">
        <w:rPr>
          <w:rFonts w:ascii="Arial" w:eastAsia="Arial" w:hAnsi="Arial" w:cs="Arial"/>
        </w:rPr>
        <w:t>por el que se designa al personal autorizado para el acceso a la bodega electoral de este consejo</w:t>
      </w:r>
      <w:r w:rsidRPr="00957189">
        <w:rPr>
          <w:rFonts w:ascii="Arial" w:eastAsia="Arial" w:hAnsi="Arial" w:cs="Arial"/>
        </w:rPr>
        <w:t xml:space="preserve">. </w:t>
      </w:r>
    </w:p>
    <w:bookmarkEnd w:id="12"/>
    <w:p w14:paraId="664529C0" w14:textId="77777777" w:rsidR="00864B0C" w:rsidRPr="00957189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1294906F" w:rsidR="00864B0C" w:rsidRPr="00957189" w:rsidRDefault="002F4D4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</w:t>
      </w:r>
      <w:bookmarkStart w:id="13" w:name="_Hlk162285708"/>
      <w:r w:rsidRPr="00957189">
        <w:rPr>
          <w:rFonts w:ascii="Arial" w:eastAsia="Arial" w:hAnsi="Arial" w:cs="Arial"/>
        </w:rPr>
        <w:t>del acuerdo por el que se designa al personal autorizado para el acceso a la bodega electoral de este consejo, hacer el favor de levantar la mano.</w:t>
      </w:r>
    </w:p>
    <w:bookmarkEnd w:id="13"/>
    <w:p w14:paraId="632C5888" w14:textId="77777777" w:rsidR="002F4D45" w:rsidRPr="00957189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4AF5DA25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 Acto seguido, la Secretaria Ejecutiv</w:t>
      </w:r>
      <w:r w:rsidR="002F4D45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informó que, </w:t>
      </w:r>
      <w:bookmarkStart w:id="14" w:name="_Hlk162285748"/>
      <w:r w:rsidRPr="00957189">
        <w:rPr>
          <w:rFonts w:ascii="Arial" w:eastAsia="Arial" w:hAnsi="Arial" w:cs="Arial"/>
        </w:rPr>
        <w:t xml:space="preserve">el acuerdo </w:t>
      </w:r>
      <w:r w:rsidR="002F4D45" w:rsidRPr="00957189">
        <w:rPr>
          <w:rFonts w:ascii="Arial" w:eastAsia="Arial" w:hAnsi="Arial" w:cs="Arial"/>
        </w:rPr>
        <w:t xml:space="preserve">por el que se designa al personal autorizado para el acceso a la bodega electoral de este </w:t>
      </w:r>
      <w:r w:rsidR="00F84577" w:rsidRPr="00957189">
        <w:rPr>
          <w:rFonts w:ascii="Arial" w:eastAsia="Arial" w:hAnsi="Arial" w:cs="Arial"/>
        </w:rPr>
        <w:t>consejo</w:t>
      </w:r>
      <w:r w:rsidRPr="00957189">
        <w:rPr>
          <w:rFonts w:ascii="Arial" w:eastAsia="Arial" w:hAnsi="Arial" w:cs="Arial"/>
        </w:rPr>
        <w:t xml:space="preserve"> ha sido aprobado por </w:t>
      </w:r>
      <w:r w:rsidRPr="00957189">
        <w:rPr>
          <w:rFonts w:ascii="Arial" w:eastAsia="Arial" w:hAnsi="Arial" w:cs="Arial"/>
          <w:b/>
        </w:rPr>
        <w:t>unanimidad</w:t>
      </w:r>
      <w:r w:rsidRPr="00957189">
        <w:rPr>
          <w:rFonts w:ascii="Arial" w:eastAsia="Arial" w:hAnsi="Arial" w:cs="Arial"/>
        </w:rPr>
        <w:t xml:space="preserve"> de votos, siendo estos </w:t>
      </w:r>
      <w:r w:rsidRPr="00957189">
        <w:rPr>
          <w:rFonts w:ascii="Arial" w:eastAsia="Arial" w:hAnsi="Arial" w:cs="Arial"/>
          <w:b/>
        </w:rPr>
        <w:t>tres</w:t>
      </w:r>
      <w:r w:rsidRPr="00957189">
        <w:rPr>
          <w:rFonts w:ascii="Arial" w:eastAsia="Arial" w:hAnsi="Arial" w:cs="Arial"/>
        </w:rPr>
        <w:t xml:space="preserve"> votos a favor; quedando identificado con el número de acuerdo CM</w:t>
      </w:r>
      <w:r w:rsidR="00F84577" w:rsidRPr="00957189">
        <w:rPr>
          <w:rFonts w:ascii="Arial" w:eastAsia="Arial" w:hAnsi="Arial" w:cs="Arial"/>
        </w:rPr>
        <w:t>/009</w:t>
      </w:r>
      <w:r w:rsidRPr="00957189">
        <w:rPr>
          <w:rFonts w:ascii="Arial" w:eastAsia="Arial" w:hAnsi="Arial" w:cs="Arial"/>
        </w:rPr>
        <w:t xml:space="preserve">/2024. </w:t>
      </w:r>
    </w:p>
    <w:bookmarkEnd w:id="14"/>
    <w:p w14:paraId="4D7204E4" w14:textId="77777777" w:rsidR="00864B0C" w:rsidRPr="00957189" w:rsidRDefault="00864B0C">
      <w:pPr>
        <w:jc w:val="both"/>
        <w:rPr>
          <w:rFonts w:ascii="Arial" w:eastAsia="Arial" w:hAnsi="Arial" w:cs="Arial"/>
        </w:rPr>
      </w:pPr>
    </w:p>
    <w:p w14:paraId="2A326A95" w14:textId="1F5CE44B" w:rsidR="00864B0C" w:rsidRPr="00957189" w:rsidRDefault="00000000" w:rsidP="002F4D45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Dando continuidad a la presente sesión </w:t>
      </w:r>
      <w:r w:rsidR="002F4D45" w:rsidRPr="00957189">
        <w:rPr>
          <w:rFonts w:ascii="Arial" w:eastAsia="Arial" w:hAnsi="Arial" w:cs="Arial"/>
        </w:rPr>
        <w:t>la</w:t>
      </w:r>
      <w:r w:rsidR="003C5E69" w:rsidRPr="00957189">
        <w:rPr>
          <w:rFonts w:ascii="Arial" w:eastAsia="Arial" w:hAnsi="Arial" w:cs="Arial"/>
        </w:rPr>
        <w:t xml:space="preserve"> C</w:t>
      </w:r>
      <w:r w:rsidRPr="00957189">
        <w:rPr>
          <w:rFonts w:ascii="Arial" w:eastAsia="Arial" w:hAnsi="Arial" w:cs="Arial"/>
        </w:rPr>
        <w:t>onsejer</w:t>
      </w:r>
      <w:r w:rsidR="00121808">
        <w:rPr>
          <w:rFonts w:ascii="Arial" w:eastAsia="Arial" w:hAnsi="Arial" w:cs="Arial"/>
        </w:rPr>
        <w:t>a</w:t>
      </w:r>
      <w:r w:rsidRPr="00957189">
        <w:rPr>
          <w:rFonts w:ascii="Arial" w:eastAsia="Arial" w:hAnsi="Arial" w:cs="Arial"/>
        </w:rPr>
        <w:t xml:space="preserve"> </w:t>
      </w:r>
      <w:r w:rsidR="003C5E69" w:rsidRPr="00957189">
        <w:rPr>
          <w:rFonts w:ascii="Arial" w:eastAsia="Arial" w:hAnsi="Arial" w:cs="Arial"/>
        </w:rPr>
        <w:t>P</w:t>
      </w:r>
      <w:r w:rsidRPr="00957189">
        <w:rPr>
          <w:rFonts w:ascii="Arial" w:eastAsia="Arial" w:hAnsi="Arial" w:cs="Arial"/>
        </w:rPr>
        <w:t>residente solicit</w:t>
      </w:r>
      <w:r w:rsidR="003C5E69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 xml:space="preserve"> a</w:t>
      </w:r>
      <w:r w:rsidR="003C5E69" w:rsidRPr="00957189">
        <w:rPr>
          <w:rFonts w:ascii="Arial" w:eastAsia="Arial" w:hAnsi="Arial" w:cs="Arial"/>
        </w:rPr>
        <w:t xml:space="preserve"> la</w:t>
      </w:r>
      <w:r w:rsidRPr="00957189">
        <w:rPr>
          <w:rFonts w:ascii="Arial" w:eastAsia="Arial" w:hAnsi="Arial" w:cs="Arial"/>
        </w:rPr>
        <w:t xml:space="preserve"> </w:t>
      </w:r>
      <w:r w:rsidR="00F84577" w:rsidRPr="00957189">
        <w:rPr>
          <w:rFonts w:ascii="Arial" w:eastAsia="Arial" w:hAnsi="Arial" w:cs="Arial"/>
        </w:rPr>
        <w:t>Secretaria Ejecutiva</w:t>
      </w:r>
      <w:r w:rsidRPr="00957189"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Pr="0095718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27121166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Acto seguido, la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Ejecutiva, continuó con el punto número </w:t>
      </w:r>
      <w:r w:rsidR="003C5E69" w:rsidRPr="00957189">
        <w:rPr>
          <w:rFonts w:ascii="Arial" w:eastAsia="Arial" w:hAnsi="Arial" w:cs="Arial"/>
          <w:b/>
        </w:rPr>
        <w:t>ocho</w:t>
      </w:r>
      <w:r w:rsidRPr="00957189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2F3F4763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Acto seguido, la Consejera Presidente, preguntó a las y a los integrantes del Consejo Municipal que los que deseen hacer uso de la voz para tratar algún asunto en particular, favor de levantar la mano</w:t>
      </w:r>
      <w:r w:rsidR="0085491E">
        <w:rPr>
          <w:rFonts w:ascii="Arial" w:eastAsia="Arial" w:hAnsi="Arial" w:cs="Arial"/>
        </w:rPr>
        <w:t>.</w:t>
      </w:r>
      <w:r w:rsidR="002143BF">
        <w:rPr>
          <w:rFonts w:ascii="Arial" w:eastAsia="Arial" w:hAnsi="Arial" w:cs="Arial"/>
        </w:rPr>
        <w:t xml:space="preserve"> Y no habiendo ningún interesado del consejo, se procedió a dar continuidad con el siguiente punto del orden.</w:t>
      </w:r>
    </w:p>
    <w:p w14:paraId="087FDAC7" w14:textId="77777777" w:rsidR="00864B0C" w:rsidRPr="00957189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AE72D8A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Acto seguido, la Consejera Presidente solicitó a la Secretaria Ejecutiva que dé seguimiento con la Orden del Día;  a lo que la Secretaria Ejecutiva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da lectura al punto número </w:t>
      </w:r>
      <w:r w:rsidR="003C5E69" w:rsidRPr="00957189">
        <w:rPr>
          <w:rFonts w:ascii="Arial" w:eastAsia="Arial" w:hAnsi="Arial" w:cs="Arial"/>
          <w:b/>
        </w:rPr>
        <w:t>nueve</w:t>
      </w:r>
      <w:r w:rsidRPr="00957189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F84577" w:rsidRPr="008D54B9">
        <w:rPr>
          <w:rFonts w:ascii="Arial" w:eastAsia="Arial" w:hAnsi="Arial" w:cs="Arial"/>
          <w:highlight w:val="yellow"/>
        </w:rPr>
        <w:t>10</w:t>
      </w:r>
      <w:r w:rsidRPr="00957189">
        <w:rPr>
          <w:rFonts w:ascii="Arial" w:eastAsia="Arial" w:hAnsi="Arial" w:cs="Arial"/>
        </w:rPr>
        <w:t xml:space="preserve"> minutos, solicitando a la Secretaria Ejecutiva</w:t>
      </w:r>
      <w:r w:rsidR="00B43A9D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Pr="0095718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24E0B9ED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 </w:t>
      </w:r>
      <w:r w:rsidR="003C5E69" w:rsidRPr="00957189">
        <w:rPr>
          <w:rFonts w:ascii="Arial" w:eastAsia="Arial" w:hAnsi="Arial" w:cs="Arial"/>
        </w:rPr>
        <w:t>C</w:t>
      </w:r>
      <w:r w:rsidRPr="00957189"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  <w:color w:val="000000"/>
        </w:rPr>
        <w:t>Secretaria</w:t>
      </w:r>
      <w:r w:rsidR="00F84577" w:rsidRPr="00957189">
        <w:rPr>
          <w:rFonts w:ascii="Arial" w:eastAsia="Arial" w:hAnsi="Arial" w:cs="Arial"/>
          <w:color w:val="000000"/>
        </w:rPr>
        <w:t xml:space="preserve"> </w:t>
      </w:r>
      <w:r w:rsidRPr="00957189">
        <w:rPr>
          <w:rFonts w:ascii="Arial" w:eastAsia="Arial" w:hAnsi="Arial" w:cs="Arial"/>
          <w:color w:val="000000"/>
        </w:rPr>
        <w:t>Ejecutiva</w:t>
      </w:r>
      <w:r w:rsidRPr="00957189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957189">
        <w:rPr>
          <w:rFonts w:ascii="Arial" w:eastAsia="Arial" w:hAnsi="Arial" w:cs="Arial"/>
          <w:b/>
        </w:rPr>
        <w:t xml:space="preserve">unanimidad </w:t>
      </w:r>
      <w:r w:rsidRPr="00957189">
        <w:rPr>
          <w:rFonts w:ascii="Arial" w:eastAsia="Arial" w:hAnsi="Arial" w:cs="Arial"/>
        </w:rPr>
        <w:t xml:space="preserve">de votos, siendo estos tres votos a favor; por lo </w:t>
      </w:r>
      <w:r w:rsidRPr="00957189">
        <w:rPr>
          <w:rFonts w:ascii="Arial" w:eastAsia="Arial" w:hAnsi="Arial" w:cs="Arial"/>
        </w:rPr>
        <w:lastRenderedPageBreak/>
        <w:t>que la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Consejera Presidente en uso de la voz siendo las </w:t>
      </w:r>
      <w:r w:rsidR="00F84577" w:rsidRPr="00957189">
        <w:rPr>
          <w:rFonts w:ascii="Arial" w:eastAsia="Arial" w:hAnsi="Arial" w:cs="Arial"/>
        </w:rPr>
        <w:t>18</w:t>
      </w:r>
      <w:r w:rsidRPr="00957189">
        <w:rPr>
          <w:rFonts w:ascii="Arial" w:eastAsia="Arial" w:hAnsi="Arial" w:cs="Arial"/>
        </w:rPr>
        <w:t xml:space="preserve"> horas con </w:t>
      </w:r>
      <w:r w:rsidR="002143BF">
        <w:rPr>
          <w:rFonts w:ascii="Arial" w:eastAsia="Arial" w:hAnsi="Arial" w:cs="Arial"/>
        </w:rPr>
        <w:t>17</w:t>
      </w:r>
      <w:r w:rsidRPr="00957189">
        <w:rPr>
          <w:rFonts w:ascii="Arial" w:eastAsia="Arial" w:hAnsi="Arial" w:cs="Arial"/>
        </w:rPr>
        <w:t xml:space="preserve"> minutos declara un receso de </w:t>
      </w:r>
      <w:r w:rsidR="00F84577" w:rsidRPr="00957189">
        <w:rPr>
          <w:rFonts w:ascii="Arial" w:eastAsia="Arial" w:hAnsi="Arial" w:cs="Arial"/>
        </w:rPr>
        <w:t>10</w:t>
      </w:r>
      <w:r w:rsidRPr="00957189">
        <w:rPr>
          <w:rFonts w:ascii="Arial" w:eastAsia="Arial" w:hAnsi="Arial" w:cs="Arial"/>
        </w:rPr>
        <w:t xml:space="preserve"> minutos, regresando a las </w:t>
      </w:r>
      <w:r w:rsidR="00F84577" w:rsidRPr="00957189">
        <w:rPr>
          <w:rFonts w:ascii="Arial" w:eastAsia="Arial" w:hAnsi="Arial" w:cs="Arial"/>
        </w:rPr>
        <w:t>18</w:t>
      </w:r>
      <w:r w:rsidRPr="00957189">
        <w:rPr>
          <w:rFonts w:ascii="Arial" w:eastAsia="Arial" w:hAnsi="Arial" w:cs="Arial"/>
        </w:rPr>
        <w:t xml:space="preserve"> horas con </w:t>
      </w:r>
      <w:r w:rsidR="002143BF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minutos. </w:t>
      </w:r>
    </w:p>
    <w:p w14:paraId="6A94D272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375857BE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Siendo las </w:t>
      </w:r>
      <w:r w:rsidR="00F84577" w:rsidRPr="00957189">
        <w:rPr>
          <w:rFonts w:ascii="Arial" w:eastAsia="Arial" w:hAnsi="Arial" w:cs="Arial"/>
        </w:rPr>
        <w:t>18</w:t>
      </w:r>
      <w:r w:rsidRPr="00957189">
        <w:rPr>
          <w:rFonts w:ascii="Arial" w:eastAsia="Arial" w:hAnsi="Arial" w:cs="Arial"/>
        </w:rPr>
        <w:t xml:space="preserve"> horas con </w:t>
      </w:r>
      <w:r w:rsidR="002143BF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minutos, se reanuda la presente Sesión ordinaria, a lo que la Consejera Presidente, conforme el punto </w:t>
      </w:r>
      <w:r w:rsidR="003C5E69" w:rsidRPr="00957189">
        <w:rPr>
          <w:rFonts w:ascii="Arial" w:eastAsia="Arial" w:hAnsi="Arial" w:cs="Arial"/>
          <w:b/>
        </w:rPr>
        <w:t>diez</w:t>
      </w:r>
      <w:r w:rsidRPr="00957189">
        <w:rPr>
          <w:rFonts w:ascii="Arial" w:eastAsia="Arial" w:hAnsi="Arial" w:cs="Arial"/>
        </w:rPr>
        <w:t xml:space="preserve"> del orden del </w:t>
      </w:r>
      <w:r w:rsidR="003C5E69" w:rsidRPr="00957189">
        <w:rPr>
          <w:rFonts w:ascii="Arial" w:eastAsia="Arial" w:hAnsi="Arial" w:cs="Arial"/>
        </w:rPr>
        <w:t>día</w:t>
      </w:r>
      <w:r w:rsidRPr="00957189">
        <w:rPr>
          <w:rFonts w:ascii="Arial" w:eastAsia="Arial" w:hAnsi="Arial" w:cs="Arial"/>
        </w:rPr>
        <w:t>, solicitó a la</w:t>
      </w:r>
      <w:r w:rsidR="00B43A9D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Ejecutiva</w:t>
      </w:r>
      <w:r w:rsidR="003C5E6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r w:rsidR="00F84577" w:rsidRPr="00957189">
        <w:rPr>
          <w:rFonts w:ascii="Arial" w:eastAsia="Arial" w:hAnsi="Arial" w:cs="Arial"/>
        </w:rPr>
        <w:t>presente sesión</w:t>
      </w:r>
      <w:r w:rsidRPr="00957189">
        <w:rPr>
          <w:rFonts w:ascii="Arial" w:eastAsia="Arial" w:hAnsi="Arial" w:cs="Arial"/>
        </w:rPr>
        <w:t xml:space="preserve">. </w:t>
      </w:r>
    </w:p>
    <w:p w14:paraId="2316BB7E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09FD84EB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A </w:t>
      </w:r>
      <w:r w:rsidR="00F84577" w:rsidRPr="00957189">
        <w:rPr>
          <w:rFonts w:ascii="Arial" w:eastAsia="Arial" w:hAnsi="Arial" w:cs="Arial"/>
        </w:rPr>
        <w:t>continuación,</w:t>
      </w:r>
      <w:r w:rsidRPr="00957189">
        <w:rPr>
          <w:rFonts w:ascii="Arial" w:eastAsia="Arial" w:hAnsi="Arial" w:cs="Arial"/>
        </w:rPr>
        <w:t xml:space="preserve"> la</w:t>
      </w:r>
      <w:r w:rsidR="0070486D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</w:t>
      </w:r>
      <w:r w:rsidR="0070486D" w:rsidRPr="00957189">
        <w:rPr>
          <w:rFonts w:ascii="Arial" w:eastAsia="Arial" w:hAnsi="Arial" w:cs="Arial"/>
        </w:rPr>
        <w:t>a</w:t>
      </w:r>
      <w:r w:rsidRPr="00957189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2C9BB2A5" w14:textId="77777777" w:rsidR="00F84577" w:rsidRPr="00957189" w:rsidRDefault="00F84577" w:rsidP="00F84577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Consejera Electoral C. Linive Margeni Meneses Chan</w:t>
      </w:r>
    </w:p>
    <w:p w14:paraId="6C2125BA" w14:textId="77777777" w:rsidR="00F84577" w:rsidRPr="00957189" w:rsidRDefault="00F84577" w:rsidP="00F84577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Consejero Electoral, C.  Alejandro Jesús Olan Canul</w:t>
      </w:r>
    </w:p>
    <w:p w14:paraId="260A2CC5" w14:textId="2FB073AF" w:rsidR="003B5CE5" w:rsidRPr="00957189" w:rsidRDefault="00F84577" w:rsidP="00F84577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Consejera Presidente C. Nancy Aracely Canul Tun, </w:t>
      </w:r>
      <w:r w:rsidR="003B5CE5" w:rsidRPr="00957189">
        <w:rPr>
          <w:rFonts w:ascii="Arial" w:eastAsia="Arial" w:hAnsi="Arial" w:cs="Arial"/>
        </w:rPr>
        <w:t xml:space="preserve">todos los anteriormente mencionados con derecho a voz y voto, y la Secretaria Ejecutiva </w:t>
      </w:r>
      <w:r w:rsidRPr="00957189">
        <w:rPr>
          <w:rFonts w:ascii="Arial" w:eastAsia="Arial" w:hAnsi="Arial" w:cs="Arial"/>
        </w:rPr>
        <w:t xml:space="preserve">Saydee Rosely Medina Domínguez </w:t>
      </w:r>
      <w:r w:rsidR="003B5CE5" w:rsidRPr="00957189">
        <w:rPr>
          <w:rFonts w:ascii="Arial" w:eastAsia="Arial" w:hAnsi="Arial" w:cs="Arial"/>
        </w:rPr>
        <w:t xml:space="preserve">con </w:t>
      </w:r>
      <w:r w:rsidRPr="00957189">
        <w:rPr>
          <w:rFonts w:ascii="Arial" w:eastAsia="Arial" w:hAnsi="Arial" w:cs="Arial"/>
        </w:rPr>
        <w:t>derecho 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voz,</w:t>
      </w:r>
      <w:r w:rsidR="003B5CE5" w:rsidRPr="00957189">
        <w:rPr>
          <w:rFonts w:ascii="Arial" w:eastAsia="Arial" w:hAnsi="Arial" w:cs="Arial"/>
        </w:rPr>
        <w:t xml:space="preserve"> pero sin voto.</w:t>
      </w:r>
    </w:p>
    <w:p w14:paraId="6F6443F3" w14:textId="77777777" w:rsidR="003B5CE5" w:rsidRPr="00957189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Pr="00957189" w:rsidRDefault="003B5CE5" w:rsidP="003B5CE5">
      <w:pPr>
        <w:ind w:firstLine="708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Y las representaciones de los siguientes partidos políticos:</w:t>
      </w:r>
    </w:p>
    <w:p w14:paraId="24F56575" w14:textId="77777777" w:rsidR="002174D9" w:rsidRPr="00957189" w:rsidRDefault="002174D9" w:rsidP="002174D9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  <w:b/>
        </w:rPr>
        <w:t>Partido Acción Nacional</w:t>
      </w:r>
      <w:r w:rsidRPr="00957189">
        <w:rPr>
          <w:rFonts w:ascii="Arial" w:eastAsia="Arial" w:hAnsi="Arial" w:cs="Arial"/>
        </w:rPr>
        <w:t>, C.</w:t>
      </w:r>
      <w:r>
        <w:rPr>
          <w:rFonts w:ascii="Arial" w:eastAsia="Arial" w:hAnsi="Arial" w:cs="Arial"/>
        </w:rPr>
        <w:t xml:space="preserve"> Porfirio Pérez Maldonado</w:t>
      </w:r>
      <w:r w:rsidRPr="00957189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propietario</w:t>
      </w:r>
      <w:r w:rsidRPr="00957189">
        <w:rPr>
          <w:rFonts w:ascii="Arial" w:eastAsia="Arial" w:hAnsi="Arial" w:cs="Arial"/>
        </w:rPr>
        <w:t>.</w:t>
      </w:r>
    </w:p>
    <w:p w14:paraId="7541F36C" w14:textId="6645C291" w:rsidR="002174D9" w:rsidRPr="00957189" w:rsidRDefault="002174D9" w:rsidP="002174D9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  <w:b/>
        </w:rPr>
        <w:t>Partido Revolucionario Institucional</w:t>
      </w:r>
      <w:r w:rsidRPr="00957189">
        <w:rPr>
          <w:rFonts w:ascii="Arial" w:eastAsia="Arial" w:hAnsi="Arial" w:cs="Arial"/>
        </w:rPr>
        <w:t>, C.</w:t>
      </w:r>
      <w:r w:rsidR="002F101A" w:rsidRPr="002F101A">
        <w:rPr>
          <w:rFonts w:ascii="Arial" w:eastAsia="Arial" w:hAnsi="Arial" w:cs="Arial"/>
        </w:rPr>
        <w:t xml:space="preserve"> </w:t>
      </w:r>
      <w:r w:rsidR="002F101A">
        <w:rPr>
          <w:rFonts w:ascii="Arial" w:eastAsia="Arial" w:hAnsi="Arial" w:cs="Arial"/>
        </w:rPr>
        <w:t>Manuela de Jesús Loria Meneses</w:t>
      </w:r>
      <w:r w:rsidRPr="00957189">
        <w:rPr>
          <w:rFonts w:ascii="Arial" w:eastAsia="Arial" w:hAnsi="Arial" w:cs="Arial"/>
        </w:rPr>
        <w:t>, representante</w:t>
      </w:r>
      <w:r>
        <w:rPr>
          <w:rFonts w:ascii="Arial" w:eastAsia="Arial" w:hAnsi="Arial" w:cs="Arial"/>
        </w:rPr>
        <w:t xml:space="preserve"> </w:t>
      </w:r>
      <w:r w:rsidR="002F101A">
        <w:rPr>
          <w:rFonts w:ascii="Arial" w:eastAsia="Arial" w:hAnsi="Arial" w:cs="Arial"/>
        </w:rPr>
        <w:t>propietaria</w:t>
      </w:r>
      <w:r w:rsidRPr="00957189">
        <w:rPr>
          <w:rFonts w:ascii="Arial" w:eastAsia="Arial" w:hAnsi="Arial" w:cs="Arial"/>
        </w:rPr>
        <w:t>.</w:t>
      </w:r>
    </w:p>
    <w:p w14:paraId="6F935D87" w14:textId="2103AC4A" w:rsidR="00864B0C" w:rsidRPr="007D2ADB" w:rsidRDefault="00864B0C" w:rsidP="007D2ADB">
      <w:pPr>
        <w:ind w:firstLine="360"/>
        <w:jc w:val="both"/>
        <w:rPr>
          <w:rFonts w:ascii="Arial" w:eastAsia="Arial" w:hAnsi="Arial" w:cs="Arial"/>
        </w:rPr>
      </w:pPr>
    </w:p>
    <w:p w14:paraId="0377F50A" w14:textId="364B0F9D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Continua</w:t>
      </w:r>
      <w:r w:rsidR="003B5CE5" w:rsidRPr="00957189">
        <w:rPr>
          <w:rFonts w:ascii="Arial" w:eastAsia="Arial" w:hAnsi="Arial" w:cs="Arial"/>
        </w:rPr>
        <w:t>n</w:t>
      </w:r>
      <w:r w:rsidRPr="00957189">
        <w:rPr>
          <w:rFonts w:ascii="Arial" w:eastAsia="Arial" w:hAnsi="Arial" w:cs="Arial"/>
        </w:rPr>
        <w:t>do con el uso de la voz, la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Ejecutiva</w:t>
      </w:r>
      <w:r w:rsidR="00F84577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4F21405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Por lo que la </w:t>
      </w:r>
      <w:r w:rsidR="003B5CE5" w:rsidRPr="00957189">
        <w:rPr>
          <w:rFonts w:ascii="Arial" w:eastAsia="Arial" w:hAnsi="Arial" w:cs="Arial"/>
        </w:rPr>
        <w:t>C</w:t>
      </w:r>
      <w:r w:rsidRPr="00957189">
        <w:rPr>
          <w:rFonts w:ascii="Arial" w:eastAsia="Arial" w:hAnsi="Arial" w:cs="Arial"/>
        </w:rPr>
        <w:t xml:space="preserve">onsejera </w:t>
      </w:r>
      <w:r w:rsidR="003B5CE5" w:rsidRPr="00957189">
        <w:rPr>
          <w:rFonts w:ascii="Arial" w:eastAsia="Arial" w:hAnsi="Arial" w:cs="Arial"/>
        </w:rPr>
        <w:t>P</w:t>
      </w:r>
      <w:r w:rsidRPr="00957189">
        <w:rPr>
          <w:rFonts w:ascii="Arial" w:eastAsia="Arial" w:hAnsi="Arial" w:cs="Arial"/>
        </w:rPr>
        <w:t xml:space="preserve">residente en uso de la voz y conforme el punto </w:t>
      </w:r>
      <w:r w:rsidR="003B5CE5" w:rsidRPr="00957189">
        <w:rPr>
          <w:rFonts w:ascii="Arial" w:eastAsia="Arial" w:hAnsi="Arial" w:cs="Arial"/>
          <w:b/>
        </w:rPr>
        <w:t>once</w:t>
      </w:r>
      <w:r w:rsidRPr="00957189">
        <w:rPr>
          <w:rFonts w:ascii="Arial" w:eastAsia="Arial" w:hAnsi="Arial" w:cs="Arial"/>
          <w:b/>
        </w:rPr>
        <w:t xml:space="preserve"> </w:t>
      </w:r>
      <w:r w:rsidRPr="00957189">
        <w:rPr>
          <w:rFonts w:ascii="Arial" w:eastAsia="Arial" w:hAnsi="Arial" w:cs="Arial"/>
        </w:rPr>
        <w:t>del orden del día, declaro la existencia del qu</w:t>
      </w:r>
      <w:r w:rsidR="003B5CE5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13FFD83E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En uso de la voz la </w:t>
      </w:r>
      <w:r w:rsidR="003B5CE5" w:rsidRPr="00957189">
        <w:rPr>
          <w:rFonts w:ascii="Arial" w:eastAsia="Arial" w:hAnsi="Arial" w:cs="Arial"/>
        </w:rPr>
        <w:t>C</w:t>
      </w:r>
      <w:r w:rsidRPr="00957189">
        <w:rPr>
          <w:rFonts w:ascii="Arial" w:eastAsia="Arial" w:hAnsi="Arial" w:cs="Arial"/>
        </w:rPr>
        <w:t xml:space="preserve">onsejera </w:t>
      </w:r>
      <w:r w:rsidR="003B5CE5" w:rsidRPr="00957189">
        <w:rPr>
          <w:rFonts w:ascii="Arial" w:eastAsia="Arial" w:hAnsi="Arial" w:cs="Arial"/>
        </w:rPr>
        <w:t>P</w:t>
      </w:r>
      <w:r w:rsidRPr="00957189">
        <w:rPr>
          <w:rFonts w:ascii="Arial" w:eastAsia="Arial" w:hAnsi="Arial" w:cs="Arial"/>
        </w:rPr>
        <w:t>residente solicit</w:t>
      </w:r>
      <w:r w:rsidR="003B5CE5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 xml:space="preserve"> a la </w:t>
      </w:r>
      <w:r w:rsidR="003B5CE5" w:rsidRPr="00957189">
        <w:rPr>
          <w:rFonts w:ascii="Arial" w:eastAsia="Arial" w:hAnsi="Arial" w:cs="Arial"/>
        </w:rPr>
        <w:t>S</w:t>
      </w:r>
      <w:r w:rsidRPr="00957189">
        <w:rPr>
          <w:rFonts w:ascii="Arial" w:eastAsia="Arial" w:hAnsi="Arial" w:cs="Arial"/>
        </w:rPr>
        <w:t xml:space="preserve">ecretaria </w:t>
      </w:r>
      <w:r w:rsidR="003B5CE5" w:rsidRPr="00957189">
        <w:rPr>
          <w:rFonts w:ascii="Arial" w:eastAsia="Arial" w:hAnsi="Arial" w:cs="Arial"/>
        </w:rPr>
        <w:t>E</w:t>
      </w:r>
      <w:r w:rsidRPr="00957189">
        <w:rPr>
          <w:rFonts w:ascii="Arial" w:eastAsia="Arial" w:hAnsi="Arial" w:cs="Arial"/>
        </w:rPr>
        <w:t>jecutiv</w:t>
      </w:r>
      <w:r w:rsidR="003B5CE5" w:rsidRPr="00957189">
        <w:rPr>
          <w:rFonts w:ascii="Arial" w:eastAsia="Arial" w:hAnsi="Arial" w:cs="Arial"/>
        </w:rPr>
        <w:t>a</w:t>
      </w:r>
      <w:r w:rsidR="00D55419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de cumplimiento al siguiente punto del orden del día. A lo que </w:t>
      </w:r>
      <w:r w:rsidR="0070486D" w:rsidRPr="00957189">
        <w:rPr>
          <w:rFonts w:ascii="Arial" w:eastAsia="Arial" w:hAnsi="Arial" w:cs="Arial"/>
        </w:rPr>
        <w:t xml:space="preserve">la Secretaria Ejecutiva </w:t>
      </w:r>
      <w:r w:rsidRPr="00957189">
        <w:rPr>
          <w:rFonts w:ascii="Arial" w:eastAsia="Arial" w:hAnsi="Arial" w:cs="Arial"/>
        </w:rPr>
        <w:t>informa que el punto a seguir es el relativo al número</w:t>
      </w:r>
      <w:r w:rsidRPr="00957189">
        <w:rPr>
          <w:rFonts w:ascii="Arial" w:eastAsia="Arial" w:hAnsi="Arial" w:cs="Arial"/>
          <w:b/>
        </w:rPr>
        <w:t xml:space="preserve"> </w:t>
      </w:r>
      <w:r w:rsidR="003B5CE5" w:rsidRPr="00957189">
        <w:rPr>
          <w:rFonts w:ascii="Arial" w:eastAsia="Arial" w:hAnsi="Arial" w:cs="Arial"/>
          <w:b/>
        </w:rPr>
        <w:t>doce</w:t>
      </w:r>
      <w:r w:rsidRPr="00957189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Pr="00957189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651F4AFF" w:rsidR="00864B0C" w:rsidRPr="00957189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Por lo que, la Secretaria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Ejecutiva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solicit</w:t>
      </w:r>
      <w:r w:rsidR="003B5CE5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>, de manera atenta y respetuosa, la dispensa de la lectura de los puntos del orden del día de la presente acta de sesión.</w:t>
      </w:r>
    </w:p>
    <w:p w14:paraId="09E3230D" w14:textId="77777777" w:rsidR="003B5CE5" w:rsidRPr="00957189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4F1F9464" w:rsidR="00864B0C" w:rsidRPr="00957189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Por lo que la </w:t>
      </w:r>
      <w:r w:rsidR="003B5CE5" w:rsidRPr="00957189">
        <w:rPr>
          <w:rFonts w:ascii="Arial" w:eastAsia="Arial" w:hAnsi="Arial" w:cs="Arial"/>
        </w:rPr>
        <w:t>C</w:t>
      </w:r>
      <w:r w:rsidRPr="00957189">
        <w:rPr>
          <w:rFonts w:ascii="Arial" w:eastAsia="Arial" w:hAnsi="Arial" w:cs="Arial"/>
        </w:rPr>
        <w:t xml:space="preserve">onsejera </w:t>
      </w:r>
      <w:r w:rsidR="003B5CE5" w:rsidRPr="00957189">
        <w:rPr>
          <w:rFonts w:ascii="Arial" w:eastAsia="Arial" w:hAnsi="Arial" w:cs="Arial"/>
        </w:rPr>
        <w:t>P</w:t>
      </w:r>
      <w:r w:rsidRPr="00957189">
        <w:rPr>
          <w:rFonts w:ascii="Arial" w:eastAsia="Arial" w:hAnsi="Arial" w:cs="Arial"/>
        </w:rPr>
        <w:t>residente pregunt</w:t>
      </w:r>
      <w:r w:rsidR="003B5CE5" w:rsidRPr="00957189">
        <w:rPr>
          <w:rFonts w:ascii="Arial" w:eastAsia="Arial" w:hAnsi="Arial" w:cs="Arial"/>
        </w:rPr>
        <w:t>ó</w:t>
      </w:r>
      <w:r w:rsidRPr="00957189">
        <w:rPr>
          <w:rFonts w:ascii="Arial" w:eastAsia="Arial" w:hAnsi="Arial" w:cs="Arial"/>
        </w:rPr>
        <w:t xml:space="preserve"> si existía alguna observación, y al no existir, </w:t>
      </w:r>
      <w:r w:rsidR="003B5CE5" w:rsidRPr="00957189">
        <w:rPr>
          <w:rFonts w:ascii="Arial" w:eastAsia="Arial" w:hAnsi="Arial" w:cs="Arial"/>
        </w:rPr>
        <w:t xml:space="preserve">se </w:t>
      </w:r>
      <w:r w:rsidRPr="00957189">
        <w:rPr>
          <w:rFonts w:ascii="Arial" w:eastAsia="Arial" w:hAnsi="Arial" w:cs="Arial"/>
        </w:rPr>
        <w:t>contin</w:t>
      </w:r>
      <w:r w:rsidR="003B5CE5" w:rsidRPr="00957189">
        <w:rPr>
          <w:rFonts w:ascii="Arial" w:eastAsia="Arial" w:hAnsi="Arial" w:cs="Arial"/>
        </w:rPr>
        <w:t>uó</w:t>
      </w:r>
      <w:r w:rsidRPr="00957189">
        <w:rPr>
          <w:rFonts w:ascii="Arial" w:eastAsia="Arial" w:hAnsi="Arial" w:cs="Arial"/>
        </w:rPr>
        <w:t xml:space="preserve"> con el orden del día, pregunto si existe observación alguna  sobre el proyecto de  Acta de la Sesión de ordinaria del Consejo Municipal Electoral de </w:t>
      </w:r>
      <w:r w:rsidR="00D55419" w:rsidRPr="00957189">
        <w:rPr>
          <w:rFonts w:ascii="Arial" w:eastAsia="Arial" w:hAnsi="Arial" w:cs="Arial"/>
        </w:rPr>
        <w:t>Calotmul</w:t>
      </w:r>
      <w:r w:rsidRPr="00957189">
        <w:rPr>
          <w:rFonts w:ascii="Arial" w:eastAsia="Arial" w:hAnsi="Arial" w:cs="Arial"/>
        </w:rPr>
        <w:t xml:space="preserve"> de</w:t>
      </w:r>
      <w:r w:rsidR="00D55419" w:rsidRPr="00957189">
        <w:rPr>
          <w:rFonts w:ascii="Arial" w:eastAsia="Arial" w:hAnsi="Arial" w:cs="Arial"/>
        </w:rPr>
        <w:t>l</w:t>
      </w:r>
      <w:r w:rsidRPr="00957189">
        <w:rPr>
          <w:rFonts w:ascii="Arial" w:eastAsia="Arial" w:hAnsi="Arial" w:cs="Arial"/>
        </w:rPr>
        <w:t xml:space="preserve"> fecha </w:t>
      </w:r>
      <w:r w:rsidR="00D55419" w:rsidRPr="00957189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de </w:t>
      </w:r>
      <w:r w:rsidR="007A4BB5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 2024, por lo que la </w:t>
      </w:r>
      <w:r w:rsidR="003B5CE5" w:rsidRPr="00957189">
        <w:rPr>
          <w:rFonts w:ascii="Arial" w:eastAsia="Arial" w:hAnsi="Arial" w:cs="Arial"/>
        </w:rPr>
        <w:t>C</w:t>
      </w:r>
      <w:r w:rsidRPr="00957189">
        <w:rPr>
          <w:rFonts w:ascii="Arial" w:eastAsia="Arial" w:hAnsi="Arial" w:cs="Arial"/>
        </w:rPr>
        <w:t xml:space="preserve">onsejera </w:t>
      </w:r>
      <w:r w:rsidR="003B5CE5" w:rsidRPr="00957189">
        <w:rPr>
          <w:rFonts w:ascii="Arial" w:eastAsia="Arial" w:hAnsi="Arial" w:cs="Arial"/>
        </w:rPr>
        <w:t>P</w:t>
      </w:r>
      <w:r w:rsidRPr="00957189">
        <w:rPr>
          <w:rFonts w:ascii="Arial" w:eastAsia="Arial" w:hAnsi="Arial" w:cs="Arial"/>
        </w:rPr>
        <w:t>residente en uso de la voz solicitó a la Secretaria Ejecutiv</w:t>
      </w:r>
      <w:r w:rsidR="003B5CE5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</w:t>
      </w:r>
      <w:r w:rsidRPr="00957189">
        <w:rPr>
          <w:rFonts w:ascii="Arial" w:eastAsia="Arial" w:hAnsi="Arial" w:cs="Arial"/>
        </w:rPr>
        <w:lastRenderedPageBreak/>
        <w:t>votación, de los integrantes de este Consejo Municipal Electoral  con derecho a voz y voto, pidiendo que los que estén por la aprobatoria, favor de levantar la mano, acto seguido, la Secretaria Ejecutiv</w:t>
      </w:r>
      <w:r w:rsidR="003B5CE5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informó que el Acta de Sesión había sido aprobado por </w:t>
      </w:r>
      <w:r w:rsidRPr="00957189">
        <w:rPr>
          <w:rFonts w:ascii="Arial" w:eastAsia="Arial" w:hAnsi="Arial" w:cs="Arial"/>
          <w:b/>
        </w:rPr>
        <w:t>unanimidad</w:t>
      </w:r>
      <w:r w:rsidRPr="00957189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Pr="00957189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6B288817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>Acto seguido la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Consejera Presidente solicitó a la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>Secretaria Ejecutiv</w:t>
      </w:r>
      <w:r w:rsidR="003B5CE5" w:rsidRPr="00957189">
        <w:rPr>
          <w:rFonts w:ascii="Arial" w:eastAsia="Arial" w:hAnsi="Arial" w:cs="Arial"/>
        </w:rPr>
        <w:t xml:space="preserve">a </w:t>
      </w:r>
      <w:r w:rsidRPr="00957189"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 w:rsidRPr="00957189">
        <w:rPr>
          <w:rFonts w:ascii="Arial" w:eastAsia="Arial" w:hAnsi="Arial" w:cs="Arial"/>
          <w:b/>
        </w:rPr>
        <w:t>trece</w:t>
      </w:r>
      <w:r w:rsidRPr="00957189">
        <w:rPr>
          <w:rFonts w:ascii="Arial" w:eastAsia="Arial" w:hAnsi="Arial" w:cs="Arial"/>
        </w:rPr>
        <w:t xml:space="preserve"> del orden del día en cuestión, </w:t>
      </w:r>
      <w:r w:rsidR="0070486D" w:rsidRPr="00957189">
        <w:rPr>
          <w:rFonts w:ascii="Arial" w:eastAsia="Arial" w:hAnsi="Arial" w:cs="Arial"/>
        </w:rPr>
        <w:t xml:space="preserve">la Secretaria Ejecutiva </w:t>
      </w:r>
      <w:r w:rsidRPr="00957189"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Pr="00957189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2A6724B2" w:rsidR="00864B0C" w:rsidRPr="00957189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957189">
        <w:rPr>
          <w:rFonts w:ascii="Arial" w:eastAsia="Arial" w:hAnsi="Arial" w:cs="Arial"/>
          <w:b/>
        </w:rPr>
        <w:t>catorce</w:t>
      </w:r>
      <w:r w:rsidRPr="00957189">
        <w:rPr>
          <w:rFonts w:ascii="Arial" w:eastAsia="Arial" w:hAnsi="Arial" w:cs="Arial"/>
        </w:rPr>
        <w:t xml:space="preserve"> del Orden del Día, la</w:t>
      </w:r>
      <w:r w:rsidR="003B5CE5" w:rsidRPr="00957189">
        <w:rPr>
          <w:rFonts w:ascii="Arial" w:eastAsia="Arial" w:hAnsi="Arial" w:cs="Arial"/>
        </w:rPr>
        <w:t xml:space="preserve"> </w:t>
      </w:r>
      <w:r w:rsidRPr="00957189">
        <w:rPr>
          <w:rFonts w:ascii="Arial" w:eastAsia="Arial" w:hAnsi="Arial" w:cs="Arial"/>
        </w:rPr>
        <w:t xml:space="preserve">Consejera Presidente, dio por clausurada la Sesión ordinaria del día </w:t>
      </w:r>
      <w:r w:rsidR="007D2ADB">
        <w:rPr>
          <w:rFonts w:ascii="Arial" w:eastAsia="Arial" w:hAnsi="Arial" w:cs="Arial"/>
        </w:rPr>
        <w:t>27</w:t>
      </w:r>
      <w:r w:rsidRPr="00957189">
        <w:rPr>
          <w:rFonts w:ascii="Arial" w:eastAsia="Arial" w:hAnsi="Arial" w:cs="Arial"/>
        </w:rPr>
        <w:t xml:space="preserve"> de </w:t>
      </w:r>
      <w:r w:rsidR="007A4BB5" w:rsidRPr="00957189">
        <w:rPr>
          <w:rFonts w:ascii="Arial" w:eastAsia="Arial" w:hAnsi="Arial" w:cs="Arial"/>
        </w:rPr>
        <w:t>marzo</w:t>
      </w:r>
      <w:r w:rsidRPr="00957189">
        <w:rPr>
          <w:rFonts w:ascii="Arial" w:eastAsia="Arial" w:hAnsi="Arial" w:cs="Arial"/>
        </w:rPr>
        <w:t xml:space="preserve"> de 2024, siendo las</w:t>
      </w:r>
      <w:r w:rsidR="002F101A">
        <w:rPr>
          <w:rFonts w:ascii="Arial" w:eastAsia="Arial" w:hAnsi="Arial" w:cs="Arial"/>
        </w:rPr>
        <w:t xml:space="preserve"> 18</w:t>
      </w:r>
      <w:r w:rsidRPr="00957189">
        <w:rPr>
          <w:rFonts w:ascii="Arial" w:eastAsia="Arial" w:hAnsi="Arial" w:cs="Arial"/>
        </w:rPr>
        <w:t xml:space="preserve"> horas con </w:t>
      </w:r>
      <w:r w:rsidR="008A497A">
        <w:rPr>
          <w:rFonts w:ascii="Arial" w:eastAsia="Arial" w:hAnsi="Arial" w:cs="Arial"/>
        </w:rPr>
        <w:t>31</w:t>
      </w:r>
      <w:r w:rsidRPr="00957189">
        <w:rPr>
          <w:rFonts w:ascii="Arial" w:eastAsia="Arial" w:hAnsi="Arial" w:cs="Arial"/>
        </w:rPr>
        <w:t xml:space="preserve"> minutos. </w:t>
      </w:r>
    </w:p>
    <w:p w14:paraId="7CF3384A" w14:textId="77777777" w:rsidR="00864B0C" w:rsidRPr="00957189" w:rsidRDefault="00864B0C">
      <w:pPr>
        <w:jc w:val="both"/>
        <w:rPr>
          <w:rFonts w:ascii="Arial" w:eastAsia="Arial" w:hAnsi="Arial" w:cs="Arial"/>
        </w:rPr>
      </w:pPr>
    </w:p>
    <w:p w14:paraId="19C358D6" w14:textId="6015CDB4" w:rsidR="00864B0C" w:rsidRDefault="00000000">
      <w:pPr>
        <w:ind w:firstLine="360"/>
        <w:jc w:val="both"/>
        <w:rPr>
          <w:rFonts w:ascii="Arial" w:eastAsia="Arial" w:hAnsi="Arial" w:cs="Arial"/>
        </w:rPr>
      </w:pPr>
      <w:r w:rsidRPr="00957189"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 de Yucatán.  </w:t>
      </w:r>
    </w:p>
    <w:p w14:paraId="7396A057" w14:textId="77777777" w:rsidR="002143BF" w:rsidRDefault="002143BF">
      <w:pPr>
        <w:ind w:firstLine="360"/>
        <w:jc w:val="both"/>
        <w:rPr>
          <w:rFonts w:ascii="Arial" w:eastAsia="Arial" w:hAnsi="Arial" w:cs="Arial"/>
        </w:rPr>
      </w:pPr>
    </w:p>
    <w:p w14:paraId="21E86F29" w14:textId="77777777" w:rsidR="002143BF" w:rsidRDefault="002143BF">
      <w:pPr>
        <w:ind w:firstLine="360"/>
        <w:jc w:val="both"/>
        <w:rPr>
          <w:rFonts w:ascii="Arial" w:eastAsia="Arial" w:hAnsi="Arial" w:cs="Arial"/>
        </w:rPr>
      </w:pPr>
    </w:p>
    <w:p w14:paraId="4B8BFE1C" w14:textId="77777777" w:rsidR="002143BF" w:rsidRPr="00957189" w:rsidRDefault="002143BF">
      <w:pPr>
        <w:ind w:firstLine="360"/>
        <w:jc w:val="both"/>
        <w:rPr>
          <w:rFonts w:ascii="Arial" w:eastAsia="Arial" w:hAnsi="Arial" w:cs="Arial"/>
        </w:rPr>
      </w:pPr>
    </w:p>
    <w:p w14:paraId="7633B738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957189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957189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3D74A" w14:textId="66AC9E67" w:rsidR="0070486D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957189" w:rsidRPr="00957189">
              <w:rPr>
                <w:rFonts w:ascii="Arial" w:eastAsia="Arial" w:hAnsi="Arial" w:cs="Arial"/>
                <w:sz w:val="22"/>
                <w:szCs w:val="22"/>
              </w:rPr>
              <w:t>NANCY ARACELY CANUL TUN</w:t>
            </w:r>
          </w:p>
          <w:p w14:paraId="3EFCD7AE" w14:textId="2BA5CEBB" w:rsidR="00864B0C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3B5CE5" w:rsidRPr="00957189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957189">
              <w:rPr>
                <w:rFonts w:ascii="Arial" w:eastAsia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957189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BD4166" w14:textId="12DAA8C0" w:rsidR="0070486D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C.  </w:t>
            </w:r>
            <w:r w:rsidR="00957189"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>SAYDEE ROSELY MEDINA DOMINGUEZ</w:t>
            </w:r>
          </w:p>
          <w:p w14:paraId="337976F7" w14:textId="36538E6A" w:rsidR="00864B0C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>SECRETARI</w:t>
            </w:r>
            <w:r w:rsidR="003B5CE5"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A </w:t>
            </w:r>
            <w:r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>EJECUTIV</w:t>
            </w:r>
            <w:r w:rsidR="003B5CE5" w:rsidRPr="00957189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A </w:t>
            </w:r>
          </w:p>
        </w:tc>
      </w:tr>
      <w:tr w:rsidR="00864B0C" w:rsidRPr="00957189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121808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466609E9" w14:textId="77777777" w:rsidR="00864B0C" w:rsidRPr="00121808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57B68040" w14:textId="52CE10D9" w:rsidR="0070486D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957189" w:rsidRPr="00957189">
              <w:rPr>
                <w:rFonts w:ascii="Arial" w:eastAsia="Arial" w:hAnsi="Arial" w:cs="Arial"/>
                <w:sz w:val="22"/>
                <w:szCs w:val="22"/>
              </w:rPr>
              <w:t>LINIVE MARGENI MENESES CHAN</w:t>
            </w:r>
          </w:p>
          <w:p w14:paraId="6381EC29" w14:textId="46692F0C" w:rsidR="00864B0C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>CONSEJERA</w:t>
            </w:r>
            <w:r w:rsidR="003B5CE5" w:rsidRPr="009571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7189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957189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B68A7" w14:textId="77777777" w:rsidR="00864B0C" w:rsidRPr="00957189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224AF" w14:textId="1918B1F6" w:rsidR="0070486D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957189" w:rsidRPr="00957189">
              <w:rPr>
                <w:rFonts w:ascii="Arial" w:eastAsia="Arial" w:hAnsi="Arial" w:cs="Arial"/>
                <w:sz w:val="22"/>
                <w:szCs w:val="22"/>
              </w:rPr>
              <w:t>ALEJANDRO JESUS OLAN CANUL</w:t>
            </w:r>
          </w:p>
          <w:p w14:paraId="6727FEE9" w14:textId="636FE0B0" w:rsidR="00864B0C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3B5CE5" w:rsidRPr="00957189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957189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</w:tr>
    </w:tbl>
    <w:p w14:paraId="1DAB589D" w14:textId="77777777" w:rsidR="00864B0C" w:rsidRPr="00957189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656073CD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0D091A6D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1FBF08C4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26233555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38C8932D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2CD69360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4725A769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48942792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178AF7A0" w14:textId="77777777" w:rsidR="002143BF" w:rsidRDefault="002143BF">
      <w:pPr>
        <w:ind w:firstLine="360"/>
        <w:jc w:val="center"/>
        <w:rPr>
          <w:rFonts w:ascii="Arial" w:eastAsia="Arial" w:hAnsi="Arial" w:cs="Arial"/>
          <w:b/>
        </w:rPr>
      </w:pPr>
    </w:p>
    <w:p w14:paraId="536E2F10" w14:textId="77777777" w:rsidR="00957189" w:rsidRPr="00957189" w:rsidRDefault="00957189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Pr="00957189" w:rsidRDefault="00000000">
      <w:pPr>
        <w:ind w:firstLine="360"/>
        <w:jc w:val="center"/>
        <w:rPr>
          <w:rFonts w:ascii="Arial" w:eastAsia="Arial" w:hAnsi="Arial" w:cs="Arial"/>
          <w:b/>
        </w:rPr>
      </w:pPr>
      <w:r w:rsidRPr="00957189"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Pr="00957189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Pr="00957189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Pr="00957189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Pr="00957189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8682" w:type="dxa"/>
        <w:tblInd w:w="487" w:type="dxa"/>
        <w:tblLayout w:type="fixed"/>
        <w:tblLook w:val="0400" w:firstRow="0" w:lastRow="0" w:firstColumn="0" w:lastColumn="0" w:noHBand="0" w:noVBand="1"/>
      </w:tblPr>
      <w:tblGrid>
        <w:gridCol w:w="4341"/>
        <w:gridCol w:w="4341"/>
      </w:tblGrid>
      <w:tr w:rsidR="00864B0C" w:rsidRPr="00957189" w14:paraId="7623A637" w14:textId="77777777" w:rsidTr="002174D9">
        <w:trPr>
          <w:trHeight w:val="1708"/>
        </w:trPr>
        <w:tc>
          <w:tcPr>
            <w:tcW w:w="4341" w:type="dxa"/>
            <w:shd w:val="clear" w:color="auto" w:fill="auto"/>
          </w:tcPr>
          <w:p w14:paraId="164EE934" w14:textId="77777777" w:rsidR="00864B0C" w:rsidRPr="0095718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7B3E4401" w14:textId="5A82523F" w:rsidR="0070486D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957189" w:rsidRPr="00957189">
              <w:rPr>
                <w:rFonts w:ascii="Arial" w:eastAsia="Arial" w:hAnsi="Arial" w:cs="Arial"/>
                <w:sz w:val="22"/>
                <w:szCs w:val="22"/>
              </w:rPr>
              <w:t xml:space="preserve"> PORFIRIO PEREZ MALDONADO</w:t>
            </w:r>
          </w:p>
          <w:p w14:paraId="66D6437A" w14:textId="77777777" w:rsidR="00864B0C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7189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  <w:p w14:paraId="0313BE0C" w14:textId="77777777" w:rsidR="002174D9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13E8C7" w14:textId="77777777" w:rsidR="002174D9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8DB353" w14:textId="77777777" w:rsidR="002174D9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E2B7F3" w14:textId="77777777" w:rsidR="002174D9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BE81DB" w14:textId="2D89C824" w:rsidR="002174D9" w:rsidRPr="00957189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76885F55" w14:textId="77777777" w:rsidR="00864B0C" w:rsidRPr="002F101A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2F101A">
              <w:rPr>
                <w:rFonts w:ascii="Arial" w:eastAsia="Arial" w:hAnsi="Arial" w:cs="Arial"/>
                <w:sz w:val="22"/>
                <w:szCs w:val="22"/>
                <w:lang w:val="pt-PT"/>
              </w:rPr>
              <w:t>__________________________</w:t>
            </w:r>
          </w:p>
          <w:p w14:paraId="6EDC632D" w14:textId="2495FCA5" w:rsidR="0070486D" w:rsidRPr="002F101A" w:rsidRDefault="002174D9" w:rsidP="0070486D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2174D9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C. </w:t>
            </w:r>
            <w:r w:rsidR="002F101A" w:rsidRPr="002F101A">
              <w:rPr>
                <w:rFonts w:ascii="Arial" w:eastAsia="Arial" w:hAnsi="Arial" w:cs="Arial"/>
                <w:sz w:val="22"/>
                <w:szCs w:val="22"/>
                <w:lang w:val="pt-PT"/>
              </w:rPr>
              <w:t>MANUELA DE JESÚS LORIA MENESES</w:t>
            </w:r>
          </w:p>
          <w:p w14:paraId="671A4706" w14:textId="73DC8B64" w:rsidR="00864B0C" w:rsidRPr="00957189" w:rsidRDefault="0000000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F101A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864B0C" w:rsidRPr="00957189" w14:paraId="1EE76116" w14:textId="77777777" w:rsidTr="002174D9">
        <w:trPr>
          <w:trHeight w:val="1708"/>
        </w:trPr>
        <w:tc>
          <w:tcPr>
            <w:tcW w:w="4341" w:type="dxa"/>
            <w:shd w:val="clear" w:color="auto" w:fill="auto"/>
          </w:tcPr>
          <w:p w14:paraId="050D40F9" w14:textId="1EE4CB68" w:rsidR="00864B0C" w:rsidRPr="00957189" w:rsidRDefault="00864B0C" w:rsidP="008A497A">
            <w:pPr>
              <w:rPr>
                <w:rFonts w:ascii="Arial" w:eastAsia="Arial" w:hAnsi="Arial" w:cs="Arial"/>
              </w:rPr>
            </w:pPr>
          </w:p>
          <w:p w14:paraId="68824009" w14:textId="77777777" w:rsidR="00864B0C" w:rsidRPr="00957189" w:rsidRDefault="00864B0C">
            <w:pPr>
              <w:jc w:val="center"/>
              <w:rPr>
                <w:rFonts w:ascii="Arial" w:eastAsia="Arial" w:hAnsi="Arial" w:cs="Arial"/>
              </w:rPr>
            </w:pPr>
          </w:p>
          <w:p w14:paraId="67DF8038" w14:textId="77777777" w:rsidR="00864B0C" w:rsidRPr="00957189" w:rsidRDefault="00864B0C">
            <w:pPr>
              <w:jc w:val="center"/>
              <w:rPr>
                <w:rFonts w:ascii="Arial" w:eastAsia="Arial" w:hAnsi="Arial" w:cs="Arial"/>
              </w:rPr>
            </w:pPr>
          </w:p>
          <w:p w14:paraId="0446D437" w14:textId="77777777" w:rsidR="00864B0C" w:rsidRPr="00957189" w:rsidRDefault="00864B0C">
            <w:pPr>
              <w:jc w:val="center"/>
              <w:rPr>
                <w:rFonts w:ascii="Arial" w:eastAsia="Arial" w:hAnsi="Arial" w:cs="Arial"/>
              </w:rPr>
            </w:pPr>
          </w:p>
          <w:p w14:paraId="2C47FCBA" w14:textId="77777777" w:rsidR="00864B0C" w:rsidRPr="00957189" w:rsidRDefault="00864B0C">
            <w:pPr>
              <w:jc w:val="center"/>
              <w:rPr>
                <w:rFonts w:ascii="Arial" w:eastAsia="Arial" w:hAnsi="Arial" w:cs="Arial"/>
              </w:rPr>
            </w:pPr>
          </w:p>
          <w:p w14:paraId="6E84C621" w14:textId="6658BDE4" w:rsidR="00864B0C" w:rsidRPr="00957189" w:rsidRDefault="00864B0C" w:rsidP="002174D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1" w:type="dxa"/>
            <w:shd w:val="clear" w:color="auto" w:fill="auto"/>
          </w:tcPr>
          <w:p w14:paraId="76B1D28D" w14:textId="77777777" w:rsidR="00864B0C" w:rsidRPr="00957189" w:rsidRDefault="00000000">
            <w:pPr>
              <w:jc w:val="center"/>
              <w:rPr>
                <w:rFonts w:ascii="Arial" w:eastAsia="Arial" w:hAnsi="Arial" w:cs="Arial"/>
              </w:rPr>
            </w:pPr>
            <w:r w:rsidRPr="00957189">
              <w:rPr>
                <w:rFonts w:ascii="Arial" w:eastAsia="Arial" w:hAnsi="Arial" w:cs="Arial"/>
              </w:rPr>
              <w:t xml:space="preserve"> </w:t>
            </w:r>
          </w:p>
        </w:tc>
      </w:tr>
      <w:tr w:rsidR="00864B0C" w:rsidRPr="00957189" w14:paraId="0A99AAA4" w14:textId="77777777" w:rsidTr="002174D9">
        <w:trPr>
          <w:trHeight w:val="1708"/>
        </w:trPr>
        <w:tc>
          <w:tcPr>
            <w:tcW w:w="4341" w:type="dxa"/>
            <w:shd w:val="clear" w:color="auto" w:fill="auto"/>
          </w:tcPr>
          <w:p w14:paraId="2D845831" w14:textId="77777777" w:rsidR="00864B0C" w:rsidRPr="00957189" w:rsidRDefault="00000000">
            <w:pPr>
              <w:jc w:val="center"/>
              <w:rPr>
                <w:rFonts w:ascii="Arial" w:eastAsia="Arial" w:hAnsi="Arial" w:cs="Arial"/>
              </w:rPr>
            </w:pPr>
            <w:r w:rsidRPr="0095718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41" w:type="dxa"/>
            <w:shd w:val="clear" w:color="auto" w:fill="auto"/>
          </w:tcPr>
          <w:p w14:paraId="4938296A" w14:textId="77777777" w:rsidR="00864B0C" w:rsidRPr="00957189" w:rsidRDefault="00864B0C" w:rsidP="007D2ADB">
            <w:pPr>
              <w:rPr>
                <w:rFonts w:ascii="Arial" w:eastAsia="Arial" w:hAnsi="Arial" w:cs="Arial"/>
              </w:rPr>
            </w:pPr>
          </w:p>
        </w:tc>
      </w:tr>
    </w:tbl>
    <w:p w14:paraId="443414F8" w14:textId="77777777" w:rsidR="00864B0C" w:rsidRPr="00957189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244FE0C1" w:rsidR="003B5CE5" w:rsidRPr="00957189" w:rsidRDefault="003B5CE5" w:rsidP="003B5CE5">
      <w:pPr>
        <w:jc w:val="center"/>
        <w:rPr>
          <w:rFonts w:ascii="Arial" w:eastAsia="Arial" w:hAnsi="Arial" w:cs="Arial"/>
          <w:b/>
        </w:rPr>
      </w:pPr>
      <w:r w:rsidRPr="00957189">
        <w:rPr>
          <w:rFonts w:ascii="Arial" w:eastAsia="Arial" w:hAnsi="Arial" w:cs="Arial"/>
        </w:rPr>
        <w:tab/>
      </w:r>
      <w:r w:rsidRPr="00957189">
        <w:rPr>
          <w:rFonts w:ascii="Arial" w:eastAsia="Verdana" w:hAnsi="Arial" w:cs="Arial"/>
          <w:color w:val="808080"/>
        </w:rPr>
        <w:t xml:space="preserve">Hoja de firmas del acta de sesión ordinaria del Consejo Municipal Electoral de </w:t>
      </w:r>
      <w:r w:rsidR="007D2ADB">
        <w:rPr>
          <w:rFonts w:ascii="Arial" w:eastAsia="Verdana" w:hAnsi="Arial" w:cs="Arial"/>
          <w:color w:val="808080"/>
        </w:rPr>
        <w:t>Calotmul</w:t>
      </w:r>
      <w:r w:rsidRPr="00957189">
        <w:rPr>
          <w:rFonts w:ascii="Arial" w:eastAsia="Verdana" w:hAnsi="Arial" w:cs="Arial"/>
          <w:color w:val="808080"/>
        </w:rPr>
        <w:t xml:space="preserve"> de fecha </w:t>
      </w:r>
      <w:r w:rsidR="007D2ADB">
        <w:rPr>
          <w:rFonts w:ascii="Arial" w:eastAsia="Verdana" w:hAnsi="Arial" w:cs="Arial"/>
          <w:color w:val="808080"/>
        </w:rPr>
        <w:t>27</w:t>
      </w:r>
      <w:r w:rsidRPr="00957189">
        <w:rPr>
          <w:rFonts w:ascii="Arial" w:eastAsia="Verdana" w:hAnsi="Arial" w:cs="Arial"/>
          <w:color w:val="808080"/>
        </w:rPr>
        <w:t xml:space="preserve"> de marzo de 2024.</w:t>
      </w:r>
    </w:p>
    <w:p w14:paraId="1D153B33" w14:textId="02ED7532" w:rsidR="00864B0C" w:rsidRPr="00957189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Pr="00957189" w:rsidRDefault="00864B0C">
      <w:pPr>
        <w:rPr>
          <w:rFonts w:ascii="Arial" w:eastAsia="Arial" w:hAnsi="Arial" w:cs="Arial"/>
          <w:b/>
        </w:rPr>
      </w:pPr>
    </w:p>
    <w:sectPr w:rsidR="00864B0C" w:rsidRPr="00957189" w:rsidSect="007C715E">
      <w:footerReference w:type="default" r:id="rId8"/>
      <w:pgSz w:w="12240" w:h="15840"/>
      <w:pgMar w:top="1418" w:right="1701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F659E" w14:textId="77777777" w:rsidR="007C715E" w:rsidRDefault="007C715E">
      <w:r>
        <w:separator/>
      </w:r>
    </w:p>
  </w:endnote>
  <w:endnote w:type="continuationSeparator" w:id="0">
    <w:p w14:paraId="54BF0858" w14:textId="77777777" w:rsidR="007C715E" w:rsidRDefault="007C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3F805" w14:textId="77777777" w:rsidR="007C715E" w:rsidRDefault="007C715E">
      <w:r>
        <w:separator/>
      </w:r>
    </w:p>
  </w:footnote>
  <w:footnote w:type="continuationSeparator" w:id="0">
    <w:p w14:paraId="2679F8B6" w14:textId="77777777" w:rsidR="007C715E" w:rsidRDefault="007C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275119"/>
    <w:multiLevelType w:val="hybridMultilevel"/>
    <w:tmpl w:val="E3A84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2390"/>
    <w:multiLevelType w:val="hybridMultilevel"/>
    <w:tmpl w:val="37E01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1"/>
  </w:num>
  <w:num w:numId="2" w16cid:durableId="47757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21808"/>
    <w:rsid w:val="001373F7"/>
    <w:rsid w:val="001F07ED"/>
    <w:rsid w:val="002143BF"/>
    <w:rsid w:val="002174D9"/>
    <w:rsid w:val="00221812"/>
    <w:rsid w:val="00257AB3"/>
    <w:rsid w:val="00274FD4"/>
    <w:rsid w:val="002B1420"/>
    <w:rsid w:val="002F101A"/>
    <w:rsid w:val="002F4D45"/>
    <w:rsid w:val="00376396"/>
    <w:rsid w:val="003A6630"/>
    <w:rsid w:val="003B5CE5"/>
    <w:rsid w:val="003C5E69"/>
    <w:rsid w:val="00404782"/>
    <w:rsid w:val="00514D80"/>
    <w:rsid w:val="00542861"/>
    <w:rsid w:val="006224D9"/>
    <w:rsid w:val="00634A4C"/>
    <w:rsid w:val="006D388F"/>
    <w:rsid w:val="0070486D"/>
    <w:rsid w:val="00787C11"/>
    <w:rsid w:val="007A4BB5"/>
    <w:rsid w:val="007B15A8"/>
    <w:rsid w:val="007C715E"/>
    <w:rsid w:val="007D2ADB"/>
    <w:rsid w:val="0085491E"/>
    <w:rsid w:val="00864B0C"/>
    <w:rsid w:val="008A497A"/>
    <w:rsid w:val="008B2DEF"/>
    <w:rsid w:val="008D54B9"/>
    <w:rsid w:val="0091218F"/>
    <w:rsid w:val="00957189"/>
    <w:rsid w:val="009607FF"/>
    <w:rsid w:val="009D269B"/>
    <w:rsid w:val="00B43A9D"/>
    <w:rsid w:val="00C360FF"/>
    <w:rsid w:val="00D175D2"/>
    <w:rsid w:val="00D55419"/>
    <w:rsid w:val="00DA4C95"/>
    <w:rsid w:val="00F53811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2360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12</cp:revision>
  <cp:lastPrinted>2024-03-28T00:34:00Z</cp:lastPrinted>
  <dcterms:created xsi:type="dcterms:W3CDTF">2024-03-24T00:04:00Z</dcterms:created>
  <dcterms:modified xsi:type="dcterms:W3CDTF">2024-03-28T01:26:00Z</dcterms:modified>
</cp:coreProperties>
</file>