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4C12" w14:textId="77777777" w:rsidR="00A6742B" w:rsidRPr="00BB3B3F" w:rsidRDefault="00A6742B" w:rsidP="00A6742B">
      <w:pPr>
        <w:jc w:val="both"/>
        <w:rPr>
          <w:rFonts w:ascii="Arial" w:hAnsi="Arial" w:cs="Arial"/>
          <w:b/>
        </w:rPr>
      </w:pPr>
      <w:r w:rsidRPr="00BB3B3F">
        <w:rPr>
          <w:rFonts w:ascii="Arial" w:hAnsi="Arial" w:cs="Arial"/>
          <w:b/>
        </w:rPr>
        <w:t>INSTITUTO ELECTORAL Y DE PARTICIPACIÓN CIUDADANA DE YUCATÁN.</w:t>
      </w:r>
    </w:p>
    <w:p w14:paraId="09F158DC" w14:textId="77777777" w:rsidR="00A6742B" w:rsidRPr="00BB3B3F" w:rsidRDefault="00A6742B" w:rsidP="00A6742B">
      <w:pPr>
        <w:jc w:val="both"/>
        <w:rPr>
          <w:rFonts w:ascii="Arial" w:hAnsi="Arial" w:cs="Arial"/>
          <w:b/>
        </w:rPr>
      </w:pPr>
    </w:p>
    <w:p w14:paraId="0AEAAF64" w14:textId="77777777" w:rsidR="00A6742B" w:rsidRPr="00BB3B3F" w:rsidRDefault="00A6742B" w:rsidP="00A6742B">
      <w:pPr>
        <w:jc w:val="both"/>
        <w:rPr>
          <w:rFonts w:ascii="Arial" w:hAnsi="Arial" w:cs="Arial"/>
          <w:b/>
        </w:rPr>
      </w:pPr>
    </w:p>
    <w:p w14:paraId="68573D08" w14:textId="77777777" w:rsidR="00A6742B" w:rsidRPr="00BB3B3F" w:rsidRDefault="00A6742B" w:rsidP="00A6742B">
      <w:pPr>
        <w:jc w:val="both"/>
        <w:rPr>
          <w:rFonts w:ascii="Arial" w:hAnsi="Arial" w:cs="Arial"/>
        </w:rPr>
      </w:pPr>
    </w:p>
    <w:p w14:paraId="75CD5477" w14:textId="18455A35" w:rsidR="00A6742B" w:rsidRPr="00BB3B3F" w:rsidRDefault="00A6742B" w:rsidP="00A6742B">
      <w:pPr>
        <w:spacing w:line="360" w:lineRule="auto"/>
        <w:jc w:val="both"/>
        <w:rPr>
          <w:rFonts w:ascii="Arial" w:hAnsi="Arial" w:cs="Arial"/>
        </w:rPr>
      </w:pPr>
      <w:r w:rsidRPr="00BB3B3F">
        <w:rPr>
          <w:rFonts w:ascii="Arial" w:hAnsi="Arial" w:cs="Arial"/>
        </w:rPr>
        <w:t xml:space="preserve">ACTA DE </w:t>
      </w:r>
      <w:r w:rsidRPr="00BB3B3F">
        <w:rPr>
          <w:rFonts w:ascii="Arial" w:hAnsi="Arial" w:cs="Arial"/>
          <w:b/>
        </w:rPr>
        <w:t xml:space="preserve">SESIÓN DE </w:t>
      </w:r>
      <w:r>
        <w:rPr>
          <w:rFonts w:ascii="Arial" w:hAnsi="Arial" w:cs="Arial"/>
          <w:b/>
        </w:rPr>
        <w:t>ORDINARIA</w:t>
      </w:r>
      <w:r w:rsidRPr="00BB3B3F">
        <w:rPr>
          <w:rFonts w:ascii="Arial" w:hAnsi="Arial" w:cs="Arial"/>
        </w:rPr>
        <w:t xml:space="preserve"> CELEBRADA POR EL CONSEJO MUNICIPAL ELECTORAL DE CALOTMUL, DE FECHA 2</w:t>
      </w:r>
      <w:r>
        <w:rPr>
          <w:rFonts w:ascii="Arial" w:hAnsi="Arial" w:cs="Arial"/>
        </w:rPr>
        <w:t>8</w:t>
      </w:r>
      <w:r w:rsidRPr="00BB3B3F">
        <w:rPr>
          <w:rFonts w:ascii="Arial" w:hAnsi="Arial" w:cs="Arial"/>
        </w:rPr>
        <w:t xml:space="preserve"> DE </w:t>
      </w:r>
      <w:r>
        <w:rPr>
          <w:rFonts w:ascii="Arial" w:hAnsi="Arial" w:cs="Arial"/>
        </w:rPr>
        <w:t>F</w:t>
      </w:r>
      <w:r w:rsidRPr="00BB3B3F">
        <w:rPr>
          <w:rFonts w:ascii="Arial" w:hAnsi="Arial" w:cs="Arial"/>
        </w:rPr>
        <w:t>E</w:t>
      </w:r>
      <w:r>
        <w:rPr>
          <w:rFonts w:ascii="Arial" w:hAnsi="Arial" w:cs="Arial"/>
        </w:rPr>
        <w:t>BR</w:t>
      </w:r>
      <w:r w:rsidRPr="00BB3B3F">
        <w:rPr>
          <w:rFonts w:ascii="Arial" w:hAnsi="Arial" w:cs="Arial"/>
        </w:rPr>
        <w:t>ERO DEL AÑO 2024.</w:t>
      </w:r>
    </w:p>
    <w:p w14:paraId="612E3D09" w14:textId="77777777" w:rsidR="00A6742B" w:rsidRPr="00BB3B3F" w:rsidRDefault="00A6742B" w:rsidP="00A6742B">
      <w:pPr>
        <w:spacing w:line="360" w:lineRule="auto"/>
        <w:jc w:val="both"/>
        <w:rPr>
          <w:rFonts w:ascii="Arial" w:hAnsi="Arial" w:cs="Arial"/>
        </w:rPr>
      </w:pPr>
    </w:p>
    <w:p w14:paraId="45E85A03" w14:textId="5689A542" w:rsidR="00A6742B" w:rsidRPr="00BB3B3F" w:rsidRDefault="00A6742B" w:rsidP="00D51662">
      <w:pPr>
        <w:jc w:val="both"/>
        <w:rPr>
          <w:rFonts w:ascii="Arial" w:hAnsi="Arial" w:cs="Arial"/>
        </w:rPr>
      </w:pPr>
      <w:r w:rsidRPr="00BB3B3F">
        <w:rPr>
          <w:rFonts w:ascii="Arial" w:hAnsi="Arial" w:cs="Arial"/>
        </w:rPr>
        <w:t xml:space="preserve">En el municipio de Calotmul, Yucatán, Estados Unidos Mexicanos, siendo las </w:t>
      </w:r>
      <w:r>
        <w:rPr>
          <w:rFonts w:ascii="Arial" w:hAnsi="Arial" w:cs="Arial"/>
        </w:rPr>
        <w:t>14</w:t>
      </w:r>
      <w:r w:rsidRPr="00BB3B3F">
        <w:rPr>
          <w:rFonts w:ascii="Arial" w:hAnsi="Arial" w:cs="Arial"/>
        </w:rPr>
        <w:t xml:space="preserve"> horas con minutos, del día </w:t>
      </w:r>
      <w:r>
        <w:rPr>
          <w:rFonts w:ascii="Arial" w:hAnsi="Arial" w:cs="Arial"/>
        </w:rPr>
        <w:t>28 de febrero</w:t>
      </w:r>
      <w:r w:rsidRPr="00BB3B3F">
        <w:rPr>
          <w:rFonts w:ascii="Arial" w:hAnsi="Arial" w:cs="Arial"/>
        </w:rPr>
        <w:t xml:space="preserve"> del año 202</w:t>
      </w:r>
      <w:r>
        <w:rPr>
          <w:rFonts w:ascii="Arial" w:hAnsi="Arial" w:cs="Arial"/>
        </w:rPr>
        <w:t>4</w:t>
      </w:r>
      <w:r w:rsidRPr="00BB3B3F">
        <w:rPr>
          <w:rFonts w:ascii="Arial" w:hAnsi="Arial" w:cs="Arial"/>
        </w:rPr>
        <w:t xml:space="preserve">, en el local que ocupa el Consejo Municipal Electoral de Calotmul, ubicado en el predio número 91 de la calle 25, entre 30 Sector Guadalupe de este municipio, se reunieron los integrantes de este Consejo Municipal Electoral con la finalidad de celebrar la presente sesión ordinaria. </w:t>
      </w:r>
    </w:p>
    <w:p w14:paraId="7DD1F376" w14:textId="77777777" w:rsidR="00A6742B" w:rsidRPr="00BB3B3F" w:rsidRDefault="00A6742B" w:rsidP="00D51662">
      <w:pPr>
        <w:jc w:val="both"/>
        <w:rPr>
          <w:rFonts w:ascii="Arial" w:hAnsi="Arial" w:cs="Arial"/>
        </w:rPr>
      </w:pPr>
    </w:p>
    <w:p w14:paraId="7A75F5EB" w14:textId="4C7BEB1B" w:rsidR="00A6742B" w:rsidRPr="00BB3B3F" w:rsidRDefault="00A6742B" w:rsidP="00D51662">
      <w:pPr>
        <w:jc w:val="both"/>
        <w:rPr>
          <w:rFonts w:ascii="Arial" w:hAnsi="Arial" w:cs="Arial"/>
        </w:rPr>
      </w:pPr>
      <w:r w:rsidRPr="00BB3B3F">
        <w:rPr>
          <w:rFonts w:ascii="Arial" w:hAnsi="Arial" w:cs="Arial"/>
        </w:rPr>
        <w:t xml:space="preserve">En uso de la palabra, C. Nancy Aracely Canul Tun, Consejera Presidente, de este Consejo Municipal Electoral,  manifestó lo siguiente: Buenas tardes señoras y señores integrantes de este Consejo Municipal Electoral de Calotmul, con fundamento en el artículo 5, inciso d), del Reglamento de Sesiones de los Consejos del Instituto Electoral y de Participación Ciudadana de Yucatán, declaró que siendo las </w:t>
      </w:r>
      <w:r>
        <w:rPr>
          <w:rFonts w:ascii="Arial" w:hAnsi="Arial" w:cs="Arial"/>
        </w:rPr>
        <w:t>14</w:t>
      </w:r>
      <w:r w:rsidRPr="00BB3B3F">
        <w:rPr>
          <w:rFonts w:ascii="Arial" w:hAnsi="Arial" w:cs="Arial"/>
        </w:rPr>
        <w:t xml:space="preserve"> horas con </w:t>
      </w:r>
      <w:r w:rsidR="009416E7">
        <w:rPr>
          <w:rFonts w:ascii="Arial" w:hAnsi="Arial" w:cs="Arial"/>
        </w:rPr>
        <w:t>00</w:t>
      </w:r>
      <w:r w:rsidRPr="00BB3B3F">
        <w:rPr>
          <w:rFonts w:ascii="Arial" w:hAnsi="Arial" w:cs="Arial"/>
        </w:rPr>
        <w:t xml:space="preserve"> minutos del día </w:t>
      </w:r>
      <w:r>
        <w:rPr>
          <w:rFonts w:ascii="Arial" w:hAnsi="Arial" w:cs="Arial"/>
        </w:rPr>
        <w:t xml:space="preserve">28 </w:t>
      </w:r>
      <w:r w:rsidRPr="00BB3B3F">
        <w:rPr>
          <w:rFonts w:ascii="Arial" w:hAnsi="Arial" w:cs="Arial"/>
        </w:rPr>
        <w:t xml:space="preserve">de </w:t>
      </w:r>
      <w:r>
        <w:rPr>
          <w:rFonts w:ascii="Arial" w:hAnsi="Arial" w:cs="Arial"/>
        </w:rPr>
        <w:t>febr</w:t>
      </w:r>
      <w:r w:rsidRPr="00BB3B3F">
        <w:rPr>
          <w:rFonts w:ascii="Arial" w:hAnsi="Arial" w:cs="Arial"/>
        </w:rPr>
        <w:t>ero del año 2024 damos inicio a la presente sesión de ordinaria.</w:t>
      </w:r>
    </w:p>
    <w:p w14:paraId="1A68228C" w14:textId="77777777" w:rsidR="00A6742B" w:rsidRPr="00BB3B3F" w:rsidRDefault="00A6742B" w:rsidP="00D51662">
      <w:pPr>
        <w:ind w:firstLine="360"/>
        <w:jc w:val="both"/>
        <w:rPr>
          <w:rFonts w:ascii="Arial" w:hAnsi="Arial" w:cs="Arial"/>
          <w:color w:val="FF0000"/>
        </w:rPr>
      </w:pPr>
    </w:p>
    <w:p w14:paraId="2802172C" w14:textId="3DED39C0" w:rsidR="00A6742B" w:rsidRPr="00BB3B3F" w:rsidRDefault="00A6742B" w:rsidP="00D51662">
      <w:pPr>
        <w:jc w:val="both"/>
        <w:rPr>
          <w:rFonts w:ascii="Arial" w:hAnsi="Arial" w:cs="Arial"/>
          <w:color w:val="FF0000"/>
        </w:rPr>
      </w:pPr>
      <w:r w:rsidRPr="00BB3B3F">
        <w:rPr>
          <w:rFonts w:ascii="Arial" w:hAnsi="Arial" w:cs="Arial"/>
        </w:rPr>
        <w:t xml:space="preserve">Continuando en uso de la voz la Consejera Presidente, de conformidad a lo establecido en el inciso d), del artículo 7, </w:t>
      </w:r>
      <w:r w:rsidR="00D51662">
        <w:rPr>
          <w:rFonts w:ascii="Arial" w:hAnsi="Arial" w:cs="Arial"/>
        </w:rPr>
        <w:t xml:space="preserve">del mismo ordenamiento jurídico, </w:t>
      </w:r>
      <w:r w:rsidRPr="00BB3B3F">
        <w:rPr>
          <w:rFonts w:ascii="Arial" w:hAnsi="Arial" w:cs="Arial"/>
        </w:rPr>
        <w:t>solicitó a la Secretaria Ejecutiva proceder con el primer punto de la orden de día, consistente en dar cuenta de la lista de asistencia y certificación del quórum legal.</w:t>
      </w:r>
    </w:p>
    <w:p w14:paraId="733FC34E" w14:textId="77777777" w:rsidR="00A6742B" w:rsidRPr="00BB3B3F" w:rsidRDefault="00A6742B" w:rsidP="00D51662">
      <w:pPr>
        <w:ind w:firstLine="708"/>
        <w:jc w:val="both"/>
        <w:rPr>
          <w:rFonts w:ascii="Arial" w:hAnsi="Arial" w:cs="Arial"/>
        </w:rPr>
      </w:pPr>
    </w:p>
    <w:p w14:paraId="70347CBF" w14:textId="1BF0A9EA" w:rsidR="00A6742B" w:rsidRPr="00BB3B3F" w:rsidRDefault="00A6742B" w:rsidP="00D51662">
      <w:pPr>
        <w:jc w:val="both"/>
        <w:rPr>
          <w:rFonts w:ascii="Arial" w:hAnsi="Arial" w:cs="Arial"/>
        </w:rPr>
      </w:pPr>
      <w:r w:rsidRPr="00BB3B3F">
        <w:rPr>
          <w:rFonts w:ascii="Arial" w:hAnsi="Arial" w:cs="Arial"/>
        </w:rPr>
        <w:t xml:space="preserve">Siendo que, como punto número </w:t>
      </w:r>
      <w:r w:rsidRPr="00BB3B3F">
        <w:rPr>
          <w:rFonts w:ascii="Arial" w:hAnsi="Arial" w:cs="Arial"/>
          <w:b/>
        </w:rPr>
        <w:t>uno</w:t>
      </w:r>
      <w:r w:rsidRPr="00BB3B3F">
        <w:rPr>
          <w:rFonts w:ascii="Arial" w:hAnsi="Arial" w:cs="Arial"/>
          <w:color w:val="FF0000"/>
        </w:rPr>
        <w:t xml:space="preserve"> </w:t>
      </w:r>
      <w:r w:rsidRPr="00BB3B3F">
        <w:rPr>
          <w:rFonts w:ascii="Arial" w:hAnsi="Arial" w:cs="Arial"/>
        </w:rPr>
        <w:t xml:space="preserve">de la Orden del Día; en uso de la </w:t>
      </w:r>
      <w:r w:rsidR="00D51662">
        <w:rPr>
          <w:rFonts w:ascii="Arial" w:hAnsi="Arial" w:cs="Arial"/>
        </w:rPr>
        <w:t xml:space="preserve">voz </w:t>
      </w:r>
      <w:r w:rsidRPr="00BB3B3F">
        <w:rPr>
          <w:rFonts w:ascii="Arial" w:hAnsi="Arial" w:cs="Arial"/>
        </w:rPr>
        <w:t xml:space="preserve">la Secretaria Ejecutiva </w:t>
      </w:r>
      <w:r w:rsidR="00D51662">
        <w:rPr>
          <w:rFonts w:ascii="Arial" w:hAnsi="Arial" w:cs="Arial"/>
        </w:rPr>
        <w:t xml:space="preserve">C. Saydee Rosely Medina Domínguez </w:t>
      </w:r>
      <w:r w:rsidRPr="00BB3B3F">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28A29D81" w14:textId="77777777" w:rsidR="00A6742B" w:rsidRPr="00BB3B3F" w:rsidRDefault="00A6742B" w:rsidP="00D51662">
      <w:pPr>
        <w:ind w:firstLine="708"/>
        <w:jc w:val="both"/>
        <w:rPr>
          <w:rFonts w:ascii="Arial" w:hAnsi="Arial" w:cs="Arial"/>
        </w:rPr>
      </w:pPr>
      <w:r w:rsidRPr="00BB3B3F">
        <w:rPr>
          <w:rFonts w:ascii="Arial" w:hAnsi="Arial" w:cs="Arial"/>
        </w:rPr>
        <w:t xml:space="preserve">Consejero Electoral, C. Linive Margeni Meneses Chan; </w:t>
      </w:r>
    </w:p>
    <w:p w14:paraId="018129EB" w14:textId="77777777" w:rsidR="00A6742B" w:rsidRDefault="00A6742B" w:rsidP="00D51662">
      <w:pPr>
        <w:ind w:left="708"/>
        <w:jc w:val="both"/>
        <w:rPr>
          <w:rFonts w:ascii="Arial" w:hAnsi="Arial" w:cs="Arial"/>
        </w:rPr>
      </w:pPr>
      <w:r w:rsidRPr="00BB3B3F">
        <w:rPr>
          <w:rFonts w:ascii="Arial" w:hAnsi="Arial" w:cs="Arial"/>
        </w:rPr>
        <w:t>Consejero Electoral, C. Alejandro Jesús Olan Canul</w:t>
      </w:r>
      <w:r>
        <w:rPr>
          <w:rFonts w:ascii="Arial" w:hAnsi="Arial" w:cs="Arial"/>
        </w:rPr>
        <w:t>;</w:t>
      </w:r>
    </w:p>
    <w:p w14:paraId="5331DDDC" w14:textId="77777777" w:rsidR="00A6742B" w:rsidRPr="00BB3B3F" w:rsidRDefault="00A6742B" w:rsidP="00D51662">
      <w:pPr>
        <w:ind w:firstLine="708"/>
        <w:jc w:val="both"/>
        <w:rPr>
          <w:rFonts w:ascii="Arial" w:hAnsi="Arial" w:cs="Arial"/>
        </w:rPr>
      </w:pPr>
      <w:r w:rsidRPr="00BB3B3F">
        <w:rPr>
          <w:rFonts w:ascii="Arial" w:hAnsi="Arial" w:cs="Arial"/>
        </w:rPr>
        <w:t>Consejera Presidenta Electoral C. Nancy Aracely Canul Tun.</w:t>
      </w:r>
    </w:p>
    <w:p w14:paraId="3B191152" w14:textId="77777777" w:rsidR="00A6742B" w:rsidRPr="00BB3B3F" w:rsidRDefault="00A6742B" w:rsidP="00D51662">
      <w:pPr>
        <w:jc w:val="both"/>
        <w:rPr>
          <w:rFonts w:ascii="Arial" w:hAnsi="Arial" w:cs="Arial"/>
        </w:rPr>
      </w:pPr>
      <w:r>
        <w:rPr>
          <w:rFonts w:ascii="Arial" w:hAnsi="Arial" w:cs="Arial"/>
        </w:rPr>
        <w:t>T</w:t>
      </w:r>
      <w:r w:rsidRPr="00BB3B3F">
        <w:rPr>
          <w:rFonts w:ascii="Arial" w:hAnsi="Arial" w:cs="Arial"/>
        </w:rPr>
        <w:t xml:space="preserve">odos los anteriormente mencionados con derecho a voz y voto, y </w:t>
      </w:r>
      <w:bookmarkStart w:id="0" w:name="_Hlk150595333"/>
      <w:r w:rsidRPr="00BB3B3F">
        <w:rPr>
          <w:rFonts w:ascii="Arial" w:hAnsi="Arial" w:cs="Arial"/>
        </w:rPr>
        <w:t xml:space="preserve">la Secretaria Ejecutiva </w:t>
      </w:r>
      <w:bookmarkEnd w:id="0"/>
      <w:r w:rsidRPr="00BB3B3F">
        <w:rPr>
          <w:rFonts w:ascii="Arial" w:hAnsi="Arial" w:cs="Arial"/>
        </w:rPr>
        <w:t xml:space="preserve">C. Saydee Rosely Medina Domínguez con derecho a voz, pero sin voto. </w:t>
      </w:r>
    </w:p>
    <w:p w14:paraId="4BBA5845" w14:textId="77777777" w:rsidR="00A6742B" w:rsidRPr="00BB3B3F" w:rsidRDefault="00A6742B" w:rsidP="00A6742B">
      <w:pPr>
        <w:spacing w:line="360" w:lineRule="auto"/>
        <w:jc w:val="both"/>
        <w:rPr>
          <w:rFonts w:ascii="Arial" w:hAnsi="Arial" w:cs="Arial"/>
        </w:rPr>
      </w:pPr>
    </w:p>
    <w:p w14:paraId="46D934F8" w14:textId="785F9E1B" w:rsidR="00A6742B" w:rsidRPr="00BB3B3F" w:rsidRDefault="00D51662" w:rsidP="00A6742B">
      <w:pPr>
        <w:spacing w:line="360" w:lineRule="auto"/>
        <w:jc w:val="both"/>
        <w:rPr>
          <w:rFonts w:ascii="Arial" w:hAnsi="Arial" w:cs="Arial"/>
        </w:rPr>
      </w:pPr>
      <w:r>
        <w:rPr>
          <w:rFonts w:ascii="Arial" w:hAnsi="Arial" w:cs="Arial"/>
        </w:rPr>
        <w:t>Y</w:t>
      </w:r>
      <w:r w:rsidR="00A6742B" w:rsidRPr="00BB3B3F">
        <w:rPr>
          <w:rFonts w:ascii="Arial" w:hAnsi="Arial" w:cs="Arial"/>
        </w:rPr>
        <w:t xml:space="preserve"> las representaciones de los</w:t>
      </w:r>
      <w:r w:rsidRPr="00D51662">
        <w:rPr>
          <w:rFonts w:ascii="Arial" w:hAnsi="Arial" w:cs="Arial"/>
        </w:rPr>
        <w:t xml:space="preserve"> </w:t>
      </w:r>
      <w:r w:rsidRPr="00BB3B3F">
        <w:rPr>
          <w:rFonts w:ascii="Arial" w:hAnsi="Arial" w:cs="Arial"/>
        </w:rPr>
        <w:t>siguientes</w:t>
      </w:r>
      <w:r w:rsidR="00A6742B" w:rsidRPr="00BB3B3F">
        <w:rPr>
          <w:rFonts w:ascii="Arial" w:hAnsi="Arial" w:cs="Arial"/>
        </w:rPr>
        <w:t xml:space="preserve"> Partidos Políticos:</w:t>
      </w:r>
    </w:p>
    <w:p w14:paraId="15D1E922" w14:textId="04E514C5" w:rsidR="00A6742B" w:rsidRDefault="00A6742B" w:rsidP="00A6742B">
      <w:pPr>
        <w:spacing w:line="360" w:lineRule="auto"/>
        <w:jc w:val="both"/>
        <w:rPr>
          <w:rFonts w:ascii="Arial" w:hAnsi="Arial" w:cs="Arial"/>
        </w:rPr>
      </w:pPr>
      <w:r w:rsidRPr="00BB3B3F">
        <w:rPr>
          <w:rFonts w:ascii="Arial" w:hAnsi="Arial" w:cs="Arial"/>
        </w:rPr>
        <w:t>Partido Acción Nacional, C.</w:t>
      </w:r>
      <w:r>
        <w:rPr>
          <w:rFonts w:ascii="Arial" w:hAnsi="Arial" w:cs="Arial"/>
        </w:rPr>
        <w:t xml:space="preserve"> Porfirio Pérez Maldonado</w:t>
      </w:r>
      <w:r w:rsidRPr="00BB3B3F">
        <w:rPr>
          <w:rFonts w:ascii="Arial" w:hAnsi="Arial" w:cs="Arial"/>
        </w:rPr>
        <w:t>, propietari</w:t>
      </w:r>
      <w:r w:rsidR="00AA6062">
        <w:rPr>
          <w:rFonts w:ascii="Arial" w:hAnsi="Arial" w:cs="Arial"/>
        </w:rPr>
        <w:t>o</w:t>
      </w:r>
      <w:r>
        <w:rPr>
          <w:rFonts w:ascii="Arial" w:hAnsi="Arial" w:cs="Arial"/>
        </w:rPr>
        <w:t>.</w:t>
      </w:r>
    </w:p>
    <w:p w14:paraId="2E93E818" w14:textId="7300344F" w:rsidR="00A6742B" w:rsidRPr="00BB3B3F" w:rsidRDefault="00A6742B" w:rsidP="00A6742B">
      <w:pPr>
        <w:spacing w:line="360" w:lineRule="auto"/>
        <w:jc w:val="both"/>
        <w:rPr>
          <w:rFonts w:ascii="Arial" w:hAnsi="Arial" w:cs="Arial"/>
        </w:rPr>
      </w:pPr>
      <w:r>
        <w:rPr>
          <w:rFonts w:ascii="Arial" w:hAnsi="Arial" w:cs="Arial"/>
        </w:rPr>
        <w:t>Partido Morena, C. Joel Alexander González Meneces, propie</w:t>
      </w:r>
      <w:r w:rsidR="00AA6062">
        <w:rPr>
          <w:rFonts w:ascii="Arial" w:hAnsi="Arial" w:cs="Arial"/>
        </w:rPr>
        <w:t>tario</w:t>
      </w:r>
      <w:r>
        <w:rPr>
          <w:rFonts w:ascii="Arial" w:hAnsi="Arial" w:cs="Arial"/>
        </w:rPr>
        <w:t>.</w:t>
      </w:r>
    </w:p>
    <w:p w14:paraId="30E98B6E" w14:textId="28991AD9" w:rsidR="00A6742B" w:rsidRDefault="00A6742B" w:rsidP="00A6742B">
      <w:pPr>
        <w:spacing w:line="360" w:lineRule="auto"/>
        <w:jc w:val="both"/>
        <w:rPr>
          <w:rFonts w:ascii="Arial" w:hAnsi="Arial" w:cs="Arial"/>
          <w:color w:val="FF0000"/>
        </w:rPr>
      </w:pPr>
    </w:p>
    <w:p w14:paraId="0A96B8C8" w14:textId="1BF9E978" w:rsidR="00A6742B" w:rsidRPr="00BB3B3F" w:rsidRDefault="00A6742B" w:rsidP="00D51662">
      <w:pPr>
        <w:jc w:val="both"/>
        <w:rPr>
          <w:rFonts w:ascii="Arial" w:hAnsi="Arial" w:cs="Arial"/>
          <w:color w:val="FF0000"/>
        </w:rPr>
      </w:pPr>
      <w:r w:rsidRPr="00BB3B3F">
        <w:rPr>
          <w:rFonts w:ascii="Arial" w:hAnsi="Arial" w:cs="Arial"/>
        </w:rPr>
        <w:lastRenderedPageBreak/>
        <w:t>Seguidamente la Consejera Presidente, solicitó a</w:t>
      </w:r>
      <w:r w:rsidR="00D51662">
        <w:rPr>
          <w:rFonts w:ascii="Arial" w:hAnsi="Arial" w:cs="Arial"/>
        </w:rPr>
        <w:t xml:space="preserve"> </w:t>
      </w:r>
      <w:r w:rsidRPr="00BB3B3F">
        <w:rPr>
          <w:rFonts w:ascii="Arial" w:hAnsi="Arial" w:cs="Arial"/>
        </w:rPr>
        <w:t>l</w:t>
      </w:r>
      <w:r w:rsidR="00D51662">
        <w:rPr>
          <w:rFonts w:ascii="Arial" w:hAnsi="Arial" w:cs="Arial"/>
        </w:rPr>
        <w:t>a</w:t>
      </w:r>
      <w:r w:rsidRPr="00BB3B3F">
        <w:rPr>
          <w:rFonts w:ascii="Arial" w:hAnsi="Arial" w:cs="Arial"/>
        </w:rPr>
        <w:t xml:space="preserve"> Secretari</w:t>
      </w:r>
      <w:r w:rsidR="00D51662">
        <w:rPr>
          <w:rFonts w:ascii="Arial" w:hAnsi="Arial" w:cs="Arial"/>
        </w:rPr>
        <w:t>a</w:t>
      </w:r>
      <w:r w:rsidRPr="00BB3B3F">
        <w:rPr>
          <w:rFonts w:ascii="Arial" w:hAnsi="Arial" w:cs="Arial"/>
        </w:rPr>
        <w:t xml:space="preserve"> Ejecutiv</w:t>
      </w:r>
      <w:r w:rsidR="00D51662">
        <w:rPr>
          <w:rFonts w:ascii="Arial" w:hAnsi="Arial" w:cs="Arial"/>
        </w:rPr>
        <w:t>a</w:t>
      </w:r>
      <w:r w:rsidRPr="00BB3B3F">
        <w:rPr>
          <w:rFonts w:ascii="Arial" w:hAnsi="Arial" w:cs="Arial"/>
        </w:rPr>
        <w:t xml:space="preserve">, proceda a dar cuenta del siguiente punto de la orden del día; a lo que </w:t>
      </w:r>
      <w:r w:rsidR="00D51662">
        <w:rPr>
          <w:rFonts w:ascii="Arial" w:hAnsi="Arial" w:cs="Arial"/>
        </w:rPr>
        <w:t>la</w:t>
      </w:r>
      <w:r w:rsidRPr="00BB3B3F">
        <w:rPr>
          <w:rFonts w:ascii="Arial" w:hAnsi="Arial" w:cs="Arial"/>
        </w:rPr>
        <w:t xml:space="preserve"> Secretari</w:t>
      </w:r>
      <w:r w:rsidR="00D51662">
        <w:rPr>
          <w:rFonts w:ascii="Arial" w:hAnsi="Arial" w:cs="Arial"/>
        </w:rPr>
        <w:t>a</w:t>
      </w:r>
      <w:r w:rsidRPr="00BB3B3F">
        <w:rPr>
          <w:rFonts w:ascii="Arial" w:hAnsi="Arial" w:cs="Arial"/>
        </w:rPr>
        <w:t xml:space="preserve"> Ejecutiv</w:t>
      </w:r>
      <w:r w:rsidR="00D51662">
        <w:rPr>
          <w:rFonts w:ascii="Arial" w:hAnsi="Arial" w:cs="Arial"/>
        </w:rPr>
        <w:t>a</w:t>
      </w:r>
      <w:r w:rsidRPr="00BB3B3F">
        <w:rPr>
          <w:rFonts w:ascii="Arial" w:hAnsi="Arial" w:cs="Arial"/>
        </w:rPr>
        <w:t xml:space="preserve">, en cumplimiento del punto </w:t>
      </w:r>
      <w:r w:rsidRPr="00BB3B3F">
        <w:rPr>
          <w:rFonts w:ascii="Arial" w:hAnsi="Arial" w:cs="Arial"/>
          <w:b/>
        </w:rPr>
        <w:t>dos</w:t>
      </w:r>
      <w:r w:rsidRPr="00BB3B3F">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33B7E83" w14:textId="77777777" w:rsidR="00A6742B" w:rsidRPr="00BB3B3F" w:rsidRDefault="00A6742B" w:rsidP="00A6742B">
      <w:pPr>
        <w:spacing w:line="360" w:lineRule="auto"/>
        <w:ind w:firstLine="360"/>
        <w:jc w:val="both"/>
        <w:rPr>
          <w:rFonts w:ascii="Arial" w:hAnsi="Arial" w:cs="Arial"/>
          <w:color w:val="FF0000"/>
        </w:rPr>
      </w:pPr>
    </w:p>
    <w:p w14:paraId="2C7147B9" w14:textId="1A1EF727" w:rsidR="00A6742B" w:rsidRPr="00BB3B3F" w:rsidRDefault="00D51662" w:rsidP="00D51662">
      <w:pPr>
        <w:jc w:val="both"/>
        <w:rPr>
          <w:rFonts w:ascii="Arial" w:hAnsi="Arial" w:cs="Arial"/>
          <w:color w:val="FF0000"/>
        </w:rPr>
      </w:pPr>
      <w:r>
        <w:rPr>
          <w:rFonts w:ascii="Arial" w:hAnsi="Arial" w:cs="Arial"/>
        </w:rPr>
        <w:t xml:space="preserve">En uso de la voz, </w:t>
      </w:r>
      <w:r w:rsidR="00A6742B" w:rsidRPr="00BB3B3F">
        <w:rPr>
          <w:rFonts w:ascii="Arial" w:hAnsi="Arial" w:cs="Arial"/>
        </w:rPr>
        <w:t xml:space="preserve">La Consejera Presidente, de acuerdo con el punto número </w:t>
      </w:r>
      <w:r w:rsidR="00A6742B" w:rsidRPr="00BB3B3F">
        <w:rPr>
          <w:rFonts w:ascii="Arial" w:hAnsi="Arial" w:cs="Arial"/>
          <w:b/>
        </w:rPr>
        <w:t>tres</w:t>
      </w:r>
      <w:r w:rsidR="00A6742B" w:rsidRPr="00BB3B3F">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0D95FC6" w14:textId="77777777" w:rsidR="00A6742B" w:rsidRPr="00BB3B3F" w:rsidRDefault="00A6742B" w:rsidP="00A6742B">
      <w:pPr>
        <w:spacing w:line="360" w:lineRule="auto"/>
        <w:ind w:firstLine="708"/>
        <w:jc w:val="both"/>
        <w:rPr>
          <w:rFonts w:ascii="Arial" w:hAnsi="Arial" w:cs="Arial"/>
        </w:rPr>
      </w:pPr>
    </w:p>
    <w:p w14:paraId="7E3BE10E" w14:textId="7709C33B" w:rsidR="00A6742B" w:rsidRPr="00BB3B3F" w:rsidRDefault="00A6742B" w:rsidP="00D51662">
      <w:pPr>
        <w:jc w:val="both"/>
        <w:rPr>
          <w:rFonts w:ascii="Arial" w:hAnsi="Arial" w:cs="Arial"/>
          <w:color w:val="FF0000"/>
        </w:rPr>
      </w:pPr>
      <w:r w:rsidRPr="00BB3B3F">
        <w:rPr>
          <w:rFonts w:ascii="Arial" w:hAnsi="Arial" w:cs="Arial"/>
        </w:rPr>
        <w:t>Por lo anterior la Consejera Presidente, solicitó a</w:t>
      </w:r>
      <w:r w:rsidR="00D51662">
        <w:rPr>
          <w:rFonts w:ascii="Arial" w:hAnsi="Arial" w:cs="Arial"/>
        </w:rPr>
        <w:t xml:space="preserve"> </w:t>
      </w:r>
      <w:r w:rsidRPr="00BB3B3F">
        <w:rPr>
          <w:rFonts w:ascii="Arial" w:hAnsi="Arial" w:cs="Arial"/>
        </w:rPr>
        <w:t>l</w:t>
      </w:r>
      <w:r w:rsidR="00D51662">
        <w:rPr>
          <w:rFonts w:ascii="Arial" w:hAnsi="Arial" w:cs="Arial"/>
        </w:rPr>
        <w:t>a</w:t>
      </w:r>
      <w:r w:rsidRPr="00BB3B3F">
        <w:rPr>
          <w:rFonts w:ascii="Arial" w:hAnsi="Arial" w:cs="Arial"/>
        </w:rPr>
        <w:t xml:space="preserve"> Secretari</w:t>
      </w:r>
      <w:r w:rsidR="00D51662">
        <w:rPr>
          <w:rFonts w:ascii="Arial" w:hAnsi="Arial" w:cs="Arial"/>
        </w:rPr>
        <w:t>a</w:t>
      </w:r>
      <w:r w:rsidRPr="00BB3B3F">
        <w:rPr>
          <w:rFonts w:ascii="Arial" w:hAnsi="Arial" w:cs="Arial"/>
        </w:rPr>
        <w:t xml:space="preserve"> Ejecutiva que proceda a dar cuenta de la orden del día de la presente sesión, a lo que el Secretario Ejecutivo, en cumplimiento del punto número </w:t>
      </w:r>
      <w:r w:rsidRPr="00BB3B3F">
        <w:rPr>
          <w:rFonts w:ascii="Arial" w:hAnsi="Arial" w:cs="Arial"/>
          <w:b/>
        </w:rPr>
        <w:t>cuatro</w:t>
      </w:r>
      <w:r w:rsidRPr="00BB3B3F">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5A35C3C8" w14:textId="77777777" w:rsidR="00A6742B" w:rsidRPr="00BB3B3F" w:rsidRDefault="00A6742B" w:rsidP="00A6742B">
      <w:pPr>
        <w:spacing w:line="360" w:lineRule="auto"/>
        <w:jc w:val="both"/>
        <w:rPr>
          <w:rFonts w:ascii="Arial" w:hAnsi="Arial" w:cs="Arial"/>
        </w:rPr>
      </w:pPr>
      <w:r w:rsidRPr="00BB3B3F">
        <w:rPr>
          <w:rFonts w:ascii="Arial" w:hAnsi="Arial" w:cs="Arial"/>
        </w:rPr>
        <w:t xml:space="preserve"> </w:t>
      </w:r>
    </w:p>
    <w:p w14:paraId="5BA4A67F" w14:textId="77777777"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Lista de asistencia.</w:t>
      </w:r>
    </w:p>
    <w:p w14:paraId="569443FB" w14:textId="77777777"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Certificación del Quórum legal.</w:t>
      </w:r>
    </w:p>
    <w:p w14:paraId="1100D8F7" w14:textId="77777777"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Declaración de existir el Quórum legal y estar debidamente instalada la sesión.</w:t>
      </w:r>
    </w:p>
    <w:p w14:paraId="68903AF8" w14:textId="77777777"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Lectura de la orden del día.</w:t>
      </w:r>
    </w:p>
    <w:p w14:paraId="003321A0" w14:textId="19877E6D"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 xml:space="preserve">Lectura </w:t>
      </w:r>
      <w:r w:rsidR="00D51662" w:rsidRPr="00DE6756">
        <w:rPr>
          <w:rFonts w:ascii="Arial" w:hAnsi="Arial" w:cs="Baghdad"/>
        </w:rPr>
        <w:t xml:space="preserve">de </w:t>
      </w:r>
      <w:r w:rsidR="00D51662">
        <w:rPr>
          <w:rFonts w:ascii="Arial" w:hAnsi="Arial" w:cs="Baghdad"/>
        </w:rPr>
        <w:t>los escritos</w:t>
      </w:r>
      <w:r w:rsidR="00D51662" w:rsidRPr="00DE6756">
        <w:rPr>
          <w:rFonts w:ascii="Arial" w:hAnsi="Arial" w:cs="Baghdad"/>
        </w:rPr>
        <w:t xml:space="preserve"> </w:t>
      </w:r>
      <w:r w:rsidR="00D51662">
        <w:rPr>
          <w:rFonts w:ascii="Arial" w:hAnsi="Arial" w:cs="Baghdad"/>
        </w:rPr>
        <w:t xml:space="preserve">presentados ante </w:t>
      </w:r>
      <w:r w:rsidR="00D51662" w:rsidRPr="00DE6756">
        <w:rPr>
          <w:rFonts w:ascii="Arial" w:hAnsi="Arial" w:cs="Baghdad"/>
        </w:rPr>
        <w:t>este</w:t>
      </w:r>
      <w:r w:rsidRPr="00BB3B3F">
        <w:rPr>
          <w:rFonts w:ascii="Arial" w:hAnsi="Arial" w:cs="Arial"/>
        </w:rPr>
        <w:t xml:space="preserve"> Consejo Electoral.</w:t>
      </w:r>
    </w:p>
    <w:p w14:paraId="216E5E3D" w14:textId="0A4A302E" w:rsidR="00050B8E" w:rsidRDefault="00050B8E" w:rsidP="00050B8E">
      <w:pPr>
        <w:numPr>
          <w:ilvl w:val="0"/>
          <w:numId w:val="1"/>
        </w:numPr>
        <w:jc w:val="both"/>
        <w:rPr>
          <w:rFonts w:ascii="Arial" w:hAnsi="Arial" w:cs="Baghdad"/>
        </w:rPr>
      </w:pPr>
      <w:bookmarkStart w:id="1" w:name="_Hlk159435862"/>
      <w:r>
        <w:rPr>
          <w:rFonts w:ascii="Arial" w:hAnsi="Arial" w:cs="Baghdad"/>
        </w:rPr>
        <w:t>A</w:t>
      </w:r>
      <w:r w:rsidRPr="00A22137">
        <w:rPr>
          <w:rFonts w:ascii="Arial" w:hAnsi="Arial" w:cs="Baghdad"/>
        </w:rPr>
        <w:t>probación en su caso, del acuerdo por el que se determina el espacio físico donde se ubicará la bodega electoral de este consejo</w:t>
      </w:r>
      <w:r>
        <w:rPr>
          <w:rFonts w:ascii="Arial" w:hAnsi="Arial" w:cs="Baghdad"/>
        </w:rPr>
        <w:t>.</w:t>
      </w:r>
    </w:p>
    <w:p w14:paraId="1E9F6CE5" w14:textId="77777777" w:rsidR="008051AF" w:rsidRDefault="008051AF" w:rsidP="008051AF">
      <w:pPr>
        <w:ind w:left="720"/>
        <w:jc w:val="both"/>
        <w:rPr>
          <w:rFonts w:ascii="Arial" w:hAnsi="Arial" w:cs="Baghdad"/>
        </w:rPr>
      </w:pPr>
    </w:p>
    <w:p w14:paraId="6D8ABFF3" w14:textId="60595633" w:rsidR="008051AF" w:rsidRPr="008051AF" w:rsidRDefault="008051AF" w:rsidP="008051AF">
      <w:pPr>
        <w:pStyle w:val="Prrafodelista"/>
        <w:numPr>
          <w:ilvl w:val="0"/>
          <w:numId w:val="1"/>
        </w:numPr>
        <w:spacing w:line="360" w:lineRule="auto"/>
        <w:rPr>
          <w:rFonts w:ascii="Arial" w:hAnsi="Arial" w:cs="Arial"/>
        </w:rPr>
      </w:pPr>
      <w:bookmarkStart w:id="2" w:name="_Hlk159660333"/>
      <w:r w:rsidRPr="008051AF">
        <w:rPr>
          <w:rFonts w:ascii="Arial" w:hAnsi="Arial" w:cs="Arial"/>
        </w:rPr>
        <w:t>Aprobación en su caso, de las bases del procedimiento de distribución de los espacios de uso común para la colocación y fijación de la propaganda electoral para la campaña del proceso electoral local 2023-2024.</w:t>
      </w:r>
    </w:p>
    <w:bookmarkEnd w:id="1"/>
    <w:bookmarkEnd w:id="2"/>
    <w:p w14:paraId="705BBF78" w14:textId="03F40713"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Asuntos generales.</w:t>
      </w:r>
    </w:p>
    <w:p w14:paraId="0ACD4F4A" w14:textId="77777777" w:rsidR="00A6742B" w:rsidRPr="00BB3B3F" w:rsidRDefault="00A6742B" w:rsidP="00A6742B">
      <w:pPr>
        <w:numPr>
          <w:ilvl w:val="0"/>
          <w:numId w:val="1"/>
        </w:numPr>
        <w:spacing w:line="360" w:lineRule="auto"/>
        <w:jc w:val="both"/>
        <w:rPr>
          <w:rFonts w:ascii="Arial" w:hAnsi="Arial" w:cs="Arial"/>
        </w:rPr>
      </w:pPr>
      <w:r w:rsidRPr="00BB3B3F">
        <w:rPr>
          <w:rFonts w:ascii="Arial" w:hAnsi="Arial" w:cs="Arial"/>
        </w:rPr>
        <w:t>Receso para la elaboración del proyecto de acta de sesión.</w:t>
      </w:r>
    </w:p>
    <w:p w14:paraId="0167848E" w14:textId="7A8AA6AA" w:rsidR="00A6742B" w:rsidRPr="009073AF" w:rsidRDefault="00A6742B" w:rsidP="00A6742B">
      <w:pPr>
        <w:pStyle w:val="Prrafodelista"/>
        <w:numPr>
          <w:ilvl w:val="0"/>
          <w:numId w:val="1"/>
        </w:numPr>
        <w:spacing w:line="360" w:lineRule="auto"/>
        <w:jc w:val="both"/>
        <w:rPr>
          <w:rFonts w:ascii="Arial" w:hAnsi="Arial" w:cs="Arial"/>
        </w:rPr>
      </w:pPr>
      <w:r w:rsidRPr="009073AF">
        <w:rPr>
          <w:rFonts w:ascii="Arial" w:hAnsi="Arial" w:cs="Arial"/>
        </w:rPr>
        <w:t>Lista de asistencia y certificación del quórum legal en virtud de la reanudación de la sesión</w:t>
      </w:r>
      <w:r w:rsidR="00595616">
        <w:rPr>
          <w:rFonts w:ascii="Arial" w:hAnsi="Arial" w:cs="Arial"/>
        </w:rPr>
        <w:t>.</w:t>
      </w:r>
    </w:p>
    <w:p w14:paraId="05AE9B9E" w14:textId="443E5480" w:rsidR="00A6742B" w:rsidRPr="00595616" w:rsidRDefault="00A6742B" w:rsidP="00595616">
      <w:pPr>
        <w:pStyle w:val="Prrafodelista"/>
        <w:numPr>
          <w:ilvl w:val="0"/>
          <w:numId w:val="1"/>
        </w:numPr>
        <w:spacing w:line="360" w:lineRule="auto"/>
        <w:jc w:val="both"/>
        <w:rPr>
          <w:rFonts w:ascii="Arial" w:hAnsi="Arial" w:cs="Arial"/>
        </w:rPr>
      </w:pPr>
      <w:r w:rsidRPr="009073AF">
        <w:rPr>
          <w:rFonts w:ascii="Arial" w:hAnsi="Arial" w:cs="Arial"/>
        </w:rPr>
        <w:t>Declaración de existir el quórum legal</w:t>
      </w:r>
      <w:r w:rsidR="00595616">
        <w:rPr>
          <w:rFonts w:ascii="Arial" w:hAnsi="Arial" w:cs="Arial"/>
        </w:rPr>
        <w:t xml:space="preserve"> y</w:t>
      </w:r>
      <w:r w:rsidRPr="00595616">
        <w:rPr>
          <w:rFonts w:ascii="Arial" w:hAnsi="Arial" w:cs="Arial"/>
        </w:rPr>
        <w:t xml:space="preserve"> estar debidamente instalada la sesión</w:t>
      </w:r>
      <w:r w:rsidR="00595616">
        <w:rPr>
          <w:rFonts w:ascii="Arial" w:hAnsi="Arial" w:cs="Arial"/>
        </w:rPr>
        <w:t>.</w:t>
      </w:r>
    </w:p>
    <w:p w14:paraId="1694AD7B" w14:textId="77777777" w:rsidR="00A6742B" w:rsidRPr="009073AF" w:rsidRDefault="00A6742B" w:rsidP="00A6742B">
      <w:pPr>
        <w:pStyle w:val="Prrafodelista"/>
        <w:numPr>
          <w:ilvl w:val="0"/>
          <w:numId w:val="1"/>
        </w:numPr>
        <w:spacing w:line="360" w:lineRule="auto"/>
        <w:jc w:val="both"/>
        <w:rPr>
          <w:rFonts w:ascii="Arial" w:hAnsi="Arial" w:cs="Arial"/>
        </w:rPr>
      </w:pPr>
      <w:r w:rsidRPr="009073AF">
        <w:rPr>
          <w:rFonts w:ascii="Arial" w:hAnsi="Arial" w:cs="Arial"/>
        </w:rPr>
        <w:t>Lectura y aprobación del proyecto de acta de la presente sesión</w:t>
      </w:r>
    </w:p>
    <w:p w14:paraId="60CFFA2F" w14:textId="77777777" w:rsidR="00A6742B" w:rsidRPr="009073AF" w:rsidRDefault="00A6742B" w:rsidP="00A6742B">
      <w:pPr>
        <w:pStyle w:val="Prrafodelista"/>
        <w:numPr>
          <w:ilvl w:val="0"/>
          <w:numId w:val="1"/>
        </w:numPr>
        <w:spacing w:line="360" w:lineRule="auto"/>
        <w:jc w:val="both"/>
        <w:rPr>
          <w:rFonts w:ascii="Arial" w:hAnsi="Arial" w:cs="Arial"/>
        </w:rPr>
      </w:pPr>
      <w:r w:rsidRPr="009073AF">
        <w:rPr>
          <w:rFonts w:ascii="Arial" w:hAnsi="Arial" w:cs="Arial"/>
        </w:rPr>
        <w:lastRenderedPageBreak/>
        <w:t>Declaración de haberse agotado los puntos de la orden del día</w:t>
      </w:r>
    </w:p>
    <w:p w14:paraId="25BDC740" w14:textId="77777777" w:rsidR="00A6742B" w:rsidRPr="009073AF" w:rsidRDefault="00A6742B" w:rsidP="00A6742B">
      <w:pPr>
        <w:pStyle w:val="Prrafodelista"/>
        <w:numPr>
          <w:ilvl w:val="0"/>
          <w:numId w:val="1"/>
        </w:numPr>
        <w:spacing w:line="360" w:lineRule="auto"/>
        <w:jc w:val="both"/>
        <w:rPr>
          <w:rFonts w:ascii="Arial" w:hAnsi="Arial" w:cs="Arial"/>
        </w:rPr>
      </w:pPr>
      <w:r w:rsidRPr="009073AF">
        <w:rPr>
          <w:rFonts w:ascii="Arial" w:hAnsi="Arial" w:cs="Arial"/>
        </w:rPr>
        <w:t>Clausura de la sesión</w:t>
      </w:r>
    </w:p>
    <w:p w14:paraId="7C91A47C" w14:textId="77777777" w:rsidR="00A6742B" w:rsidRPr="00BB3B3F" w:rsidRDefault="00A6742B" w:rsidP="00A6742B">
      <w:pPr>
        <w:spacing w:line="360" w:lineRule="auto"/>
        <w:jc w:val="both"/>
        <w:rPr>
          <w:rFonts w:ascii="Arial" w:hAnsi="Arial" w:cs="Arial"/>
          <w:color w:val="FF0000"/>
        </w:rPr>
      </w:pPr>
    </w:p>
    <w:p w14:paraId="53A2EA73" w14:textId="4C766FF4" w:rsidR="00A6742B" w:rsidRDefault="00A6742B" w:rsidP="009416E7">
      <w:pPr>
        <w:spacing w:line="360" w:lineRule="auto"/>
        <w:jc w:val="both"/>
        <w:rPr>
          <w:rFonts w:ascii="Arial" w:hAnsi="Arial" w:cs="Arial"/>
        </w:rPr>
      </w:pPr>
      <w:r w:rsidRPr="00BB3B3F">
        <w:rPr>
          <w:rFonts w:ascii="Arial" w:hAnsi="Arial" w:cs="Arial"/>
        </w:rPr>
        <w:t>En uso de la voz la Consejera Presidente solicitó a la Secretari</w:t>
      </w:r>
      <w:r>
        <w:rPr>
          <w:rFonts w:ascii="Arial" w:hAnsi="Arial" w:cs="Arial"/>
        </w:rPr>
        <w:t>a</w:t>
      </w:r>
      <w:r w:rsidRPr="00BB3B3F">
        <w:rPr>
          <w:rFonts w:ascii="Arial" w:hAnsi="Arial" w:cs="Arial"/>
        </w:rPr>
        <w:t xml:space="preserve"> Ejecutivo se sirva a proceder con el siguiente punto de la orden del día; a lo que la Secretaria Ejecutiva en cumplimiento del punto </w:t>
      </w:r>
      <w:r w:rsidRPr="00BB3B3F">
        <w:rPr>
          <w:rFonts w:ascii="Arial" w:hAnsi="Arial" w:cs="Arial"/>
          <w:b/>
        </w:rPr>
        <w:t>cinco</w:t>
      </w:r>
      <w:r w:rsidRPr="00BB3B3F">
        <w:rPr>
          <w:rFonts w:ascii="Arial" w:hAnsi="Arial" w:cs="Arial"/>
        </w:rPr>
        <w:t xml:space="preserve"> de la orden del día, siendo este la lectura de los oficios recibidos en este Consejo Municipal Electoral, </w:t>
      </w:r>
      <w:r w:rsidR="009416E7">
        <w:rPr>
          <w:rFonts w:ascii="Arial" w:hAnsi="Arial" w:cs="Arial"/>
        </w:rPr>
        <w:t>lo cual la secretaria ejecutiva informo que no hay oficios recibidos.</w:t>
      </w:r>
    </w:p>
    <w:p w14:paraId="2A73ABED" w14:textId="76B1D3D8" w:rsidR="00C444E8" w:rsidRDefault="00C444E8" w:rsidP="00C444E8">
      <w:pPr>
        <w:ind w:firstLine="360"/>
        <w:jc w:val="both"/>
        <w:rPr>
          <w:rFonts w:ascii="Arial" w:hAnsi="Arial" w:cs="Arial"/>
        </w:rPr>
      </w:pPr>
      <w:r>
        <w:rPr>
          <w:rFonts w:ascii="Arial" w:hAnsi="Arial" w:cs="Arial"/>
        </w:rPr>
        <w:t>En uso de la voz,</w:t>
      </w:r>
      <w:r w:rsidR="00081A18">
        <w:rPr>
          <w:rFonts w:ascii="Arial" w:hAnsi="Arial" w:cs="Arial"/>
        </w:rPr>
        <w:t xml:space="preserve"> l</w:t>
      </w:r>
      <w:r w:rsidR="00595616">
        <w:rPr>
          <w:rFonts w:ascii="Arial" w:hAnsi="Arial" w:cs="Arial"/>
        </w:rPr>
        <w:t>a</w:t>
      </w:r>
      <w:r w:rsidR="00081A18">
        <w:rPr>
          <w:rFonts w:ascii="Arial" w:hAnsi="Arial" w:cs="Arial"/>
        </w:rPr>
        <w:t xml:space="preserve"> Consejer</w:t>
      </w:r>
      <w:r w:rsidR="00595616">
        <w:rPr>
          <w:rFonts w:ascii="Arial" w:hAnsi="Arial" w:cs="Arial"/>
        </w:rPr>
        <w:t>a</w:t>
      </w:r>
      <w:r w:rsidR="00081A18">
        <w:rPr>
          <w:rFonts w:ascii="Arial" w:hAnsi="Arial" w:cs="Arial"/>
        </w:rPr>
        <w:t xml:space="preserve"> Presidente solicitó a</w:t>
      </w:r>
      <w:r w:rsidR="00595616">
        <w:rPr>
          <w:rFonts w:ascii="Arial" w:hAnsi="Arial" w:cs="Arial"/>
        </w:rPr>
        <w:t xml:space="preserve"> </w:t>
      </w:r>
      <w:r w:rsidR="00081A18">
        <w:rPr>
          <w:rFonts w:ascii="Arial" w:hAnsi="Arial" w:cs="Arial"/>
        </w:rPr>
        <w:t>l</w:t>
      </w:r>
      <w:r w:rsidR="00595616">
        <w:rPr>
          <w:rFonts w:ascii="Arial" w:hAnsi="Arial" w:cs="Arial"/>
        </w:rPr>
        <w:t>a</w:t>
      </w:r>
      <w:r w:rsidR="00081A18">
        <w:rPr>
          <w:rFonts w:ascii="Arial" w:hAnsi="Arial" w:cs="Arial"/>
        </w:rPr>
        <w:t xml:space="preserve"> Secretari</w:t>
      </w:r>
      <w:r w:rsidR="00595616">
        <w:rPr>
          <w:rFonts w:ascii="Arial" w:hAnsi="Arial" w:cs="Arial"/>
        </w:rPr>
        <w:t>a</w:t>
      </w:r>
      <w:r w:rsidR="00081A18">
        <w:rPr>
          <w:rFonts w:ascii="Arial" w:hAnsi="Arial" w:cs="Arial"/>
        </w:rPr>
        <w:t xml:space="preserve"> Ejecutiv</w:t>
      </w:r>
      <w:r w:rsidR="00595616">
        <w:rPr>
          <w:rFonts w:ascii="Arial" w:hAnsi="Arial" w:cs="Arial"/>
        </w:rPr>
        <w:t>a</w:t>
      </w:r>
      <w:r w:rsidR="00081A18">
        <w:rPr>
          <w:rFonts w:ascii="Arial" w:hAnsi="Arial" w:cs="Arial"/>
        </w:rPr>
        <w:t xml:space="preserve"> </w:t>
      </w:r>
      <w:r>
        <w:rPr>
          <w:rFonts w:ascii="Arial" w:hAnsi="Arial" w:cs="Arial"/>
        </w:rPr>
        <w:t xml:space="preserve">de continuad </w:t>
      </w:r>
      <w:r w:rsidR="00081A18">
        <w:rPr>
          <w:rFonts w:ascii="Arial" w:hAnsi="Arial" w:cs="Arial"/>
        </w:rPr>
        <w:t>con el siguiente punto de la orden del día; a lo que l</w:t>
      </w:r>
      <w:r>
        <w:rPr>
          <w:rFonts w:ascii="Arial" w:hAnsi="Arial" w:cs="Arial"/>
        </w:rPr>
        <w:t>a</w:t>
      </w:r>
      <w:r w:rsidR="00081A18">
        <w:rPr>
          <w:rFonts w:ascii="Arial" w:hAnsi="Arial" w:cs="Arial"/>
        </w:rPr>
        <w:t xml:space="preserve"> Secretari</w:t>
      </w:r>
      <w:r>
        <w:rPr>
          <w:rFonts w:ascii="Arial" w:hAnsi="Arial" w:cs="Arial"/>
        </w:rPr>
        <w:t>a</w:t>
      </w:r>
      <w:r w:rsidR="00081A18">
        <w:rPr>
          <w:rFonts w:ascii="Arial" w:hAnsi="Arial" w:cs="Arial"/>
        </w:rPr>
        <w:t xml:space="preserve"> Ejecutiv</w:t>
      </w:r>
      <w:r>
        <w:rPr>
          <w:rFonts w:ascii="Arial" w:hAnsi="Arial" w:cs="Arial"/>
        </w:rPr>
        <w:t xml:space="preserve">a, dio cuenta del punto </w:t>
      </w:r>
      <w:r w:rsidRPr="009E7FEE">
        <w:rPr>
          <w:rFonts w:ascii="Arial" w:hAnsi="Arial" w:cs="Arial"/>
          <w:b/>
          <w:bCs/>
        </w:rPr>
        <w:t>seis</w:t>
      </w:r>
      <w:r>
        <w:rPr>
          <w:rFonts w:ascii="Arial" w:hAnsi="Arial" w:cs="Arial"/>
        </w:rPr>
        <w:t xml:space="preserve">, consistente en la aprobación en su caso, del espacio que será utilizado como bodega electoral de este consejo, por lo que la consejera presidente, </w:t>
      </w:r>
      <w:bookmarkStart w:id="3" w:name="_Hlk159608886"/>
      <w:r>
        <w:rPr>
          <w:rFonts w:ascii="Arial" w:hAnsi="Arial" w:cs="Arial"/>
        </w:rPr>
        <w:t>informo que el espacio a utilizar, corresponde al</w:t>
      </w:r>
      <w:r w:rsidRPr="00C444E8">
        <w:rPr>
          <w:rFonts w:ascii="Arial" w:hAnsi="Arial" w:cs="Arial"/>
        </w:rPr>
        <w:t xml:space="preserve"> </w:t>
      </w:r>
      <w:r>
        <w:rPr>
          <w:rFonts w:ascii="Arial" w:hAnsi="Arial" w:cs="Arial"/>
        </w:rPr>
        <w:t xml:space="preserve">segundo cuarto respectivo a la sala de sesiones, </w:t>
      </w:r>
      <w:r w:rsidR="00BD1C86">
        <w:rPr>
          <w:rFonts w:ascii="Arial" w:hAnsi="Arial" w:cs="Arial"/>
        </w:rPr>
        <w:t xml:space="preserve">con medidas de 4m de ancho x 4m de largo </w:t>
      </w:r>
      <w:r>
        <w:rPr>
          <w:rFonts w:ascii="Arial" w:hAnsi="Arial" w:cs="Arial"/>
        </w:rPr>
        <w:t>teniendo en cuenta, que la cantidad de portafolios a resguardar de la elección de regidores de este municipio es de 8</w:t>
      </w:r>
      <w:bookmarkStart w:id="4" w:name="_Hlk159609003"/>
      <w:r>
        <w:rPr>
          <w:rFonts w:ascii="Arial" w:hAnsi="Arial" w:cs="Arial"/>
        </w:rPr>
        <w:t xml:space="preserve">, </w:t>
      </w:r>
      <w:bookmarkEnd w:id="3"/>
      <w:r>
        <w:rPr>
          <w:rFonts w:ascii="Arial" w:hAnsi="Arial" w:cs="Arial"/>
        </w:rPr>
        <w:t>por lo que pregunto a los integrantes de este consejo, si existía alguna observación al respecto, y al no haberla.</w:t>
      </w:r>
    </w:p>
    <w:p w14:paraId="32977213" w14:textId="49FE9040" w:rsidR="00C444E8" w:rsidRDefault="00C444E8" w:rsidP="00C444E8">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Consejer</w:t>
      </w:r>
      <w:r>
        <w:rPr>
          <w:rFonts w:ascii="Arial" w:hAnsi="Arial" w:cs="Arial"/>
        </w:rPr>
        <w:t>a</w:t>
      </w:r>
      <w:r w:rsidRPr="000C16F3">
        <w:rPr>
          <w:rFonts w:ascii="Arial" w:hAnsi="Arial" w:cs="Arial"/>
        </w:rPr>
        <w:t xml:space="preserve"> Presidente solicitó a</w:t>
      </w:r>
      <w:r>
        <w:rPr>
          <w:rFonts w:ascii="Arial" w:hAnsi="Arial" w:cs="Arial"/>
        </w:rPr>
        <w:t xml:space="preserve"> </w:t>
      </w:r>
      <w:r w:rsidRPr="000C16F3">
        <w:rPr>
          <w:rFonts w:ascii="Arial" w:hAnsi="Arial" w:cs="Arial"/>
        </w:rPr>
        <w:t>l</w:t>
      </w:r>
      <w:r>
        <w:rPr>
          <w:rFonts w:ascii="Arial" w:hAnsi="Arial" w:cs="Arial"/>
        </w:rPr>
        <w:t>a</w:t>
      </w:r>
      <w:r w:rsidRPr="000C16F3">
        <w:rPr>
          <w:rFonts w:ascii="Arial" w:hAnsi="Arial" w:cs="Arial"/>
        </w:rPr>
        <w:t xml:space="preserve"> Secretari</w:t>
      </w:r>
      <w:r>
        <w:rPr>
          <w:rFonts w:ascii="Arial" w:hAnsi="Arial" w:cs="Arial"/>
        </w:rPr>
        <w:t>a</w:t>
      </w:r>
      <w:r w:rsidRPr="000C16F3">
        <w:rPr>
          <w:rFonts w:ascii="Arial" w:hAnsi="Arial" w:cs="Arial"/>
        </w:rPr>
        <w:t xml:space="preserve"> Ejecutiv</w:t>
      </w:r>
      <w:r>
        <w:rPr>
          <w:rFonts w:ascii="Arial" w:hAnsi="Arial" w:cs="Arial"/>
        </w:rPr>
        <w:t>a</w:t>
      </w:r>
      <w:r w:rsidRPr="000C16F3">
        <w:rPr>
          <w:rFonts w:ascii="Arial" w:hAnsi="Arial" w:cs="Arial"/>
        </w:rPr>
        <w:t xml:space="preserve"> que proceda a tomar la votación con respecto a la aprobación del acuerdo </w:t>
      </w:r>
      <w:r>
        <w:rPr>
          <w:rFonts w:ascii="Arial" w:hAnsi="Arial" w:cs="Arial"/>
        </w:rPr>
        <w:t>en el que se describe el espacio que será utilizado como bodega electoral de este consejo</w:t>
      </w:r>
      <w:r w:rsidRPr="000C16F3">
        <w:rPr>
          <w:rFonts w:ascii="Arial" w:hAnsi="Arial" w:cs="Arial"/>
        </w:rPr>
        <w:t xml:space="preserve">. </w:t>
      </w:r>
    </w:p>
    <w:bookmarkEnd w:id="4"/>
    <w:p w14:paraId="6267408B" w14:textId="77777777" w:rsidR="00C444E8" w:rsidRPr="000C16F3" w:rsidRDefault="00C444E8" w:rsidP="00C444E8">
      <w:pPr>
        <w:ind w:firstLine="360"/>
        <w:jc w:val="both"/>
        <w:rPr>
          <w:rFonts w:ascii="Arial" w:hAnsi="Arial" w:cs="Arial"/>
        </w:rPr>
      </w:pPr>
    </w:p>
    <w:p w14:paraId="46060532" w14:textId="3215E859" w:rsidR="00C444E8" w:rsidRPr="000C16F3" w:rsidRDefault="00C444E8" w:rsidP="00C444E8">
      <w:pPr>
        <w:ind w:firstLine="360"/>
        <w:jc w:val="both"/>
        <w:rPr>
          <w:rFonts w:ascii="Arial" w:hAnsi="Arial" w:cs="Arial"/>
        </w:rPr>
      </w:pPr>
      <w:r>
        <w:rPr>
          <w:rFonts w:ascii="Arial" w:hAnsi="Arial" w:cs="Arial"/>
        </w:rPr>
        <w:t>La</w:t>
      </w:r>
      <w:r w:rsidRPr="000C16F3">
        <w:rPr>
          <w:rFonts w:ascii="Arial" w:hAnsi="Arial" w:cs="Arial"/>
        </w:rPr>
        <w:t xml:space="preserve"> Secretari</w:t>
      </w:r>
      <w:r>
        <w:rPr>
          <w:rFonts w:ascii="Arial" w:hAnsi="Arial" w:cs="Arial"/>
        </w:rPr>
        <w:t>a</w:t>
      </w:r>
      <w:r w:rsidRPr="000C16F3">
        <w:rPr>
          <w:rFonts w:ascii="Arial" w:hAnsi="Arial" w:cs="Arial"/>
        </w:rPr>
        <w:t xml:space="preserve"> Ejecutiv</w:t>
      </w:r>
      <w:r>
        <w:rPr>
          <w:rFonts w:ascii="Arial" w:hAnsi="Arial" w:cs="Arial"/>
        </w:rPr>
        <w:t>a</w:t>
      </w:r>
      <w:r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p w14:paraId="1A05F68F" w14:textId="36A47B2F" w:rsidR="00A6742B" w:rsidRDefault="00C444E8" w:rsidP="00713181">
      <w:pPr>
        <w:ind w:firstLine="360"/>
        <w:jc w:val="both"/>
        <w:rPr>
          <w:rFonts w:ascii="Arial" w:hAnsi="Arial" w:cs="Arial"/>
        </w:rPr>
      </w:pPr>
      <w:r w:rsidRPr="000C16F3">
        <w:rPr>
          <w:rFonts w:ascii="Arial" w:hAnsi="Arial" w:cs="Arial"/>
        </w:rPr>
        <w:t xml:space="preserve"> Acto seguido, </w:t>
      </w:r>
      <w:r>
        <w:rPr>
          <w:rFonts w:ascii="Arial" w:hAnsi="Arial" w:cs="Arial"/>
        </w:rPr>
        <w:t>la</w:t>
      </w:r>
      <w:r w:rsidRPr="000C16F3">
        <w:rPr>
          <w:rFonts w:ascii="Arial" w:hAnsi="Arial" w:cs="Arial"/>
        </w:rPr>
        <w:t xml:space="preserve"> Secretari</w:t>
      </w:r>
      <w:r>
        <w:rPr>
          <w:rFonts w:ascii="Arial" w:hAnsi="Arial" w:cs="Arial"/>
        </w:rPr>
        <w:t>a</w:t>
      </w:r>
      <w:r w:rsidRPr="000C16F3">
        <w:rPr>
          <w:rFonts w:ascii="Arial" w:hAnsi="Arial" w:cs="Arial"/>
        </w:rPr>
        <w:t xml:space="preserve"> Ejecutiv</w:t>
      </w:r>
      <w:r>
        <w:rPr>
          <w:rFonts w:ascii="Arial" w:hAnsi="Arial" w:cs="Arial"/>
        </w:rPr>
        <w:t>a</w:t>
      </w:r>
      <w:r w:rsidRPr="000C16F3">
        <w:rPr>
          <w:rFonts w:ascii="Arial" w:hAnsi="Arial" w:cs="Arial"/>
        </w:rPr>
        <w:t xml:space="preserve"> informó que, </w:t>
      </w:r>
      <w:bookmarkStart w:id="5" w:name="_Hlk159609170"/>
      <w:r w:rsidRPr="000C16F3">
        <w:rPr>
          <w:rFonts w:ascii="Arial" w:hAnsi="Arial" w:cs="Arial"/>
        </w:rPr>
        <w:t>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acuerdo CM/</w:t>
      </w:r>
      <w:r>
        <w:rPr>
          <w:rFonts w:ascii="Arial" w:hAnsi="Arial" w:cs="Arial"/>
        </w:rPr>
        <w:t>007</w:t>
      </w:r>
      <w:r w:rsidRPr="000C16F3">
        <w:rPr>
          <w:rFonts w:ascii="Arial" w:hAnsi="Arial" w:cs="Arial"/>
        </w:rPr>
        <w:t>/</w:t>
      </w:r>
      <w:r>
        <w:rPr>
          <w:rFonts w:ascii="Arial" w:hAnsi="Arial" w:cs="Arial"/>
        </w:rPr>
        <w:t>2024, en el cual se anexa él croquis de la ubicación de la bodega, marcado como anexo 1</w:t>
      </w:r>
      <w:r w:rsidRPr="000C16F3">
        <w:rPr>
          <w:rFonts w:ascii="Arial" w:hAnsi="Arial" w:cs="Arial"/>
        </w:rPr>
        <w:t xml:space="preserve">. </w:t>
      </w:r>
    </w:p>
    <w:bookmarkEnd w:id="5"/>
    <w:p w14:paraId="0CC1CC68" w14:textId="77777777" w:rsidR="009416E7" w:rsidRDefault="009416E7" w:rsidP="008051AF">
      <w:pPr>
        <w:ind w:firstLine="360"/>
        <w:jc w:val="both"/>
        <w:rPr>
          <w:rFonts w:ascii="Arial" w:hAnsi="Arial" w:cs="Arial"/>
        </w:rPr>
      </w:pPr>
    </w:p>
    <w:p w14:paraId="536742D2" w14:textId="7D1AEB4C" w:rsidR="008051AF" w:rsidRDefault="008051AF" w:rsidP="008051AF">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3B7B42D6" w14:textId="77777777" w:rsidR="008051AF" w:rsidRDefault="008051AF" w:rsidP="008051AF">
      <w:pPr>
        <w:ind w:firstLine="360"/>
        <w:jc w:val="both"/>
        <w:rPr>
          <w:rFonts w:ascii="Arial" w:hAnsi="Arial" w:cs="Arial"/>
        </w:rPr>
      </w:pPr>
      <w:r>
        <w:rPr>
          <w:rFonts w:ascii="Arial" w:hAnsi="Arial" w:cs="Arial"/>
        </w:rPr>
        <w:t xml:space="preserve"> </w:t>
      </w:r>
    </w:p>
    <w:p w14:paraId="02BFEFB3" w14:textId="78A56C1F" w:rsidR="008051AF" w:rsidRDefault="008051AF" w:rsidP="008051AF">
      <w:pPr>
        <w:ind w:firstLine="360"/>
        <w:jc w:val="both"/>
        <w:rPr>
          <w:rFonts w:ascii="Arial" w:hAnsi="Arial" w:cs="Arial"/>
        </w:rPr>
      </w:pPr>
      <w:r>
        <w:rPr>
          <w:rFonts w:ascii="Arial" w:hAnsi="Arial" w:cs="Arial"/>
        </w:rPr>
        <w:t xml:space="preserve">Por lo que en uso de la voz la Consejera Presidente, </w:t>
      </w:r>
      <w:bookmarkStart w:id="6" w:name="_Hlk159660722"/>
      <w:r>
        <w:rPr>
          <w:rFonts w:ascii="Arial" w:hAnsi="Arial" w:cs="Arial"/>
        </w:rPr>
        <w:t xml:space="preserve">con fundamento en el artículo 230 fracción III de la Ley respecto el procedimiento de distribución de </w:t>
      </w:r>
      <w:r>
        <w:rPr>
          <w:rFonts w:ascii="Arial" w:hAnsi="Arial" w:cs="Arial"/>
        </w:rPr>
        <w:lastRenderedPageBreak/>
        <w:t>espacios de uso común que se pone a la vista, pregunta a los integrantes de este Consejo Municipal si existe alguna observación al respecto.</w:t>
      </w:r>
    </w:p>
    <w:p w14:paraId="185B6558" w14:textId="77777777" w:rsidR="008051AF" w:rsidRDefault="008051AF" w:rsidP="008051AF">
      <w:pPr>
        <w:spacing w:line="276" w:lineRule="auto"/>
        <w:ind w:firstLine="360"/>
        <w:jc w:val="both"/>
        <w:rPr>
          <w:rFonts w:ascii="Arial" w:hAnsi="Arial" w:cs="Arial"/>
        </w:rPr>
      </w:pPr>
    </w:p>
    <w:p w14:paraId="054BA71C" w14:textId="77CA07F4" w:rsidR="008051AF" w:rsidRDefault="008051AF" w:rsidP="008051AF">
      <w:pPr>
        <w:ind w:firstLine="360"/>
        <w:jc w:val="both"/>
        <w:rPr>
          <w:rFonts w:ascii="Arial" w:hAnsi="Arial" w:cs="Arial"/>
        </w:rPr>
      </w:pPr>
      <w:bookmarkStart w:id="7"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2C4EE5">
        <w:rPr>
          <w:rFonts w:ascii="Arial" w:hAnsi="Arial" w:cs="Arial"/>
        </w:rPr>
        <w:t xml:space="preserve"> Consejer</w:t>
      </w:r>
      <w:r>
        <w:rPr>
          <w:rFonts w:ascii="Arial" w:hAnsi="Arial" w:cs="Arial"/>
        </w:rPr>
        <w:t>a</w:t>
      </w:r>
      <w:r w:rsidRPr="002C4EE5">
        <w:rPr>
          <w:rFonts w:ascii="Arial" w:hAnsi="Arial" w:cs="Arial"/>
        </w:rPr>
        <w:t xml:space="preserve"> Presidente solicitó a</w:t>
      </w:r>
      <w:r>
        <w:rPr>
          <w:rFonts w:ascii="Arial" w:hAnsi="Arial" w:cs="Arial"/>
        </w:rPr>
        <w:t xml:space="preserve"> </w:t>
      </w:r>
      <w:r w:rsidRPr="002C4EE5">
        <w:rPr>
          <w:rFonts w:ascii="Arial" w:hAnsi="Arial" w:cs="Arial"/>
        </w:rPr>
        <w:t>l</w:t>
      </w:r>
      <w:r>
        <w:rPr>
          <w:rFonts w:ascii="Arial" w:hAnsi="Arial" w:cs="Arial"/>
        </w:rPr>
        <w:t>a</w:t>
      </w:r>
      <w:r w:rsidRPr="002C4EE5">
        <w:rPr>
          <w:rFonts w:ascii="Arial" w:hAnsi="Arial" w:cs="Arial"/>
        </w:rPr>
        <w:t xml:space="preserve"> Secretari</w:t>
      </w:r>
      <w:r>
        <w:rPr>
          <w:rFonts w:ascii="Arial" w:hAnsi="Arial" w:cs="Arial"/>
        </w:rPr>
        <w:t>a</w:t>
      </w:r>
      <w:r w:rsidRPr="002C4EE5">
        <w:rPr>
          <w:rFonts w:ascii="Arial" w:hAnsi="Arial" w:cs="Arial"/>
        </w:rPr>
        <w:t xml:space="preserve"> Ejecutiv</w:t>
      </w:r>
      <w:r>
        <w:rPr>
          <w:rFonts w:ascii="Arial" w:hAnsi="Arial" w:cs="Arial"/>
        </w:rPr>
        <w:t>a</w:t>
      </w:r>
      <w:r w:rsidRPr="002C4EE5">
        <w:rPr>
          <w:rFonts w:ascii="Arial" w:hAnsi="Arial" w:cs="Arial"/>
        </w:rPr>
        <w:t xml:space="preserve"> que proceda a tomar la votación con resp</w:t>
      </w:r>
      <w:r>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local 2023-2024. </w:t>
      </w:r>
    </w:p>
    <w:bookmarkEnd w:id="6"/>
    <w:p w14:paraId="0BC1BB75" w14:textId="77777777" w:rsidR="008051AF" w:rsidRPr="002C4EE5" w:rsidRDefault="008051AF" w:rsidP="008051AF">
      <w:pPr>
        <w:spacing w:line="276" w:lineRule="auto"/>
        <w:jc w:val="both"/>
        <w:rPr>
          <w:rFonts w:ascii="Arial" w:hAnsi="Arial" w:cs="Arial"/>
        </w:rPr>
      </w:pPr>
    </w:p>
    <w:p w14:paraId="224130C0" w14:textId="00C59281" w:rsidR="008051AF" w:rsidRDefault="008051AF" w:rsidP="008051AF">
      <w:pPr>
        <w:ind w:firstLine="360"/>
        <w:jc w:val="both"/>
        <w:rPr>
          <w:rFonts w:ascii="Arial" w:hAnsi="Arial" w:cs="Arial"/>
        </w:rPr>
      </w:pPr>
      <w:r>
        <w:rPr>
          <w:rFonts w:ascii="Arial" w:hAnsi="Arial" w:cs="Arial"/>
        </w:rPr>
        <w:t>La</w:t>
      </w:r>
      <w:r w:rsidRPr="002C4EE5">
        <w:rPr>
          <w:rFonts w:ascii="Arial" w:hAnsi="Arial" w:cs="Arial"/>
        </w:rPr>
        <w:t xml:space="preserve"> Secretari</w:t>
      </w:r>
      <w:r>
        <w:rPr>
          <w:rFonts w:ascii="Arial" w:hAnsi="Arial" w:cs="Arial"/>
        </w:rPr>
        <w:t>a</w:t>
      </w:r>
      <w:r w:rsidRPr="002C4EE5">
        <w:rPr>
          <w:rFonts w:ascii="Arial" w:hAnsi="Arial" w:cs="Arial"/>
        </w:rPr>
        <w:t xml:space="preserve"> Ejecutiv</w:t>
      </w:r>
      <w:r>
        <w:rPr>
          <w:rFonts w:ascii="Arial" w:hAnsi="Arial" w:cs="Arial"/>
        </w:rPr>
        <w:t>a</w:t>
      </w:r>
      <w:r w:rsidRPr="002C4EE5">
        <w:rPr>
          <w:rFonts w:ascii="Arial" w:hAnsi="Arial" w:cs="Arial"/>
        </w:rPr>
        <w:t xml:space="preserve">, </w:t>
      </w:r>
      <w:bookmarkStart w:id="8" w:name="_Hlk159660781"/>
      <w:r w:rsidRPr="002C4EE5">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p w14:paraId="39F806E6" w14:textId="5B086A5F" w:rsidR="008051AF" w:rsidRDefault="008051AF" w:rsidP="008051AF">
      <w:pPr>
        <w:ind w:firstLine="360"/>
        <w:jc w:val="both"/>
        <w:rPr>
          <w:rFonts w:ascii="Arial" w:hAnsi="Arial" w:cs="Arial"/>
        </w:rPr>
      </w:pPr>
      <w:r w:rsidRPr="002C4EE5">
        <w:rPr>
          <w:rFonts w:ascii="Arial" w:hAnsi="Arial" w:cs="Arial"/>
        </w:rPr>
        <w:t xml:space="preserve"> Acto seguido, </w:t>
      </w:r>
      <w:r>
        <w:rPr>
          <w:rFonts w:ascii="Arial" w:hAnsi="Arial" w:cs="Arial"/>
        </w:rPr>
        <w:t>la</w:t>
      </w:r>
      <w:r w:rsidRPr="002C4EE5">
        <w:rPr>
          <w:rFonts w:ascii="Arial" w:hAnsi="Arial" w:cs="Arial"/>
        </w:rPr>
        <w:t xml:space="preserve"> Secretari</w:t>
      </w:r>
      <w:r>
        <w:rPr>
          <w:rFonts w:ascii="Arial" w:hAnsi="Arial" w:cs="Arial"/>
        </w:rPr>
        <w:t>a</w:t>
      </w:r>
      <w:r w:rsidRPr="002C4EE5">
        <w:rPr>
          <w:rFonts w:ascii="Arial" w:hAnsi="Arial" w:cs="Arial"/>
        </w:rPr>
        <w:t xml:space="preserve"> Ejecutiv</w:t>
      </w:r>
      <w:r>
        <w:rPr>
          <w:rFonts w:ascii="Arial" w:hAnsi="Arial" w:cs="Arial"/>
        </w:rPr>
        <w:t>a</w:t>
      </w:r>
      <w:r w:rsidRPr="002C4EE5">
        <w:rPr>
          <w:rFonts w:ascii="Arial" w:hAnsi="Arial" w:cs="Arial"/>
        </w:rPr>
        <w:t xml:space="preserve"> informó que,</w:t>
      </w:r>
      <w:r>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favor; </w:t>
      </w:r>
      <w:r>
        <w:rPr>
          <w:rFonts w:ascii="Arial" w:hAnsi="Arial" w:cs="Arial"/>
        </w:rPr>
        <w:t>quedando identificado con el número de acuerdo CM/008/2024.</w:t>
      </w:r>
      <w:r w:rsidRPr="002C4EE5">
        <w:rPr>
          <w:rFonts w:ascii="Arial" w:hAnsi="Arial" w:cs="Arial"/>
        </w:rPr>
        <w:t xml:space="preserve"> </w:t>
      </w:r>
    </w:p>
    <w:bookmarkEnd w:id="8"/>
    <w:p w14:paraId="4B4E5C54" w14:textId="5CD582B4" w:rsidR="008113CE" w:rsidRPr="00E91EAE" w:rsidRDefault="008051AF" w:rsidP="008113CE">
      <w:pPr>
        <w:jc w:val="both"/>
        <w:rPr>
          <w:rFonts w:ascii="Arial" w:hAnsi="Arial" w:cs="Arial"/>
        </w:rPr>
      </w:pPr>
      <w:r w:rsidRPr="008113CE">
        <w:rPr>
          <w:rFonts w:ascii="Arial" w:hAnsi="Arial" w:cs="Arial"/>
        </w:rPr>
        <w:t xml:space="preserve">Ya aprobado el acuerdo, la consejera presidente </w:t>
      </w:r>
      <w:bookmarkStart w:id="9" w:name="_Hlk159660928"/>
      <w:r w:rsidRPr="008113CE">
        <w:rPr>
          <w:rFonts w:ascii="Arial" w:hAnsi="Arial" w:cs="Arial"/>
        </w:rPr>
        <w:t>informo que,</w:t>
      </w:r>
      <w:r w:rsidR="00271D06">
        <w:rPr>
          <w:rFonts w:ascii="Arial" w:hAnsi="Arial" w:cs="Arial"/>
        </w:rPr>
        <w:t xml:space="preserve"> </w:t>
      </w:r>
      <w:bookmarkStart w:id="10" w:name="_Hlk159670240"/>
      <w:r w:rsidR="00271D06">
        <w:rPr>
          <w:rFonts w:ascii="Arial" w:hAnsi="Arial" w:cs="Arial"/>
        </w:rPr>
        <w:t>no hubo respuesta, por lo tanto</w:t>
      </w:r>
      <w:r w:rsidRPr="008113CE">
        <w:rPr>
          <w:rFonts w:ascii="Arial" w:hAnsi="Arial" w:cs="Arial"/>
        </w:rPr>
        <w:t xml:space="preserve">, </w:t>
      </w:r>
      <w:bookmarkEnd w:id="10"/>
      <w:r w:rsidRPr="008113CE">
        <w:rPr>
          <w:rFonts w:ascii="Arial" w:hAnsi="Arial" w:cs="Arial"/>
        </w:rPr>
        <w:t>no se cuenta con espacios de uso común, otorgados por el H. Ayuntamiento de Calotmul</w:t>
      </w:r>
      <w:r>
        <w:rPr>
          <w:rFonts w:ascii="Arial" w:hAnsi="Arial" w:cs="Arial"/>
        </w:rPr>
        <w:t>.</w:t>
      </w:r>
      <w:r w:rsidR="008113CE">
        <w:rPr>
          <w:rFonts w:ascii="Arial" w:hAnsi="Arial" w:cs="Arial"/>
        </w:rPr>
        <w:t xml:space="preserve"> Por tal motivo no podemos proceder a la distribución de dichos espacios, para ser usados en la campaña electoral.</w:t>
      </w:r>
    </w:p>
    <w:p w14:paraId="19DC4A1E" w14:textId="77777777" w:rsidR="008051AF" w:rsidRDefault="008051AF" w:rsidP="008113CE">
      <w:pPr>
        <w:jc w:val="both"/>
        <w:rPr>
          <w:rFonts w:ascii="Arial" w:hAnsi="Arial" w:cs="Arial"/>
        </w:rPr>
      </w:pPr>
    </w:p>
    <w:p w14:paraId="33142A1B" w14:textId="57B53D95" w:rsidR="008051AF" w:rsidRDefault="008051AF" w:rsidP="008051AF">
      <w:pPr>
        <w:jc w:val="both"/>
        <w:rPr>
          <w:rFonts w:ascii="Arial" w:hAnsi="Arial" w:cs="Arial"/>
        </w:rPr>
      </w:pPr>
      <w:r w:rsidRPr="008113CE">
        <w:rPr>
          <w:rFonts w:ascii="Arial" w:hAnsi="Arial" w:cs="Arial"/>
        </w:rPr>
        <w:t>De lo antes referido, la consejera presidente instruyo a la secretaria ejecutiva que sea informado el Consejo Distrital Electoral</w:t>
      </w:r>
      <w:r w:rsidR="00883EDB" w:rsidRPr="008113CE">
        <w:rPr>
          <w:rFonts w:ascii="Arial" w:hAnsi="Arial" w:cs="Arial"/>
        </w:rPr>
        <w:t xml:space="preserve"> 18</w:t>
      </w:r>
      <w:r w:rsidRPr="008113CE">
        <w:rPr>
          <w:rFonts w:ascii="Arial" w:hAnsi="Arial" w:cs="Arial"/>
        </w:rPr>
        <w:t xml:space="preserve"> con cabecera en el municipio de </w:t>
      </w:r>
      <w:r w:rsidR="00883EDB" w:rsidRPr="008113CE">
        <w:rPr>
          <w:rFonts w:ascii="Arial" w:hAnsi="Arial" w:cs="Arial"/>
        </w:rPr>
        <w:t>Temozón</w:t>
      </w:r>
      <w:r w:rsidRPr="008113CE">
        <w:rPr>
          <w:rFonts w:ascii="Arial" w:hAnsi="Arial" w:cs="Arial"/>
        </w:rPr>
        <w:t>, para su conocimiento</w:t>
      </w:r>
      <w:r w:rsidR="00883EDB" w:rsidRPr="008113CE">
        <w:rPr>
          <w:rFonts w:ascii="Arial" w:hAnsi="Arial" w:cs="Arial"/>
        </w:rPr>
        <w:t>.</w:t>
      </w:r>
    </w:p>
    <w:bookmarkEnd w:id="7"/>
    <w:bookmarkEnd w:id="9"/>
    <w:p w14:paraId="26586315" w14:textId="57293207" w:rsidR="008051AF" w:rsidRDefault="008051AF" w:rsidP="00A6742B">
      <w:pPr>
        <w:spacing w:line="360" w:lineRule="auto"/>
        <w:jc w:val="both"/>
        <w:rPr>
          <w:rFonts w:ascii="Arial" w:hAnsi="Arial" w:cs="Arial"/>
        </w:rPr>
      </w:pPr>
    </w:p>
    <w:p w14:paraId="53FCC669" w14:textId="1D87CF3C" w:rsidR="00713181" w:rsidRDefault="00713181" w:rsidP="00713181">
      <w:pPr>
        <w:jc w:val="both"/>
        <w:rPr>
          <w:rFonts w:ascii="Arial" w:hAnsi="Arial" w:cs="Arial"/>
        </w:rPr>
      </w:pPr>
      <w:bookmarkStart w:id="11" w:name="_Hlk159492946"/>
      <w:r>
        <w:rPr>
          <w:rFonts w:ascii="Arial" w:hAnsi="Arial" w:cs="Arial"/>
        </w:rPr>
        <w:t>Dando continuidad a la presente sesión la consejera presidente solicito a la secretaria ejecutiva se sirva a proceder con el siguiente punto del orden del día.</w:t>
      </w:r>
    </w:p>
    <w:p w14:paraId="71D08052" w14:textId="22C465B3" w:rsidR="00A6742B" w:rsidRPr="00BB3B3F" w:rsidRDefault="00A6742B" w:rsidP="00713181">
      <w:pPr>
        <w:jc w:val="both"/>
        <w:rPr>
          <w:rFonts w:ascii="Arial" w:hAnsi="Arial" w:cs="Arial"/>
          <w:color w:val="FF0000"/>
        </w:rPr>
      </w:pPr>
      <w:r w:rsidRPr="00BB3B3F">
        <w:rPr>
          <w:rFonts w:ascii="Arial" w:hAnsi="Arial" w:cs="Arial"/>
        </w:rPr>
        <w:t xml:space="preserve">Acto seguido, la Secretaria Ejecutiva, continuó con el punto número </w:t>
      </w:r>
      <w:r w:rsidR="008051AF">
        <w:rPr>
          <w:rFonts w:ascii="Arial" w:hAnsi="Arial" w:cs="Arial"/>
          <w:b/>
          <w:bCs/>
        </w:rPr>
        <w:t>ocho</w:t>
      </w:r>
      <w:r w:rsidRPr="00BB3B3F">
        <w:rPr>
          <w:rFonts w:ascii="Arial" w:hAnsi="Arial" w:cs="Arial"/>
        </w:rPr>
        <w:t xml:space="preserve"> del orden del día,</w:t>
      </w:r>
      <w:bookmarkEnd w:id="11"/>
      <w:r w:rsidRPr="00BB3B3F">
        <w:rPr>
          <w:rFonts w:ascii="Arial" w:hAnsi="Arial" w:cs="Arial"/>
        </w:rPr>
        <w:t xml:space="preserve"> siendo este Asuntos Generales.</w:t>
      </w:r>
    </w:p>
    <w:p w14:paraId="66D7C8B7" w14:textId="1A1032F6" w:rsidR="00A6742B" w:rsidRPr="00BB3B3F" w:rsidRDefault="00713181" w:rsidP="00713181">
      <w:pPr>
        <w:jc w:val="both"/>
        <w:rPr>
          <w:rFonts w:ascii="Arial" w:hAnsi="Arial" w:cs="Arial"/>
        </w:rPr>
      </w:pPr>
      <w:r>
        <w:rPr>
          <w:rFonts w:ascii="Arial" w:hAnsi="Arial" w:cs="Arial"/>
        </w:rPr>
        <w:t>Acto seguido</w:t>
      </w:r>
      <w:r w:rsidR="00A6742B" w:rsidRPr="00BB3B3F">
        <w:rPr>
          <w:rFonts w:ascii="Arial" w:hAnsi="Arial" w:cs="Arial"/>
        </w:rPr>
        <w:t>, la Consejera Presidente, preguntó a las y a los integrantes del Consejo Municipal que desearan hacer uso de la voz para tratar algún asunto en particular,</w:t>
      </w:r>
      <w:r w:rsidR="00A6742B">
        <w:rPr>
          <w:rFonts w:ascii="Arial" w:hAnsi="Arial" w:cs="Arial"/>
        </w:rPr>
        <w:t xml:space="preserve"> y</w:t>
      </w:r>
      <w:r w:rsidR="00A6742B" w:rsidRPr="001D7B40">
        <w:rPr>
          <w:rFonts w:ascii="Arial" w:hAnsi="Arial" w:cs="Arial"/>
        </w:rPr>
        <w:t xml:space="preserve"> no habiendo ningún interesado del Consejo en utilizar este espacio para tratar un asunto en particular se da continuidad con el siguiente punto del orden.</w:t>
      </w:r>
    </w:p>
    <w:p w14:paraId="7F3C094A" w14:textId="3728F0D4" w:rsidR="00A6742B" w:rsidRPr="00BB3B3F" w:rsidRDefault="00A6742B" w:rsidP="009416E7">
      <w:pPr>
        <w:spacing w:line="360" w:lineRule="auto"/>
        <w:jc w:val="both"/>
        <w:rPr>
          <w:rFonts w:ascii="Arial" w:hAnsi="Arial" w:cs="Arial"/>
        </w:rPr>
      </w:pPr>
    </w:p>
    <w:p w14:paraId="3D3D62E7" w14:textId="2A1D8847" w:rsidR="00A6742B" w:rsidRPr="00BB3B3F" w:rsidRDefault="00A6742B" w:rsidP="00713181">
      <w:pPr>
        <w:jc w:val="both"/>
        <w:rPr>
          <w:rFonts w:ascii="Arial" w:hAnsi="Arial" w:cs="Arial"/>
          <w:color w:val="FF0000"/>
        </w:rPr>
      </w:pPr>
      <w:bookmarkStart w:id="12" w:name="_Hlk158453966"/>
      <w:r w:rsidRPr="00D16339">
        <w:rPr>
          <w:rFonts w:ascii="Arial" w:hAnsi="Arial" w:cs="Arial"/>
        </w:rPr>
        <w:t>Acto seguido,</w:t>
      </w:r>
      <w:r w:rsidRPr="00BB3B3F">
        <w:rPr>
          <w:rFonts w:ascii="Arial" w:hAnsi="Arial" w:cs="Arial"/>
        </w:rPr>
        <w:t xml:space="preserve"> la Consejera Presidente solicitó a</w:t>
      </w:r>
      <w:r w:rsidR="00045FAD">
        <w:rPr>
          <w:rFonts w:ascii="Arial" w:hAnsi="Arial" w:cs="Arial"/>
        </w:rPr>
        <w:t xml:space="preserve"> </w:t>
      </w:r>
      <w:r w:rsidRPr="00BB3B3F">
        <w:rPr>
          <w:rFonts w:ascii="Arial" w:hAnsi="Arial" w:cs="Arial"/>
        </w:rPr>
        <w:t>l</w:t>
      </w:r>
      <w:r w:rsidR="00045FAD">
        <w:rPr>
          <w:rFonts w:ascii="Arial" w:hAnsi="Arial" w:cs="Arial"/>
        </w:rPr>
        <w:t>a</w:t>
      </w:r>
      <w:r w:rsidRPr="00BB3B3F">
        <w:rPr>
          <w:rFonts w:ascii="Arial" w:hAnsi="Arial" w:cs="Arial"/>
        </w:rPr>
        <w:t xml:space="preserve"> Secretari</w:t>
      </w:r>
      <w:r w:rsidR="00045FAD">
        <w:rPr>
          <w:rFonts w:ascii="Arial" w:hAnsi="Arial" w:cs="Arial"/>
        </w:rPr>
        <w:t>a</w:t>
      </w:r>
      <w:r w:rsidRPr="00BB3B3F">
        <w:rPr>
          <w:rFonts w:ascii="Arial" w:hAnsi="Arial" w:cs="Arial"/>
        </w:rPr>
        <w:t xml:space="preserve"> Ejecutiv</w:t>
      </w:r>
      <w:r w:rsidR="00045FAD">
        <w:rPr>
          <w:rFonts w:ascii="Arial" w:hAnsi="Arial" w:cs="Arial"/>
        </w:rPr>
        <w:t>a</w:t>
      </w:r>
      <w:r w:rsidRPr="00BB3B3F">
        <w:rPr>
          <w:rFonts w:ascii="Arial" w:hAnsi="Arial" w:cs="Arial"/>
        </w:rPr>
        <w:t xml:space="preserve"> que dé seguimiento con la Orden del Día;  a lo que l</w:t>
      </w:r>
      <w:r w:rsidR="00713181">
        <w:rPr>
          <w:rFonts w:ascii="Arial" w:hAnsi="Arial" w:cs="Arial"/>
        </w:rPr>
        <w:t>a</w:t>
      </w:r>
      <w:r w:rsidRPr="00BB3B3F">
        <w:rPr>
          <w:rFonts w:ascii="Arial" w:hAnsi="Arial" w:cs="Arial"/>
        </w:rPr>
        <w:t xml:space="preserve">  Secretari</w:t>
      </w:r>
      <w:r w:rsidR="00713181">
        <w:rPr>
          <w:rFonts w:ascii="Arial" w:hAnsi="Arial" w:cs="Arial"/>
        </w:rPr>
        <w:t>a</w:t>
      </w:r>
      <w:r w:rsidRPr="00BB3B3F">
        <w:rPr>
          <w:rFonts w:ascii="Arial" w:hAnsi="Arial" w:cs="Arial"/>
        </w:rPr>
        <w:t xml:space="preserve"> Ejecutiv</w:t>
      </w:r>
      <w:r w:rsidR="00713181">
        <w:rPr>
          <w:rFonts w:ascii="Arial" w:hAnsi="Arial" w:cs="Arial"/>
        </w:rPr>
        <w:t>a</w:t>
      </w:r>
      <w:r w:rsidRPr="00BB3B3F">
        <w:rPr>
          <w:rFonts w:ascii="Arial" w:hAnsi="Arial" w:cs="Arial"/>
        </w:rPr>
        <w:t xml:space="preserve"> da lectura al punto número </w:t>
      </w:r>
      <w:r w:rsidR="008051AF">
        <w:rPr>
          <w:rFonts w:ascii="Arial" w:hAnsi="Arial" w:cs="Arial"/>
          <w:b/>
        </w:rPr>
        <w:t>nueve</w:t>
      </w:r>
      <w:r w:rsidRPr="00BB3B3F">
        <w:rPr>
          <w:rFonts w:ascii="Arial" w:hAnsi="Arial" w:cs="Arial"/>
        </w:rPr>
        <w:t xml:space="preserve"> siendo este el consistente en solicitar receso para la redacción del proyecto de acta de la presente sesión; a lo que el Consejera </w:t>
      </w:r>
      <w:r w:rsidRPr="00BB3B3F">
        <w:rPr>
          <w:rFonts w:ascii="Arial" w:hAnsi="Arial" w:cs="Arial"/>
        </w:rPr>
        <w:lastRenderedPageBreak/>
        <w:t xml:space="preserve">Presidente, con fundamento en el artículo 23 numeral 3 del Reglamento de Sesiones de los Consejos del Instituto Electoral y de Participación Ciudadana de Yucatán, propone un receso de </w:t>
      </w:r>
      <w:r w:rsidRPr="009416E7">
        <w:rPr>
          <w:rFonts w:ascii="Arial" w:hAnsi="Arial" w:cs="Arial"/>
        </w:rPr>
        <w:t>1</w:t>
      </w:r>
      <w:r w:rsidR="009416E7" w:rsidRPr="009416E7">
        <w:rPr>
          <w:rFonts w:ascii="Arial" w:hAnsi="Arial" w:cs="Arial"/>
        </w:rPr>
        <w:t>0</w:t>
      </w:r>
      <w:r w:rsidRPr="00BB3B3F">
        <w:rPr>
          <w:rFonts w:ascii="Arial" w:hAnsi="Arial" w:cs="Arial"/>
        </w:rPr>
        <w:t xml:space="preserve"> minutos, solicitando a la Secretaria Ejecutiva que proceda a tomar la votación en relación al receso para la redacción del proyecto de acta. </w:t>
      </w:r>
    </w:p>
    <w:p w14:paraId="77081E0B" w14:textId="77777777" w:rsidR="00A6742B" w:rsidRPr="00BB3B3F" w:rsidRDefault="00A6742B" w:rsidP="00A6742B">
      <w:pPr>
        <w:spacing w:line="360" w:lineRule="auto"/>
        <w:ind w:firstLine="360"/>
        <w:jc w:val="both"/>
        <w:rPr>
          <w:rFonts w:ascii="Arial" w:hAnsi="Arial" w:cs="Arial"/>
        </w:rPr>
      </w:pPr>
    </w:p>
    <w:p w14:paraId="0D757BF1" w14:textId="79175CD5" w:rsidR="00A6742B" w:rsidRPr="00BB3B3F" w:rsidRDefault="00A6742B" w:rsidP="00985E42">
      <w:pPr>
        <w:jc w:val="both"/>
        <w:rPr>
          <w:rFonts w:ascii="Arial" w:hAnsi="Arial" w:cs="Arial"/>
        </w:rPr>
      </w:pPr>
      <w:r w:rsidRPr="00BB3B3F">
        <w:rPr>
          <w:rFonts w:ascii="Arial" w:hAnsi="Arial" w:cs="Arial"/>
        </w:rPr>
        <w:t>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w:t>
      </w:r>
      <w:r w:rsidR="00713181">
        <w:rPr>
          <w:rFonts w:ascii="Arial" w:hAnsi="Arial" w:cs="Arial"/>
        </w:rPr>
        <w:t>a</w:t>
      </w:r>
      <w:r w:rsidRPr="00BB3B3F">
        <w:rPr>
          <w:rFonts w:ascii="Arial" w:hAnsi="Arial" w:cs="Arial"/>
        </w:rPr>
        <w:t xml:space="preserve"> a los Consejeros Municipales Electorales, que estén por la aprobatoria, favor de levantar la mano. Acto seguido, </w:t>
      </w:r>
      <w:r w:rsidR="00713181">
        <w:rPr>
          <w:rFonts w:ascii="Arial" w:hAnsi="Arial" w:cs="Arial"/>
        </w:rPr>
        <w:t>la</w:t>
      </w:r>
      <w:r w:rsidRPr="00BB3B3F">
        <w:rPr>
          <w:rFonts w:ascii="Arial" w:hAnsi="Arial" w:cs="Arial"/>
        </w:rPr>
        <w:t xml:space="preserve"> </w:t>
      </w:r>
      <w:r w:rsidRPr="00BB3B3F">
        <w:rPr>
          <w:rFonts w:ascii="Arial" w:hAnsi="Arial" w:cs="Arial"/>
          <w:color w:val="000000"/>
        </w:rPr>
        <w:t>Secretari</w:t>
      </w:r>
      <w:r w:rsidR="00713181">
        <w:rPr>
          <w:rFonts w:ascii="Arial" w:hAnsi="Arial" w:cs="Arial"/>
          <w:color w:val="000000"/>
        </w:rPr>
        <w:t>a</w:t>
      </w:r>
      <w:r w:rsidRPr="00BB3B3F">
        <w:rPr>
          <w:rFonts w:ascii="Arial" w:hAnsi="Arial" w:cs="Arial"/>
        </w:rPr>
        <w:t xml:space="preserve"> Ejecutiv</w:t>
      </w:r>
      <w:r w:rsidR="00713181">
        <w:rPr>
          <w:rFonts w:ascii="Arial" w:hAnsi="Arial" w:cs="Arial"/>
        </w:rPr>
        <w:t>a</w:t>
      </w:r>
      <w:r w:rsidRPr="00BB3B3F">
        <w:rPr>
          <w:rFonts w:ascii="Arial" w:hAnsi="Arial" w:cs="Arial"/>
        </w:rPr>
        <w:t xml:space="preserve">, informó que el receso solicitado para la elaboración del proyecto de Acta de la presente Sesión había sido aprobado por </w:t>
      </w:r>
      <w:r w:rsidRPr="00BB3B3F">
        <w:rPr>
          <w:rFonts w:ascii="Arial" w:hAnsi="Arial" w:cs="Arial"/>
          <w:b/>
        </w:rPr>
        <w:t xml:space="preserve">unanimidad </w:t>
      </w:r>
      <w:r w:rsidRPr="00BB3B3F">
        <w:rPr>
          <w:rFonts w:ascii="Arial" w:hAnsi="Arial" w:cs="Arial"/>
        </w:rPr>
        <w:t xml:space="preserve">de votos, siendo estos 3 votos a favor; por lo que la Consejera Presidente en uso de la voz siendo las </w:t>
      </w:r>
      <w:r w:rsidR="009416E7">
        <w:rPr>
          <w:rFonts w:ascii="Arial" w:hAnsi="Arial" w:cs="Arial"/>
        </w:rPr>
        <w:t>14</w:t>
      </w:r>
      <w:r w:rsidRPr="00BB3B3F">
        <w:rPr>
          <w:rFonts w:ascii="Arial" w:hAnsi="Arial" w:cs="Arial"/>
        </w:rPr>
        <w:t xml:space="preserve"> horas con </w:t>
      </w:r>
      <w:r w:rsidR="009416E7">
        <w:rPr>
          <w:rFonts w:ascii="Arial" w:hAnsi="Arial" w:cs="Arial"/>
        </w:rPr>
        <w:t>15</w:t>
      </w:r>
      <w:r w:rsidRPr="00BB3B3F">
        <w:rPr>
          <w:rFonts w:ascii="Arial" w:hAnsi="Arial" w:cs="Arial"/>
        </w:rPr>
        <w:t xml:space="preserve"> minutos declara un receso de </w:t>
      </w:r>
      <w:r w:rsidR="009416E7">
        <w:rPr>
          <w:rFonts w:ascii="Arial" w:hAnsi="Arial" w:cs="Arial"/>
        </w:rPr>
        <w:t>10</w:t>
      </w:r>
      <w:r w:rsidRPr="00BB3B3F">
        <w:rPr>
          <w:rFonts w:ascii="Arial" w:hAnsi="Arial" w:cs="Arial"/>
        </w:rPr>
        <w:t xml:space="preserve"> minutos, regresando a las </w:t>
      </w:r>
      <w:r w:rsidR="009416E7">
        <w:rPr>
          <w:rFonts w:ascii="Arial" w:hAnsi="Arial" w:cs="Arial"/>
        </w:rPr>
        <w:t>14</w:t>
      </w:r>
      <w:r w:rsidRPr="00BB3B3F">
        <w:rPr>
          <w:rFonts w:ascii="Arial" w:hAnsi="Arial" w:cs="Arial"/>
        </w:rPr>
        <w:t xml:space="preserve"> horas con </w:t>
      </w:r>
      <w:r w:rsidR="009416E7">
        <w:rPr>
          <w:rFonts w:ascii="Arial" w:hAnsi="Arial" w:cs="Arial"/>
        </w:rPr>
        <w:t>25</w:t>
      </w:r>
      <w:r w:rsidRPr="00BB3B3F">
        <w:rPr>
          <w:rFonts w:ascii="Arial" w:hAnsi="Arial" w:cs="Arial"/>
        </w:rPr>
        <w:t xml:space="preserve"> minutos. </w:t>
      </w:r>
    </w:p>
    <w:p w14:paraId="6F208E69" w14:textId="77777777" w:rsidR="00A6742B" w:rsidRPr="00BB3B3F" w:rsidRDefault="00A6742B" w:rsidP="00A6742B">
      <w:pPr>
        <w:spacing w:line="360" w:lineRule="auto"/>
        <w:ind w:firstLine="360"/>
        <w:jc w:val="both"/>
        <w:rPr>
          <w:rFonts w:ascii="Arial" w:hAnsi="Arial" w:cs="Arial"/>
        </w:rPr>
      </w:pPr>
    </w:p>
    <w:p w14:paraId="4F044562" w14:textId="2513A12C" w:rsidR="00A6742B" w:rsidRPr="00BB3B3F" w:rsidRDefault="00A6742B" w:rsidP="00985E42">
      <w:pPr>
        <w:jc w:val="both"/>
        <w:rPr>
          <w:rFonts w:ascii="Arial" w:hAnsi="Arial" w:cs="Arial"/>
        </w:rPr>
      </w:pPr>
      <w:r w:rsidRPr="00BB3B3F">
        <w:rPr>
          <w:rFonts w:ascii="Arial" w:hAnsi="Arial" w:cs="Arial"/>
        </w:rPr>
        <w:t xml:space="preserve">Siendo las </w:t>
      </w:r>
      <w:r w:rsidR="009416E7">
        <w:rPr>
          <w:rFonts w:ascii="Arial" w:hAnsi="Arial" w:cs="Arial"/>
        </w:rPr>
        <w:t>14</w:t>
      </w:r>
      <w:r w:rsidRPr="00BB3B3F">
        <w:rPr>
          <w:rFonts w:ascii="Arial" w:hAnsi="Arial" w:cs="Arial"/>
        </w:rPr>
        <w:t xml:space="preserve"> horas con </w:t>
      </w:r>
      <w:r w:rsidR="009416E7">
        <w:rPr>
          <w:rFonts w:ascii="Arial" w:hAnsi="Arial" w:cs="Arial"/>
        </w:rPr>
        <w:t>25</w:t>
      </w:r>
      <w:r w:rsidRPr="00BB3B3F">
        <w:rPr>
          <w:rFonts w:ascii="Arial" w:hAnsi="Arial" w:cs="Arial"/>
        </w:rPr>
        <w:t xml:space="preserve"> minutos, se reanuda la presente Sesión Ordinaria, a lo que </w:t>
      </w:r>
      <w:r w:rsidR="00985E42">
        <w:rPr>
          <w:rFonts w:ascii="Arial" w:hAnsi="Arial" w:cs="Arial"/>
        </w:rPr>
        <w:t>la</w:t>
      </w:r>
      <w:r w:rsidRPr="00BB3B3F">
        <w:rPr>
          <w:rFonts w:ascii="Arial" w:hAnsi="Arial" w:cs="Arial"/>
        </w:rPr>
        <w:t xml:space="preserve"> Consejer</w:t>
      </w:r>
      <w:r w:rsidR="00985E42">
        <w:rPr>
          <w:rFonts w:ascii="Arial" w:hAnsi="Arial" w:cs="Arial"/>
        </w:rPr>
        <w:t>a</w:t>
      </w:r>
      <w:r w:rsidRPr="00BB3B3F">
        <w:rPr>
          <w:rFonts w:ascii="Arial" w:hAnsi="Arial" w:cs="Arial"/>
        </w:rPr>
        <w:t xml:space="preserve"> Presidente, </w:t>
      </w:r>
      <w:r w:rsidR="00985E42">
        <w:rPr>
          <w:rFonts w:ascii="Arial" w:hAnsi="Arial" w:cs="Arial"/>
        </w:rPr>
        <w:t xml:space="preserve">conforme el punto </w:t>
      </w:r>
      <w:r w:rsidR="008051AF">
        <w:rPr>
          <w:rFonts w:ascii="Arial" w:hAnsi="Arial" w:cs="Arial"/>
          <w:b/>
          <w:bCs/>
        </w:rPr>
        <w:t>diez</w:t>
      </w:r>
      <w:r w:rsidR="00985E42">
        <w:rPr>
          <w:rFonts w:ascii="Arial" w:hAnsi="Arial" w:cs="Arial"/>
        </w:rPr>
        <w:t xml:space="preserve"> del orden del día, </w:t>
      </w:r>
      <w:r w:rsidRPr="00BB3B3F">
        <w:rPr>
          <w:rFonts w:ascii="Arial" w:hAnsi="Arial" w:cs="Arial"/>
        </w:rPr>
        <w:t>solicitó a</w:t>
      </w:r>
      <w:r w:rsidR="00985E42">
        <w:rPr>
          <w:rFonts w:ascii="Arial" w:hAnsi="Arial" w:cs="Arial"/>
        </w:rPr>
        <w:t xml:space="preserve"> la</w:t>
      </w:r>
      <w:r w:rsidRPr="00BB3B3F">
        <w:rPr>
          <w:rFonts w:ascii="Arial" w:hAnsi="Arial" w:cs="Arial"/>
        </w:rPr>
        <w:t xml:space="preserve"> Secretari</w:t>
      </w:r>
      <w:r w:rsidR="00985E42">
        <w:rPr>
          <w:rFonts w:ascii="Arial" w:hAnsi="Arial" w:cs="Arial"/>
        </w:rPr>
        <w:t>a</w:t>
      </w:r>
      <w:r w:rsidRPr="00BB3B3F">
        <w:rPr>
          <w:rFonts w:ascii="Arial" w:hAnsi="Arial" w:cs="Arial"/>
        </w:rPr>
        <w:t xml:space="preserve"> Ejecutiv</w:t>
      </w:r>
      <w:r w:rsidR="00985E42">
        <w:rPr>
          <w:rFonts w:ascii="Arial" w:hAnsi="Arial" w:cs="Arial"/>
        </w:rPr>
        <w:t>a</w:t>
      </w:r>
      <w:r w:rsidRPr="00BB3B3F">
        <w:rPr>
          <w:rFonts w:ascii="Arial" w:hAnsi="Arial" w:cs="Arial"/>
        </w:rPr>
        <w:t xml:space="preserve"> realizar el pase de lista correspondiente y certificación del quórum legal en virtud de la reanudación de la sesión.</w:t>
      </w:r>
    </w:p>
    <w:p w14:paraId="71E6A886" w14:textId="77777777" w:rsidR="00A6742B" w:rsidRPr="00BB3B3F" w:rsidRDefault="00A6742B" w:rsidP="00985E42">
      <w:pPr>
        <w:ind w:firstLine="360"/>
        <w:jc w:val="both"/>
        <w:rPr>
          <w:rFonts w:ascii="Arial" w:hAnsi="Arial" w:cs="Arial"/>
        </w:rPr>
      </w:pPr>
    </w:p>
    <w:p w14:paraId="38DC1A69" w14:textId="77777777" w:rsidR="00A6742B" w:rsidRPr="00BB3B3F" w:rsidRDefault="00A6742B" w:rsidP="00985E42">
      <w:pPr>
        <w:jc w:val="both"/>
        <w:rPr>
          <w:rFonts w:ascii="Arial" w:hAnsi="Arial" w:cs="Arial"/>
        </w:rPr>
      </w:pPr>
      <w:r w:rsidRPr="00BB3B3F">
        <w:rPr>
          <w:rFonts w:ascii="Arial" w:hAnsi="Arial" w:cs="Arial"/>
        </w:rPr>
        <w:t xml:space="preserve">A continuación, la Secretaria Ejecutiva, procedió a realizar el pase de lista, encontrándose presentes las siguientes personas: </w:t>
      </w:r>
    </w:p>
    <w:p w14:paraId="6EEE0030" w14:textId="77777777" w:rsidR="00A6742B" w:rsidRPr="00BB3B3F" w:rsidRDefault="00A6742B" w:rsidP="00985E42">
      <w:pPr>
        <w:ind w:firstLine="360"/>
        <w:jc w:val="both"/>
        <w:rPr>
          <w:rFonts w:ascii="Arial" w:hAnsi="Arial" w:cs="Arial"/>
        </w:rPr>
      </w:pPr>
      <w:r w:rsidRPr="00BB3B3F">
        <w:rPr>
          <w:rFonts w:ascii="Arial" w:hAnsi="Arial" w:cs="Arial"/>
        </w:rPr>
        <w:t xml:space="preserve">Consejero Electoral, C. Linive Margeni Meneses Chan; </w:t>
      </w:r>
    </w:p>
    <w:p w14:paraId="3B8A2DAB" w14:textId="77777777" w:rsidR="00A6742B" w:rsidRDefault="00A6742B" w:rsidP="00985E42">
      <w:pPr>
        <w:ind w:firstLine="360"/>
        <w:jc w:val="both"/>
        <w:rPr>
          <w:rFonts w:ascii="Arial" w:hAnsi="Arial" w:cs="Arial"/>
        </w:rPr>
      </w:pPr>
      <w:r w:rsidRPr="00BB3B3F">
        <w:rPr>
          <w:rFonts w:ascii="Arial" w:hAnsi="Arial" w:cs="Arial"/>
        </w:rPr>
        <w:t xml:space="preserve">Consejero Electoral, C. Alejandro Jesús Olan Canul </w:t>
      </w:r>
    </w:p>
    <w:p w14:paraId="3F06D941" w14:textId="77777777" w:rsidR="00A6742B" w:rsidRPr="00BB3B3F" w:rsidRDefault="00A6742B" w:rsidP="00985E42">
      <w:pPr>
        <w:ind w:firstLine="360"/>
        <w:jc w:val="both"/>
        <w:rPr>
          <w:rFonts w:ascii="Arial" w:hAnsi="Arial" w:cs="Arial"/>
        </w:rPr>
      </w:pPr>
      <w:r w:rsidRPr="00BB3B3F">
        <w:rPr>
          <w:rFonts w:ascii="Arial" w:hAnsi="Arial" w:cs="Arial"/>
        </w:rPr>
        <w:t>Consejera Presidenta Electoral C. Nancy Aracely Canul Tun.</w:t>
      </w:r>
    </w:p>
    <w:p w14:paraId="04C96E2E" w14:textId="77777777" w:rsidR="00A6742B" w:rsidRPr="00BB3B3F" w:rsidRDefault="00A6742B" w:rsidP="00985E42">
      <w:pPr>
        <w:jc w:val="both"/>
        <w:rPr>
          <w:rFonts w:ascii="Arial" w:hAnsi="Arial" w:cs="Arial"/>
        </w:rPr>
      </w:pPr>
      <w:r>
        <w:rPr>
          <w:rFonts w:ascii="Arial" w:hAnsi="Arial" w:cs="Arial"/>
        </w:rPr>
        <w:t>T</w:t>
      </w:r>
      <w:r w:rsidRPr="00BB3B3F">
        <w:rPr>
          <w:rFonts w:ascii="Arial" w:hAnsi="Arial" w:cs="Arial"/>
        </w:rPr>
        <w:t xml:space="preserve">odos los anteriormente mencionados con derecho a voz y voto, y la Secretaria Ejecutiva C. Saydee Rosely Medina Domínguez con derecho a voz, pero sin voto. </w:t>
      </w:r>
    </w:p>
    <w:p w14:paraId="3E948CD7" w14:textId="77777777" w:rsidR="00A6742B" w:rsidRDefault="00A6742B" w:rsidP="00985E42">
      <w:pPr>
        <w:jc w:val="both"/>
        <w:rPr>
          <w:rFonts w:ascii="Arial" w:hAnsi="Arial" w:cs="Arial"/>
        </w:rPr>
      </w:pPr>
    </w:p>
    <w:p w14:paraId="63EBDB6F" w14:textId="77777777" w:rsidR="00A6742B" w:rsidRPr="00BB3B3F" w:rsidRDefault="00A6742B" w:rsidP="00985E42">
      <w:pPr>
        <w:jc w:val="both"/>
        <w:rPr>
          <w:rFonts w:ascii="Arial" w:hAnsi="Arial" w:cs="Arial"/>
        </w:rPr>
      </w:pPr>
      <w:r w:rsidRPr="00BB3B3F">
        <w:rPr>
          <w:rFonts w:ascii="Arial" w:hAnsi="Arial" w:cs="Arial"/>
        </w:rPr>
        <w:t>Asimismo, estando presentes las representaciones de los partidos políticos siguientes:</w:t>
      </w:r>
    </w:p>
    <w:p w14:paraId="6A4E2E87" w14:textId="0FD32AFD" w:rsidR="00A6742B" w:rsidRPr="00BB3B3F" w:rsidRDefault="00A6742B" w:rsidP="00985E42">
      <w:pPr>
        <w:jc w:val="both"/>
        <w:rPr>
          <w:rFonts w:ascii="Arial" w:hAnsi="Arial" w:cs="Arial"/>
        </w:rPr>
      </w:pPr>
      <w:r w:rsidRPr="00BB3B3F">
        <w:rPr>
          <w:rFonts w:ascii="Arial" w:hAnsi="Arial" w:cs="Arial"/>
        </w:rPr>
        <w:t>Partido Acción Nacional, C.</w:t>
      </w:r>
      <w:r w:rsidRPr="004D5404">
        <w:rPr>
          <w:rFonts w:ascii="Arial" w:hAnsi="Arial" w:cs="Arial"/>
        </w:rPr>
        <w:t xml:space="preserve"> </w:t>
      </w:r>
      <w:r w:rsidR="00022055">
        <w:rPr>
          <w:rFonts w:ascii="Arial" w:hAnsi="Arial" w:cs="Arial"/>
        </w:rPr>
        <w:t>Porfirio Pérez Maldonado</w:t>
      </w:r>
      <w:r w:rsidRPr="00BB3B3F">
        <w:rPr>
          <w:rFonts w:ascii="Arial" w:hAnsi="Arial" w:cs="Arial"/>
        </w:rPr>
        <w:t>, propietari</w:t>
      </w:r>
      <w:r w:rsidR="00AA6062">
        <w:rPr>
          <w:rFonts w:ascii="Arial" w:hAnsi="Arial" w:cs="Arial"/>
        </w:rPr>
        <w:t>o</w:t>
      </w:r>
      <w:r w:rsidRPr="00BB3B3F">
        <w:rPr>
          <w:rFonts w:ascii="Arial" w:hAnsi="Arial" w:cs="Arial"/>
        </w:rPr>
        <w:t>;</w:t>
      </w:r>
    </w:p>
    <w:p w14:paraId="5A4CE543" w14:textId="18F093A9" w:rsidR="007F607B" w:rsidRPr="00BB3B3F" w:rsidRDefault="007F607B" w:rsidP="00985E42">
      <w:pPr>
        <w:jc w:val="both"/>
        <w:rPr>
          <w:rFonts w:ascii="Arial" w:hAnsi="Arial" w:cs="Arial"/>
        </w:rPr>
      </w:pPr>
      <w:r>
        <w:rPr>
          <w:rFonts w:ascii="Arial" w:hAnsi="Arial" w:cs="Arial"/>
        </w:rPr>
        <w:t>Partido Morena, C. Joel Alexander González Meneces</w:t>
      </w:r>
      <w:r w:rsidR="00AA6062">
        <w:rPr>
          <w:rFonts w:ascii="Arial" w:hAnsi="Arial" w:cs="Arial"/>
        </w:rPr>
        <w:t>, propietario.</w:t>
      </w:r>
    </w:p>
    <w:p w14:paraId="63828F3E" w14:textId="77777777" w:rsidR="00A6742B" w:rsidRDefault="00A6742B" w:rsidP="00985E42">
      <w:pPr>
        <w:jc w:val="both"/>
        <w:rPr>
          <w:rFonts w:ascii="Arial" w:hAnsi="Arial" w:cs="Arial"/>
        </w:rPr>
      </w:pPr>
    </w:p>
    <w:p w14:paraId="22BE2321" w14:textId="77777777" w:rsidR="00A6742B" w:rsidRPr="00BB3B3F" w:rsidRDefault="00A6742B" w:rsidP="00985E42">
      <w:pPr>
        <w:jc w:val="both"/>
        <w:rPr>
          <w:rFonts w:ascii="Arial" w:hAnsi="Arial" w:cs="Arial"/>
        </w:rPr>
      </w:pPr>
      <w:r w:rsidRPr="00BB3B3F">
        <w:rPr>
          <w:rFonts w:ascii="Arial" w:hAnsi="Arial" w:cs="Arial"/>
        </w:rPr>
        <w:t xml:space="preserve">Con fundamento en el artículo 7 inciso d) en uso de la voz, la Secretaria Ejecutiva certificó la existencia del quórum legal, por lo que la Consejera Presidente declaró estar debidamente instalada la sesión, para continuar con el desarrollo de la presente sesión. </w:t>
      </w:r>
    </w:p>
    <w:p w14:paraId="6167B88C" w14:textId="5C6CC296" w:rsidR="00985E42" w:rsidRDefault="00985E42" w:rsidP="00985E42">
      <w:pPr>
        <w:ind w:firstLine="360"/>
        <w:jc w:val="both"/>
        <w:rPr>
          <w:rFonts w:ascii="Arial" w:hAnsi="Arial" w:cs="Arial"/>
        </w:rPr>
      </w:pPr>
      <w:r>
        <w:rPr>
          <w:rFonts w:ascii="Arial" w:hAnsi="Arial" w:cs="Arial"/>
        </w:rPr>
        <w:t>En uso de la voz la consejera presidente solicito a la secretaria ejecutiva de cumplimiento al siguiente punto del orden del día. A lo que la secretaria ejecutiva informa que el punto a seguir es el relativo al número</w:t>
      </w:r>
      <w:r w:rsidRPr="000458B8">
        <w:rPr>
          <w:rFonts w:ascii="Arial" w:hAnsi="Arial" w:cs="Arial"/>
          <w:b/>
          <w:bCs/>
        </w:rPr>
        <w:t xml:space="preserve"> </w:t>
      </w:r>
      <w:r w:rsidR="008051AF">
        <w:rPr>
          <w:rFonts w:ascii="Arial" w:hAnsi="Arial" w:cs="Arial"/>
          <w:b/>
          <w:bCs/>
        </w:rPr>
        <w:t>doce</w:t>
      </w:r>
      <w:r>
        <w:rPr>
          <w:rFonts w:ascii="Arial" w:hAnsi="Arial" w:cs="Arial"/>
        </w:rPr>
        <w:t xml:space="preserve"> que consiste en la lectura y aprobación del acta de la presente sesión.</w:t>
      </w:r>
    </w:p>
    <w:p w14:paraId="631FB65D" w14:textId="41611B90" w:rsidR="00985E42" w:rsidRDefault="00985E42" w:rsidP="00985E42">
      <w:pPr>
        <w:spacing w:line="276" w:lineRule="auto"/>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73566826" w14:textId="2A64279B" w:rsidR="00A6742B" w:rsidRPr="00BB3B3F" w:rsidRDefault="00985E42" w:rsidP="003E1F88">
      <w:pPr>
        <w:spacing w:line="276" w:lineRule="auto"/>
        <w:jc w:val="both"/>
        <w:rPr>
          <w:rFonts w:ascii="Arial" w:hAnsi="Arial" w:cs="Arial"/>
        </w:rPr>
      </w:pPr>
      <w:r>
        <w:rPr>
          <w:rFonts w:ascii="Arial" w:hAnsi="Arial" w:cs="Arial"/>
        </w:rPr>
        <w:lastRenderedPageBreak/>
        <w:t xml:space="preserve">Por lo que la consejera presidente pregunto si existía alguna observación, y al no existir, </w:t>
      </w:r>
      <w:r w:rsidR="003E1F88">
        <w:rPr>
          <w:rFonts w:ascii="Arial" w:hAnsi="Arial" w:cs="Arial"/>
        </w:rPr>
        <w:t>y</w:t>
      </w:r>
      <w:r w:rsidRPr="008F338B">
        <w:rPr>
          <w:rFonts w:ascii="Arial" w:hAnsi="Arial" w:cs="Arial"/>
        </w:rPr>
        <w:t xml:space="preserve"> continuando con el orden del </w:t>
      </w:r>
      <w:r w:rsidR="003E1F88" w:rsidRPr="008F338B">
        <w:rPr>
          <w:rFonts w:ascii="Arial" w:hAnsi="Arial" w:cs="Arial"/>
        </w:rPr>
        <w:t xml:space="preserve">día, </w:t>
      </w:r>
      <w:r w:rsidR="003E1F88">
        <w:rPr>
          <w:rFonts w:ascii="Arial" w:hAnsi="Arial" w:cs="Arial"/>
        </w:rPr>
        <w:t>pregunto</w:t>
      </w:r>
      <w:r>
        <w:rPr>
          <w:rFonts w:ascii="Arial" w:hAnsi="Arial" w:cs="Arial"/>
        </w:rPr>
        <w:t xml:space="preserve"> si </w:t>
      </w:r>
      <w:r w:rsidRPr="008F338B">
        <w:rPr>
          <w:rFonts w:ascii="Arial" w:hAnsi="Arial" w:cs="Arial"/>
        </w:rPr>
        <w:t xml:space="preserve">existe observación alguna  sobre el proyecto de  Acta de la Sesión de ordinaria del Consejo Municipal Electoral de </w:t>
      </w:r>
      <w:r w:rsidR="003E1F88">
        <w:rPr>
          <w:rFonts w:ascii="Arial" w:hAnsi="Arial" w:cs="Arial"/>
        </w:rPr>
        <w:t>Calotmul</w:t>
      </w:r>
      <w:r w:rsidRPr="008F338B">
        <w:rPr>
          <w:rFonts w:ascii="Arial" w:hAnsi="Arial" w:cs="Arial"/>
        </w:rPr>
        <w:t xml:space="preserve"> de fecha </w:t>
      </w:r>
      <w:r w:rsidR="003E1F88">
        <w:rPr>
          <w:rFonts w:ascii="Arial" w:hAnsi="Arial" w:cs="Arial"/>
        </w:rPr>
        <w:t>28</w:t>
      </w:r>
      <w:r w:rsidRPr="008F338B">
        <w:rPr>
          <w:rFonts w:ascii="Arial" w:hAnsi="Arial" w:cs="Arial"/>
        </w:rPr>
        <w:t xml:space="preserve"> de </w:t>
      </w:r>
      <w:r>
        <w:rPr>
          <w:rFonts w:ascii="Arial" w:hAnsi="Arial" w:cs="Arial"/>
        </w:rPr>
        <w:t>febrero</w:t>
      </w:r>
      <w:r w:rsidRPr="008F338B">
        <w:rPr>
          <w:rFonts w:ascii="Arial" w:hAnsi="Arial" w:cs="Arial"/>
        </w:rPr>
        <w:t xml:space="preserve"> de</w:t>
      </w:r>
      <w:r w:rsidR="003E1F88">
        <w:rPr>
          <w:rFonts w:ascii="Arial" w:hAnsi="Arial" w:cs="Arial"/>
        </w:rPr>
        <w:t>l</w:t>
      </w:r>
      <w:r w:rsidRPr="008F338B">
        <w:rPr>
          <w:rFonts w:ascii="Arial" w:hAnsi="Arial" w:cs="Arial"/>
        </w:rPr>
        <w:t xml:space="preserve"> 202</w:t>
      </w:r>
      <w:r>
        <w:rPr>
          <w:rFonts w:ascii="Arial" w:hAnsi="Arial" w:cs="Arial"/>
        </w:rPr>
        <w:t>4</w:t>
      </w:r>
      <w:r w:rsidR="003E1F88">
        <w:rPr>
          <w:rFonts w:ascii="Arial" w:hAnsi="Arial" w:cs="Arial"/>
        </w:rPr>
        <w:t>,</w:t>
      </w:r>
      <w:r w:rsidR="003E1F88" w:rsidRPr="003E1F88">
        <w:rPr>
          <w:rFonts w:ascii="Arial" w:hAnsi="Arial" w:cs="Arial"/>
        </w:rPr>
        <w:t xml:space="preserve"> </w:t>
      </w:r>
      <w:r w:rsidR="003E1F88">
        <w:rPr>
          <w:rFonts w:ascii="Arial" w:hAnsi="Arial" w:cs="Arial"/>
        </w:rPr>
        <w:t xml:space="preserve">por lo que la consejera presidente en uso de la voz solicitó a la Secretaria Ejecutiva se sirviera tomar la votación respecto a la aprobación del acta de la presente sesión y con fundamento en el </w:t>
      </w:r>
      <w:r w:rsidR="003E1F88" w:rsidRPr="00F5464A">
        <w:rPr>
          <w:rFonts w:ascii="Arial" w:hAnsi="Arial" w:cs="Arial"/>
        </w:rPr>
        <w:t xml:space="preserve">artículo </w:t>
      </w:r>
      <w:r w:rsidR="003E1F88">
        <w:rPr>
          <w:rFonts w:ascii="Arial" w:hAnsi="Arial" w:cs="Arial"/>
        </w:rPr>
        <w:t>7 inciso g</w:t>
      </w:r>
      <w:r w:rsidR="003E1F88" w:rsidRPr="00F5464A">
        <w:rPr>
          <w:rFonts w:ascii="Arial" w:hAnsi="Arial" w:cs="Arial"/>
        </w:rPr>
        <w:t>) del Reglamento de Sesiones de los Consejos del Instituto de Procedimientos Electorales y Participación Ciudadana del Estado de Yucatán</w:t>
      </w:r>
      <w:r w:rsidR="003E1F88" w:rsidRPr="00475867">
        <w:rPr>
          <w:rFonts w:ascii="Arial" w:hAnsi="Arial" w:cs="Arial"/>
        </w:rPr>
        <w:t>, procede a tomar la votación, de los integrantes de este Consejo Municipal Electoral  con derecho a voz y voto, pidiendo que los que estén por la aprobatoria,</w:t>
      </w:r>
      <w:r w:rsidR="003E1F88">
        <w:rPr>
          <w:rFonts w:ascii="Arial" w:hAnsi="Arial" w:cs="Arial"/>
        </w:rPr>
        <w:t xml:space="preserve"> favor de levantar la mano, acto seguido, la</w:t>
      </w:r>
      <w:r w:rsidR="003E1F88" w:rsidRPr="00475867">
        <w:rPr>
          <w:rFonts w:ascii="Arial" w:hAnsi="Arial" w:cs="Arial"/>
        </w:rPr>
        <w:t xml:space="preserve"> </w:t>
      </w:r>
      <w:r w:rsidR="003E1F88">
        <w:rPr>
          <w:rFonts w:ascii="Arial" w:hAnsi="Arial" w:cs="Arial"/>
        </w:rPr>
        <w:t>Secretaria Ejecutiva</w:t>
      </w:r>
      <w:r w:rsidR="003E1F88" w:rsidRPr="00475867">
        <w:rPr>
          <w:rFonts w:ascii="Arial" w:hAnsi="Arial" w:cs="Arial"/>
        </w:rPr>
        <w:t xml:space="preserve"> informó que el Acta de Sesión ha</w:t>
      </w:r>
      <w:r w:rsidR="003E1F88">
        <w:rPr>
          <w:rFonts w:ascii="Arial" w:hAnsi="Arial" w:cs="Arial"/>
        </w:rPr>
        <w:t xml:space="preserve">bía sido aprobado por </w:t>
      </w:r>
      <w:r w:rsidR="003E1F88">
        <w:rPr>
          <w:rFonts w:ascii="Arial" w:hAnsi="Arial" w:cs="Arial"/>
          <w:b/>
        </w:rPr>
        <w:t>unanimidad</w:t>
      </w:r>
      <w:r w:rsidR="003E1F88">
        <w:rPr>
          <w:rFonts w:ascii="Arial" w:hAnsi="Arial" w:cs="Arial"/>
        </w:rPr>
        <w:t xml:space="preserve"> de votos, siendo esto tres votos a favor. </w:t>
      </w:r>
    </w:p>
    <w:p w14:paraId="3283DC09" w14:textId="77777777" w:rsidR="00A6742B" w:rsidRPr="00BB3B3F" w:rsidRDefault="00A6742B" w:rsidP="00985E42">
      <w:pPr>
        <w:jc w:val="both"/>
        <w:rPr>
          <w:rFonts w:ascii="Arial" w:hAnsi="Arial" w:cs="Arial"/>
          <w:color w:val="FF0000"/>
        </w:rPr>
      </w:pPr>
    </w:p>
    <w:p w14:paraId="079D16CC" w14:textId="0C7BB2F2" w:rsidR="00A6742B" w:rsidRPr="00BB3B3F" w:rsidRDefault="00A6742B" w:rsidP="00985E42">
      <w:pPr>
        <w:jc w:val="both"/>
        <w:rPr>
          <w:rFonts w:ascii="Arial" w:hAnsi="Arial" w:cs="Arial"/>
        </w:rPr>
      </w:pPr>
      <w:r w:rsidRPr="00BB3B3F">
        <w:rPr>
          <w:rFonts w:ascii="Arial" w:hAnsi="Arial" w:cs="Arial"/>
        </w:rPr>
        <w:t xml:space="preserve">Acto seguido la Consejera Presidente, solicitó a la Secretaria Ejecutiva se sirviera a proceder con el siguiente punto del orden del día y en cumplimiento del punto número </w:t>
      </w:r>
      <w:r w:rsidR="008051AF">
        <w:rPr>
          <w:rFonts w:ascii="Arial" w:hAnsi="Arial" w:cs="Arial"/>
          <w:b/>
        </w:rPr>
        <w:t>trece</w:t>
      </w:r>
      <w:r w:rsidRPr="00BB3B3F">
        <w:rPr>
          <w:rFonts w:ascii="Arial" w:hAnsi="Arial" w:cs="Arial"/>
        </w:rPr>
        <w:t xml:space="preserve"> del orden del día en cuestión, la Secretaria Ejecutiva del Consejo Municipal Electoral, declaró y dio fe de haberse agotado todos los puntos que integran el orden del día. </w:t>
      </w:r>
    </w:p>
    <w:p w14:paraId="30803533" w14:textId="77777777" w:rsidR="00A6742B" w:rsidRPr="00BB3B3F" w:rsidRDefault="00A6742B" w:rsidP="00985E42">
      <w:pPr>
        <w:jc w:val="both"/>
        <w:rPr>
          <w:rFonts w:ascii="Arial" w:hAnsi="Arial" w:cs="Arial"/>
          <w:color w:val="FF0000"/>
        </w:rPr>
      </w:pPr>
      <w:r w:rsidRPr="00BB3B3F">
        <w:rPr>
          <w:rFonts w:ascii="Arial" w:hAnsi="Arial" w:cs="Arial"/>
          <w:color w:val="FF0000"/>
        </w:rPr>
        <w:t xml:space="preserve">  </w:t>
      </w:r>
    </w:p>
    <w:p w14:paraId="4185BBFF" w14:textId="1DC7FFAA" w:rsidR="00A6742B" w:rsidRPr="00BB3B3F" w:rsidRDefault="00A6742B" w:rsidP="00985E42">
      <w:pPr>
        <w:jc w:val="both"/>
        <w:rPr>
          <w:rFonts w:ascii="Arial" w:hAnsi="Arial" w:cs="Arial"/>
        </w:rPr>
      </w:pPr>
      <w:r w:rsidRPr="00BB3B3F">
        <w:rPr>
          <w:rFonts w:ascii="Arial" w:hAnsi="Arial" w:cs="Arial"/>
        </w:rPr>
        <w:t xml:space="preserve">Con fundamento en el inciso d) artículo 5 del Reglamento de Sesiones de los Consejos del Instituto Electoral y Participación Ciudadana de Yucatán y en cumplimiento del punto número </w:t>
      </w:r>
      <w:r w:rsidR="008051AF">
        <w:rPr>
          <w:rFonts w:ascii="Arial" w:hAnsi="Arial" w:cs="Arial"/>
          <w:b/>
          <w:bCs/>
        </w:rPr>
        <w:t>catorce</w:t>
      </w:r>
      <w:r w:rsidRPr="00BB3B3F">
        <w:rPr>
          <w:rFonts w:ascii="Arial" w:hAnsi="Arial" w:cs="Arial"/>
        </w:rPr>
        <w:t xml:space="preserve"> del orden del día, la Consejera Presidente, dio por clausurada la Sesión Ordinaria del día 2</w:t>
      </w:r>
      <w:r w:rsidR="00022055">
        <w:rPr>
          <w:rFonts w:ascii="Arial" w:hAnsi="Arial" w:cs="Arial"/>
        </w:rPr>
        <w:t>8</w:t>
      </w:r>
      <w:r w:rsidRPr="00BB3B3F">
        <w:rPr>
          <w:rFonts w:ascii="Arial" w:hAnsi="Arial" w:cs="Arial"/>
        </w:rPr>
        <w:t xml:space="preserve"> de </w:t>
      </w:r>
      <w:r w:rsidR="00022055">
        <w:rPr>
          <w:rFonts w:ascii="Arial" w:hAnsi="Arial" w:cs="Arial"/>
        </w:rPr>
        <w:t>febrero</w:t>
      </w:r>
      <w:r w:rsidRPr="00BB3B3F">
        <w:rPr>
          <w:rFonts w:ascii="Arial" w:hAnsi="Arial" w:cs="Arial"/>
        </w:rPr>
        <w:t xml:space="preserve"> de 2024, siendo las </w:t>
      </w:r>
      <w:r w:rsidR="009416E7">
        <w:rPr>
          <w:rFonts w:ascii="Arial" w:hAnsi="Arial" w:cs="Arial"/>
        </w:rPr>
        <w:t>14</w:t>
      </w:r>
      <w:r w:rsidRPr="00BB3B3F">
        <w:rPr>
          <w:rFonts w:ascii="Arial" w:hAnsi="Arial" w:cs="Arial"/>
        </w:rPr>
        <w:t xml:space="preserve"> horas con </w:t>
      </w:r>
      <w:r w:rsidR="00796EA4">
        <w:rPr>
          <w:rFonts w:ascii="Arial" w:hAnsi="Arial" w:cs="Arial"/>
        </w:rPr>
        <w:t>30</w:t>
      </w:r>
      <w:r w:rsidRPr="00BB3B3F">
        <w:rPr>
          <w:rFonts w:ascii="Arial" w:hAnsi="Arial" w:cs="Arial"/>
        </w:rPr>
        <w:t xml:space="preserve"> minutos. </w:t>
      </w:r>
    </w:p>
    <w:p w14:paraId="4289F0A4" w14:textId="77777777" w:rsidR="00A6742B" w:rsidRPr="00BB3B3F" w:rsidRDefault="00A6742B" w:rsidP="00985E42">
      <w:pPr>
        <w:jc w:val="both"/>
        <w:rPr>
          <w:rFonts w:ascii="Arial" w:hAnsi="Arial" w:cs="Arial"/>
          <w:color w:val="FF0000"/>
        </w:rPr>
      </w:pPr>
    </w:p>
    <w:p w14:paraId="40E19699" w14:textId="0CFB93DC" w:rsidR="00A6742B" w:rsidRDefault="00A6742B" w:rsidP="00985E42">
      <w:pPr>
        <w:jc w:val="both"/>
        <w:rPr>
          <w:rFonts w:ascii="Arial" w:hAnsi="Arial" w:cs="Arial"/>
        </w:rPr>
      </w:pPr>
      <w:r w:rsidRPr="00BB3B3F">
        <w:rPr>
          <w:rFonts w:ascii="Arial" w:hAnsi="Arial" w:cs="Arial"/>
        </w:rPr>
        <w:t xml:space="preserve">Por último, </w:t>
      </w:r>
      <w:r w:rsidR="003E1F88" w:rsidRPr="00F5464A">
        <w:rPr>
          <w:rFonts w:ascii="Arial" w:hAnsi="Arial" w:cs="Arial"/>
        </w:rPr>
        <w:t>y c</w:t>
      </w:r>
      <w:r w:rsidR="003E1F88">
        <w:rPr>
          <w:rFonts w:ascii="Arial" w:hAnsi="Arial" w:cs="Arial"/>
        </w:rPr>
        <w:t>on fundamento en el artículo 184</w:t>
      </w:r>
      <w:r w:rsidR="003E1F88" w:rsidRPr="00F5464A">
        <w:rPr>
          <w:rFonts w:ascii="Arial" w:hAnsi="Arial" w:cs="Arial"/>
        </w:rPr>
        <w:t xml:space="preserve"> de la Ley de Instituciones y </w:t>
      </w:r>
      <w:r w:rsidR="003E1F88">
        <w:rPr>
          <w:rFonts w:ascii="Arial" w:hAnsi="Arial" w:cs="Arial"/>
        </w:rPr>
        <w:t>P</w:t>
      </w:r>
      <w:r w:rsidR="003E1F88" w:rsidRPr="00F5464A">
        <w:rPr>
          <w:rFonts w:ascii="Arial" w:hAnsi="Arial" w:cs="Arial"/>
        </w:rPr>
        <w:t>rocedimientos Electorales</w:t>
      </w:r>
      <w:r w:rsidR="003E1F88">
        <w:rPr>
          <w:rFonts w:ascii="Arial" w:hAnsi="Arial" w:cs="Arial"/>
        </w:rPr>
        <w:t xml:space="preserve"> del Estado de Yucatán y</w:t>
      </w:r>
      <w:r w:rsidRPr="00BB3B3F">
        <w:rPr>
          <w:rFonts w:ascii="Arial" w:hAnsi="Arial" w:cs="Arial"/>
        </w:rPr>
        <w:t xml:space="preserve"> el artículo 23 numeral </w:t>
      </w:r>
      <w:r>
        <w:rPr>
          <w:rFonts w:ascii="Arial" w:hAnsi="Arial" w:cs="Arial"/>
        </w:rPr>
        <w:t>5</w:t>
      </w:r>
      <w:r w:rsidRPr="00BB3B3F">
        <w:rPr>
          <w:rFonts w:ascii="Arial" w:hAnsi="Arial" w:cs="Arial"/>
        </w:rPr>
        <w:t xml:space="preserve"> del Reglamento de Sesiones de los Consejos del Instituto Electoral y Participación Ciudadana de Yucatán, remítase copia certificada del Acta de la presente Sesión </w:t>
      </w:r>
      <w:r>
        <w:rPr>
          <w:rFonts w:ascii="Arial" w:hAnsi="Arial" w:cs="Arial"/>
        </w:rPr>
        <w:t xml:space="preserve">ordinaria </w:t>
      </w:r>
      <w:r w:rsidRPr="00BB3B3F">
        <w:rPr>
          <w:rFonts w:ascii="Arial" w:hAnsi="Arial" w:cs="Arial"/>
        </w:rPr>
        <w:t xml:space="preserve">al Consejero Presidente del Consejo General del Instituto Electoral y de Participación Ciudadana de Yucatán. </w:t>
      </w:r>
    </w:p>
    <w:p w14:paraId="295B4F50" w14:textId="77777777" w:rsidR="00A6742B" w:rsidRDefault="00A6742B" w:rsidP="00A6742B">
      <w:pPr>
        <w:spacing w:line="360" w:lineRule="auto"/>
        <w:jc w:val="both"/>
        <w:rPr>
          <w:rFonts w:ascii="Arial" w:hAnsi="Arial" w:cs="Arial"/>
        </w:rPr>
      </w:pPr>
    </w:p>
    <w:bookmarkEnd w:id="12"/>
    <w:p w14:paraId="2EFE80D6" w14:textId="77777777" w:rsidR="00A6742B" w:rsidRDefault="00A6742B" w:rsidP="00A6742B">
      <w:pPr>
        <w:spacing w:line="360" w:lineRule="auto"/>
        <w:jc w:val="both"/>
        <w:rPr>
          <w:rFonts w:ascii="Arial" w:hAnsi="Arial" w:cs="Arial"/>
        </w:rPr>
      </w:pPr>
    </w:p>
    <w:p w14:paraId="429E4B20" w14:textId="77777777" w:rsidR="00AA6062" w:rsidRDefault="00AA6062" w:rsidP="00A6742B">
      <w:pPr>
        <w:spacing w:line="360" w:lineRule="auto"/>
        <w:jc w:val="both"/>
        <w:rPr>
          <w:rFonts w:ascii="Arial" w:hAnsi="Arial" w:cs="Arial"/>
        </w:rPr>
      </w:pPr>
    </w:p>
    <w:p w14:paraId="74A1643C" w14:textId="77777777" w:rsidR="00A6742B" w:rsidRDefault="00A6742B" w:rsidP="00A6742B">
      <w:pPr>
        <w:spacing w:line="360" w:lineRule="auto"/>
        <w:jc w:val="both"/>
        <w:rPr>
          <w:rFonts w:ascii="Arial" w:hAnsi="Arial" w:cs="Arial"/>
        </w:rPr>
      </w:pPr>
    </w:p>
    <w:p w14:paraId="6E8F5179" w14:textId="2471C82C" w:rsidR="00A6742B" w:rsidRPr="00022055" w:rsidRDefault="00A6742B" w:rsidP="00A6742B">
      <w:pPr>
        <w:tabs>
          <w:tab w:val="left" w:pos="2415"/>
          <w:tab w:val="left" w:pos="5340"/>
        </w:tabs>
        <w:jc w:val="both"/>
        <w:rPr>
          <w:rFonts w:ascii="Arial" w:hAnsi="Arial" w:cs="Arial"/>
          <w:sz w:val="20"/>
          <w:szCs w:val="20"/>
        </w:rPr>
      </w:pPr>
      <w:r w:rsidRPr="00022055">
        <w:rPr>
          <w:rFonts w:ascii="Arial" w:hAnsi="Arial" w:cs="Arial"/>
          <w:sz w:val="20"/>
          <w:szCs w:val="20"/>
        </w:rPr>
        <w:t xml:space="preserve">     </w:t>
      </w:r>
      <w:r w:rsidR="00022055">
        <w:rPr>
          <w:rFonts w:ascii="Arial" w:hAnsi="Arial" w:cs="Arial"/>
          <w:sz w:val="20"/>
          <w:szCs w:val="20"/>
        </w:rPr>
        <w:t xml:space="preserve">  </w:t>
      </w:r>
      <w:r w:rsidRPr="00022055">
        <w:rPr>
          <w:rFonts w:ascii="Arial" w:hAnsi="Arial" w:cs="Arial"/>
          <w:sz w:val="20"/>
          <w:szCs w:val="20"/>
        </w:rPr>
        <w:t xml:space="preserve">  _______________________                     </w:t>
      </w:r>
      <w:r w:rsidR="00022055">
        <w:rPr>
          <w:rFonts w:ascii="Arial" w:hAnsi="Arial" w:cs="Arial"/>
          <w:sz w:val="20"/>
          <w:szCs w:val="20"/>
        </w:rPr>
        <w:t xml:space="preserve">       </w:t>
      </w:r>
      <w:r w:rsidRPr="00022055">
        <w:rPr>
          <w:rFonts w:ascii="Arial" w:hAnsi="Arial" w:cs="Arial"/>
          <w:sz w:val="20"/>
          <w:szCs w:val="20"/>
        </w:rPr>
        <w:t xml:space="preserve">   ____________________________</w:t>
      </w:r>
    </w:p>
    <w:p w14:paraId="0B357C95" w14:textId="1D969331" w:rsidR="00A6742B" w:rsidRPr="00022055" w:rsidRDefault="00A6742B" w:rsidP="00A6742B">
      <w:pPr>
        <w:jc w:val="both"/>
        <w:rPr>
          <w:rFonts w:ascii="Arial" w:hAnsi="Arial" w:cs="Arial"/>
          <w:sz w:val="20"/>
          <w:szCs w:val="20"/>
        </w:rPr>
      </w:pPr>
      <w:r w:rsidRPr="00022055">
        <w:rPr>
          <w:rFonts w:ascii="Arial" w:hAnsi="Arial" w:cs="Arial"/>
          <w:sz w:val="20"/>
          <w:szCs w:val="20"/>
        </w:rPr>
        <w:t xml:space="preserve">         C. Nancy Aracely Canul Tun                               C. Saydee Rosely </w:t>
      </w:r>
      <w:r w:rsidR="00022055" w:rsidRPr="00022055">
        <w:rPr>
          <w:rFonts w:ascii="Arial" w:hAnsi="Arial" w:cs="Arial"/>
          <w:sz w:val="20"/>
          <w:szCs w:val="20"/>
        </w:rPr>
        <w:t>Medina Domínguez</w:t>
      </w:r>
    </w:p>
    <w:p w14:paraId="1DF909B7" w14:textId="77777777" w:rsidR="00A6742B" w:rsidRPr="00022055" w:rsidRDefault="00A6742B" w:rsidP="00A6742B">
      <w:pPr>
        <w:tabs>
          <w:tab w:val="left" w:pos="6195"/>
        </w:tabs>
        <w:jc w:val="both"/>
        <w:rPr>
          <w:rFonts w:ascii="Arial" w:hAnsi="Arial" w:cs="Arial"/>
          <w:sz w:val="20"/>
          <w:szCs w:val="20"/>
        </w:rPr>
      </w:pPr>
      <w:r w:rsidRPr="00022055">
        <w:rPr>
          <w:rFonts w:ascii="Arial" w:hAnsi="Arial" w:cs="Arial"/>
          <w:sz w:val="20"/>
          <w:szCs w:val="20"/>
        </w:rPr>
        <w:t xml:space="preserve">        CONSEJERA PRESIDENTA                                     SECRETARIA EJECUTIVA</w:t>
      </w:r>
    </w:p>
    <w:p w14:paraId="75F6840C" w14:textId="77777777" w:rsidR="00A6742B" w:rsidRPr="00022055" w:rsidRDefault="00A6742B" w:rsidP="00A6742B">
      <w:pPr>
        <w:tabs>
          <w:tab w:val="left" w:pos="6195"/>
        </w:tabs>
        <w:jc w:val="both"/>
        <w:rPr>
          <w:rFonts w:ascii="Arial" w:hAnsi="Arial" w:cs="Arial"/>
          <w:sz w:val="20"/>
          <w:szCs w:val="20"/>
        </w:rPr>
      </w:pPr>
    </w:p>
    <w:p w14:paraId="0D34C702" w14:textId="77777777" w:rsidR="00A6742B" w:rsidRPr="00022055" w:rsidRDefault="00A6742B" w:rsidP="00A6742B">
      <w:pPr>
        <w:tabs>
          <w:tab w:val="left" w:pos="1995"/>
        </w:tabs>
        <w:jc w:val="both"/>
        <w:rPr>
          <w:rFonts w:ascii="Arial" w:hAnsi="Arial" w:cs="Arial"/>
          <w:sz w:val="20"/>
          <w:szCs w:val="20"/>
        </w:rPr>
      </w:pPr>
    </w:p>
    <w:p w14:paraId="3CC35AF0" w14:textId="77777777" w:rsidR="00A6742B" w:rsidRDefault="00A6742B" w:rsidP="00A6742B">
      <w:pPr>
        <w:tabs>
          <w:tab w:val="left" w:pos="1995"/>
        </w:tabs>
        <w:jc w:val="both"/>
        <w:rPr>
          <w:rFonts w:ascii="Arial" w:hAnsi="Arial" w:cs="Arial"/>
          <w:sz w:val="20"/>
          <w:szCs w:val="20"/>
        </w:rPr>
      </w:pPr>
    </w:p>
    <w:p w14:paraId="2DBC3147" w14:textId="77777777" w:rsidR="00AA6062" w:rsidRPr="00022055" w:rsidRDefault="00AA6062" w:rsidP="00A6742B">
      <w:pPr>
        <w:tabs>
          <w:tab w:val="left" w:pos="1995"/>
        </w:tabs>
        <w:jc w:val="both"/>
        <w:rPr>
          <w:rFonts w:ascii="Arial" w:hAnsi="Arial" w:cs="Arial"/>
          <w:sz w:val="20"/>
          <w:szCs w:val="20"/>
        </w:rPr>
      </w:pPr>
    </w:p>
    <w:p w14:paraId="2D848068" w14:textId="77777777" w:rsidR="00A6742B" w:rsidRPr="00022055" w:rsidRDefault="00A6742B" w:rsidP="00A6742B">
      <w:pPr>
        <w:tabs>
          <w:tab w:val="left" w:pos="1995"/>
        </w:tabs>
        <w:jc w:val="both"/>
        <w:rPr>
          <w:rFonts w:ascii="Arial" w:hAnsi="Arial" w:cs="Arial"/>
          <w:sz w:val="20"/>
          <w:szCs w:val="20"/>
        </w:rPr>
      </w:pPr>
    </w:p>
    <w:p w14:paraId="4F3ED9BE" w14:textId="3C190226" w:rsidR="00A6742B" w:rsidRPr="00022055" w:rsidRDefault="00A6742B" w:rsidP="00A6742B">
      <w:pPr>
        <w:tabs>
          <w:tab w:val="left" w:pos="1995"/>
          <w:tab w:val="left" w:pos="5415"/>
        </w:tabs>
        <w:jc w:val="both"/>
        <w:rPr>
          <w:rFonts w:ascii="Arial" w:hAnsi="Arial" w:cs="Arial"/>
          <w:sz w:val="20"/>
          <w:szCs w:val="20"/>
        </w:rPr>
      </w:pPr>
      <w:r w:rsidRPr="00022055">
        <w:rPr>
          <w:rFonts w:ascii="Arial" w:hAnsi="Arial" w:cs="Arial"/>
          <w:sz w:val="20"/>
          <w:szCs w:val="20"/>
        </w:rPr>
        <w:t xml:space="preserve">    </w:t>
      </w:r>
      <w:r w:rsidR="00022055">
        <w:rPr>
          <w:rFonts w:ascii="Arial" w:hAnsi="Arial" w:cs="Arial"/>
          <w:sz w:val="20"/>
          <w:szCs w:val="20"/>
        </w:rPr>
        <w:t xml:space="preserve"> </w:t>
      </w:r>
      <w:r w:rsidRPr="00022055">
        <w:rPr>
          <w:rFonts w:ascii="Arial" w:hAnsi="Arial" w:cs="Arial"/>
          <w:sz w:val="20"/>
          <w:szCs w:val="20"/>
        </w:rPr>
        <w:t xml:space="preserve"> ____________________________</w:t>
      </w:r>
      <w:r w:rsidR="00022055" w:rsidRPr="00022055">
        <w:rPr>
          <w:rFonts w:ascii="Arial" w:hAnsi="Arial" w:cs="Arial"/>
          <w:sz w:val="20"/>
          <w:szCs w:val="20"/>
        </w:rPr>
        <w:t xml:space="preserve">                       </w:t>
      </w:r>
      <w:r w:rsidRPr="00022055">
        <w:rPr>
          <w:rFonts w:ascii="Arial" w:hAnsi="Arial" w:cs="Arial"/>
          <w:sz w:val="20"/>
          <w:szCs w:val="20"/>
        </w:rPr>
        <w:t>__________________________</w:t>
      </w:r>
    </w:p>
    <w:p w14:paraId="39341E33" w14:textId="77777777" w:rsidR="00A6742B" w:rsidRPr="00022055" w:rsidRDefault="00A6742B" w:rsidP="00A6742B">
      <w:pPr>
        <w:jc w:val="both"/>
        <w:rPr>
          <w:rFonts w:ascii="Arial" w:hAnsi="Arial" w:cs="Arial"/>
          <w:sz w:val="20"/>
          <w:szCs w:val="20"/>
        </w:rPr>
      </w:pPr>
      <w:r w:rsidRPr="00022055">
        <w:rPr>
          <w:rFonts w:ascii="Arial" w:hAnsi="Arial" w:cs="Arial"/>
          <w:sz w:val="20"/>
          <w:szCs w:val="20"/>
        </w:rPr>
        <w:t xml:space="preserve">        C. Linive Margeni Meneses Chan</w:t>
      </w:r>
      <w:r w:rsidRPr="00022055">
        <w:rPr>
          <w:rFonts w:ascii="Arial" w:hAnsi="Arial" w:cs="Arial"/>
          <w:sz w:val="20"/>
          <w:szCs w:val="20"/>
        </w:rPr>
        <w:tab/>
        <w:t xml:space="preserve">                    C. Alejandro Jesús Olan Canul</w:t>
      </w:r>
    </w:p>
    <w:p w14:paraId="1F774BA4" w14:textId="77777777" w:rsidR="00A6742B" w:rsidRPr="00022055" w:rsidRDefault="00A6742B" w:rsidP="00A6742B">
      <w:pPr>
        <w:tabs>
          <w:tab w:val="left" w:pos="6780"/>
        </w:tabs>
        <w:jc w:val="both"/>
        <w:rPr>
          <w:rFonts w:ascii="Arial" w:hAnsi="Arial" w:cs="Arial"/>
          <w:sz w:val="20"/>
          <w:szCs w:val="20"/>
        </w:rPr>
      </w:pPr>
      <w:r w:rsidRPr="00022055">
        <w:rPr>
          <w:rFonts w:ascii="Arial" w:hAnsi="Arial" w:cs="Arial"/>
          <w:sz w:val="20"/>
          <w:szCs w:val="20"/>
        </w:rPr>
        <w:t xml:space="preserve">          CONSEJERA ELECTORAL                                      CONSEJERO ELECTORAL</w:t>
      </w:r>
    </w:p>
    <w:p w14:paraId="3E9DA680" w14:textId="77777777" w:rsidR="00A6742B" w:rsidRPr="00022055" w:rsidRDefault="00A6742B" w:rsidP="00A6742B">
      <w:pPr>
        <w:tabs>
          <w:tab w:val="left" w:pos="6780"/>
        </w:tabs>
        <w:jc w:val="both"/>
        <w:rPr>
          <w:rFonts w:ascii="Arial" w:hAnsi="Arial" w:cs="Arial"/>
          <w:sz w:val="20"/>
          <w:szCs w:val="20"/>
        </w:rPr>
      </w:pPr>
    </w:p>
    <w:p w14:paraId="410940C3" w14:textId="77777777" w:rsidR="00A6742B" w:rsidRPr="00334908" w:rsidRDefault="00A6742B" w:rsidP="00A6742B">
      <w:pPr>
        <w:tabs>
          <w:tab w:val="left" w:pos="6780"/>
        </w:tabs>
        <w:jc w:val="both"/>
        <w:rPr>
          <w:rFonts w:ascii="Arial" w:hAnsi="Arial" w:cs="Arial"/>
          <w:sz w:val="22"/>
          <w:szCs w:val="22"/>
        </w:rPr>
      </w:pPr>
    </w:p>
    <w:p w14:paraId="1B063E87" w14:textId="77777777" w:rsidR="00A6742B" w:rsidRPr="00BB3B3F" w:rsidRDefault="00A6742B" w:rsidP="00A6742B">
      <w:pPr>
        <w:tabs>
          <w:tab w:val="left" w:pos="6780"/>
        </w:tabs>
        <w:jc w:val="both"/>
        <w:rPr>
          <w:rFonts w:ascii="Arial" w:hAnsi="Arial" w:cs="Arial"/>
        </w:rPr>
      </w:pPr>
      <w:r>
        <w:rPr>
          <w:rFonts w:ascii="Arial" w:hAnsi="Arial" w:cs="Arial"/>
        </w:rPr>
        <w:t xml:space="preserve">                                                       </w:t>
      </w:r>
    </w:p>
    <w:p w14:paraId="599971AC" w14:textId="77777777" w:rsidR="00A6742B" w:rsidRPr="00743DA7" w:rsidRDefault="00A6742B" w:rsidP="00A6742B">
      <w:pPr>
        <w:spacing w:line="360" w:lineRule="auto"/>
        <w:ind w:firstLine="360"/>
        <w:jc w:val="center"/>
        <w:rPr>
          <w:rFonts w:ascii="Arial" w:hAnsi="Arial" w:cs="Arial"/>
          <w:b/>
          <w:bCs/>
        </w:rPr>
      </w:pPr>
      <w:r w:rsidRPr="00BB3B3F">
        <w:rPr>
          <w:rFonts w:ascii="Arial" w:hAnsi="Arial" w:cs="Arial"/>
          <w:b/>
          <w:bCs/>
        </w:rPr>
        <w:t>REPRESENTACIONES DE PARTIDOS POLÍTICO</w:t>
      </w:r>
      <w:r>
        <w:rPr>
          <w:rFonts w:ascii="Arial" w:hAnsi="Arial" w:cs="Arial"/>
          <w:b/>
          <w:bCs/>
        </w:rPr>
        <w:t>S</w:t>
      </w:r>
    </w:p>
    <w:p w14:paraId="6EAAA8E6" w14:textId="77777777" w:rsidR="00A6742B" w:rsidRDefault="00A6742B" w:rsidP="00A6742B">
      <w:pPr>
        <w:spacing w:line="360" w:lineRule="auto"/>
        <w:ind w:firstLine="360"/>
        <w:jc w:val="center"/>
        <w:rPr>
          <w:rFonts w:ascii="Arial" w:hAnsi="Arial" w:cs="Arial"/>
        </w:rPr>
      </w:pPr>
    </w:p>
    <w:p w14:paraId="3E9CCE17" w14:textId="77777777" w:rsidR="009416E7" w:rsidRDefault="009416E7" w:rsidP="00A6742B">
      <w:pPr>
        <w:spacing w:line="360" w:lineRule="auto"/>
        <w:ind w:firstLine="360"/>
        <w:jc w:val="center"/>
        <w:rPr>
          <w:rFonts w:ascii="Arial" w:hAnsi="Arial" w:cs="Arial"/>
        </w:rPr>
      </w:pPr>
    </w:p>
    <w:p w14:paraId="78BB3E02" w14:textId="77777777" w:rsidR="009416E7" w:rsidRPr="00BB3B3F" w:rsidRDefault="009416E7" w:rsidP="00A6742B">
      <w:pPr>
        <w:spacing w:line="360" w:lineRule="auto"/>
        <w:ind w:firstLine="360"/>
        <w:jc w:val="center"/>
        <w:rPr>
          <w:rFonts w:ascii="Arial" w:hAnsi="Arial" w:cs="Arial"/>
        </w:rPr>
      </w:pPr>
    </w:p>
    <w:tbl>
      <w:tblPr>
        <w:tblW w:w="10604" w:type="dxa"/>
        <w:jc w:val="center"/>
        <w:tblLook w:val="04A0" w:firstRow="1" w:lastRow="0" w:firstColumn="1" w:lastColumn="0" w:noHBand="0" w:noVBand="1"/>
      </w:tblPr>
      <w:tblGrid>
        <w:gridCol w:w="5302"/>
        <w:gridCol w:w="5302"/>
      </w:tblGrid>
      <w:tr w:rsidR="00A6742B" w:rsidRPr="004425BB" w14:paraId="09B66AA9" w14:textId="77777777" w:rsidTr="008412B0">
        <w:trPr>
          <w:trHeight w:val="1045"/>
          <w:jc w:val="center"/>
        </w:trPr>
        <w:tc>
          <w:tcPr>
            <w:tcW w:w="5302" w:type="dxa"/>
            <w:shd w:val="clear" w:color="auto" w:fill="auto"/>
          </w:tcPr>
          <w:p w14:paraId="241E8275" w14:textId="77777777" w:rsidR="00A6742B" w:rsidRDefault="00A6742B" w:rsidP="008412B0">
            <w:pPr>
              <w:jc w:val="center"/>
              <w:rPr>
                <w:rFonts w:ascii="Arial" w:hAnsi="Arial" w:cs="Arial"/>
                <w:sz w:val="22"/>
                <w:szCs w:val="22"/>
              </w:rPr>
            </w:pPr>
            <w:r w:rsidRPr="004425BB">
              <w:rPr>
                <w:rFonts w:ascii="Arial" w:hAnsi="Arial" w:cs="Arial"/>
                <w:sz w:val="22"/>
                <w:szCs w:val="22"/>
              </w:rPr>
              <w:t>________________________</w:t>
            </w:r>
          </w:p>
          <w:p w14:paraId="417F8291" w14:textId="2D407CFB" w:rsidR="00A6742B" w:rsidRPr="004425BB" w:rsidRDefault="00A6742B" w:rsidP="008412B0">
            <w:pPr>
              <w:jc w:val="center"/>
              <w:rPr>
                <w:rFonts w:ascii="Arial" w:hAnsi="Arial" w:cs="Arial"/>
                <w:sz w:val="22"/>
                <w:szCs w:val="22"/>
              </w:rPr>
            </w:pPr>
            <w:r>
              <w:rPr>
                <w:rFonts w:ascii="Arial" w:hAnsi="Arial" w:cs="Arial"/>
                <w:sz w:val="22"/>
                <w:szCs w:val="22"/>
              </w:rPr>
              <w:t xml:space="preserve">C. </w:t>
            </w:r>
            <w:r w:rsidR="00022055">
              <w:rPr>
                <w:rFonts w:ascii="Arial" w:hAnsi="Arial" w:cs="Arial"/>
                <w:sz w:val="22"/>
                <w:szCs w:val="22"/>
              </w:rPr>
              <w:t>Porfirio Pérez Maldonado</w:t>
            </w:r>
            <w:r>
              <w:rPr>
                <w:rFonts w:ascii="Arial" w:hAnsi="Arial" w:cs="Arial"/>
                <w:sz w:val="22"/>
                <w:szCs w:val="22"/>
              </w:rPr>
              <w:t xml:space="preserve"> </w:t>
            </w:r>
          </w:p>
          <w:p w14:paraId="53C0DA21" w14:textId="77777777" w:rsidR="00A6742B" w:rsidRPr="004425BB" w:rsidRDefault="00A6742B" w:rsidP="008412B0">
            <w:pPr>
              <w:jc w:val="center"/>
              <w:rPr>
                <w:rFonts w:ascii="Arial" w:hAnsi="Arial" w:cs="Arial"/>
                <w:sz w:val="22"/>
                <w:szCs w:val="22"/>
              </w:rPr>
            </w:pPr>
            <w:r w:rsidRPr="004425BB">
              <w:rPr>
                <w:rFonts w:ascii="Arial" w:hAnsi="Arial" w:cs="Arial"/>
                <w:sz w:val="22"/>
                <w:szCs w:val="22"/>
              </w:rPr>
              <w:t>REPRESENTANTE DEL PARTIDO ACCIÓN NACIONAL</w:t>
            </w:r>
          </w:p>
        </w:tc>
        <w:tc>
          <w:tcPr>
            <w:tcW w:w="5302" w:type="dxa"/>
            <w:shd w:val="clear" w:color="auto" w:fill="auto"/>
          </w:tcPr>
          <w:p w14:paraId="287CFB95" w14:textId="77777777" w:rsidR="00A6742B" w:rsidRDefault="00A6742B" w:rsidP="008412B0">
            <w:pPr>
              <w:jc w:val="center"/>
              <w:rPr>
                <w:rFonts w:ascii="Arial" w:hAnsi="Arial" w:cs="Arial"/>
                <w:sz w:val="22"/>
                <w:szCs w:val="22"/>
              </w:rPr>
            </w:pPr>
            <w:r w:rsidRPr="004425BB">
              <w:rPr>
                <w:rFonts w:ascii="Arial" w:hAnsi="Arial" w:cs="Arial"/>
                <w:sz w:val="22"/>
                <w:szCs w:val="22"/>
              </w:rPr>
              <w:t>________________________</w:t>
            </w:r>
          </w:p>
          <w:p w14:paraId="6D24DCA0" w14:textId="77777777" w:rsidR="009416E7" w:rsidRDefault="009416E7" w:rsidP="009416E7">
            <w:pPr>
              <w:jc w:val="center"/>
              <w:rPr>
                <w:rFonts w:ascii="Arial" w:hAnsi="Arial" w:cs="Arial"/>
              </w:rPr>
            </w:pPr>
            <w:r>
              <w:rPr>
                <w:rFonts w:ascii="Arial" w:hAnsi="Arial" w:cs="Arial"/>
              </w:rPr>
              <w:t>C. Joel Alexander González Meneces</w:t>
            </w:r>
          </w:p>
          <w:p w14:paraId="3A30DE9C" w14:textId="77777777" w:rsidR="009416E7" w:rsidRPr="00BB3B3F" w:rsidRDefault="009416E7" w:rsidP="009416E7">
            <w:pPr>
              <w:jc w:val="center"/>
              <w:rPr>
                <w:rFonts w:ascii="Arial" w:hAnsi="Arial" w:cs="Arial"/>
              </w:rPr>
            </w:pPr>
            <w:r>
              <w:rPr>
                <w:rFonts w:ascii="Arial" w:hAnsi="Arial" w:cs="Arial"/>
              </w:rPr>
              <w:t>REPRESENTANTE DEL PARTIDO MORENA</w:t>
            </w:r>
          </w:p>
          <w:p w14:paraId="0048F39C" w14:textId="46FD826F" w:rsidR="00A6742B" w:rsidRPr="004425BB" w:rsidRDefault="00A6742B" w:rsidP="008412B0">
            <w:pPr>
              <w:jc w:val="center"/>
              <w:rPr>
                <w:rFonts w:ascii="Arial" w:hAnsi="Arial" w:cs="Arial"/>
                <w:sz w:val="22"/>
                <w:szCs w:val="22"/>
              </w:rPr>
            </w:pPr>
          </w:p>
        </w:tc>
      </w:tr>
    </w:tbl>
    <w:p w14:paraId="362697B5" w14:textId="77777777" w:rsidR="00A6742B" w:rsidRDefault="00A6742B" w:rsidP="00A6742B">
      <w:pPr>
        <w:spacing w:line="360" w:lineRule="auto"/>
        <w:jc w:val="both"/>
        <w:rPr>
          <w:rFonts w:ascii="Arial" w:hAnsi="Arial" w:cs="Arial"/>
        </w:rPr>
      </w:pPr>
    </w:p>
    <w:p w14:paraId="55ECA229" w14:textId="77777777" w:rsidR="00022055" w:rsidRDefault="00022055" w:rsidP="00A6742B">
      <w:pPr>
        <w:spacing w:line="360" w:lineRule="auto"/>
        <w:jc w:val="both"/>
        <w:rPr>
          <w:rFonts w:ascii="Arial" w:hAnsi="Arial" w:cs="Arial"/>
        </w:rPr>
      </w:pPr>
    </w:p>
    <w:p w14:paraId="7DA5B0E7" w14:textId="77777777" w:rsidR="00AA6062" w:rsidRDefault="00AA6062" w:rsidP="00A6742B">
      <w:pPr>
        <w:spacing w:line="360" w:lineRule="auto"/>
        <w:ind w:firstLine="360"/>
        <w:jc w:val="both"/>
        <w:rPr>
          <w:rFonts w:ascii="Arial" w:hAnsi="Arial" w:cs="Arial"/>
        </w:rPr>
      </w:pPr>
    </w:p>
    <w:p w14:paraId="53555590" w14:textId="77777777" w:rsidR="00AA6062" w:rsidRDefault="00AA6062" w:rsidP="00A6742B">
      <w:pPr>
        <w:spacing w:line="360" w:lineRule="auto"/>
        <w:ind w:firstLine="360"/>
        <w:jc w:val="both"/>
        <w:rPr>
          <w:rFonts w:ascii="Arial" w:hAnsi="Arial" w:cs="Arial"/>
        </w:rPr>
      </w:pPr>
    </w:p>
    <w:p w14:paraId="6B83FE85" w14:textId="77777777" w:rsidR="00AA6062" w:rsidRDefault="00AA6062" w:rsidP="00A6742B">
      <w:pPr>
        <w:spacing w:line="360" w:lineRule="auto"/>
        <w:ind w:firstLine="360"/>
        <w:jc w:val="both"/>
        <w:rPr>
          <w:rFonts w:ascii="Arial" w:hAnsi="Arial" w:cs="Arial"/>
        </w:rPr>
      </w:pPr>
    </w:p>
    <w:p w14:paraId="350A2CBA" w14:textId="77777777" w:rsidR="00AA6062" w:rsidRDefault="00AA6062" w:rsidP="00A6742B">
      <w:pPr>
        <w:spacing w:line="360" w:lineRule="auto"/>
        <w:ind w:firstLine="360"/>
        <w:jc w:val="both"/>
        <w:rPr>
          <w:rFonts w:ascii="Arial" w:hAnsi="Arial" w:cs="Arial"/>
        </w:rPr>
      </w:pPr>
    </w:p>
    <w:p w14:paraId="7ED67A53" w14:textId="77777777" w:rsidR="00AA6062" w:rsidRPr="00BB3B3F" w:rsidRDefault="00AA6062" w:rsidP="00A6742B">
      <w:pPr>
        <w:spacing w:line="360" w:lineRule="auto"/>
        <w:ind w:firstLine="360"/>
        <w:jc w:val="both"/>
        <w:rPr>
          <w:rFonts w:ascii="Arial" w:hAnsi="Arial" w:cs="Arial"/>
        </w:rPr>
      </w:pPr>
    </w:p>
    <w:p w14:paraId="1321187A" w14:textId="7469E9F7" w:rsidR="00A6742B" w:rsidRPr="00743DA7" w:rsidRDefault="00A6742B" w:rsidP="00A6742B">
      <w:pPr>
        <w:spacing w:line="360" w:lineRule="auto"/>
        <w:jc w:val="both"/>
        <w:rPr>
          <w:rFonts w:ascii="Arial" w:eastAsia="Arial" w:hAnsi="Arial" w:cs="Arial"/>
          <w:sz w:val="18"/>
          <w:szCs w:val="18"/>
        </w:rPr>
      </w:pPr>
      <w:r w:rsidRPr="00743DA7">
        <w:rPr>
          <w:rFonts w:ascii="Arial" w:eastAsia="Verdana" w:hAnsi="Arial" w:cs="Arial"/>
          <w:sz w:val="18"/>
          <w:szCs w:val="18"/>
        </w:rPr>
        <w:t>Hoja de firmas del acta de sesión ordinaria del Consejo Municipal Electoral de Calotmul de fecha 2</w:t>
      </w:r>
      <w:r w:rsidR="00022055">
        <w:rPr>
          <w:rFonts w:ascii="Arial" w:eastAsia="Verdana" w:hAnsi="Arial" w:cs="Arial"/>
          <w:sz w:val="18"/>
          <w:szCs w:val="18"/>
        </w:rPr>
        <w:t>8</w:t>
      </w:r>
      <w:r w:rsidRPr="00743DA7">
        <w:rPr>
          <w:rFonts w:ascii="Arial" w:eastAsia="Verdana" w:hAnsi="Arial" w:cs="Arial"/>
          <w:sz w:val="18"/>
          <w:szCs w:val="18"/>
        </w:rPr>
        <w:t xml:space="preserve"> de </w:t>
      </w:r>
      <w:r w:rsidR="00022055">
        <w:rPr>
          <w:rFonts w:ascii="Arial" w:eastAsia="Verdana" w:hAnsi="Arial" w:cs="Arial"/>
          <w:sz w:val="18"/>
          <w:szCs w:val="18"/>
        </w:rPr>
        <w:t>Febr</w:t>
      </w:r>
      <w:r w:rsidRPr="00743DA7">
        <w:rPr>
          <w:rFonts w:ascii="Arial" w:eastAsia="Verdana" w:hAnsi="Arial" w:cs="Arial"/>
          <w:sz w:val="18"/>
          <w:szCs w:val="18"/>
        </w:rPr>
        <w:t>ero de 2024.</w:t>
      </w:r>
    </w:p>
    <w:p w14:paraId="110F4B3C" w14:textId="77777777" w:rsidR="00723058" w:rsidRDefault="00723058"/>
    <w:sectPr w:rsidR="0072305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8A78" w14:textId="77777777" w:rsidR="00184856" w:rsidRDefault="00184856" w:rsidP="00AA6062">
      <w:r>
        <w:separator/>
      </w:r>
    </w:p>
  </w:endnote>
  <w:endnote w:type="continuationSeparator" w:id="0">
    <w:p w14:paraId="6389D2B0" w14:textId="77777777" w:rsidR="00184856" w:rsidRDefault="00184856" w:rsidP="00AA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819611"/>
      <w:docPartObj>
        <w:docPartGallery w:val="Page Numbers (Bottom of Page)"/>
        <w:docPartUnique/>
      </w:docPartObj>
    </w:sdtPr>
    <w:sdtContent>
      <w:p w14:paraId="79CB518A" w14:textId="2F066E66" w:rsidR="00AA6062" w:rsidRDefault="00AA6062">
        <w:pPr>
          <w:pStyle w:val="Piedepgina"/>
          <w:jc w:val="right"/>
        </w:pPr>
        <w:r>
          <w:fldChar w:fldCharType="begin"/>
        </w:r>
        <w:r>
          <w:instrText>PAGE   \* MERGEFORMAT</w:instrText>
        </w:r>
        <w:r>
          <w:fldChar w:fldCharType="separate"/>
        </w:r>
        <w:r>
          <w:rPr>
            <w:lang w:val="es-ES"/>
          </w:rPr>
          <w:t>2</w:t>
        </w:r>
        <w:r>
          <w:fldChar w:fldCharType="end"/>
        </w:r>
      </w:p>
    </w:sdtContent>
  </w:sdt>
  <w:p w14:paraId="48EAD1E9" w14:textId="77777777" w:rsidR="00AA6062" w:rsidRDefault="00AA6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1DFF" w14:textId="77777777" w:rsidR="00184856" w:rsidRDefault="00184856" w:rsidP="00AA6062">
      <w:r>
        <w:separator/>
      </w:r>
    </w:p>
  </w:footnote>
  <w:footnote w:type="continuationSeparator" w:id="0">
    <w:p w14:paraId="38B40509" w14:textId="77777777" w:rsidR="00184856" w:rsidRDefault="00184856" w:rsidP="00AA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596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AE0AC4"/>
    <w:multiLevelType w:val="hybridMultilevel"/>
    <w:tmpl w:val="55D0A6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8356202">
    <w:abstractNumId w:val="1"/>
  </w:num>
  <w:num w:numId="2" w16cid:durableId="22846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B"/>
    <w:rsid w:val="00022055"/>
    <w:rsid w:val="000263C2"/>
    <w:rsid w:val="00045FAD"/>
    <w:rsid w:val="00050B8E"/>
    <w:rsid w:val="00061731"/>
    <w:rsid w:val="00076559"/>
    <w:rsid w:val="00081A18"/>
    <w:rsid w:val="00184856"/>
    <w:rsid w:val="00271D06"/>
    <w:rsid w:val="003E1F88"/>
    <w:rsid w:val="004A64D0"/>
    <w:rsid w:val="00595616"/>
    <w:rsid w:val="00695908"/>
    <w:rsid w:val="00713181"/>
    <w:rsid w:val="00723058"/>
    <w:rsid w:val="00796EA4"/>
    <w:rsid w:val="007F607B"/>
    <w:rsid w:val="008051AF"/>
    <w:rsid w:val="008113CE"/>
    <w:rsid w:val="00883EDB"/>
    <w:rsid w:val="009416E7"/>
    <w:rsid w:val="00985E42"/>
    <w:rsid w:val="00A43C67"/>
    <w:rsid w:val="00A65C4F"/>
    <w:rsid w:val="00A6742B"/>
    <w:rsid w:val="00AA6062"/>
    <w:rsid w:val="00BD1C86"/>
    <w:rsid w:val="00C444E8"/>
    <w:rsid w:val="00CC7416"/>
    <w:rsid w:val="00D16339"/>
    <w:rsid w:val="00D51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E558"/>
  <w15:chartTrackingRefBased/>
  <w15:docId w15:val="{D43A1F6A-6281-4F3C-81E8-45842A3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2B"/>
    <w:pPr>
      <w:spacing w:after="0" w:line="240" w:lineRule="auto"/>
    </w:pPr>
    <w:rPr>
      <w:rFonts w:ascii="Times New Roman" w:eastAsia="Times New Roman" w:hAnsi="Times New Roman" w:cs="Times New Roman"/>
      <w:kern w:val="0"/>
      <w:sz w:val="24"/>
      <w:szCs w:val="24"/>
      <w:lang w:val="es-MX"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42B"/>
    <w:pPr>
      <w:ind w:left="720"/>
      <w:contextualSpacing/>
    </w:pPr>
  </w:style>
  <w:style w:type="paragraph" w:customStyle="1" w:styleId="Cuerpo">
    <w:name w:val="Cuerpo"/>
    <w:rsid w:val="00081A1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s-MX" w:eastAsia="es-MX"/>
      <w14:ligatures w14:val="none"/>
    </w:rPr>
  </w:style>
  <w:style w:type="character" w:customStyle="1" w:styleId="Ninguno">
    <w:name w:val="Ninguno"/>
    <w:rsid w:val="00081A18"/>
  </w:style>
  <w:style w:type="paragraph" w:styleId="Encabezado">
    <w:name w:val="header"/>
    <w:basedOn w:val="Normal"/>
    <w:link w:val="EncabezadoCar"/>
    <w:uiPriority w:val="99"/>
    <w:unhideWhenUsed/>
    <w:rsid w:val="00AA6062"/>
    <w:pPr>
      <w:tabs>
        <w:tab w:val="center" w:pos="4252"/>
        <w:tab w:val="right" w:pos="8504"/>
      </w:tabs>
    </w:pPr>
  </w:style>
  <w:style w:type="character" w:customStyle="1" w:styleId="EncabezadoCar">
    <w:name w:val="Encabezado Car"/>
    <w:basedOn w:val="Fuentedeprrafopredeter"/>
    <w:link w:val="Encabezado"/>
    <w:uiPriority w:val="99"/>
    <w:rsid w:val="00AA6062"/>
    <w:rPr>
      <w:rFonts w:ascii="Times New Roman" w:eastAsia="Times New Roman" w:hAnsi="Times New Roman" w:cs="Times New Roman"/>
      <w:kern w:val="0"/>
      <w:sz w:val="24"/>
      <w:szCs w:val="24"/>
      <w:lang w:val="es-MX" w:eastAsia="es-MX"/>
      <w14:ligatures w14:val="none"/>
    </w:rPr>
  </w:style>
  <w:style w:type="paragraph" w:styleId="Piedepgina">
    <w:name w:val="footer"/>
    <w:basedOn w:val="Normal"/>
    <w:link w:val="PiedepginaCar"/>
    <w:uiPriority w:val="99"/>
    <w:unhideWhenUsed/>
    <w:rsid w:val="00AA6062"/>
    <w:pPr>
      <w:tabs>
        <w:tab w:val="center" w:pos="4252"/>
        <w:tab w:val="right" w:pos="8504"/>
      </w:tabs>
    </w:pPr>
  </w:style>
  <w:style w:type="character" w:customStyle="1" w:styleId="PiedepginaCar">
    <w:name w:val="Pie de página Car"/>
    <w:basedOn w:val="Fuentedeprrafopredeter"/>
    <w:link w:val="Piedepgina"/>
    <w:uiPriority w:val="99"/>
    <w:rsid w:val="00AA6062"/>
    <w:rPr>
      <w:rFonts w:ascii="Times New Roman" w:eastAsia="Times New Roman" w:hAnsi="Times New Roman" w:cs="Times New Roman"/>
      <w:kern w:val="0"/>
      <w:sz w:val="24"/>
      <w:szCs w:val="24"/>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FE08-484A-4EA7-BC51-280BAD7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2551</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Municipal</dc:creator>
  <cp:keywords/>
  <dc:description/>
  <cp:lastModifiedBy>Consejo Municipal</cp:lastModifiedBy>
  <cp:revision>10</cp:revision>
  <cp:lastPrinted>2024-02-28T20:31:00Z</cp:lastPrinted>
  <dcterms:created xsi:type="dcterms:W3CDTF">2024-02-20T23:44:00Z</dcterms:created>
  <dcterms:modified xsi:type="dcterms:W3CDTF">2024-02-28T20:54:00Z</dcterms:modified>
</cp:coreProperties>
</file>