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rPr>
      </w:pPr>
      <w:r w:rsidDel="00000000" w:rsidR="00000000" w:rsidRPr="00000000">
        <w:rPr>
          <w:rFonts w:ascii="Rubik" w:cs="Rubik" w:eastAsia="Rubik" w:hAnsi="Rubik"/>
          <w:b w:val="1"/>
          <w:rtl w:val="0"/>
        </w:rPr>
        <w:t xml:space="preserve">INSTITUTO ELECTORAL Y DE PARTICIPACIÓN CIUDADANA DE YUCATÁN.</w:t>
      </w:r>
    </w:p>
    <w:p w:rsidR="00000000" w:rsidDel="00000000" w:rsidP="00000000" w:rsidRDefault="00000000" w:rsidRPr="00000000" w14:paraId="00000002">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3">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4">
      <w:pPr>
        <w:jc w:val="both"/>
        <w:rPr>
          <w:rFonts w:ascii="Rubik" w:cs="Rubik" w:eastAsia="Rubik" w:hAnsi="Rubik"/>
        </w:rPr>
      </w:pPr>
      <w:r w:rsidDel="00000000" w:rsidR="00000000" w:rsidRPr="00000000">
        <w:rPr>
          <w:rtl w:val="0"/>
        </w:rPr>
      </w:r>
    </w:p>
    <w:p w:rsidR="00000000" w:rsidDel="00000000" w:rsidP="00000000" w:rsidRDefault="00000000" w:rsidRPr="00000000" w14:paraId="00000005">
      <w:pPr>
        <w:spacing w:line="360" w:lineRule="auto"/>
        <w:jc w:val="center"/>
        <w:rPr>
          <w:rFonts w:ascii="Rubik" w:cs="Rubik" w:eastAsia="Rubik" w:hAnsi="Rubik"/>
        </w:rPr>
      </w:pPr>
      <w:r w:rsidDel="00000000" w:rsidR="00000000" w:rsidRPr="00000000">
        <w:rPr>
          <w:rFonts w:ascii="Rubik" w:cs="Rubik" w:eastAsia="Rubik" w:hAnsi="Rubik"/>
          <w:rtl w:val="0"/>
        </w:rPr>
        <w:t xml:space="preserve">ACTA DE </w:t>
      </w:r>
      <w:r w:rsidDel="00000000" w:rsidR="00000000" w:rsidRPr="00000000">
        <w:rPr>
          <w:rFonts w:ascii="Rubik" w:cs="Rubik" w:eastAsia="Rubik" w:hAnsi="Rubik"/>
          <w:b w:val="1"/>
          <w:rtl w:val="0"/>
        </w:rPr>
        <w:t xml:space="preserve">SESIÓN DE INSTALACIÓN</w:t>
      </w:r>
      <w:r w:rsidDel="00000000" w:rsidR="00000000" w:rsidRPr="00000000">
        <w:rPr>
          <w:rFonts w:ascii="Rubik" w:cs="Rubik" w:eastAsia="Rubik" w:hAnsi="Rubik"/>
          <w:rtl w:val="0"/>
        </w:rPr>
        <w:t xml:space="preserve"> CELEBRADA POR EL CONSEJO MUNICIPAL ELECTORAL DE CHACSINKIN, DE FECHA 19 DE ENERO DEL AÑO 2024.</w:t>
      </w:r>
    </w:p>
    <w:p w:rsidR="00000000" w:rsidDel="00000000" w:rsidP="00000000" w:rsidRDefault="00000000" w:rsidRPr="00000000" w14:paraId="00000006">
      <w:pPr>
        <w:jc w:val="both"/>
        <w:rPr>
          <w:rFonts w:ascii="Rubik" w:cs="Rubik" w:eastAsia="Rubik" w:hAnsi="Rubik"/>
        </w:rPr>
      </w:pPr>
      <w:r w:rsidDel="00000000" w:rsidR="00000000" w:rsidRPr="00000000">
        <w:rPr>
          <w:rtl w:val="0"/>
        </w:rPr>
      </w:r>
    </w:p>
    <w:p w:rsidR="00000000" w:rsidDel="00000000" w:rsidP="00000000" w:rsidRDefault="00000000" w:rsidRPr="00000000" w14:paraId="0000000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En el municipio de Chacsinkin, Yucatán, Estados Unidos Mexicanos, siendo l</w:t>
      </w:r>
      <w:r w:rsidDel="00000000" w:rsidR="00000000" w:rsidRPr="00000000">
        <w:rPr>
          <w:rFonts w:ascii="Rubik" w:cs="Rubik" w:eastAsia="Rubik" w:hAnsi="Rubik"/>
          <w:rtl w:val="0"/>
        </w:rPr>
        <w:t xml:space="preserve">as 14 horas con 11 minutos, del día 19 e</w:t>
      </w:r>
      <w:r w:rsidDel="00000000" w:rsidR="00000000" w:rsidRPr="00000000">
        <w:rPr>
          <w:rFonts w:ascii="Rubik" w:cs="Rubik" w:eastAsia="Rubik" w:hAnsi="Rubik"/>
          <w:rtl w:val="0"/>
        </w:rPr>
        <w:t xml:space="preserve">nero del año 2024, en el local que ocupa el Consejo Municipal Electoral de Chacsinkin ubicado en el </w:t>
      </w:r>
      <w:r w:rsidDel="00000000" w:rsidR="00000000" w:rsidRPr="00000000">
        <w:rPr>
          <w:rFonts w:ascii="Rubik" w:cs="Rubik" w:eastAsia="Rubik" w:hAnsi="Rubik"/>
          <w:sz w:val="22"/>
          <w:szCs w:val="22"/>
          <w:rtl w:val="0"/>
        </w:rPr>
        <w:t xml:space="preserve">predio número 48 de la calle 20 por  17 y 19 </w:t>
      </w:r>
      <w:r w:rsidDel="00000000" w:rsidR="00000000" w:rsidRPr="00000000">
        <w:rPr>
          <w:rFonts w:ascii="Rubik" w:cs="Rubik" w:eastAsia="Rubik" w:hAnsi="Rubik"/>
          <w:rtl w:val="0"/>
        </w:rPr>
        <w:t xml:space="preserve">de este municipio, se reunieron los integrantes de este Consejo Municipal Electoral con la finalidad de celebrar la presente Sesión de Instalación. </w:t>
      </w:r>
    </w:p>
    <w:p w:rsidR="00000000" w:rsidDel="00000000" w:rsidP="00000000" w:rsidRDefault="00000000" w:rsidRPr="00000000" w14:paraId="00000008">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9">
      <w:pPr>
        <w:spacing w:line="360" w:lineRule="auto"/>
        <w:ind w:firstLine="708"/>
        <w:jc w:val="both"/>
        <w:rPr>
          <w:rFonts w:ascii="Rubik" w:cs="Rubik" w:eastAsia="Rubik" w:hAnsi="Rubik"/>
        </w:rPr>
      </w:pPr>
      <w:bookmarkStart w:colFirst="0" w:colLast="0" w:name="_heading=h.gjdgxs" w:id="0"/>
      <w:bookmarkEnd w:id="0"/>
      <w:r w:rsidDel="00000000" w:rsidR="00000000" w:rsidRPr="00000000">
        <w:rPr>
          <w:rFonts w:ascii="Rubik" w:cs="Rubik" w:eastAsia="Rubik" w:hAnsi="Rubik"/>
          <w:rtl w:val="0"/>
        </w:rPr>
        <w:t xml:space="preserve">En uso de la palabra la (el) Secretaria (o) Ejecutiva (o) de este Consejo Municipal Electoral, manifestó lo siguiente: Buenas tardes señoras y señores integrantes de este Consejo Municipal Electoral, como primer punto del orden del día, procederemos al pase de lista correspondiente.</w:t>
      </w:r>
    </w:p>
    <w:p w:rsidR="00000000" w:rsidDel="00000000" w:rsidP="00000000" w:rsidRDefault="00000000" w:rsidRPr="00000000" w14:paraId="0000000A">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B">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Continuando en uso de la voz la (el) Secretaria (o) Ejecutiva procedió con el punto </w:t>
      </w:r>
      <w:r w:rsidDel="00000000" w:rsidR="00000000" w:rsidRPr="00000000">
        <w:rPr>
          <w:rFonts w:ascii="Rubik" w:cs="Rubik" w:eastAsia="Rubik" w:hAnsi="Rubik"/>
          <w:b w:val="1"/>
          <w:rtl w:val="0"/>
        </w:rPr>
        <w:t xml:space="preserve">uno</w:t>
      </w:r>
      <w:r w:rsidDel="00000000" w:rsidR="00000000" w:rsidRPr="00000000">
        <w:rPr>
          <w:rFonts w:ascii="Rubik" w:cs="Rubik" w:eastAsia="Rubik" w:hAnsi="Rubik"/>
          <w:rtl w:val="0"/>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rsidR="00000000" w:rsidDel="00000000" w:rsidP="00000000" w:rsidRDefault="00000000" w:rsidRPr="00000000" w14:paraId="0000000C">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Como punto número uno del Orden del Día; en uso de la palabra la (el) Secretaria Ejecutiva hacer constar el registro de asistencia en el acta de la presente Sesión, encontrándose presentes las siguientes personas: </w:t>
      </w:r>
    </w:p>
    <w:p w:rsidR="00000000" w:rsidDel="00000000" w:rsidP="00000000" w:rsidRDefault="00000000" w:rsidRPr="00000000" w14:paraId="0000000E">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F">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Ana Cristina Lopez Chan.  </w:t>
      </w:r>
    </w:p>
    <w:p w:rsidR="00000000" w:rsidDel="00000000" w:rsidP="00000000" w:rsidRDefault="00000000" w:rsidRPr="00000000" w14:paraId="00000010">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Mayra Yaneli Sanchez Piña (Ausente); </w:t>
      </w:r>
    </w:p>
    <w:p w:rsidR="00000000" w:rsidDel="00000000" w:rsidP="00000000" w:rsidRDefault="00000000" w:rsidRPr="00000000" w14:paraId="0000001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Andy Deivi Gongora Cab;  </w:t>
      </w:r>
    </w:p>
    <w:p w:rsidR="00000000" w:rsidDel="00000000" w:rsidP="00000000" w:rsidRDefault="00000000" w:rsidRPr="00000000" w14:paraId="00000012">
      <w:pPr>
        <w:spacing w:after="160" w:line="259" w:lineRule="auto"/>
        <w:rPr>
          <w:rFonts w:ascii="Rubik" w:cs="Rubik" w:eastAsia="Rubik" w:hAnsi="Rubik"/>
          <w:sz w:val="28"/>
          <w:szCs w:val="28"/>
        </w:rPr>
      </w:pPr>
      <w:r w:rsidDel="00000000" w:rsidR="00000000" w:rsidRPr="00000000">
        <w:rPr>
          <w:rFonts w:ascii="Rubik" w:cs="Rubik" w:eastAsia="Rubik" w:hAnsi="Rubik"/>
          <w:rtl w:val="0"/>
        </w:rPr>
        <w:t xml:space="preserve">todos los anteriormente mencionados con derecho a voz y voto, y un(a) servidor(a) C. Silvia Erica Ku Yah secretaria (o) ejecutiva (o) con derecho a voz, pero sin voto</w:t>
      </w:r>
      <w:r w:rsidDel="00000000" w:rsidR="00000000" w:rsidRPr="00000000">
        <w:rPr>
          <w:rFonts w:ascii="Rubik" w:cs="Rubik" w:eastAsia="Rubik" w:hAnsi="Rubik"/>
          <w:sz w:val="26"/>
          <w:szCs w:val="26"/>
          <w:rtl w:val="0"/>
        </w:rPr>
        <w:t xml:space="preserve">.</w:t>
      </w:r>
      <w:r w:rsidDel="00000000" w:rsidR="00000000" w:rsidRPr="00000000">
        <w:rPr>
          <w:rtl w:val="0"/>
        </w:rPr>
      </w:r>
    </w:p>
    <w:p w:rsidR="00000000" w:rsidDel="00000000" w:rsidP="00000000" w:rsidRDefault="00000000" w:rsidRPr="00000000" w14:paraId="00000013">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4">
      <w:pPr>
        <w:spacing w:line="360" w:lineRule="auto"/>
        <w:ind w:firstLine="708"/>
        <w:jc w:val="both"/>
        <w:rPr>
          <w:rFonts w:ascii="Rubik" w:cs="Rubik" w:eastAsia="Rubik" w:hAnsi="Rubik"/>
        </w:rPr>
      </w:pPr>
      <w:bookmarkStart w:colFirst="0" w:colLast="0" w:name="_heading=h.30j0zll" w:id="1"/>
      <w:bookmarkEnd w:id="1"/>
      <w:r w:rsidDel="00000000" w:rsidR="00000000" w:rsidRPr="00000000">
        <w:rPr>
          <w:rFonts w:ascii="Rubik" w:cs="Rubik" w:eastAsia="Rubik" w:hAnsi="Rubik"/>
          <w:rtl w:val="0"/>
        </w:rPr>
        <w:t xml:space="preserve">En uso de la palabra la (el) Secretaria (o) Ejecutiva (o) de este consejo municipal electoral, como punto</w:t>
      </w:r>
      <w:r w:rsidDel="00000000" w:rsidR="00000000" w:rsidRPr="00000000">
        <w:rPr>
          <w:rFonts w:ascii="Rubik" w:cs="Rubik" w:eastAsia="Rubik" w:hAnsi="Rubik"/>
          <w:b w:val="1"/>
          <w:rtl w:val="0"/>
        </w:rPr>
        <w:t xml:space="preserve"> dos</w:t>
      </w:r>
      <w:r w:rsidDel="00000000" w:rsidR="00000000" w:rsidRPr="00000000">
        <w:rPr>
          <w:rFonts w:ascii="Rubik" w:cs="Rubik" w:eastAsia="Rubik" w:hAnsi="Rubik"/>
          <w:rtl w:val="0"/>
        </w:rPr>
        <w:t xml:space="preserve"> del orden del día, procederemos al nombramiento temporal de la consejera o el consejero de debates, quien será responsable de dar inicio a la presente sesión de instalación.</w:t>
      </w:r>
    </w:p>
    <w:p w:rsidR="00000000" w:rsidDel="00000000" w:rsidP="00000000" w:rsidRDefault="00000000" w:rsidRPr="00000000" w14:paraId="00000015">
      <w:pPr>
        <w:spacing w:line="360" w:lineRule="auto"/>
        <w:ind w:firstLine="708"/>
        <w:jc w:val="both"/>
        <w:rPr>
          <w:rFonts w:ascii="Rubik" w:cs="Rubik" w:eastAsia="Rubik" w:hAnsi="Rubik"/>
        </w:rPr>
      </w:pPr>
      <w:bookmarkStart w:colFirst="0" w:colLast="0" w:name="_heading=h.30j0zll" w:id="1"/>
      <w:bookmarkEnd w:id="1"/>
      <w:r w:rsidDel="00000000" w:rsidR="00000000" w:rsidRPr="00000000">
        <w:rPr>
          <w:rFonts w:ascii="Rubik" w:cs="Rubik" w:eastAsia="Rubik" w:hAnsi="Rubik"/>
          <w:rtl w:val="0"/>
        </w:rPr>
        <w:t xml:space="preserve">Siguiendo con el uso de la voz la  (el) Secretaria (o) Ejecutiva (o) le solicitó a (las y los) Consejeros Electorales integrantes de este Consejo se sirvan manifestar, de manera clara y precisa, el nombre completo de la propuesta de la ciudadana o ciudadano que proponen para desempeñar el cargo de Consejera (o) de Debates del </w:t>
      </w:r>
    </w:p>
    <w:p w:rsidR="00000000" w:rsidDel="00000000" w:rsidP="00000000" w:rsidRDefault="00000000" w:rsidRPr="00000000" w14:paraId="00000016">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Consejo Municipal Electoral de Chacsinkin   por lo que pido que en caso de tener una propuesta, favor de levantar la mano para manifestarlo; a lo que el Consejero Electoral C Ana Cristina Lopez Chan en uso de la voz propone para ocupar dicho cargo (al) Consejera Electoral C Andy Deivi Gongora Cab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rsidR="00000000" w:rsidDel="00000000" w:rsidP="00000000" w:rsidRDefault="00000000" w:rsidRPr="00000000" w14:paraId="00000017">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8">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(el) Secretaria (o) pregunta si existe otra propuesta para ocupar el cargo de consejero de debates del Consejo Municipal Electoral de Chacsinkin</w:t>
      </w:r>
    </w:p>
    <w:p w:rsidR="00000000" w:rsidDel="00000000" w:rsidP="00000000" w:rsidRDefault="00000000" w:rsidRPr="00000000" w14:paraId="00000019">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A">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Al no haber ninguna otra propuesta la (el) Secretaria (o) Ejecutiva (o) C. Silvia Erica Ku Yah, procedió a tomar la votación con respecto a la propuesta(s) para el cargo de Consejera (o) de debates.</w:t>
      </w:r>
    </w:p>
    <w:p w:rsidR="00000000" w:rsidDel="00000000" w:rsidP="00000000" w:rsidRDefault="00000000" w:rsidRPr="00000000" w14:paraId="0000001B">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Andy Deivi Gongora Cab para ocupar el cargo temporal de Consejera (o) de debates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dos</w:t>
      </w:r>
      <w:r w:rsidDel="00000000" w:rsidR="00000000" w:rsidRPr="00000000">
        <w:rPr>
          <w:rFonts w:ascii="Rubik" w:cs="Rubik" w:eastAsia="Rubik" w:hAnsi="Rubik"/>
          <w:rtl w:val="0"/>
        </w:rPr>
        <w:t xml:space="preserve"> votos de los Consejeros Electorales presentes, para ocupar el cargo temporal de Consejera (o) de debates y llevar el inicio de la presente sesión de instalación, del Consejo Municipal Electoral de Chacsinkin. </w:t>
      </w:r>
    </w:p>
    <w:p w:rsidR="00000000" w:rsidDel="00000000" w:rsidP="00000000" w:rsidRDefault="00000000" w:rsidRPr="00000000" w14:paraId="0000001D">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 el ) Secretaria (0) Ejecutiva (o) sede el uso de la voz al consejero de debates,   C. Andy Deivi Gongora Cab quien manifestó lo siguiente: Buenas tardes señoras y señores integrantes de este Consejo Municipal Electoral de Chacsinkin;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Yucatán, declaro que siendo las 14 horas con 15  minutos del día 19  de enero del año 2024 damos inicio a la presente  sesión de INSTALACIÓN. </w:t>
      </w:r>
    </w:p>
    <w:p w:rsidR="00000000" w:rsidDel="00000000" w:rsidP="00000000" w:rsidRDefault="00000000" w:rsidRPr="00000000" w14:paraId="0000001F">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0">
      <w:pPr>
        <w:spacing w:line="360" w:lineRule="auto"/>
        <w:jc w:val="both"/>
        <w:rPr>
          <w:rFonts w:ascii="Rubik" w:cs="Rubik" w:eastAsia="Rubik" w:hAnsi="Rubik"/>
        </w:rPr>
      </w:pPr>
      <w:r w:rsidDel="00000000" w:rsidR="00000000" w:rsidRPr="00000000">
        <w:rPr>
          <w:rFonts w:ascii="Rubik" w:cs="Rubik" w:eastAsia="Rubik" w:hAnsi="Rubik"/>
          <w:rtl w:val="0"/>
        </w:rPr>
        <w:t xml:space="preserve">Seguidamente la (el) Consejera (o) de debates, solicito a la (el) Secretaria (o) Ejecutiva (o) se sirva a proceder con el siguiente punto del orden del día; a lo que en cumplimiento del punto</w:t>
      </w:r>
      <w:r w:rsidDel="00000000" w:rsidR="00000000" w:rsidRPr="00000000">
        <w:rPr>
          <w:rFonts w:ascii="Rubik" w:cs="Rubik" w:eastAsia="Rubik" w:hAnsi="Rubik"/>
          <w:b w:val="1"/>
          <w:rtl w:val="0"/>
        </w:rPr>
        <w:t xml:space="preserve"> tres</w:t>
      </w:r>
      <w:r w:rsidDel="00000000" w:rsidR="00000000" w:rsidRPr="00000000">
        <w:rPr>
          <w:rFonts w:ascii="Rubik" w:cs="Rubik" w:eastAsia="Rubik" w:hAnsi="Rubik"/>
          <w:rtl w:val="0"/>
        </w:rPr>
        <w:t xml:space="preserve"> del orden del día, relativo a la elección de la (el) Consejera (o) Presidente del Consejo Municipal de Chacsinkin;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Chacsinkin   por lo que pido que en caso de tener una propuesta, favor de levantar la mano para manifestarlo; a lo que la (el) Consejera (o) Electoral C Mayra Yaneli Sanchez Piña en uso de la voz propone para ocupar dicho cargo a la (el)  Consejera (o) Electoral C Ana Cristina Lopez Chan manifestando lo siguiente: en mi carácter de Consejera (o) Electoral Propietario propongo para el cargo de Consejera (o) Presidente a Ana Cristina Lopez Chan. Muchas gracias, es cuánto.</w:t>
      </w:r>
    </w:p>
    <w:p w:rsidR="00000000" w:rsidDel="00000000" w:rsidP="00000000" w:rsidRDefault="00000000" w:rsidRPr="00000000" w14:paraId="00000021">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2">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pregunta si existe otra propuesta para ocupar el cargo de Consejera (o) Presidente del Consejo Municipal Electoral de Chacsinkin</w:t>
      </w:r>
    </w:p>
    <w:p w:rsidR="00000000" w:rsidDel="00000000" w:rsidP="00000000" w:rsidRDefault="00000000" w:rsidRPr="00000000" w14:paraId="00000023">
      <w:pPr>
        <w:spacing w:line="360" w:lineRule="auto"/>
        <w:jc w:val="both"/>
        <w:rPr>
          <w:rFonts w:ascii="Rubik" w:cs="Rubik" w:eastAsia="Rubik" w:hAnsi="Rubik"/>
        </w:rPr>
      </w:pPr>
      <w:r w:rsidDel="00000000" w:rsidR="00000000" w:rsidRPr="00000000">
        <w:rPr>
          <w:rFonts w:ascii="Rubik" w:cs="Rubik" w:eastAsia="Rubik" w:hAnsi="Rubik"/>
          <w:rtl w:val="0"/>
        </w:rPr>
        <w:t xml:space="preserve">En este momento, la Secretaria Ejecutiva informa al Consejero de Debates que siendo las 14 horas con 16 minutos, la Consejera Electoral C. Mayra Yaneli Sanchez Piña se incorpora a los trabajos de la sesión de instalación.</w:t>
      </w:r>
    </w:p>
    <w:p w:rsidR="00000000" w:rsidDel="00000000" w:rsidP="00000000" w:rsidRDefault="00000000" w:rsidRPr="00000000" w14:paraId="00000024">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5">
      <w:pPr>
        <w:spacing w:line="360" w:lineRule="auto"/>
        <w:jc w:val="both"/>
        <w:rPr>
          <w:rFonts w:ascii="Rubik" w:cs="Rubik" w:eastAsia="Rubik" w:hAnsi="Rubik"/>
        </w:rPr>
      </w:pPr>
      <w:r w:rsidDel="00000000" w:rsidR="00000000" w:rsidRPr="00000000">
        <w:rPr>
          <w:rFonts w:ascii="Rubik" w:cs="Rubik" w:eastAsia="Rubik" w:hAnsi="Rubik"/>
          <w:rtl w:val="0"/>
        </w:rPr>
        <w:t xml:space="preserve">Al no haber ninguna otra propuesta la (el) Consejera (o) de Debates C. Andy Deivi Gongora Cab, con fundamento en el artículo 5 incisos I) del Reglamento de Sesiones del Instituto Electoral y de Participación Ciudadana de Yucatán, le solicitó a la (el) Secretaria (o) Ejecutiva (o) que proceda a tomar la votación con respecto a la propuesta para el cargo de Consejera (o) Presidente.</w:t>
      </w:r>
    </w:p>
    <w:p w:rsidR="00000000" w:rsidDel="00000000" w:rsidP="00000000" w:rsidRDefault="00000000" w:rsidRPr="00000000" w14:paraId="00000026">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7">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Ana Cristina Lopez Chan para el cargo de Consejera (o) Presidente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de las (los) Consejeros  Electorales, para ocupar el cargo de Consejera (o) Presidente del Consejo Municipal Electoral de Chacsinkin. </w:t>
      </w:r>
    </w:p>
    <w:p w:rsidR="00000000" w:rsidDel="00000000" w:rsidP="00000000" w:rsidRDefault="00000000" w:rsidRPr="00000000" w14:paraId="00000028">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9">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C Andy Deivi Gongora Cab manifiesta que en virtud de la aprobación de la (el) Consejera (o) Electoral C. Ana Cristina Lopez Chan como Consejera (o) Presidente del Consejo Municipal Electoral de Chacsinkin  siendo las 14 horas  con 18  minutos del día de hoy, 19 de enero del año 2024, se solicita la (el) Consejera (o) Electoral C. Ana Cristina Lopez Chan  tenga bien ocupar el lugar de Presidente Consejera (o) con la finalidad de que presida y dirija el desarrollo de la presente Sesión de Instalación. </w:t>
      </w:r>
    </w:p>
    <w:p w:rsidR="00000000" w:rsidDel="00000000" w:rsidP="00000000" w:rsidRDefault="00000000" w:rsidRPr="00000000" w14:paraId="0000002A">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B">
      <w:pPr>
        <w:spacing w:line="360" w:lineRule="auto"/>
        <w:jc w:val="both"/>
        <w:rPr>
          <w:rFonts w:ascii="Rubik" w:cs="Rubik" w:eastAsia="Rubik" w:hAnsi="Rubik"/>
        </w:rPr>
      </w:pPr>
      <w:r w:rsidDel="00000000" w:rsidR="00000000" w:rsidRPr="00000000">
        <w:rPr>
          <w:rFonts w:ascii="Rubik" w:cs="Rubik" w:eastAsia="Rubik" w:hAnsi="Rubik"/>
          <w:rtl w:val="0"/>
        </w:rPr>
        <w:t xml:space="preserve">Buenas tardes integrantes de este Consejo Municipal Electoral de Chacsinkin, dando continuidad a la presente sesión solicito la (el) Secretaria (o) Ejecutiva (o) se sirva a proceder con el siguiente punto del  orden de día; por lo que la (el) Secretaria (o) Ejecutiva (o) da lectura al siguiente punto a tratar, en cumplimiento del punto </w:t>
      </w:r>
      <w:r w:rsidDel="00000000" w:rsidR="00000000" w:rsidRPr="00000000">
        <w:rPr>
          <w:rFonts w:ascii="Rubik" w:cs="Rubik" w:eastAsia="Rubik" w:hAnsi="Rubik"/>
          <w:b w:val="1"/>
          <w:rtl w:val="0"/>
        </w:rPr>
        <w:t xml:space="preserve">cuatro</w:t>
      </w:r>
      <w:r w:rsidDel="00000000" w:rsidR="00000000" w:rsidRPr="00000000">
        <w:rPr>
          <w:rFonts w:ascii="Rubik" w:cs="Rubik" w:eastAsia="Rubik" w:hAnsi="Rubik"/>
          <w:rtl w:val="0"/>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rsidR="00000000" w:rsidDel="00000000" w:rsidP="00000000" w:rsidRDefault="00000000" w:rsidRPr="00000000" w14:paraId="0000002C">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 lo que la (el) Consejera (o) Presidente C. Ana Cristina Lopez Chan  de acuerdo al punto número </w:t>
      </w:r>
      <w:r w:rsidDel="00000000" w:rsidR="00000000" w:rsidRPr="00000000">
        <w:rPr>
          <w:rFonts w:ascii="Rubik" w:cs="Rubik" w:eastAsia="Rubik" w:hAnsi="Rubik"/>
          <w:b w:val="1"/>
          <w:rtl w:val="0"/>
        </w:rPr>
        <w:t xml:space="preserve">cinco</w:t>
      </w:r>
      <w:r w:rsidDel="00000000" w:rsidR="00000000" w:rsidRPr="00000000">
        <w:rPr>
          <w:rFonts w:ascii="Rubik" w:cs="Rubik" w:eastAsia="Rubik" w:hAnsi="Rubik"/>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anterior, la (el) Consejera (o) Presidente, solicito la (el) Secretaria (o) Ejecutiva (o) que proceda a dar cuenta del orden del día de la presente sesión, por lo que, en cumplimiento del punto número </w:t>
      </w:r>
      <w:r w:rsidDel="00000000" w:rsidR="00000000" w:rsidRPr="00000000">
        <w:rPr>
          <w:rFonts w:ascii="Rubik" w:cs="Rubik" w:eastAsia="Rubik" w:hAnsi="Rubik"/>
          <w:b w:val="1"/>
          <w:rtl w:val="0"/>
        </w:rPr>
        <w:t xml:space="preserve">seis</w:t>
      </w:r>
      <w:r w:rsidDel="00000000" w:rsidR="00000000" w:rsidRPr="00000000">
        <w:rPr>
          <w:rFonts w:ascii="Rubik" w:cs="Rubik" w:eastAsia="Rubik" w:hAnsi="Rubik"/>
          <w:rtl w:val="0"/>
        </w:rPr>
        <w:t xml:space="preserve">, con fundamento en el inciso b), artículo 7 del Reglamento de Sesiones de los Consejos del Instituto Electoral y de Participación Ciudadana de Yucatán, presentó a este Consejo Municipal el orden del día, dando lectura a los puntos respectivos.</w:t>
      </w:r>
    </w:p>
    <w:p w:rsidR="00000000" w:rsidDel="00000000" w:rsidP="00000000" w:rsidRDefault="00000000" w:rsidRPr="00000000" w14:paraId="00000030">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ubik" w:cs="Rubik" w:eastAsia="Rubik" w:hAnsi="Rubik"/>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Rubik" w:cs="Rubik" w:eastAsia="Rubik" w:hAnsi="Rubik"/>
          <w:b w:val="0"/>
          <w:i w:val="0"/>
          <w:smallCaps w:val="0"/>
          <w:strike w:val="0"/>
          <w:color w:val="000000"/>
          <w:sz w:val="24"/>
          <w:szCs w:val="24"/>
          <w:u w:val="none"/>
          <w:shd w:fill="auto" w:val="clear"/>
          <w:vertAlign w:val="baseline"/>
          <w:rtl w:val="0"/>
        </w:rPr>
        <w:t xml:space="preserve"> Lista de asistencia;</w:t>
      </w:r>
    </w:p>
    <w:p w:rsidR="00000000" w:rsidDel="00000000" w:rsidP="00000000" w:rsidRDefault="00000000" w:rsidRPr="00000000" w14:paraId="00000032">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Nombramiento temporal de quien será la o el consejero de debates;</w:t>
      </w:r>
    </w:p>
    <w:p w:rsidR="00000000" w:rsidDel="00000000" w:rsidP="00000000" w:rsidRDefault="00000000" w:rsidRPr="00000000" w14:paraId="00000033">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Elección de la o el consejero presidente del consejo municipal de Chacsinkin;</w:t>
      </w:r>
    </w:p>
    <w:p w:rsidR="00000000" w:rsidDel="00000000" w:rsidP="00000000" w:rsidRDefault="00000000" w:rsidRPr="00000000" w14:paraId="00000034">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existir el Quórum legal; </w:t>
      </w:r>
    </w:p>
    <w:p w:rsidR="00000000" w:rsidDel="00000000" w:rsidP="00000000" w:rsidRDefault="00000000" w:rsidRPr="00000000" w14:paraId="00000035">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estar debidamente instalada la sesión;</w:t>
      </w:r>
    </w:p>
    <w:p w:rsidR="00000000" w:rsidDel="00000000" w:rsidP="00000000" w:rsidRDefault="00000000" w:rsidRPr="00000000" w14:paraId="00000036">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de el orden del día;</w:t>
      </w:r>
    </w:p>
    <w:p w:rsidR="00000000" w:rsidDel="00000000" w:rsidP="00000000" w:rsidRDefault="00000000" w:rsidRPr="00000000" w14:paraId="00000037">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la instalación y el inicio de funciones y actividades regulares de este Consejo Municipal de Chacsinkin para el Proceso Electoral Local Ordinario 2023-2024;</w:t>
      </w:r>
    </w:p>
    <w:p w:rsidR="00000000" w:rsidDel="00000000" w:rsidP="00000000" w:rsidRDefault="00000000" w:rsidRPr="00000000" w14:paraId="00000038">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Incorporación en su caso de las representaciones de los Partidos Políticos;</w:t>
      </w:r>
    </w:p>
    <w:p w:rsidR="00000000" w:rsidDel="00000000" w:rsidP="00000000" w:rsidRDefault="00000000" w:rsidRPr="00000000" w14:paraId="00000039">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Aprobación del horario de labores;</w:t>
      </w:r>
    </w:p>
    <w:p w:rsidR="00000000" w:rsidDel="00000000" w:rsidP="00000000" w:rsidRDefault="00000000" w:rsidRPr="00000000" w14:paraId="0000003A">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Receso para la elaboración del proyecto de acta de sesión;</w:t>
      </w:r>
    </w:p>
    <w:p w:rsidR="00000000" w:rsidDel="00000000" w:rsidP="00000000" w:rsidRDefault="00000000" w:rsidRPr="00000000" w14:paraId="0000003B">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y aprobación del proyecto de acta de sesión;</w:t>
      </w:r>
    </w:p>
    <w:p w:rsidR="00000000" w:rsidDel="00000000" w:rsidP="00000000" w:rsidRDefault="00000000" w:rsidRPr="00000000" w14:paraId="0000003C">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haberse agotado los puntos de el orden del día;</w:t>
      </w:r>
    </w:p>
    <w:p w:rsidR="00000000" w:rsidDel="00000000" w:rsidP="00000000" w:rsidRDefault="00000000" w:rsidRPr="00000000" w14:paraId="0000003D">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Clausura de la sesión.</w:t>
      </w:r>
    </w:p>
    <w:p w:rsidR="00000000" w:rsidDel="00000000" w:rsidP="00000000" w:rsidRDefault="00000000" w:rsidRPr="00000000" w14:paraId="0000003E">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3F">
      <w:pPr>
        <w:spacing w:line="360" w:lineRule="auto"/>
        <w:ind w:firstLine="360"/>
        <w:jc w:val="both"/>
        <w:rPr>
          <w:rFonts w:ascii="Rubik" w:cs="Rubik" w:eastAsia="Rubik" w:hAnsi="Rubik"/>
        </w:rPr>
      </w:pPr>
      <w:bookmarkStart w:colFirst="0" w:colLast="0" w:name="_heading=h.3znysh7" w:id="3"/>
      <w:bookmarkEnd w:id="3"/>
      <w:r w:rsidDel="00000000" w:rsidR="00000000" w:rsidRPr="00000000">
        <w:rPr>
          <w:rFonts w:ascii="Rubik" w:cs="Rubik" w:eastAsia="Rubik" w:hAnsi="Rubik"/>
          <w:rtl w:val="0"/>
        </w:rPr>
        <w:t xml:space="preserve">En uso de la voz, la Consejera (o) Presidente, solicito la (el) Secretaria (o) Ejecutiva (o) continúe con el siguiente punto del orden del día, el cual es el punto número </w:t>
      </w:r>
      <w:r w:rsidDel="00000000" w:rsidR="00000000" w:rsidRPr="00000000">
        <w:rPr>
          <w:rFonts w:ascii="Rubik" w:cs="Rubik" w:eastAsia="Rubik" w:hAnsi="Rubik"/>
          <w:b w:val="1"/>
          <w:rtl w:val="0"/>
        </w:rPr>
        <w:t xml:space="preserve">siete</w:t>
      </w:r>
      <w:r w:rsidDel="00000000" w:rsidR="00000000" w:rsidRPr="00000000">
        <w:rPr>
          <w:rFonts w:ascii="Rubik" w:cs="Rubik" w:eastAsia="Rubik" w:hAnsi="Rubik"/>
          <w:rtl w:val="0"/>
        </w:rPr>
        <w:t xml:space="preserve"> del orden del día, que consiste en Declarar la Instalación y el Inicio de funciones y actividades regulares de este Consejo Municipal Electoral de Chacsinkin  para el Proceso Electoral Ordinario 2023-2024; por lo que la (el) Consejera (o) Presidente, procede a declarar la instalación como Consejo Municipal Electoral  de Chacsinkin, con fundamento en el artículo  156  de la Ley de Instituciones y Procedimientos Electorales del Estado de Yucatán: se DECLARA el inicio de funciones y actividades regulares de este Consejo Municipal Electoral de Chacsinkin para el Proceso Electoral  Ordinario 2023-2024, en el que el primer domingo del mes de junio de 2024 a través del Voto Universal, Libre, Secreto, Directo, Personal e Intransferible; se elegirá la planilla de Regidores para el H. Ayuntamiento de Chacsinkin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formarán parte de este Consejo Municipal Electoral de  Chacsinkin. </w:t>
      </w:r>
    </w:p>
    <w:p w:rsidR="00000000" w:rsidDel="00000000" w:rsidP="00000000" w:rsidRDefault="00000000" w:rsidRPr="00000000" w14:paraId="00000040">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1">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preguntó a los integrantes de este Consejo Municipal Electoral, si tuvieran algo que manifestar respecto al inicio de actividades, de ser así, favor de levantar la mano para registrar su intervención.</w:t>
      </w:r>
    </w:p>
    <w:p w:rsidR="00000000" w:rsidDel="00000000" w:rsidP="00000000" w:rsidRDefault="00000000" w:rsidRPr="00000000" w14:paraId="00000042">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3">
      <w:pPr>
        <w:spacing w:line="360" w:lineRule="auto"/>
        <w:ind w:firstLine="708"/>
        <w:jc w:val="both"/>
        <w:rPr>
          <w:rFonts w:ascii="Arial" w:cs="Arial" w:eastAsia="Arial" w:hAnsi="Arial"/>
        </w:rPr>
      </w:pPr>
      <w:bookmarkStart w:colFirst="0" w:colLast="0" w:name="_heading=h.2et92p0" w:id="4"/>
      <w:bookmarkEnd w:id="4"/>
      <w:r w:rsidDel="00000000" w:rsidR="00000000" w:rsidRPr="00000000">
        <w:rPr>
          <w:rFonts w:ascii="Rubik" w:cs="Rubik" w:eastAsia="Rubik" w:hAnsi="Rubik"/>
          <w:rtl w:val="0"/>
        </w:rPr>
        <w:t xml:space="preserve">Acto seguido, la Consejera (o) Presidente solicita la (el) Secretaria (o) Ejecutiva (o) que dé seguimiento con el orden del día;  por lo que la (el) Secretaria (o) Ejecutiva (o) dio lectura al punto número </w:t>
      </w:r>
      <w:r w:rsidDel="00000000" w:rsidR="00000000" w:rsidRPr="00000000">
        <w:rPr>
          <w:rFonts w:ascii="Rubik" w:cs="Rubik" w:eastAsia="Rubik" w:hAnsi="Rubik"/>
          <w:b w:val="1"/>
          <w:rtl w:val="0"/>
        </w:rPr>
        <w:t xml:space="preserve">ocho</w:t>
      </w:r>
      <w:r w:rsidDel="00000000" w:rsidR="00000000" w:rsidRPr="00000000">
        <w:rPr>
          <w:rFonts w:ascii="Rubik" w:cs="Rubik" w:eastAsia="Rubik" w:hAnsi="Rubik"/>
          <w:rtl w:val="0"/>
        </w:rPr>
        <w:t xml:space="preserve"> consistente en la incorporación de los partidos políticos, a las actividades del presente Consejo Municipal Electoral de Chacsinkin, </w:t>
      </w:r>
      <w:r w:rsidDel="00000000" w:rsidR="00000000" w:rsidRPr="00000000">
        <w:rPr>
          <w:rFonts w:ascii="Arial" w:cs="Arial" w:eastAsia="Arial" w:hAnsi="Arial"/>
          <w:rtl w:val="0"/>
        </w:rPr>
        <w:t xml:space="preserve">por lo que a continuación la Consejera (o) Presidente con fundamento en los artículos 168 fracción IV  de la Ley de Instituciones y Procedimientos Electorales del Estado de Yucatán, declaró formalmente incorporados a los representantes de los siguientes Partidos Políticos: Partido Acción Nacional propietario </w:t>
      </w:r>
      <w:r w:rsidDel="00000000" w:rsidR="00000000" w:rsidRPr="00000000">
        <w:rPr>
          <w:rFonts w:ascii="Arial" w:cs="Arial" w:eastAsia="Arial" w:hAnsi="Arial"/>
          <w:sz w:val="22"/>
          <w:szCs w:val="22"/>
          <w:rtl w:val="0"/>
        </w:rPr>
        <w:t xml:space="preserve">Elayne Mareli Yah Chuc y suplente Nidia Rosa Mukul Yah</w:t>
      </w:r>
      <w:r w:rsidDel="00000000" w:rsidR="00000000" w:rsidRPr="00000000">
        <w:rPr>
          <w:rFonts w:ascii="Arial" w:cs="Arial" w:eastAsia="Arial" w:hAnsi="Arial"/>
          <w:rtl w:val="0"/>
        </w:rPr>
        <w:t xml:space="preserve">. Continuando con el uso de la voz, la Consejera (o)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Municipal Electoral de Chacsinkin, Yucatán,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000000" w:rsidDel="00000000" w:rsidP="00000000" w:rsidRDefault="00000000" w:rsidRPr="00000000" w14:paraId="00000044">
      <w:pPr>
        <w:spacing w:line="360" w:lineRule="auto"/>
        <w:ind w:firstLine="708"/>
        <w:jc w:val="both"/>
        <w:rPr>
          <w:rFonts w:ascii="Arial" w:cs="Arial" w:eastAsia="Arial" w:hAnsi="Arial"/>
        </w:rPr>
      </w:pPr>
      <w:bookmarkStart w:colFirst="0" w:colLast="0" w:name="_heading=h.345qfodmop3z" w:id="5"/>
      <w:bookmarkEnd w:id="5"/>
      <w:r w:rsidDel="00000000" w:rsidR="00000000" w:rsidRPr="00000000">
        <w:rPr>
          <w:rtl w:val="0"/>
        </w:rPr>
      </w:r>
    </w:p>
    <w:p w:rsidR="00000000" w:rsidDel="00000000" w:rsidP="00000000" w:rsidRDefault="00000000" w:rsidRPr="00000000" w14:paraId="00000045">
      <w:pPr>
        <w:spacing w:line="360" w:lineRule="auto"/>
        <w:ind w:firstLine="360"/>
        <w:jc w:val="both"/>
        <w:rPr>
          <w:rFonts w:ascii="Rubik" w:cs="Rubik" w:eastAsia="Rubik" w:hAnsi="Rubik"/>
        </w:rPr>
      </w:pPr>
      <w:bookmarkStart w:colFirst="0" w:colLast="0" w:name="_heading=h.3dy6vkm" w:id="6"/>
      <w:bookmarkEnd w:id="6"/>
      <w:r w:rsidDel="00000000" w:rsidR="00000000" w:rsidRPr="00000000">
        <w:rPr>
          <w:rFonts w:ascii="Rubik" w:cs="Rubik" w:eastAsia="Rubik" w:hAnsi="Rubik"/>
          <w:rtl w:val="0"/>
        </w:rPr>
        <w:t xml:space="preserve">Acto seguido, la Consejera (o) Presidente solicita la (el) Secretaria (o) Ejecutiva (o) de seguimiento con el orden del día;  a lo que la (el) Secretaria (o) Ejecutiva (o) da lectura al punto número </w:t>
      </w:r>
      <w:r w:rsidDel="00000000" w:rsidR="00000000" w:rsidRPr="00000000">
        <w:rPr>
          <w:rFonts w:ascii="Rubik" w:cs="Rubik" w:eastAsia="Rubik" w:hAnsi="Rubik"/>
          <w:b w:val="1"/>
          <w:rtl w:val="0"/>
        </w:rPr>
        <w:t xml:space="preserve">nueve</w:t>
      </w:r>
      <w:r w:rsidDel="00000000" w:rsidR="00000000" w:rsidRPr="00000000">
        <w:rPr>
          <w:rFonts w:ascii="Rubik" w:cs="Rubik" w:eastAsia="Rubik" w:hAnsi="Rubik"/>
          <w:rtl w:val="0"/>
        </w:rPr>
        <w:t xml:space="preserve"> sobre la aprobación del horario de labores; a lo que la Consejera (o) Presidente, propone el siguiente horario: de lunes a viernes de 09:00 horas a 13:00 horas y de 17:00 horas a 20:00 horas,  sábados 09:00 a 13:00, teniendo en cuenta que durante el Proceso Electoral </w:t>
      </w:r>
      <w:r w:rsidDel="00000000" w:rsidR="00000000" w:rsidRPr="00000000">
        <w:rPr>
          <w:rFonts w:ascii="Rubik" w:cs="Rubik" w:eastAsia="Rubik" w:hAnsi="Rubik"/>
          <w:b w:val="1"/>
          <w:rtl w:val="0"/>
        </w:rPr>
        <w:t xml:space="preserve">todos los días y horas son hábiles</w:t>
      </w:r>
      <w:r w:rsidDel="00000000" w:rsidR="00000000" w:rsidRPr="00000000">
        <w:rPr>
          <w:rFonts w:ascii="Rubik" w:cs="Rubik" w:eastAsia="Rubik" w:hAnsi="Rubik"/>
          <w:rtl w:val="0"/>
        </w:rPr>
        <w:t xml:space="preserve">; preguntando a los integrantes del Consejo Municipal Electoral de Chacsinkin, si existe alguna observación con respecto al horario de labores propuesto; y no existiendo observación, con fundamento en el artículo 5 inciso i) del Reglamento de Sesiones de los Consejos del Instituto Electoral y Participación ciudadana de Yucatán; la Consejera (o) Presidente solicitó a la (el) Secretaria (o) Ejecutiva (o) que proceda a tomar la votación con respecto a la aprobación del horario. </w:t>
      </w:r>
    </w:p>
    <w:p w:rsidR="00000000" w:rsidDel="00000000" w:rsidP="00000000" w:rsidRDefault="00000000" w:rsidRPr="00000000" w14:paraId="00000046">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7">
      <w:pPr>
        <w:spacing w:line="360" w:lineRule="auto"/>
        <w:ind w:firstLine="360"/>
        <w:jc w:val="both"/>
        <w:rPr>
          <w:rFonts w:ascii="Rubik" w:cs="Rubik" w:eastAsia="Rubik" w:hAnsi="Rubik"/>
        </w:rPr>
      </w:pPr>
      <w:bookmarkStart w:colFirst="0" w:colLast="0" w:name="_heading=h.1t3h5sf" w:id="7"/>
      <w:bookmarkEnd w:id="7"/>
      <w:r w:rsidDel="00000000" w:rsidR="00000000" w:rsidRPr="00000000">
        <w:rPr>
          <w:rFonts w:ascii="Rubik" w:cs="Rubik" w:eastAsia="Rubik" w:hAnsi="Rubik"/>
          <w:rtl w:val="0"/>
        </w:rPr>
        <w:t xml:space="preserve">La (el) Secretaria (o) Ejecutiva (o), con fundamento en el artículo 7 inciso g) del Reglamento de Sesiones de los Consejos del Instituto Electoral y Participación Ciudadana de Yucatán, procedió a tomar la votación de los integrantes del Consejo Municipal Electoral con derecho a voz y voto, solicitándole a las (los) Consejeras (os) Electorales que estén por la aprobatoria, favor de levantar la mano. Acto seguido, la (el) Secretaria (o) Ejecutiva (o) informó que, el horario de labores propuesto, ha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w:t>
      </w:r>
      <w:r w:rsidDel="00000000" w:rsidR="00000000" w:rsidRPr="00000000">
        <w:rPr>
          <w:rFonts w:ascii="Rubik" w:cs="Rubik" w:eastAsia="Rubik" w:hAnsi="Rubik"/>
          <w:rtl w:val="0"/>
        </w:rPr>
        <w:t xml:space="preserve"> de votos,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000000" w:rsidDel="00000000" w:rsidP="00000000" w:rsidRDefault="00000000" w:rsidRPr="00000000" w14:paraId="00000048">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9">
      <w:pPr>
        <w:spacing w:line="360" w:lineRule="auto"/>
        <w:ind w:firstLine="360"/>
        <w:jc w:val="both"/>
        <w:rPr>
          <w:rFonts w:ascii="Rubik" w:cs="Rubik" w:eastAsia="Rubik" w:hAnsi="Rubik"/>
        </w:rPr>
      </w:pPr>
      <w:bookmarkStart w:colFirst="0" w:colLast="0" w:name="_heading=h.4d34og8" w:id="8"/>
      <w:bookmarkEnd w:id="8"/>
      <w:r w:rsidDel="00000000" w:rsidR="00000000" w:rsidRPr="00000000">
        <w:rPr>
          <w:rFonts w:ascii="Rubik" w:cs="Rubik" w:eastAsia="Rubik" w:hAnsi="Rubik"/>
          <w:rtl w:val="0"/>
        </w:rPr>
        <w:t xml:space="preserve">Acto seguido, la Consejera (o) Presidente, solicitó la (el) Secretaria (o) Ejecutiva (o) se sirviera proceder con el siguiente punto del orden del día, a lo que dio lectura al punto número </w:t>
      </w:r>
      <w:r w:rsidDel="00000000" w:rsidR="00000000" w:rsidRPr="00000000">
        <w:rPr>
          <w:rFonts w:ascii="Rubik" w:cs="Rubik" w:eastAsia="Rubik" w:hAnsi="Rubik"/>
          <w:b w:val="1"/>
          <w:rtl w:val="0"/>
        </w:rPr>
        <w:t xml:space="preserve">diez</w:t>
      </w:r>
      <w:r w:rsidDel="00000000" w:rsidR="00000000" w:rsidRPr="00000000">
        <w:rPr>
          <w:rFonts w:ascii="Rubik" w:cs="Rubik" w:eastAsia="Rubik" w:hAnsi="Rubik"/>
          <w:rtl w:val="0"/>
        </w:rPr>
        <w:t xml:space="preserve">,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Yucatán, propone un receso de  15 minutos, solicitando a la (el) Secretaria (o) Ejecutiva (o) que proceda a tomar la votación en relación al receso para la redacción del proyecto de acta. </w:t>
      </w:r>
    </w:p>
    <w:p w:rsidR="00000000" w:rsidDel="00000000" w:rsidP="00000000" w:rsidRDefault="00000000" w:rsidRPr="00000000" w14:paraId="0000004A">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B">
      <w:pPr>
        <w:spacing w:line="360" w:lineRule="auto"/>
        <w:ind w:firstLine="360"/>
        <w:jc w:val="both"/>
        <w:rPr>
          <w:rFonts w:ascii="Rubik" w:cs="Rubik" w:eastAsia="Rubik" w:hAnsi="Rubik"/>
        </w:rPr>
      </w:pPr>
      <w:bookmarkStart w:colFirst="0" w:colLast="0" w:name="_heading=h.2s8eyo1" w:id="9"/>
      <w:bookmarkEnd w:id="9"/>
      <w:r w:rsidDel="00000000" w:rsidR="00000000" w:rsidRPr="00000000">
        <w:rPr>
          <w:rFonts w:ascii="Rubik" w:cs="Rubik" w:eastAsia="Rubik" w:hAnsi="Rubik"/>
          <w:rtl w:val="0"/>
        </w:rPr>
        <w:t xml:space="preserve">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 </w:t>
      </w:r>
      <w:r w:rsidDel="00000000" w:rsidR="00000000" w:rsidRPr="00000000">
        <w:rPr>
          <w:rFonts w:ascii="Rubik" w:cs="Rubik" w:eastAsia="Rubik" w:hAnsi="Rubik"/>
          <w:rtl w:val="0"/>
        </w:rPr>
        <w:t xml:space="preserve">de votos, por lo que la Consejera (o) Presidente en uso de la voz siendo </w:t>
      </w:r>
      <w:r w:rsidDel="00000000" w:rsidR="00000000" w:rsidRPr="00000000">
        <w:rPr>
          <w:rFonts w:ascii="Rubik" w:cs="Rubik" w:eastAsia="Rubik" w:hAnsi="Rubik"/>
          <w:rtl w:val="0"/>
        </w:rPr>
        <w:t xml:space="preserve">las 14 horas con 29 minu</w:t>
      </w:r>
      <w:r w:rsidDel="00000000" w:rsidR="00000000" w:rsidRPr="00000000">
        <w:rPr>
          <w:rFonts w:ascii="Rubik" w:cs="Rubik" w:eastAsia="Rubik" w:hAnsi="Rubik"/>
          <w:rtl w:val="0"/>
        </w:rPr>
        <w:t xml:space="preserve">tos declara un receso de 30 minutos, regresando a las 14 horas con 44 minutos. </w:t>
      </w:r>
    </w:p>
    <w:p w:rsidR="00000000" w:rsidDel="00000000" w:rsidP="00000000" w:rsidRDefault="00000000" w:rsidRPr="00000000" w14:paraId="0000004C">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4D">
      <w:pPr>
        <w:spacing w:line="360" w:lineRule="auto"/>
        <w:ind w:firstLine="360"/>
        <w:jc w:val="both"/>
        <w:rPr>
          <w:rFonts w:ascii="Rubik" w:cs="Rubik" w:eastAsia="Rubik" w:hAnsi="Rubik"/>
        </w:rPr>
      </w:pPr>
      <w:bookmarkStart w:colFirst="0" w:colLast="0" w:name="_heading=h.17dp8vu" w:id="10"/>
      <w:bookmarkEnd w:id="10"/>
      <w:r w:rsidDel="00000000" w:rsidR="00000000" w:rsidRPr="00000000">
        <w:rPr>
          <w:rFonts w:ascii="Rubik" w:cs="Rubik" w:eastAsia="Rubik" w:hAnsi="Rubik"/>
          <w:rtl w:val="0"/>
        </w:rPr>
        <w:t xml:space="preserve">Siendo las 14 horas con 44 minutos, se reanuda la presente Sesión de Instalación, a lo que la Consejera (o) Presidente, solicitó a la (el) Secretaria (o) Ejecutiva (o) proceda a realizar el pase de lista correspondiente y certificación del quórum legal en virtud de la reanudación de la sesión.</w:t>
      </w:r>
    </w:p>
    <w:p w:rsidR="00000000" w:rsidDel="00000000" w:rsidP="00000000" w:rsidRDefault="00000000" w:rsidRPr="00000000" w14:paraId="0000004E">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F">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 continuación, la (el) Secretaria (o) Ejecutiva (o), procedió a realizar el pase de lista, estando presentes las siguientes personas: </w:t>
      </w:r>
    </w:p>
    <w:p w:rsidR="00000000" w:rsidDel="00000000" w:rsidP="00000000" w:rsidRDefault="00000000" w:rsidRPr="00000000" w14:paraId="00000050">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Ana Cristina Lopez Chan.  </w:t>
      </w:r>
    </w:p>
    <w:p w:rsidR="00000000" w:rsidDel="00000000" w:rsidP="00000000" w:rsidRDefault="00000000" w:rsidRPr="00000000" w14:paraId="0000005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Andy Deivi Gongora Cab; </w:t>
      </w:r>
    </w:p>
    <w:p w:rsidR="00000000" w:rsidDel="00000000" w:rsidP="00000000" w:rsidRDefault="00000000" w:rsidRPr="00000000" w14:paraId="00000052">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Mayra Yaneli Sanchez Piña;  </w:t>
      </w:r>
    </w:p>
    <w:p w:rsidR="00000000" w:rsidDel="00000000" w:rsidP="00000000" w:rsidRDefault="00000000" w:rsidRPr="00000000" w14:paraId="00000053">
      <w:pPr>
        <w:spacing w:after="160" w:line="259" w:lineRule="auto"/>
        <w:rPr>
          <w:rFonts w:ascii="Rubik" w:cs="Rubik" w:eastAsia="Rubik" w:hAnsi="Rubik"/>
        </w:rPr>
      </w:pPr>
      <w:r w:rsidDel="00000000" w:rsidR="00000000" w:rsidRPr="00000000">
        <w:rPr>
          <w:rFonts w:ascii="Rubik" w:cs="Rubik" w:eastAsia="Rubik" w:hAnsi="Rubik"/>
          <w:rtl w:val="0"/>
        </w:rPr>
        <w:t xml:space="preserve">todos los anteriormente mencionados con derecho a voz y voto, y un(a) servidor(a) C. Silvia Erica Ku Yah secretaria (o) ejecutiva (o) con derecho a voz, pero sin voto.</w:t>
      </w:r>
    </w:p>
    <w:p w:rsidR="00000000" w:rsidDel="00000000" w:rsidP="00000000" w:rsidRDefault="00000000" w:rsidRPr="00000000" w14:paraId="00000054">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55">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Partido Acción Nacional, C. Elayne Mareli Yah Chuc.</w:t>
      </w:r>
    </w:p>
    <w:p w:rsidR="00000000" w:rsidDel="00000000" w:rsidP="00000000" w:rsidRDefault="00000000" w:rsidRPr="00000000" w14:paraId="00000056">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artículo 7 inciso d) en uso de la voz, la (el) Secretaria (o) Ejecutiva (o) certificó la existencia del quórum legal, por lo que el consejero presidente declaró estar debidamente instalada la sesión, para continuar con el desarrollo de la presente sesión. </w:t>
      </w:r>
    </w:p>
    <w:p w:rsidR="00000000" w:rsidDel="00000000" w:rsidP="00000000" w:rsidRDefault="00000000" w:rsidRPr="00000000" w14:paraId="00000058">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9">
      <w:pPr>
        <w:spacing w:line="360" w:lineRule="auto"/>
        <w:ind w:firstLine="360"/>
        <w:jc w:val="both"/>
        <w:rPr>
          <w:rFonts w:ascii="Rubik" w:cs="Rubik" w:eastAsia="Rubik" w:hAnsi="Rubik"/>
        </w:rPr>
      </w:pPr>
      <w:bookmarkStart w:colFirst="0" w:colLast="0" w:name="_heading=h.26in1rg" w:id="11"/>
      <w:bookmarkEnd w:id="11"/>
      <w:r w:rsidDel="00000000" w:rsidR="00000000" w:rsidRPr="00000000">
        <w:rPr>
          <w:rFonts w:ascii="Rubik" w:cs="Rubik" w:eastAsia="Rubik" w:hAnsi="Rubik"/>
          <w:rtl w:val="0"/>
        </w:rPr>
        <w:t xml:space="preserve">Seguidamente y conforme al punto número </w:t>
      </w:r>
      <w:r w:rsidDel="00000000" w:rsidR="00000000" w:rsidRPr="00000000">
        <w:rPr>
          <w:rFonts w:ascii="Rubik" w:cs="Rubik" w:eastAsia="Rubik" w:hAnsi="Rubik"/>
          <w:b w:val="1"/>
          <w:rtl w:val="0"/>
        </w:rPr>
        <w:t xml:space="preserve">11</w:t>
      </w:r>
      <w:r w:rsidDel="00000000" w:rsidR="00000000" w:rsidRPr="00000000">
        <w:rPr>
          <w:rFonts w:ascii="Rubik" w:cs="Rubik" w:eastAsia="Rubik" w:hAnsi="Rubik"/>
          <w:rtl w:val="0"/>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Municipal Electoral de Chacsinkin y con su anuencia consejera (o) presidente, solicito la dispensa de la lectura del acta de la presente sesión de Instalación de fecha 19 enero de 2024.</w:t>
      </w:r>
    </w:p>
    <w:p w:rsidR="00000000" w:rsidDel="00000000" w:rsidP="00000000" w:rsidRDefault="00000000" w:rsidRPr="00000000" w14:paraId="0000005A">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En uso de la voz, la (el) consejera (o) presidente, preguntó a los integrantes, del consejo municipal de Chacsinkin, si existe alguna objeción, respecto a la dispensa solicitada, al no haber objeciones, le solicitó al/el secretario ejecutivo, continúe con la lectura que corresponda.</w:t>
      </w:r>
    </w:p>
    <w:p w:rsidR="00000000" w:rsidDel="00000000" w:rsidP="00000000" w:rsidRDefault="00000000" w:rsidRPr="00000000" w14:paraId="0000005B">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el/la secretario ejecutivo, en virtud de la dispensa previamente concedida, procede a dar lectura al siguiente punto correspondiente, el cual consiste en la aprobación del proyecto de acta de la sesión de instalación.</w:t>
      </w:r>
    </w:p>
    <w:p w:rsidR="00000000" w:rsidDel="00000000" w:rsidP="00000000" w:rsidRDefault="00000000" w:rsidRPr="00000000" w14:paraId="0000005C">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Por lo que la/el  consejero presidente ,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 la Sesión de instalación fue aprobada por </w:t>
      </w:r>
      <w:r w:rsidDel="00000000" w:rsidR="00000000" w:rsidRPr="00000000">
        <w:rPr>
          <w:rFonts w:ascii="Rubik" w:cs="Rubik" w:eastAsia="Rubik" w:hAnsi="Rubik"/>
          <w:b w:val="1"/>
          <w:rtl w:val="0"/>
        </w:rPr>
        <w:t xml:space="preserve">unanimidad </w:t>
      </w:r>
      <w:r w:rsidDel="00000000" w:rsidR="00000000" w:rsidRPr="00000000">
        <w:rPr>
          <w:rFonts w:ascii="Rubik" w:cs="Rubik" w:eastAsia="Rubik" w:hAnsi="Rubik"/>
          <w:rtl w:val="0"/>
        </w:rPr>
        <w:t xml:space="preserve">de votos,. </w:t>
      </w:r>
    </w:p>
    <w:p w:rsidR="00000000" w:rsidDel="00000000" w:rsidP="00000000" w:rsidRDefault="00000000" w:rsidRPr="00000000" w14:paraId="0000005D">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E">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solicitó a la (el) Secretaria (o) Ejecutiva (o) se sirviera a proceder con el siguiente punto del orden del día y en cumplimiento del punto número </w:t>
      </w:r>
      <w:r w:rsidDel="00000000" w:rsidR="00000000" w:rsidRPr="00000000">
        <w:rPr>
          <w:rFonts w:ascii="Rubik" w:cs="Rubik" w:eastAsia="Rubik" w:hAnsi="Rubik"/>
          <w:b w:val="1"/>
          <w:rtl w:val="0"/>
        </w:rPr>
        <w:t xml:space="preserve">12</w:t>
      </w:r>
      <w:r w:rsidDel="00000000" w:rsidR="00000000" w:rsidRPr="00000000">
        <w:rPr>
          <w:rFonts w:ascii="Rubik" w:cs="Rubik" w:eastAsia="Rubik" w:hAnsi="Rubik"/>
          <w:rtl w:val="0"/>
        </w:rPr>
        <w:t xml:space="preserve"> del orden del día en cuestión, la (el) Secretaria (o) Ejecutiva (o) del Consejo Municipal Electoral, declaró y dio fe de haberse agotado todos los puntos que integran el orden del día. </w:t>
      </w:r>
    </w:p>
    <w:p w:rsidR="00000000" w:rsidDel="00000000" w:rsidP="00000000" w:rsidRDefault="00000000" w:rsidRPr="00000000" w14:paraId="0000005F">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60">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Rubik" w:cs="Rubik" w:eastAsia="Rubik" w:hAnsi="Rubik"/>
          <w:b w:val="1"/>
          <w:rtl w:val="0"/>
        </w:rPr>
        <w:t xml:space="preserve">13</w:t>
      </w:r>
      <w:r w:rsidDel="00000000" w:rsidR="00000000" w:rsidRPr="00000000">
        <w:rPr>
          <w:rFonts w:ascii="Rubik" w:cs="Rubik" w:eastAsia="Rubik" w:hAnsi="Rubik"/>
          <w:rtl w:val="0"/>
        </w:rPr>
        <w:t xml:space="preserve"> del orden del día, la Consejera (o) Presidente, dio por clausurada la Sesión de Instalación del día 19 de enero de 2024, </w:t>
      </w:r>
      <w:r w:rsidDel="00000000" w:rsidR="00000000" w:rsidRPr="00000000">
        <w:rPr>
          <w:rFonts w:ascii="Rubik" w:cs="Rubik" w:eastAsia="Rubik" w:hAnsi="Rubik"/>
          <w:rtl w:val="0"/>
        </w:rPr>
        <w:t xml:space="preserve">siendo las 14 horas con 48 minuto</w:t>
      </w:r>
      <w:r w:rsidDel="00000000" w:rsidR="00000000" w:rsidRPr="00000000">
        <w:rPr>
          <w:rFonts w:ascii="Rubik" w:cs="Rubik" w:eastAsia="Rubik" w:hAnsi="Rubik"/>
          <w:rtl w:val="0"/>
        </w:rPr>
        <w:t xml:space="preserve">s. </w:t>
      </w:r>
    </w:p>
    <w:p w:rsidR="00000000" w:rsidDel="00000000" w:rsidP="00000000" w:rsidRDefault="00000000" w:rsidRPr="00000000" w14:paraId="00000061">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62">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rsidR="00000000" w:rsidDel="00000000" w:rsidP="00000000" w:rsidRDefault="00000000" w:rsidRPr="00000000" w14:paraId="00000063">
      <w:pPr>
        <w:jc w:val="both"/>
        <w:rPr>
          <w:rFonts w:ascii="Rubik" w:cs="Rubik" w:eastAsia="Rubik" w:hAnsi="Rubik"/>
        </w:rPr>
      </w:pPr>
      <w:r w:rsidDel="00000000" w:rsidR="00000000" w:rsidRPr="00000000">
        <w:rPr>
          <w:rtl w:val="0"/>
        </w:rPr>
      </w:r>
    </w:p>
    <w:p w:rsidR="00000000" w:rsidDel="00000000" w:rsidP="00000000" w:rsidRDefault="00000000" w:rsidRPr="00000000" w14:paraId="00000064">
      <w:pPr>
        <w:jc w:val="both"/>
        <w:rPr>
          <w:rFonts w:ascii="Rubik" w:cs="Rubik" w:eastAsia="Rubik" w:hAnsi="Rubik"/>
        </w:rPr>
      </w:pPr>
      <w:r w:rsidDel="00000000" w:rsidR="00000000" w:rsidRPr="00000000">
        <w:rPr>
          <w:rtl w:val="0"/>
        </w:rPr>
      </w:r>
    </w:p>
    <w:p w:rsidR="00000000" w:rsidDel="00000000" w:rsidP="00000000" w:rsidRDefault="00000000" w:rsidRPr="00000000" w14:paraId="00000065">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6">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7">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8">
      <w:pPr>
        <w:rPr>
          <w:rFonts w:ascii="Rubik" w:cs="Rubik" w:eastAsia="Rubik" w:hAnsi="Rubik"/>
          <w:sz w:val="22"/>
          <w:szCs w:val="22"/>
        </w:rPr>
      </w:pPr>
      <w:r w:rsidDel="00000000" w:rsidR="00000000" w:rsidRPr="00000000">
        <w:rPr>
          <w:rtl w:val="0"/>
        </w:rPr>
      </w:r>
    </w:p>
    <w:tbl>
      <w:tblPr>
        <w:tblStyle w:val="Table1"/>
        <w:tblW w:w="8838.0" w:type="dxa"/>
        <w:jc w:val="center"/>
        <w:tblLayout w:type="fixed"/>
        <w:tblLook w:val="0400"/>
      </w:tblPr>
      <w:tblGrid>
        <w:gridCol w:w="4397"/>
        <w:gridCol w:w="4441"/>
        <w:tblGridChange w:id="0">
          <w:tblGrid>
            <w:gridCol w:w="4397"/>
            <w:gridCol w:w="4441"/>
          </w:tblGrid>
        </w:tblGridChange>
      </w:tblGrid>
      <w:tr>
        <w:trPr>
          <w:cantSplit w:val="0"/>
          <w:trHeight w:val="1159" w:hRule="atLeast"/>
          <w:tblHeader w:val="0"/>
        </w:trPr>
        <w:tc>
          <w:tcPr>
            <w:shd w:fill="auto" w:val="clear"/>
          </w:tcPr>
          <w:p w:rsidR="00000000" w:rsidDel="00000000" w:rsidP="00000000" w:rsidRDefault="00000000" w:rsidRPr="00000000" w14:paraId="00000069">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A">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Ana Cristina Lopez Chan</w:t>
            </w:r>
            <w:r w:rsidDel="00000000" w:rsidR="00000000" w:rsidRPr="00000000">
              <w:rPr>
                <w:rtl w:val="0"/>
              </w:rPr>
            </w:r>
          </w:p>
          <w:p w:rsidR="00000000" w:rsidDel="00000000" w:rsidP="00000000" w:rsidRDefault="00000000" w:rsidRPr="00000000" w14:paraId="0000006B">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 CONSEJERA PRESIDENTA</w:t>
            </w:r>
          </w:p>
        </w:tc>
        <w:tc>
          <w:tcPr>
            <w:shd w:fill="auto" w:val="clear"/>
          </w:tcPr>
          <w:p w:rsidR="00000000" w:rsidDel="00000000" w:rsidP="00000000" w:rsidRDefault="00000000" w:rsidRPr="00000000" w14:paraId="0000006C">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D">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Andy Deivi Gongora Cab</w:t>
            </w:r>
            <w:r w:rsidDel="00000000" w:rsidR="00000000" w:rsidRPr="00000000">
              <w:rPr>
                <w:rtl w:val="0"/>
              </w:rPr>
            </w:r>
          </w:p>
          <w:p w:rsidR="00000000" w:rsidDel="00000000" w:rsidP="00000000" w:rsidRDefault="00000000" w:rsidRPr="00000000" w14:paraId="0000006E">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CONSEJERO ELECTORAL</w:t>
            </w:r>
          </w:p>
          <w:p w:rsidR="00000000" w:rsidDel="00000000" w:rsidP="00000000" w:rsidRDefault="00000000" w:rsidRPr="00000000" w14:paraId="0000006F">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0">
            <w:pPr>
              <w:spacing w:after="200" w:line="276" w:lineRule="auto"/>
              <w:jc w:val="center"/>
              <w:rPr>
                <w:rFonts w:ascii="Rubik" w:cs="Rubik" w:eastAsia="Rubik" w:hAnsi="Rubik"/>
                <w:sz w:val="20"/>
                <w:szCs w:val="20"/>
              </w:rPr>
            </w:pPr>
            <w:r w:rsidDel="00000000" w:rsidR="00000000" w:rsidRPr="00000000">
              <w:rPr>
                <w:rtl w:val="0"/>
              </w:rPr>
            </w:r>
          </w:p>
        </w:tc>
      </w:tr>
      <w:tr>
        <w:trPr>
          <w:cantSplit w:val="0"/>
          <w:trHeight w:val="576" w:hRule="atLeast"/>
          <w:tblHeader w:val="0"/>
        </w:trPr>
        <w:tc>
          <w:tcPr>
            <w:shd w:fill="auto" w:val="clear"/>
          </w:tcPr>
          <w:p w:rsidR="00000000" w:rsidDel="00000000" w:rsidP="00000000" w:rsidRDefault="00000000" w:rsidRPr="00000000" w14:paraId="00000071">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2">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Mayra Yaneli Sanchez Piña</w:t>
            </w:r>
            <w:r w:rsidDel="00000000" w:rsidR="00000000" w:rsidRPr="00000000">
              <w:rPr>
                <w:rtl w:val="0"/>
              </w:rPr>
            </w:r>
          </w:p>
          <w:p w:rsidR="00000000" w:rsidDel="00000000" w:rsidP="00000000" w:rsidRDefault="00000000" w:rsidRPr="00000000" w14:paraId="00000073">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CONSEJERA ELECTORAL</w:t>
            </w:r>
          </w:p>
          <w:p w:rsidR="00000000" w:rsidDel="00000000" w:rsidP="00000000" w:rsidRDefault="00000000" w:rsidRPr="00000000" w14:paraId="00000074">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5">
            <w:pPr>
              <w:spacing w:after="200" w:line="276" w:lineRule="auto"/>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76">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7">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Silvia Erica Ku Yah</w:t>
            </w:r>
            <w:r w:rsidDel="00000000" w:rsidR="00000000" w:rsidRPr="00000000">
              <w:rPr>
                <w:rtl w:val="0"/>
              </w:rPr>
            </w:r>
          </w:p>
          <w:p w:rsidR="00000000" w:rsidDel="00000000" w:rsidP="00000000" w:rsidRDefault="00000000" w:rsidRPr="00000000" w14:paraId="00000078">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SECRETARIA EJECUTIVA</w:t>
            </w:r>
          </w:p>
        </w:tc>
      </w:tr>
    </w:tbl>
    <w:p w:rsidR="00000000" w:rsidDel="00000000" w:rsidP="00000000" w:rsidRDefault="00000000" w:rsidRPr="00000000" w14:paraId="00000079">
      <w:pPr>
        <w:spacing w:after="200" w:line="276" w:lineRule="auto"/>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REPRESENTACIONES DE PARTIDOS POLÍTICOS</w:t>
      </w:r>
    </w:p>
    <w:p w:rsidR="00000000" w:rsidDel="00000000" w:rsidP="00000000" w:rsidRDefault="00000000" w:rsidRPr="00000000" w14:paraId="0000007A">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B">
      <w:pPr>
        <w:spacing w:after="200" w:line="276" w:lineRule="auto"/>
        <w:jc w:val="center"/>
        <w:rPr>
          <w:rFonts w:ascii="Rubik" w:cs="Rubik" w:eastAsia="Rubik" w:hAnsi="Rubik"/>
          <w:b w:val="1"/>
          <w:sz w:val="22"/>
          <w:szCs w:val="22"/>
        </w:rPr>
      </w:pPr>
      <w:r w:rsidDel="00000000" w:rsidR="00000000" w:rsidRPr="00000000">
        <w:rPr>
          <w:rtl w:val="0"/>
        </w:rPr>
      </w:r>
    </w:p>
    <w:tbl>
      <w:tblPr>
        <w:tblStyle w:val="Table2"/>
        <w:tblW w:w="51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75"/>
        <w:tblGridChange w:id="0">
          <w:tblGrid>
            <w:gridCol w:w="5175"/>
          </w:tblGrid>
        </w:tblGridChange>
      </w:tblGrid>
      <w:tr>
        <w:trPr>
          <w:cantSplit w:val="0"/>
          <w:trHeight w:val="162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C">
            <w:pPr>
              <w:spacing w:after="200" w:before="240" w:line="276" w:lineRule="auto"/>
              <w:ind w:left="2020" w:hanging="1169.6062992125983"/>
              <w:jc w:val="center"/>
              <w:rPr>
                <w:rFonts w:ascii="Arial" w:cs="Arial" w:eastAsia="Arial" w:hAnsi="Arial"/>
                <w:b w:val="1"/>
                <w:sz w:val="22"/>
                <w:szCs w:val="22"/>
              </w:rPr>
            </w:pPr>
            <w:r w:rsidDel="00000000" w:rsidR="00000000" w:rsidRPr="00000000">
              <w:rPr>
                <w:rFonts w:ascii="Arial" w:cs="Arial" w:eastAsia="Arial" w:hAnsi="Arial"/>
                <w:rtl w:val="0"/>
              </w:rPr>
              <w:t xml:space="preserve">C. Elayne Mareli Yah Chuc</w:t>
            </w:r>
            <w:r w:rsidDel="00000000" w:rsidR="00000000" w:rsidRPr="00000000">
              <w:rPr>
                <w:rtl w:val="0"/>
              </w:rPr>
            </w:r>
          </w:p>
          <w:p w:rsidR="00000000" w:rsidDel="00000000" w:rsidP="00000000" w:rsidRDefault="00000000" w:rsidRPr="00000000" w14:paraId="0000007D">
            <w:pPr>
              <w:spacing w:after="200" w:before="240" w:line="276" w:lineRule="auto"/>
              <w:ind w:left="708.6614173228347" w:firstLine="0"/>
              <w:jc w:val="center"/>
              <w:rPr>
                <w:b w:val="1"/>
                <w:sz w:val="20"/>
                <w:szCs w:val="20"/>
              </w:rPr>
            </w:pPr>
            <w:r w:rsidDel="00000000" w:rsidR="00000000" w:rsidRPr="00000000">
              <w:rPr>
                <w:b w:val="1"/>
                <w:sz w:val="20"/>
                <w:szCs w:val="20"/>
                <w:rtl w:val="0"/>
              </w:rPr>
              <w:t xml:space="preserve">REPRESENTANTE PROPIETARIO DEL PARTIDO ACCIÓN NACIONAL </w:t>
            </w:r>
          </w:p>
        </w:tc>
      </w:tr>
    </w:tbl>
    <w:p w:rsidR="00000000" w:rsidDel="00000000" w:rsidP="00000000" w:rsidRDefault="00000000" w:rsidRPr="00000000" w14:paraId="0000007E">
      <w:pPr>
        <w:jc w:val="center"/>
        <w:rPr>
          <w:rFonts w:ascii="Verdana" w:cs="Verdana" w:eastAsia="Verdana" w:hAnsi="Verdana"/>
          <w:color w:val="808080"/>
          <w:sz w:val="18"/>
          <w:szCs w:val="18"/>
        </w:rPr>
      </w:pPr>
      <w:r w:rsidDel="00000000" w:rsidR="00000000" w:rsidRPr="00000000">
        <w:rPr>
          <w:rtl w:val="0"/>
        </w:rPr>
      </w:r>
    </w:p>
    <w:sectPr>
      <w:headerReference r:id="rId7" w:type="default"/>
      <w:footerReference r:id="rId8"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xL8b7QjeSRphKDinjwwutqyOQ==">CgMxLjAyCGguZ2pkZ3hzMgloLjMwajB6bGwyCWguMzBqMHpsbDIJaC4xZm9iOXRlMgloLjN6bnlzaDcyCWguMmV0OTJwMDIOaC4zNDVxZm9kbW9wM3oyCWguM2R5NnZrbTIJaC4xdDNoNXNmMgloLjRkMzRvZzgyCWguMnM4ZXlvMTIJaC4xN2RwOHZ1MgloLjI2aW4xcmc4AHIhMWw2bloxZ01DX2Q0X2tsT3FQMkRYU2FaS1AyRFdCVGlH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