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4BFC6838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89271E">
        <w:rPr>
          <w:rFonts w:ascii="Rubik ligth" w:hAnsi="Rubik ligth" w:cs="Arial"/>
        </w:rPr>
        <w:t>DZONCAUICH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89271E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1C420A5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89271E">
        <w:rPr>
          <w:rFonts w:ascii="Rubik ligth" w:hAnsi="Rubik ligth" w:cs="Arial"/>
        </w:rPr>
        <w:t>Dzoncauich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89271E">
        <w:rPr>
          <w:rFonts w:ascii="Rubik ligth" w:hAnsi="Rubik ligth" w:cs="Arial"/>
        </w:rPr>
        <w:t>14:00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>con</w:t>
      </w:r>
      <w:r w:rsidR="0089271E">
        <w:rPr>
          <w:rFonts w:ascii="Rubik ligth" w:hAnsi="Rubik ligth" w:cs="Arial"/>
        </w:rPr>
        <w:t xml:space="preserve"> 40 </w:t>
      </w:r>
      <w:r w:rsidRPr="00356EC8">
        <w:rPr>
          <w:rFonts w:ascii="Rubik ligth" w:hAnsi="Rubik ligth" w:cs="Arial"/>
        </w:rPr>
        <w:t>minutos, del día</w:t>
      </w:r>
      <w:r w:rsidR="0089271E">
        <w:rPr>
          <w:rFonts w:ascii="Rubik ligth" w:hAnsi="Rubik ligth" w:cs="Arial"/>
        </w:rPr>
        <w:t xml:space="preserve"> 17 </w:t>
      </w:r>
      <w:r w:rsidRPr="00356EC8">
        <w:rPr>
          <w:rFonts w:ascii="Rubik ligth" w:hAnsi="Rubik ligth" w:cs="Arial"/>
        </w:rPr>
        <w:t>enero del año 2024, en el local que ocupa el Consejo Municipal Electoral de</w:t>
      </w:r>
      <w:r w:rsidR="0089271E">
        <w:rPr>
          <w:rFonts w:ascii="Rubik ligth" w:hAnsi="Rubik ligth" w:cs="Arial"/>
        </w:rPr>
        <w:t xml:space="preserve"> Dzoncauich </w:t>
      </w:r>
      <w:r w:rsidRPr="00356EC8">
        <w:rPr>
          <w:rFonts w:ascii="Rubik ligth" w:hAnsi="Rubik ligth" w:cs="Arial"/>
        </w:rPr>
        <w:t xml:space="preserve">ubicado en el predio número </w:t>
      </w:r>
      <w:r w:rsidR="00AB28BA">
        <w:rPr>
          <w:rFonts w:ascii="Rubik ligth" w:hAnsi="Rubik ligth" w:cs="Arial"/>
        </w:rPr>
        <w:t>101</w:t>
      </w:r>
      <w:r w:rsidRPr="00356EC8">
        <w:rPr>
          <w:rFonts w:ascii="Rubik ligth" w:hAnsi="Rubik ligth" w:cs="Arial"/>
        </w:rPr>
        <w:t xml:space="preserve"> de la calle </w:t>
      </w:r>
      <w:r w:rsidR="00AB28BA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, entre </w:t>
      </w:r>
      <w:r w:rsidR="00AB28BA">
        <w:rPr>
          <w:rFonts w:ascii="Rubik ligth" w:hAnsi="Rubik ligth" w:cs="Arial"/>
        </w:rPr>
        <w:t>25</w:t>
      </w:r>
      <w:r w:rsidRPr="00356EC8">
        <w:rPr>
          <w:rFonts w:ascii="Rubik ligth" w:hAnsi="Rubik ligth" w:cs="Arial"/>
        </w:rPr>
        <w:t xml:space="preserve"> y </w:t>
      </w:r>
      <w:r w:rsidR="00AB28BA">
        <w:rPr>
          <w:rFonts w:ascii="Rubik ligth" w:hAnsi="Rubik ligth" w:cs="Arial"/>
        </w:rPr>
        <w:t>27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46200376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89271E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89271E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89271E">
        <w:rPr>
          <w:rFonts w:ascii="Rubik ligth" w:hAnsi="Rubik ligth" w:cs="Arial"/>
        </w:rPr>
        <w:t>o</w:t>
      </w:r>
      <w:bookmarkEnd w:id="0"/>
      <w:r w:rsidR="0089271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lectoral, manifestó lo siguiente: Buenas</w:t>
      </w:r>
      <w:r w:rsidR="0089271E">
        <w:rPr>
          <w:rFonts w:ascii="Rubik ligth" w:hAnsi="Rubik ligth" w:cs="Arial"/>
        </w:rPr>
        <w:t xml:space="preserve"> 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0FBF7D1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89271E">
        <w:rPr>
          <w:rFonts w:ascii="Rubik ligth" w:hAnsi="Rubik ligth" w:cs="Arial"/>
        </w:rPr>
        <w:t xml:space="preserve">a el </w:t>
      </w:r>
      <w:r w:rsidR="00984FB2" w:rsidRPr="00356EC8">
        <w:rPr>
          <w:rFonts w:ascii="Rubik ligth" w:hAnsi="Rubik ligth" w:cs="Arial"/>
        </w:rPr>
        <w:t>Secretari</w:t>
      </w:r>
      <w:r w:rsidR="0089271E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89271E">
        <w:rPr>
          <w:rFonts w:ascii="Rubik ligth" w:hAnsi="Rubik ligth" w:cs="Arial"/>
        </w:rPr>
        <w:t xml:space="preserve">o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08819DE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</w:t>
      </w:r>
      <w:r w:rsidR="0089271E">
        <w:rPr>
          <w:rFonts w:ascii="Rubik ligth" w:hAnsi="Rubik ligth" w:cs="Arial"/>
        </w:rPr>
        <w:t xml:space="preserve"> </w:t>
      </w:r>
      <w:r w:rsidR="00CA1835" w:rsidRPr="00356EC8">
        <w:rPr>
          <w:rFonts w:ascii="Rubik ligth" w:hAnsi="Rubik ligth" w:cs="Arial"/>
        </w:rPr>
        <w:t>e</w:t>
      </w:r>
      <w:r w:rsidR="0089271E">
        <w:rPr>
          <w:rFonts w:ascii="Rubik ligth" w:hAnsi="Rubik ligth" w:cs="Arial"/>
        </w:rPr>
        <w:t xml:space="preserve">l </w:t>
      </w:r>
      <w:r w:rsidR="00984FB2" w:rsidRPr="00356EC8">
        <w:rPr>
          <w:rFonts w:ascii="Rubik ligth" w:hAnsi="Rubik ligth" w:cs="Arial"/>
        </w:rPr>
        <w:t>Secretari</w:t>
      </w:r>
      <w:r w:rsidR="0089271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89271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4FE3936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89271E">
        <w:rPr>
          <w:rFonts w:ascii="Rubik ligth" w:hAnsi="Rubik ligth" w:cs="Arial"/>
        </w:rPr>
        <w:t>. Midret Viridiana Rodriguez Uc</w:t>
      </w:r>
      <w:r w:rsidRPr="00356EC8">
        <w:rPr>
          <w:rFonts w:ascii="Rubik ligth" w:hAnsi="Rubik ligth" w:cs="Arial"/>
        </w:rPr>
        <w:t xml:space="preserve">.  </w:t>
      </w:r>
    </w:p>
    <w:p w14:paraId="38F4DE03" w14:textId="7BB1782A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89271E">
        <w:rPr>
          <w:rFonts w:ascii="Rubik ligth" w:hAnsi="Rubik ligth" w:cs="Arial"/>
        </w:rPr>
        <w:t xml:space="preserve"> Juan Manuel Huchin Piña</w:t>
      </w:r>
      <w:r w:rsidRPr="00356EC8">
        <w:rPr>
          <w:rFonts w:ascii="Rubik ligth" w:hAnsi="Rubik ligth" w:cs="Arial"/>
        </w:rPr>
        <w:t xml:space="preserve">; </w:t>
      </w:r>
    </w:p>
    <w:p w14:paraId="24F5DF99" w14:textId="21CE996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89271E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 Electoral C</w:t>
      </w:r>
      <w:r w:rsidR="0089271E">
        <w:rPr>
          <w:rFonts w:ascii="Rubik ligth" w:hAnsi="Rubik ligth" w:cs="Arial"/>
        </w:rPr>
        <w:t>. Sandra Elizabeth Aviles Pech;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10B8C22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="0089271E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>el</w:t>
      </w:r>
      <w:r w:rsidR="0089271E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>Secretari</w:t>
      </w:r>
      <w:r w:rsidR="0089271E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Ejecutiv</w:t>
      </w:r>
      <w:r w:rsidR="0089271E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89271E">
        <w:rPr>
          <w:rFonts w:ascii="Rubik ligth" w:hAnsi="Rubik ligth" w:cs="Arial"/>
        </w:rPr>
        <w:t xml:space="preserve">Gilmer de Jesus Escalante Pool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7CC14128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89271E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89271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89271E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24CE177E" w:rsidR="00A92D55" w:rsidRPr="00356EC8" w:rsidRDefault="001D3898" w:rsidP="0089271E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89271E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89271E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89271E">
        <w:rPr>
          <w:rFonts w:ascii="Rubik ligth" w:hAnsi="Rubik ligth" w:cs="Arial"/>
        </w:rPr>
        <w:t xml:space="preserve">o </w:t>
      </w:r>
      <w:r w:rsidR="00A92D55" w:rsidRPr="00356EC8">
        <w:rPr>
          <w:rFonts w:ascii="Rubik ligth" w:hAnsi="Rubik ligth" w:cs="Arial"/>
        </w:rPr>
        <w:t xml:space="preserve">le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 xml:space="preserve">a </w:t>
      </w:r>
      <w:r w:rsidR="0089271E">
        <w:rPr>
          <w:rFonts w:ascii="Rubik ligth" w:hAnsi="Rubik ligth" w:cs="Arial"/>
        </w:rPr>
        <w:t>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89271E">
        <w:rPr>
          <w:rFonts w:ascii="Rubik ligth" w:hAnsi="Rubik ligth" w:cs="Arial"/>
        </w:rPr>
        <w:t xml:space="preserve">Dzoncauich </w:t>
      </w:r>
      <w:r w:rsidR="00A92D55" w:rsidRPr="00356EC8">
        <w:rPr>
          <w:rFonts w:ascii="Rubik ligth" w:hAnsi="Rubik ligth" w:cs="Arial"/>
        </w:rPr>
        <w:t>por lo que pido que en caso de tener una propuesta, favor de levantar la mano para manifestarlo; a lo que el Consejer</w:t>
      </w:r>
      <w:r w:rsidR="0089271E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89271E">
        <w:rPr>
          <w:rFonts w:ascii="Rubik ligth" w:hAnsi="Rubik ligth" w:cs="Arial"/>
        </w:rPr>
        <w:t>. Midret Viridiana Rodriguez Uc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89271E">
        <w:rPr>
          <w:rFonts w:ascii="Rubik ligth" w:hAnsi="Rubik ligth" w:cs="Arial"/>
        </w:rPr>
        <w:t xml:space="preserve">a la </w:t>
      </w:r>
      <w:r w:rsidR="00A92D55" w:rsidRPr="00356EC8">
        <w:rPr>
          <w:rFonts w:ascii="Rubik ligth" w:hAnsi="Rubik ligth" w:cs="Arial"/>
        </w:rPr>
        <w:t>Consejera Electoral C</w:t>
      </w:r>
      <w:r w:rsidR="0089271E">
        <w:rPr>
          <w:rFonts w:ascii="Rubik ligth" w:hAnsi="Rubik ligth" w:cs="Arial"/>
        </w:rPr>
        <w:t xml:space="preserve">. Sandra Elizabeth Aviles Pech,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89271E">
        <w:rPr>
          <w:rFonts w:ascii="Rubik ligth" w:hAnsi="Rubik ligth" w:cs="Arial"/>
        </w:rPr>
        <w:t xml:space="preserve"> la</w:t>
      </w:r>
      <w:r w:rsidR="00A4495F" w:rsidRPr="00356EC8">
        <w:rPr>
          <w:rFonts w:ascii="Rubik ligth" w:hAnsi="Rubik ligth" w:cs="Arial"/>
        </w:rPr>
        <w:t xml:space="preserve"> compañer</w:t>
      </w:r>
      <w:r w:rsidR="0089271E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antes mencionad</w:t>
      </w:r>
      <w:r w:rsidR="0089271E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55B283B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89271E">
        <w:rPr>
          <w:rFonts w:ascii="Rubik ligth" w:hAnsi="Rubik ligth" w:cs="Arial"/>
        </w:rPr>
        <w:t xml:space="preserve"> el</w:t>
      </w:r>
      <w:r w:rsidR="00A4495F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89271E">
        <w:rPr>
          <w:rFonts w:ascii="Rubik ligth" w:hAnsi="Rubik ligth" w:cs="Arial"/>
        </w:rPr>
        <w:t xml:space="preserve">o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89271E">
        <w:rPr>
          <w:rFonts w:ascii="Rubik ligth" w:hAnsi="Rubik ligth" w:cs="Arial"/>
        </w:rPr>
        <w:t>Dzoncauich.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5DADDE34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89271E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89271E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89271E">
        <w:rPr>
          <w:rFonts w:ascii="Rubik ligth" w:hAnsi="Rubik ligth" w:cs="Arial"/>
        </w:rPr>
        <w:t xml:space="preserve">o </w:t>
      </w:r>
      <w:r w:rsidR="00B360B9" w:rsidRPr="00356EC8">
        <w:rPr>
          <w:rFonts w:ascii="Rubik ligth" w:hAnsi="Rubik ligth" w:cs="Arial"/>
        </w:rPr>
        <w:t>C.</w:t>
      </w:r>
      <w:r w:rsidRPr="00356EC8">
        <w:rPr>
          <w:rFonts w:ascii="Rubik ligth" w:hAnsi="Rubik ligth" w:cs="Arial"/>
        </w:rPr>
        <w:t xml:space="preserve"> </w:t>
      </w:r>
      <w:r w:rsidR="0089271E">
        <w:rPr>
          <w:rFonts w:ascii="Rubik ligth" w:hAnsi="Rubik ligth" w:cs="Arial"/>
        </w:rPr>
        <w:t>Gilmer de Jesus Escalante Pool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 xml:space="preserve">a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7C85D98E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89271E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Consejera</w:t>
      </w:r>
      <w:r w:rsidR="0089271E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C. </w:t>
      </w:r>
      <w:r w:rsidR="0089271E">
        <w:rPr>
          <w:rFonts w:ascii="Rubik ligth" w:hAnsi="Rubik ligth" w:cs="Arial"/>
        </w:rPr>
        <w:t>Sandra Elizabeth Aviles Pech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="0089271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A92D55" w:rsidRPr="00356EC8">
        <w:rPr>
          <w:rFonts w:ascii="Rubik ligth" w:hAnsi="Rubik ligth" w:cs="Arial"/>
        </w:rPr>
        <w:t xml:space="preserve"> de este </w:t>
      </w:r>
      <w:r w:rsidR="00A92D55" w:rsidRPr="00356EC8">
        <w:rPr>
          <w:rFonts w:ascii="Rubik ligth" w:hAnsi="Rubik ligth" w:cs="Arial"/>
        </w:rPr>
        <w:lastRenderedPageBreak/>
        <w:t xml:space="preserve">Consejo Municipal Electoral favor de levantar la mano; a lo que </w:t>
      </w:r>
      <w:r w:rsidR="0089271E">
        <w:rPr>
          <w:rFonts w:ascii="Rubik ligth" w:hAnsi="Rubik ligth" w:cs="Arial"/>
        </w:rPr>
        <w:t>el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89271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89271E">
        <w:rPr>
          <w:rFonts w:ascii="Rubik ligth" w:hAnsi="Rubik ligth" w:cs="Arial"/>
        </w:rPr>
        <w:t xml:space="preserve">o </w:t>
      </w:r>
      <w:r w:rsidR="00A92D55"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A92D55" w:rsidRPr="006466A8">
        <w:rPr>
          <w:rFonts w:ascii="Rubik ligth" w:hAnsi="Rubik ligth" w:cs="Arial"/>
          <w:b/>
          <w:bCs/>
          <w:highlight w:val="yellow"/>
        </w:rPr>
        <w:t>unanimidad</w:t>
      </w:r>
      <w:r w:rsidR="00A92D55" w:rsidRPr="00356EC8">
        <w:rPr>
          <w:rFonts w:ascii="Rubik ligth" w:hAnsi="Rubik ligth" w:cs="Arial"/>
        </w:rPr>
        <w:t xml:space="preserve"> de</w:t>
      </w:r>
      <w:r w:rsidR="0089271E">
        <w:rPr>
          <w:rFonts w:ascii="Rubik ligth" w:hAnsi="Rubik ligth" w:cs="Arial"/>
        </w:rPr>
        <w:t xml:space="preserve"> 3 </w:t>
      </w:r>
      <w:r w:rsidR="00A92D55" w:rsidRPr="00356EC8">
        <w:rPr>
          <w:rFonts w:ascii="Rubik ligth" w:hAnsi="Rubik ligth" w:cs="Arial"/>
        </w:rPr>
        <w:t xml:space="preserve">votos a favor de </w:t>
      </w:r>
      <w:r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</w:t>
      </w:r>
      <w:r w:rsidR="0089271E">
        <w:rPr>
          <w:rFonts w:ascii="Rubik ligth" w:hAnsi="Rubik ligth" w:cs="Arial"/>
        </w:rPr>
        <w:t xml:space="preserve"> Dzoncauich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07DCDB91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89271E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89271E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89271E">
        <w:rPr>
          <w:rFonts w:ascii="Rubik ligth" w:hAnsi="Rubik ligth" w:cs="Arial"/>
        </w:rPr>
        <w:t xml:space="preserve">o </w:t>
      </w:r>
      <w:r w:rsidR="00B360B9" w:rsidRPr="00356EC8">
        <w:rPr>
          <w:rFonts w:ascii="Rubik ligth" w:hAnsi="Rubik ligth" w:cs="Arial"/>
        </w:rPr>
        <w:t>sede el uso de la voz a</w:t>
      </w:r>
      <w:r w:rsidR="0089271E">
        <w:rPr>
          <w:rFonts w:ascii="Rubik ligth" w:hAnsi="Rubik ligth" w:cs="Arial"/>
        </w:rPr>
        <w:t xml:space="preserve"> la</w:t>
      </w:r>
      <w:r w:rsidR="00B360B9" w:rsidRPr="00356EC8">
        <w:rPr>
          <w:rFonts w:ascii="Rubik ligth" w:hAnsi="Rubik ligth" w:cs="Arial"/>
        </w:rPr>
        <w:t xml:space="preserve"> consejer</w:t>
      </w:r>
      <w:r w:rsidR="0089271E">
        <w:rPr>
          <w:rFonts w:ascii="Rubik ligth" w:hAnsi="Rubik ligth" w:cs="Arial"/>
        </w:rPr>
        <w:t>a</w:t>
      </w:r>
      <w:r w:rsidR="00B360B9" w:rsidRPr="00356EC8">
        <w:rPr>
          <w:rFonts w:ascii="Rubik ligth" w:hAnsi="Rubik ligth" w:cs="Arial"/>
        </w:rPr>
        <w:t xml:space="preserve"> de debates, </w:t>
      </w:r>
      <w:r w:rsidR="0089271E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89271E">
        <w:rPr>
          <w:rFonts w:ascii="Rubik ligth" w:hAnsi="Rubik ligth" w:cs="Arial"/>
        </w:rPr>
        <w:t xml:space="preserve"> Sandra Elizabeth Aviles Pech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89271E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</w:t>
      </w:r>
      <w:r w:rsidR="0089271E">
        <w:rPr>
          <w:rFonts w:ascii="Rubik ligth" w:hAnsi="Rubik ligth" w:cs="Arial"/>
        </w:rPr>
        <w:t xml:space="preserve"> Dzoncauich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>servidor</w:t>
      </w:r>
      <w:r w:rsidR="0089271E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Yucatán, declaro que siendo las </w:t>
      </w:r>
      <w:r w:rsidR="0089271E">
        <w:rPr>
          <w:rFonts w:ascii="Rubik ligth" w:hAnsi="Rubik ligth" w:cs="Arial"/>
        </w:rPr>
        <w:t>14</w:t>
      </w:r>
      <w:r w:rsidR="00B705DC" w:rsidRPr="00356EC8">
        <w:rPr>
          <w:rFonts w:ascii="Rubik ligth" w:hAnsi="Rubik ligth" w:cs="Arial"/>
        </w:rPr>
        <w:t>:</w:t>
      </w:r>
      <w:r w:rsidR="0089271E">
        <w:rPr>
          <w:rFonts w:ascii="Rubik ligth" w:hAnsi="Rubik ligth" w:cs="Arial"/>
        </w:rPr>
        <w:t>00</w:t>
      </w:r>
      <w:r w:rsidR="00CB5DF2" w:rsidRPr="00356EC8">
        <w:rPr>
          <w:rFonts w:ascii="Rubik ligth" w:hAnsi="Rubik ligth" w:cs="Arial"/>
        </w:rPr>
        <w:t xml:space="preserve"> horas con </w:t>
      </w:r>
      <w:r w:rsidR="0089271E">
        <w:rPr>
          <w:rFonts w:ascii="Rubik ligth" w:hAnsi="Rubik ligth" w:cs="Arial"/>
        </w:rPr>
        <w:t>46</w:t>
      </w:r>
      <w:r w:rsidR="00CB5DF2" w:rsidRPr="00356EC8">
        <w:rPr>
          <w:rFonts w:ascii="Rubik ligth" w:hAnsi="Rubik ligth" w:cs="Arial"/>
        </w:rPr>
        <w:t xml:space="preserve"> minutos del día </w:t>
      </w:r>
      <w:r w:rsidR="0089271E">
        <w:rPr>
          <w:rFonts w:ascii="Rubik ligth" w:hAnsi="Rubik ligth" w:cs="Arial"/>
        </w:rPr>
        <w:t xml:space="preserve">17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7DA0118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89271E">
        <w:rPr>
          <w:rFonts w:ascii="Rubik ligth" w:hAnsi="Rubik ligth" w:cs="Arial"/>
        </w:rPr>
        <w:t xml:space="preserve">el </w:t>
      </w:r>
      <w:r w:rsidR="00247888" w:rsidRPr="00356EC8">
        <w:rPr>
          <w:rFonts w:ascii="Rubik ligth" w:hAnsi="Rubik ligth" w:cs="Arial"/>
        </w:rPr>
        <w:t>Secretari</w:t>
      </w:r>
      <w:r w:rsidR="0089271E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89271E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89271E">
        <w:rPr>
          <w:rFonts w:ascii="Rubik ligth" w:hAnsi="Rubik ligth" w:cs="Arial"/>
        </w:rPr>
        <w:t>Dzoncauich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89271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89271E">
        <w:rPr>
          <w:rFonts w:ascii="Rubik ligth" w:hAnsi="Rubik ligth" w:cs="Arial"/>
        </w:rPr>
        <w:t xml:space="preserve">Dzoncauich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89271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89271E">
        <w:rPr>
          <w:rFonts w:ascii="Rubik ligth" w:hAnsi="Rubik ligth" w:cs="Arial"/>
        </w:rPr>
        <w:t xml:space="preserve">. </w:t>
      </w:r>
      <w:r w:rsidR="00D46C91">
        <w:rPr>
          <w:rFonts w:ascii="Rubik ligth" w:hAnsi="Rubik ligth" w:cs="Arial"/>
        </w:rPr>
        <w:t xml:space="preserve">Midret Viridiana Rodriguez Uc </w:t>
      </w:r>
      <w:r w:rsidRPr="00356EC8">
        <w:rPr>
          <w:rFonts w:ascii="Rubik ligth" w:hAnsi="Rubik ligth" w:cs="Arial"/>
        </w:rPr>
        <w:t>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="00D46C91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D46C9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</w:t>
      </w:r>
      <w:r w:rsidR="00D46C91">
        <w:rPr>
          <w:rFonts w:ascii="Rubik ligth" w:hAnsi="Rubik ligth" w:cs="Arial"/>
        </w:rPr>
        <w:t xml:space="preserve">. </w:t>
      </w:r>
      <w:r w:rsidR="008C626F">
        <w:rPr>
          <w:rFonts w:ascii="Rubik ligth" w:hAnsi="Rubik ligth" w:cs="Arial"/>
        </w:rPr>
        <w:t>Juan</w:t>
      </w:r>
      <w:r w:rsidR="00D46C91">
        <w:rPr>
          <w:rFonts w:ascii="Rubik ligth" w:hAnsi="Rubik ligth" w:cs="Arial"/>
        </w:rPr>
        <w:t xml:space="preserve"> Manuel </w:t>
      </w:r>
      <w:proofErr w:type="spellStart"/>
      <w:r w:rsidR="00D46C91">
        <w:rPr>
          <w:rFonts w:ascii="Rubik ligth" w:hAnsi="Rubik ligth" w:cs="Arial"/>
        </w:rPr>
        <w:t>Huchin</w:t>
      </w:r>
      <w:proofErr w:type="spellEnd"/>
      <w:r w:rsidR="00D46C91">
        <w:rPr>
          <w:rFonts w:ascii="Rubik ligth" w:hAnsi="Rubik ligth" w:cs="Arial"/>
        </w:rPr>
        <w:t xml:space="preserve"> Piña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D46C91">
        <w:rPr>
          <w:rFonts w:ascii="Rubik ligth" w:hAnsi="Rubik ligth" w:cs="Arial"/>
        </w:rPr>
        <w:t xml:space="preserve">a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="00D46C91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0437539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D46C91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D46C91">
        <w:rPr>
          <w:rFonts w:ascii="Rubik ligth" w:hAnsi="Rubik ligth" w:cs="Arial"/>
        </w:rPr>
        <w:t>Dzoncauich.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3ECC91F3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Debates C. </w:t>
      </w:r>
      <w:r w:rsidR="00D46C91">
        <w:rPr>
          <w:rFonts w:ascii="Rubik ligth" w:hAnsi="Rubik ligth" w:cs="Arial"/>
        </w:rPr>
        <w:t>Sandra Elizabeth Aviles Pech</w:t>
      </w:r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D46C91">
        <w:rPr>
          <w:rFonts w:ascii="Rubik ligth" w:hAnsi="Rubik ligth" w:cs="Arial"/>
        </w:rPr>
        <w:t xml:space="preserve">el </w:t>
      </w:r>
      <w:r w:rsidR="00247888" w:rsidRPr="00356EC8">
        <w:rPr>
          <w:rFonts w:ascii="Rubik ligth" w:hAnsi="Rubik ligth" w:cs="Arial"/>
        </w:rPr>
        <w:t>Secretari</w:t>
      </w:r>
      <w:r w:rsidR="00D46C91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D46C9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que proceda a tomar la votación con respecto a la propuesta</w:t>
      </w:r>
      <w:r w:rsidR="00D46C9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D46C91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47046EA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D46C91">
        <w:rPr>
          <w:rFonts w:ascii="Rubik ligth" w:hAnsi="Rubik ligth" w:cs="Arial"/>
        </w:rPr>
        <w:t xml:space="preserve">el </w:t>
      </w:r>
      <w:r w:rsidR="00247888" w:rsidRPr="00356EC8">
        <w:rPr>
          <w:rFonts w:ascii="Rubik ligth" w:hAnsi="Rubik ligth" w:cs="Arial"/>
        </w:rPr>
        <w:t>Secretari</w:t>
      </w:r>
      <w:r w:rsidR="00D46C91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D46C9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D46C91">
        <w:rPr>
          <w:rFonts w:ascii="Rubik ligth" w:hAnsi="Rubik ligth" w:cs="Arial"/>
        </w:rPr>
        <w:t xml:space="preserve"> el </w:t>
      </w:r>
      <w:r w:rsidRPr="00356EC8">
        <w:rPr>
          <w:rFonts w:ascii="Rubik ligth" w:hAnsi="Rubik ligth" w:cs="Arial"/>
        </w:rPr>
        <w:t>Consejer</w:t>
      </w:r>
      <w:r w:rsidR="00D46C9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C.</w:t>
      </w:r>
      <w:r w:rsidR="00D46C91">
        <w:rPr>
          <w:rFonts w:ascii="Rubik ligth" w:hAnsi="Rubik ligth" w:cs="Arial"/>
        </w:rPr>
        <w:t xml:space="preserve"> </w:t>
      </w:r>
      <w:r w:rsidR="008C626F">
        <w:rPr>
          <w:rFonts w:ascii="Rubik ligth" w:hAnsi="Rubik ligth" w:cs="Arial"/>
        </w:rPr>
        <w:t>Juan</w:t>
      </w:r>
      <w:r w:rsidR="00D46C91">
        <w:rPr>
          <w:rFonts w:ascii="Rubik ligth" w:hAnsi="Rubik ligth" w:cs="Arial"/>
        </w:rPr>
        <w:t xml:space="preserve"> Manuel </w:t>
      </w:r>
      <w:proofErr w:type="spellStart"/>
      <w:r w:rsidR="00D46C91">
        <w:rPr>
          <w:rFonts w:ascii="Rubik ligth" w:hAnsi="Rubik ligth" w:cs="Arial"/>
        </w:rPr>
        <w:t>Huchin</w:t>
      </w:r>
      <w:proofErr w:type="spellEnd"/>
      <w:r w:rsidR="00D46C91">
        <w:rPr>
          <w:rFonts w:ascii="Rubik ligth" w:hAnsi="Rubik ligth" w:cs="Arial"/>
        </w:rPr>
        <w:t xml:space="preserve"> Piña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D46C91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D46C91">
        <w:rPr>
          <w:rFonts w:ascii="Rubik ligth" w:hAnsi="Rubik ligth" w:cs="Arial"/>
        </w:rPr>
        <w:t xml:space="preserve">el </w:t>
      </w:r>
      <w:r w:rsidR="00EB1CB6" w:rsidRPr="00356EC8">
        <w:rPr>
          <w:rFonts w:ascii="Rubik ligth" w:hAnsi="Rubik ligth" w:cs="Arial"/>
        </w:rPr>
        <w:t>Secretari</w:t>
      </w:r>
      <w:r w:rsidR="00D46C91">
        <w:rPr>
          <w:rFonts w:ascii="Rubik ligth" w:hAnsi="Rubik ligth" w:cs="Arial"/>
        </w:rPr>
        <w:t xml:space="preserve">o </w:t>
      </w:r>
      <w:r w:rsidR="00EB1CB6" w:rsidRPr="00356EC8">
        <w:rPr>
          <w:rFonts w:ascii="Rubik ligth" w:hAnsi="Rubik ligth" w:cs="Arial"/>
        </w:rPr>
        <w:t>Ejecutiv</w:t>
      </w:r>
      <w:r w:rsidR="00D46C9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6466A8">
        <w:rPr>
          <w:rFonts w:ascii="Rubik ligth" w:hAnsi="Rubik ligth" w:cs="Arial"/>
          <w:b/>
          <w:bCs/>
          <w:highlight w:val="yellow"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D46C91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los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D46C91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D46C91">
        <w:rPr>
          <w:rFonts w:ascii="Rubik ligth" w:hAnsi="Rubik ligth" w:cs="Arial"/>
        </w:rPr>
        <w:t>Dzoncauich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529802B4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>la</w:t>
      </w:r>
      <w:r w:rsidR="00D46C9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D46C9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</w:t>
      </w:r>
      <w:r w:rsidR="00D46C91">
        <w:rPr>
          <w:rFonts w:ascii="Rubik ligth" w:hAnsi="Rubik ligth" w:cs="Arial"/>
        </w:rPr>
        <w:t>. Sandra Elizabeth Aviles Pech</w:t>
      </w:r>
      <w:r w:rsidRPr="00356EC8">
        <w:rPr>
          <w:rFonts w:ascii="Rubik ligth" w:hAnsi="Rubik ligth" w:cs="Arial"/>
        </w:rPr>
        <w:t xml:space="preserve"> manifiesta que en virtud de la aprobación de </w:t>
      </w:r>
      <w:r w:rsidR="00D46C91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D46C9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C.</w:t>
      </w:r>
      <w:r w:rsidR="00E8254D" w:rsidRPr="00356EC8">
        <w:rPr>
          <w:rFonts w:ascii="Rubik ligth" w:hAnsi="Rubik ligth" w:cs="Arial"/>
        </w:rPr>
        <w:t xml:space="preserve"> </w:t>
      </w:r>
      <w:r w:rsidR="008C626F">
        <w:rPr>
          <w:rFonts w:ascii="Rubik ligth" w:hAnsi="Rubik ligth" w:cs="Arial"/>
        </w:rPr>
        <w:t>Juan</w:t>
      </w:r>
      <w:r w:rsidR="00D46C91">
        <w:rPr>
          <w:rFonts w:ascii="Rubik ligth" w:hAnsi="Rubik ligth" w:cs="Arial"/>
        </w:rPr>
        <w:t xml:space="preserve"> Manuel </w:t>
      </w:r>
      <w:proofErr w:type="spellStart"/>
      <w:r w:rsidR="00D46C91">
        <w:rPr>
          <w:rFonts w:ascii="Rubik ligth" w:hAnsi="Rubik ligth" w:cs="Arial"/>
        </w:rPr>
        <w:t>Huchin</w:t>
      </w:r>
      <w:proofErr w:type="spellEnd"/>
      <w:r w:rsidR="00D46C91">
        <w:rPr>
          <w:rFonts w:ascii="Rubik ligth" w:hAnsi="Rubik ligth" w:cs="Arial"/>
        </w:rPr>
        <w:t xml:space="preserve"> Piña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D46C9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D46C91">
        <w:rPr>
          <w:rFonts w:ascii="Rubik ligth" w:hAnsi="Rubik ligth" w:cs="Arial"/>
        </w:rPr>
        <w:t xml:space="preserve"> Dzoncauich</w:t>
      </w:r>
      <w:r w:rsidRPr="00356EC8">
        <w:rPr>
          <w:rFonts w:ascii="Rubik ligth" w:hAnsi="Rubik ligth" w:cs="Arial"/>
        </w:rPr>
        <w:t xml:space="preserve">  siendo las </w:t>
      </w:r>
      <w:r w:rsidR="00D46C91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>:</w:t>
      </w:r>
      <w:r w:rsidR="00D46C91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D46C91">
        <w:rPr>
          <w:rFonts w:ascii="Rubik ligth" w:hAnsi="Rubik ligth" w:cs="Arial"/>
        </w:rPr>
        <w:t xml:space="preserve">49 </w:t>
      </w:r>
      <w:r w:rsidRPr="00356EC8">
        <w:rPr>
          <w:rFonts w:ascii="Rubik ligth" w:hAnsi="Rubik ligth" w:cs="Arial"/>
        </w:rPr>
        <w:t xml:space="preserve">minutos del día de hoy, </w:t>
      </w:r>
      <w:r w:rsidR="00D46C91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de enero del año 2024, se solicita </w:t>
      </w:r>
      <w:r w:rsidR="00D46C9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46C9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C.</w:t>
      </w:r>
      <w:r w:rsidR="00D46C91">
        <w:rPr>
          <w:rFonts w:ascii="Rubik ligth" w:hAnsi="Rubik ligth" w:cs="Arial"/>
        </w:rPr>
        <w:t xml:space="preserve"> </w:t>
      </w:r>
      <w:r w:rsidR="008C626F">
        <w:rPr>
          <w:rFonts w:ascii="Rubik ligth" w:hAnsi="Rubik ligth" w:cs="Arial"/>
        </w:rPr>
        <w:t>Juan</w:t>
      </w:r>
      <w:r w:rsidR="00D46C91">
        <w:rPr>
          <w:rFonts w:ascii="Rubik ligth" w:hAnsi="Rubik ligth" w:cs="Arial"/>
        </w:rPr>
        <w:t xml:space="preserve"> Manuel </w:t>
      </w:r>
      <w:proofErr w:type="spellStart"/>
      <w:r w:rsidR="00D46C91">
        <w:rPr>
          <w:rFonts w:ascii="Rubik ligth" w:hAnsi="Rubik ligth" w:cs="Arial"/>
        </w:rPr>
        <w:t>Huchin</w:t>
      </w:r>
      <w:proofErr w:type="spellEnd"/>
      <w:r w:rsidR="00D46C91">
        <w:rPr>
          <w:rFonts w:ascii="Rubik ligth" w:hAnsi="Rubik ligth" w:cs="Arial"/>
        </w:rPr>
        <w:t xml:space="preserve"> Piña </w:t>
      </w:r>
      <w:r w:rsidRPr="00356EC8">
        <w:rPr>
          <w:rFonts w:ascii="Rubik ligth" w:hAnsi="Rubik ligth" w:cs="Arial"/>
        </w:rPr>
        <w:t xml:space="preserve">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D46C9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5CFBAED4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D46C91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D46C91">
        <w:rPr>
          <w:rFonts w:ascii="Rubik ligth" w:hAnsi="Rubik ligth" w:cs="Arial"/>
        </w:rPr>
        <w:t>Dzoncauich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D46C91">
        <w:rPr>
          <w:rFonts w:ascii="Rubik ligth" w:hAnsi="Rubik ligth" w:cs="Arial"/>
        </w:rPr>
        <w:t xml:space="preserve">el </w:t>
      </w:r>
      <w:r w:rsidR="00247888" w:rsidRPr="00356EC8">
        <w:rPr>
          <w:rFonts w:ascii="Rubik ligth" w:hAnsi="Rubik ligth" w:cs="Arial"/>
        </w:rPr>
        <w:t>Secretari</w:t>
      </w:r>
      <w:r w:rsidR="00D46C91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D46C91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D46C91">
        <w:rPr>
          <w:rFonts w:ascii="Rubik ligth" w:hAnsi="Rubik ligth" w:cs="Arial"/>
        </w:rPr>
        <w:t xml:space="preserve">el </w:t>
      </w:r>
      <w:r w:rsidR="00247888" w:rsidRPr="00356EC8">
        <w:rPr>
          <w:rFonts w:ascii="Rubik ligth" w:hAnsi="Rubik ligth" w:cs="Arial"/>
        </w:rPr>
        <w:t>Secretari</w:t>
      </w:r>
      <w:r w:rsidR="00D46C91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D46C9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</w:t>
      </w:r>
      <w:r w:rsidR="00C27FBC" w:rsidRPr="00356EC8">
        <w:rPr>
          <w:rFonts w:ascii="Rubik ligth" w:hAnsi="Rubik ligth" w:cs="Arial"/>
        </w:rPr>
        <w:lastRenderedPageBreak/>
        <w:t>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D46C91">
        <w:rPr>
          <w:rFonts w:ascii="Rubik ligth" w:hAnsi="Rubik ligth" w:cs="Arial"/>
        </w:rPr>
        <w:t xml:space="preserve">el </w:t>
      </w:r>
      <w:r w:rsidR="00E8254D" w:rsidRPr="00356EC8">
        <w:rPr>
          <w:rFonts w:ascii="Rubik ligth" w:hAnsi="Rubik ligth" w:cs="Arial"/>
        </w:rPr>
        <w:t>Consejer</w:t>
      </w:r>
      <w:r w:rsidR="00D46C91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745C4EF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D46C91">
        <w:rPr>
          <w:rFonts w:ascii="Rubik ligth" w:hAnsi="Rubik ligth" w:cs="Arial"/>
        </w:rPr>
        <w:t xml:space="preserve">el </w:t>
      </w:r>
      <w:proofErr w:type="gramStart"/>
      <w:r w:rsidRPr="00356EC8">
        <w:rPr>
          <w:rFonts w:ascii="Rubik ligth" w:hAnsi="Rubik ligth" w:cs="Arial"/>
        </w:rPr>
        <w:t>Consejer</w:t>
      </w:r>
      <w:r w:rsidR="00D46C91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8C626F">
        <w:rPr>
          <w:rFonts w:ascii="Rubik ligth" w:hAnsi="Rubik ligth" w:cs="Arial"/>
        </w:rPr>
        <w:t>Juan</w:t>
      </w:r>
      <w:r w:rsidR="00D46C91">
        <w:rPr>
          <w:rFonts w:ascii="Rubik ligth" w:hAnsi="Rubik ligth" w:cs="Arial"/>
        </w:rPr>
        <w:t xml:space="preserve"> Manuel </w:t>
      </w:r>
      <w:proofErr w:type="spellStart"/>
      <w:r w:rsidR="00D46C91">
        <w:rPr>
          <w:rFonts w:ascii="Rubik ligth" w:hAnsi="Rubik ligth" w:cs="Arial"/>
        </w:rPr>
        <w:t>Huchin</w:t>
      </w:r>
      <w:proofErr w:type="spellEnd"/>
      <w:r w:rsidR="00D46C91">
        <w:rPr>
          <w:rFonts w:ascii="Rubik ligth" w:hAnsi="Rubik ligth" w:cs="Arial"/>
        </w:rPr>
        <w:t xml:space="preserve"> Piña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1A9CF5FA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D46C91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D46C91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</w:t>
      </w:r>
      <w:r w:rsidR="00D46C91">
        <w:rPr>
          <w:rFonts w:ascii="Rubik ligth" w:hAnsi="Rubik ligth" w:cs="Arial"/>
        </w:rPr>
        <w:t xml:space="preserve"> a </w:t>
      </w:r>
      <w:r w:rsidR="009225A8" w:rsidRPr="00356EC8">
        <w:rPr>
          <w:rFonts w:ascii="Rubik ligth" w:hAnsi="Rubik ligth" w:cs="Arial"/>
        </w:rPr>
        <w:t>el</w:t>
      </w:r>
      <w:r w:rsidR="00D46C91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Secretari</w:t>
      </w:r>
      <w:r w:rsidR="00D46C91">
        <w:rPr>
          <w:rFonts w:ascii="Rubik ligth" w:hAnsi="Rubik ligth" w:cs="Arial"/>
        </w:rPr>
        <w:t>o E</w:t>
      </w:r>
      <w:r w:rsidR="009225A8" w:rsidRPr="00356EC8">
        <w:rPr>
          <w:rFonts w:ascii="Rubik ligth" w:hAnsi="Rubik ligth" w:cs="Arial"/>
        </w:rPr>
        <w:t>jecutiv</w:t>
      </w:r>
      <w:r w:rsidR="00D46C9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49CE110D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D46C91">
        <w:rPr>
          <w:rFonts w:ascii="Rubik ligth" w:eastAsiaTheme="minorHAnsi" w:hAnsi="Rubik ligth" w:cs="Arial"/>
          <w:lang w:eastAsia="en-US"/>
        </w:rPr>
        <w:t>Dzoncauich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19D318E9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D46C91">
        <w:rPr>
          <w:rFonts w:ascii="Rubik ligth" w:eastAsiaTheme="minorHAnsi" w:hAnsi="Rubik ligth" w:cs="Arial"/>
          <w:lang w:eastAsia="en-US"/>
        </w:rPr>
        <w:t xml:space="preserve">Dzoncauich </w:t>
      </w:r>
      <w:r w:rsidRPr="00EB1CB6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2C8EEF87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D46C9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46C91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D46C91">
        <w:rPr>
          <w:rFonts w:ascii="Rubik ligth" w:hAnsi="Rubik ligth" w:cs="Arial"/>
        </w:rPr>
        <w:t xml:space="preserve">a el </w:t>
      </w:r>
      <w:r w:rsidR="009225A8" w:rsidRPr="00356EC8">
        <w:rPr>
          <w:rFonts w:ascii="Rubik ligth" w:hAnsi="Rubik ligth" w:cs="Arial"/>
        </w:rPr>
        <w:t>Secretari</w:t>
      </w:r>
      <w:r w:rsidR="00D46C91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>Ejecutiv</w:t>
      </w:r>
      <w:r w:rsidR="00D46C9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D46C91">
        <w:rPr>
          <w:rFonts w:ascii="Rubik ligth" w:hAnsi="Rubik ligth" w:cs="Arial"/>
        </w:rPr>
        <w:t xml:space="preserve"> Dzoncauich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D46C91">
        <w:rPr>
          <w:rFonts w:ascii="Rubik ligth" w:hAnsi="Rubik ligth" w:cs="Arial"/>
        </w:rPr>
        <w:t xml:space="preserve"> el </w:t>
      </w:r>
      <w:r w:rsidR="00C27FBC" w:rsidRPr="00356EC8">
        <w:rPr>
          <w:rFonts w:ascii="Rubik ligth" w:hAnsi="Rubik ligth" w:cs="Arial"/>
        </w:rPr>
        <w:t>Consejer</w:t>
      </w:r>
      <w:r w:rsidR="00D46C91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D46C91">
        <w:rPr>
          <w:rFonts w:ascii="Rubik ligth" w:hAnsi="Rubik ligth" w:cs="Arial"/>
        </w:rPr>
        <w:t>Dzoncauich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</w:t>
      </w:r>
      <w:r w:rsidR="00D46C91">
        <w:rPr>
          <w:rFonts w:ascii="Rubik ligth" w:hAnsi="Rubik ligth" w:cs="Arial"/>
        </w:rPr>
        <w:t xml:space="preserve"> Dzoncauich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D46C91">
        <w:rPr>
          <w:rFonts w:ascii="Rubik ligth" w:hAnsi="Rubik ligth" w:cs="Arial"/>
        </w:rPr>
        <w:t>Dzoncauich,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D46C91">
        <w:rPr>
          <w:rFonts w:ascii="Rubik ligth" w:hAnsi="Rubik ligth" w:cs="Arial"/>
        </w:rPr>
        <w:t>Dzoncauich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53BF73E" w14:textId="680F5930" w:rsidR="00C27FBC" w:rsidRDefault="00AD1F38" w:rsidP="00D46C91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D46C91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D46C91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6066548B" w14:textId="77777777" w:rsidR="00D46C91" w:rsidRPr="00356EC8" w:rsidRDefault="00D46C91" w:rsidP="00D46C91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88FB02" w14:textId="4CC82CC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D46C9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46C91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D46C91">
        <w:rPr>
          <w:rFonts w:ascii="Rubik ligth" w:hAnsi="Rubik ligth" w:cs="Arial"/>
        </w:rPr>
        <w:t xml:space="preserve">a </w:t>
      </w:r>
      <w:r w:rsidR="009225A8" w:rsidRPr="00356EC8">
        <w:rPr>
          <w:rFonts w:ascii="Rubik ligth" w:hAnsi="Rubik ligth" w:cs="Arial"/>
        </w:rPr>
        <w:t>el</w:t>
      </w:r>
      <w:r w:rsidR="00D46C91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Secretari</w:t>
      </w:r>
      <w:r w:rsidR="00D46C91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>Ejecutiv</w:t>
      </w:r>
      <w:bookmarkEnd w:id="5"/>
      <w:r w:rsidR="00D46C91">
        <w:rPr>
          <w:rFonts w:ascii="Rubik ligth" w:hAnsi="Rubik ligth" w:cs="Arial"/>
        </w:rPr>
        <w:t xml:space="preserve">o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D46C91">
        <w:rPr>
          <w:rFonts w:ascii="Rubik ligth" w:hAnsi="Rubik ligth" w:cs="Arial"/>
        </w:rPr>
        <w:t xml:space="preserve">el </w:t>
      </w:r>
      <w:r w:rsidR="009225A8" w:rsidRPr="00356EC8">
        <w:rPr>
          <w:rFonts w:ascii="Rubik ligth" w:hAnsi="Rubik ligth" w:cs="Arial"/>
        </w:rPr>
        <w:t>Secretari</w:t>
      </w:r>
      <w:r w:rsidR="00D46C91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Ejecutiv</w:t>
      </w:r>
      <w:r w:rsidR="00D46C9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</w:t>
      </w:r>
      <w:r w:rsidR="00D46C91">
        <w:rPr>
          <w:rFonts w:ascii="Rubik ligth" w:hAnsi="Rubik ligth" w:cs="Arial"/>
        </w:rPr>
        <w:t xml:space="preserve"> Dzoncauich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 xml:space="preserve">por lo que a continuación </w:t>
      </w:r>
      <w:r w:rsidR="00D46C9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46C9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 a</w:t>
      </w:r>
      <w:r w:rsidR="004E7A94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>representante de</w:t>
      </w:r>
      <w:r w:rsidR="004E7A9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siguiente Partido Político: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r w:rsidR="004E7A94">
        <w:rPr>
          <w:rFonts w:ascii="Rubik ligth" w:hAnsi="Rubik ligth" w:cs="Arial"/>
        </w:rPr>
        <w:t>Hernan Chin Cen</w:t>
      </w:r>
      <w:bookmarkEnd w:id="7"/>
      <w:r w:rsidR="004E7A94">
        <w:rPr>
          <w:rFonts w:ascii="Rubik ligth" w:hAnsi="Rubik ligth" w:cs="Arial"/>
        </w:rPr>
        <w:t xml:space="preserve">., </w:t>
      </w:r>
      <w:r w:rsidRPr="00356EC8">
        <w:rPr>
          <w:rFonts w:ascii="Rubik ligth" w:hAnsi="Rubik ligth" w:cs="Arial"/>
        </w:rPr>
        <w:t xml:space="preserve">Continuando </w:t>
      </w:r>
      <w:r w:rsidRPr="00356EC8">
        <w:rPr>
          <w:rFonts w:ascii="Rubik ligth" w:hAnsi="Rubik ligth" w:cs="Arial"/>
        </w:rPr>
        <w:lastRenderedPageBreak/>
        <w:t xml:space="preserve">con el uso de la voz, </w:t>
      </w:r>
      <w:r w:rsidR="004E7A9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bookmarkStart w:id="8" w:name="_Hlk156043574"/>
      <w:r w:rsidR="004E7A94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r w:rsidR="004E7A94">
        <w:rPr>
          <w:rFonts w:ascii="Rubik ligth" w:hAnsi="Rubik ligth" w:cs="Arial"/>
        </w:rPr>
        <w:t>informa que no se encuentra presente el representante del partido del partido politico Acción Nacional ya acreditado.</w:t>
      </w:r>
    </w:p>
    <w:bookmarkEnd w:id="8"/>
    <w:p w14:paraId="3759CBF8" w14:textId="77777777" w:rsidR="00EB1CB6" w:rsidRPr="00356EC8" w:rsidRDefault="00EB1CB6" w:rsidP="004E7A94">
      <w:pPr>
        <w:spacing w:line="360" w:lineRule="auto"/>
        <w:jc w:val="both"/>
        <w:rPr>
          <w:rFonts w:ascii="Rubik ligth" w:hAnsi="Rubik ligth" w:cs="Arial"/>
        </w:rPr>
      </w:pPr>
    </w:p>
    <w:p w14:paraId="682DEDD2" w14:textId="7187E08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r w:rsidRPr="00356EC8">
        <w:rPr>
          <w:rFonts w:ascii="Rubik ligth" w:hAnsi="Rubik ligth" w:cs="Arial"/>
        </w:rPr>
        <w:t xml:space="preserve">Acto seguido, </w:t>
      </w:r>
      <w:r w:rsidR="004E7A9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4E7A9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4E7A94">
        <w:rPr>
          <w:rFonts w:ascii="Rubik ligth" w:hAnsi="Rubik ligth" w:cs="Arial"/>
        </w:rPr>
        <w:t xml:space="preserve">a el </w:t>
      </w:r>
      <w:r w:rsidR="00A25C56" w:rsidRPr="00356EC8">
        <w:rPr>
          <w:rFonts w:ascii="Rubik ligth" w:hAnsi="Rubik ligth" w:cs="Arial"/>
        </w:rPr>
        <w:t>Secretari</w:t>
      </w:r>
      <w:r w:rsidR="004E7A94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4E7A94">
        <w:rPr>
          <w:rFonts w:ascii="Rubik ligth" w:hAnsi="Rubik ligth" w:cs="Arial"/>
        </w:rPr>
        <w:t xml:space="preserve">o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4E7A94"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>Secretari</w:t>
      </w:r>
      <w:r w:rsidR="004E7A94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4E7A94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4E7A9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4E7A94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4E7A94">
        <w:rPr>
          <w:rFonts w:ascii="Rubik ligth" w:hAnsi="Rubik ligth" w:cs="Arial"/>
        </w:rPr>
        <w:t xml:space="preserve">09:00 </w:t>
      </w:r>
      <w:r w:rsidRPr="00356EC8">
        <w:rPr>
          <w:rFonts w:ascii="Rubik ligth" w:hAnsi="Rubik ligth" w:cs="Arial"/>
        </w:rPr>
        <w:t xml:space="preserve">horas a </w:t>
      </w:r>
      <w:r w:rsidR="004E7A94">
        <w:rPr>
          <w:rFonts w:ascii="Rubik ligth" w:hAnsi="Rubik ligth" w:cs="Arial"/>
        </w:rPr>
        <w:t>13:00</w:t>
      </w:r>
      <w:r w:rsidRPr="00356EC8">
        <w:rPr>
          <w:rFonts w:ascii="Rubik ligth" w:hAnsi="Rubik ligth" w:cs="Arial"/>
        </w:rPr>
        <w:t xml:space="preserve"> horas y de </w:t>
      </w:r>
      <w:r w:rsidR="004E7A94">
        <w:rPr>
          <w:rFonts w:ascii="Rubik ligth" w:hAnsi="Rubik ligth" w:cs="Arial"/>
        </w:rPr>
        <w:t>17:00</w:t>
      </w:r>
      <w:r w:rsidRPr="00356EC8">
        <w:rPr>
          <w:rFonts w:ascii="Rubik ligth" w:hAnsi="Rubik ligth" w:cs="Arial"/>
        </w:rPr>
        <w:t xml:space="preserve"> horas a </w:t>
      </w:r>
      <w:r w:rsidR="004E7A94">
        <w:rPr>
          <w:rFonts w:ascii="Rubik ligth" w:hAnsi="Rubik ligth" w:cs="Arial"/>
        </w:rPr>
        <w:t>20:00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4E7A94">
        <w:rPr>
          <w:rFonts w:ascii="Rubik ligth" w:hAnsi="Rubik ligth" w:cs="Arial"/>
        </w:rPr>
        <w:t xml:space="preserve">09:00 horas a 13:00 horas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4E7A94">
        <w:rPr>
          <w:rFonts w:ascii="Rubik ligth" w:hAnsi="Rubik ligth" w:cs="Arial"/>
        </w:rPr>
        <w:t>Dzoncauich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0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0"/>
      <w:r w:rsidRPr="00356EC8">
        <w:rPr>
          <w:rFonts w:ascii="Rubik ligth" w:hAnsi="Rubik ligth" w:cs="Arial"/>
        </w:rPr>
        <w:t xml:space="preserve">; </w:t>
      </w:r>
      <w:r w:rsidR="004E7A9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4E7A94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1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4E7A94"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>Secretari</w:t>
      </w:r>
      <w:r w:rsidR="004E7A94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4E7A94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1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1279753A" w:rsidR="00C27FBC" w:rsidRPr="00356EC8" w:rsidRDefault="004E7A9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886"/>
      <w:r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, </w:t>
      </w:r>
      <w:bookmarkStart w:id="13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3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4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>
        <w:rPr>
          <w:rFonts w:ascii="Rubik ligth" w:hAnsi="Rubik ligth" w:cs="Arial"/>
        </w:rPr>
        <w:t xml:space="preserve">o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</w:t>
      </w:r>
      <w:r>
        <w:rPr>
          <w:rFonts w:ascii="Rubik ligth" w:hAnsi="Rubik ligth" w:cs="Arial"/>
        </w:rPr>
        <w:t xml:space="preserve">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</w:t>
      </w:r>
      <w:r>
        <w:rPr>
          <w:rFonts w:ascii="Rubik ligth" w:hAnsi="Rubik ligth" w:cs="Arial"/>
        </w:rPr>
        <w:t xml:space="preserve"> 3 </w:t>
      </w:r>
      <w:r w:rsidR="00C27FBC" w:rsidRPr="00356EC8">
        <w:rPr>
          <w:rFonts w:ascii="Rubik ligth" w:hAnsi="Rubik ligth" w:cs="Arial"/>
        </w:rPr>
        <w:t xml:space="preserve">votos a favor; por lo que </w:t>
      </w:r>
      <w:r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2"/>
    <w:bookmarkEnd w:id="14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63E05DF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9436"/>
      <w:r w:rsidRPr="00356EC8">
        <w:rPr>
          <w:rFonts w:ascii="Rubik ligth" w:hAnsi="Rubik ligth" w:cs="Arial"/>
        </w:rPr>
        <w:t xml:space="preserve">Acto seguido, </w:t>
      </w:r>
      <w:r w:rsidR="004E7A9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4E7A94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4E7A94">
        <w:rPr>
          <w:rFonts w:ascii="Rubik ligth" w:hAnsi="Rubik ligth" w:cs="Arial"/>
        </w:rPr>
        <w:t xml:space="preserve">a el </w:t>
      </w:r>
      <w:r w:rsidR="00A25C56" w:rsidRPr="00356EC8">
        <w:rPr>
          <w:rFonts w:ascii="Rubik ligth" w:hAnsi="Rubik ligth" w:cs="Arial"/>
        </w:rPr>
        <w:t>Secretari</w:t>
      </w:r>
      <w:r w:rsidR="004E7A94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4E7A94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6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6"/>
      <w:r w:rsidRPr="00356EC8">
        <w:rPr>
          <w:rFonts w:ascii="Rubik ligth" w:hAnsi="Rubik ligth" w:cs="Arial"/>
        </w:rPr>
        <w:t xml:space="preserve">; a lo que </w:t>
      </w:r>
      <w:r w:rsidR="004E7A94">
        <w:rPr>
          <w:rFonts w:ascii="Rubik ligth" w:hAnsi="Rubik ligth" w:cs="Arial"/>
        </w:rPr>
        <w:lastRenderedPageBreak/>
        <w:t>el</w:t>
      </w:r>
      <w:r w:rsidRPr="00356EC8">
        <w:rPr>
          <w:rFonts w:ascii="Rubik ligth" w:hAnsi="Rubik ligth" w:cs="Arial"/>
        </w:rPr>
        <w:t xml:space="preserve"> Consejer</w:t>
      </w:r>
      <w:r w:rsidR="004E7A94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7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4E7A94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solicitando a </w:t>
      </w:r>
      <w:r w:rsidR="004E7A94"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>Secretari</w:t>
      </w:r>
      <w:r w:rsidR="004E7A94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4E7A94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7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32C3BE7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18" w:name="_Hlk150594519"/>
      <w:r w:rsidR="004E7A94"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>Secretari</w:t>
      </w:r>
      <w:r w:rsidR="004E7A94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bookmarkEnd w:id="18"/>
      <w:r w:rsidR="004E7A94">
        <w:rPr>
          <w:rFonts w:ascii="Rubik ligth" w:hAnsi="Rubik ligth" w:cs="Arial"/>
        </w:rPr>
        <w:t>o,</w:t>
      </w:r>
      <w:r w:rsidRPr="00356EC8">
        <w:rPr>
          <w:rFonts w:ascii="Rubik ligth" w:hAnsi="Rubik ligth" w:cs="Arial"/>
        </w:rPr>
        <w:t xml:space="preserve"> preguntó a los integrantes de este Consejo si existe alguna observación respecto del receso propuesto; y no habiendo observación alguna y </w:t>
      </w:r>
      <w:bookmarkStart w:id="19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4E7A94">
        <w:rPr>
          <w:rFonts w:ascii="Rubik ligth" w:hAnsi="Rubik ligth" w:cs="Arial"/>
        </w:rPr>
        <w:t xml:space="preserve">el </w:t>
      </w:r>
      <w:r w:rsidR="00F424FB" w:rsidRPr="00356EC8">
        <w:rPr>
          <w:rFonts w:ascii="Rubik ligth" w:hAnsi="Rubik ligth" w:cs="Arial"/>
        </w:rPr>
        <w:t>Secretari</w:t>
      </w:r>
      <w:r w:rsidR="004E7A94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4E7A94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</w:t>
      </w:r>
      <w:r w:rsidR="004E7A94">
        <w:rPr>
          <w:rFonts w:ascii="Rubik ligth" w:hAnsi="Rubik ligth" w:cs="Arial"/>
        </w:rPr>
        <w:t xml:space="preserve">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4E7A94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 xml:space="preserve">votos a favor; por lo que </w:t>
      </w:r>
      <w:r w:rsidR="004E7A9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4E7A94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4E7A94">
        <w:rPr>
          <w:rFonts w:ascii="Rubik ligth" w:hAnsi="Rubik ligth" w:cs="Arial"/>
        </w:rPr>
        <w:t>15</w:t>
      </w:r>
      <w:r w:rsidR="00067FFE" w:rsidRPr="00356EC8">
        <w:rPr>
          <w:rFonts w:ascii="Rubik ligth" w:hAnsi="Rubik ligth" w:cs="Arial"/>
        </w:rPr>
        <w:t>:</w:t>
      </w:r>
      <w:r w:rsidR="004E7A94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</w:t>
      </w:r>
      <w:r w:rsidR="004E7A94">
        <w:rPr>
          <w:rFonts w:ascii="Rubik ligth" w:hAnsi="Rubik ligth" w:cs="Arial"/>
        </w:rPr>
        <w:t xml:space="preserve"> 02 </w:t>
      </w:r>
      <w:r w:rsidRPr="00356EC8">
        <w:rPr>
          <w:rFonts w:ascii="Rubik ligth" w:hAnsi="Rubik ligth" w:cs="Arial"/>
        </w:rPr>
        <w:t xml:space="preserve">minutos declara un receso de </w:t>
      </w:r>
      <w:r w:rsidR="004E7A94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 xml:space="preserve">minutos, regresando a las </w:t>
      </w:r>
      <w:r w:rsidR="004E7A94">
        <w:rPr>
          <w:rFonts w:ascii="Rubik ligth" w:hAnsi="Rubik ligth" w:cs="Arial"/>
        </w:rPr>
        <w:t>15:00</w:t>
      </w:r>
      <w:r w:rsidRPr="00356EC8">
        <w:rPr>
          <w:rFonts w:ascii="Rubik ligth" w:hAnsi="Rubik ligth" w:cs="Arial"/>
        </w:rPr>
        <w:t xml:space="preserve"> horas con </w:t>
      </w:r>
      <w:r w:rsidR="004E7A94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minutos. </w:t>
      </w:r>
    </w:p>
    <w:bookmarkEnd w:id="15"/>
    <w:bookmarkEnd w:id="19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0BD7CCE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356EC8">
        <w:rPr>
          <w:rFonts w:ascii="Rubik ligth" w:hAnsi="Rubik ligth" w:cs="Arial"/>
        </w:rPr>
        <w:t xml:space="preserve">Siendo las </w:t>
      </w:r>
      <w:r w:rsidR="004E7A94">
        <w:rPr>
          <w:rFonts w:ascii="Rubik ligth" w:hAnsi="Rubik ligth" w:cs="Arial"/>
        </w:rPr>
        <w:t>15:00</w:t>
      </w:r>
      <w:r w:rsidRPr="00356EC8">
        <w:rPr>
          <w:rFonts w:ascii="Rubik ligth" w:hAnsi="Rubik ligth" w:cs="Arial"/>
        </w:rPr>
        <w:t xml:space="preserve"> horas con</w:t>
      </w:r>
      <w:r w:rsidR="004E7A94">
        <w:rPr>
          <w:rFonts w:ascii="Rubik ligth" w:hAnsi="Rubik ligth" w:cs="Arial"/>
        </w:rPr>
        <w:t xml:space="preserve"> </w:t>
      </w:r>
      <w:r w:rsidR="009628DF">
        <w:rPr>
          <w:rFonts w:ascii="Rubik ligth" w:hAnsi="Rubik ligth" w:cs="Arial"/>
        </w:rPr>
        <w:t xml:space="preserve">18 </w:t>
      </w:r>
      <w:r w:rsidRPr="00356EC8">
        <w:rPr>
          <w:rFonts w:ascii="Rubik ligth" w:hAnsi="Rubik ligth" w:cs="Arial"/>
        </w:rPr>
        <w:t xml:space="preserve">minutos, se reanuda la presente Sesión de Instalación, a lo que </w:t>
      </w:r>
      <w:r w:rsidR="004E7A9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4E7A94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4E7A94">
        <w:rPr>
          <w:rFonts w:ascii="Rubik ligth" w:hAnsi="Rubik ligth" w:cs="Arial"/>
        </w:rPr>
        <w:t xml:space="preserve">el </w:t>
      </w:r>
      <w:r w:rsidR="00F424FB" w:rsidRPr="00356EC8">
        <w:rPr>
          <w:rFonts w:ascii="Rubik ligth" w:hAnsi="Rubik ligth" w:cs="Arial"/>
        </w:rPr>
        <w:t>Secretari</w:t>
      </w:r>
      <w:r w:rsidR="004E7A94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Ejecutiv</w:t>
      </w:r>
      <w:r w:rsidR="004E7A94">
        <w:rPr>
          <w:rFonts w:ascii="Rubik ligth" w:hAnsi="Rubik ligth" w:cs="Arial"/>
        </w:rPr>
        <w:t xml:space="preserve">o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22B9119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4E7A94">
        <w:rPr>
          <w:rFonts w:ascii="Rubik ligth" w:hAnsi="Rubik ligth" w:cs="Arial"/>
        </w:rPr>
        <w:t xml:space="preserve">el </w:t>
      </w:r>
      <w:r w:rsidR="00F424FB" w:rsidRPr="00356EC8">
        <w:rPr>
          <w:rFonts w:ascii="Rubik ligth" w:hAnsi="Rubik ligth" w:cs="Arial"/>
        </w:rPr>
        <w:t>Secretar</w:t>
      </w:r>
      <w:r w:rsidR="004E7A94">
        <w:rPr>
          <w:rFonts w:ascii="Rubik ligth" w:hAnsi="Rubik ligth" w:cs="Arial"/>
        </w:rPr>
        <w:t xml:space="preserve">io </w:t>
      </w:r>
      <w:r w:rsidR="00F424FB" w:rsidRPr="00356EC8">
        <w:rPr>
          <w:rFonts w:ascii="Rubik ligth" w:hAnsi="Rubik ligth" w:cs="Arial"/>
        </w:rPr>
        <w:t>Ejecutiv</w:t>
      </w:r>
      <w:r w:rsidR="004E7A9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5575F9C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4E7A94">
        <w:rPr>
          <w:rFonts w:ascii="Rubik ligth" w:hAnsi="Rubik ligth" w:cs="Arial"/>
        </w:rPr>
        <w:t>Sandra Elizabeth Aviles Pech</w:t>
      </w:r>
    </w:p>
    <w:p w14:paraId="6AF3D5AE" w14:textId="17A173D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8C626F">
        <w:rPr>
          <w:rFonts w:ascii="Rubik ligth" w:hAnsi="Rubik ligth" w:cs="Arial"/>
        </w:rPr>
        <w:t>Juan</w:t>
      </w:r>
      <w:r w:rsidR="004E7A94">
        <w:rPr>
          <w:rFonts w:ascii="Rubik ligth" w:hAnsi="Rubik ligth" w:cs="Arial"/>
        </w:rPr>
        <w:t xml:space="preserve"> Manuel </w:t>
      </w:r>
      <w:proofErr w:type="spellStart"/>
      <w:r w:rsidR="004E7A94">
        <w:rPr>
          <w:rFonts w:ascii="Rubik ligth" w:hAnsi="Rubik ligth" w:cs="Arial"/>
        </w:rPr>
        <w:t>Huchin</w:t>
      </w:r>
      <w:proofErr w:type="spellEnd"/>
      <w:r w:rsidR="004E7A94">
        <w:rPr>
          <w:rFonts w:ascii="Rubik ligth" w:hAnsi="Rubik ligth" w:cs="Arial"/>
        </w:rPr>
        <w:t xml:space="preserve"> Piña</w:t>
      </w:r>
      <w:r w:rsidRPr="00356EC8">
        <w:rPr>
          <w:rFonts w:ascii="Rubik ligth" w:hAnsi="Rubik ligth" w:cs="Arial"/>
        </w:rPr>
        <w:t xml:space="preserve">; </w:t>
      </w:r>
    </w:p>
    <w:p w14:paraId="27595625" w14:textId="06B1A796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4E7A94">
        <w:rPr>
          <w:rFonts w:ascii="Rubik ligth" w:hAnsi="Rubik ligth" w:cs="Arial"/>
        </w:rPr>
        <w:t xml:space="preserve">a </w:t>
      </w:r>
      <w:r w:rsidR="00067FFE" w:rsidRPr="00356EC8">
        <w:rPr>
          <w:rFonts w:ascii="Rubik ligth" w:hAnsi="Rubik ligth" w:cs="Arial"/>
        </w:rPr>
        <w:t>C.</w:t>
      </w:r>
      <w:r w:rsidR="004E7A94">
        <w:rPr>
          <w:rFonts w:ascii="Rubik ligth" w:hAnsi="Rubik ligth" w:cs="Arial"/>
        </w:rPr>
        <w:t xml:space="preserve"> </w:t>
      </w:r>
      <w:r w:rsidR="009628DF">
        <w:rPr>
          <w:rFonts w:ascii="Rubik ligth" w:hAnsi="Rubik ligth" w:cs="Arial"/>
        </w:rPr>
        <w:t xml:space="preserve">Midret Viridiana Rodriguez Uc </w:t>
      </w:r>
      <w:r w:rsidRPr="00356EC8">
        <w:rPr>
          <w:rFonts w:ascii="Rubik ligth" w:hAnsi="Rubik ligth" w:cs="Arial"/>
        </w:rPr>
        <w:t xml:space="preserve">todos los anteriormente mencionados con derecho a voz y voto,  </w:t>
      </w:r>
      <w:r w:rsidR="00165EA5" w:rsidRPr="00356EC8">
        <w:rPr>
          <w:rFonts w:ascii="Rubik ligth" w:hAnsi="Rubik ligth" w:cs="Arial"/>
        </w:rPr>
        <w:t>y</w:t>
      </w:r>
      <w:bookmarkStart w:id="21" w:name="_Hlk150595333"/>
      <w:r w:rsidR="009628DF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el</w:t>
      </w:r>
      <w:r w:rsidR="009628DF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Secretari</w:t>
      </w:r>
      <w:r w:rsidR="009628DF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Ejecutiv</w:t>
      </w:r>
      <w:r w:rsidR="009628DF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bookmarkEnd w:id="21"/>
      <w:r w:rsidR="00165EA5" w:rsidRPr="00356EC8">
        <w:rPr>
          <w:rFonts w:ascii="Rubik ligth" w:hAnsi="Rubik ligth" w:cs="Arial"/>
        </w:rPr>
        <w:t>C.</w:t>
      </w:r>
      <w:r w:rsidR="009628DF">
        <w:rPr>
          <w:rFonts w:ascii="Rubik ligth" w:hAnsi="Rubik ligth" w:cs="Arial"/>
        </w:rPr>
        <w:t xml:space="preserve"> Gilmer de Jesus Escalante Pool</w:t>
      </w:r>
    </w:p>
    <w:p w14:paraId="3D1BDB94" w14:textId="7A6639E7" w:rsidR="00C27FBC" w:rsidRDefault="00C27FBC" w:rsidP="009628D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6E195BC" w14:textId="77777777" w:rsidR="009628DF" w:rsidRPr="00356EC8" w:rsidRDefault="009628DF" w:rsidP="009628DF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0C3A25E" w14:textId="7AE45453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9628DF">
        <w:rPr>
          <w:rFonts w:ascii="Rubik ligth" w:hAnsi="Rubik ligth" w:cs="Arial"/>
        </w:rPr>
        <w:t xml:space="preserve">el </w:t>
      </w:r>
      <w:r w:rsidR="00BE1A17" w:rsidRPr="00356EC8">
        <w:rPr>
          <w:rFonts w:ascii="Rubik ligth" w:hAnsi="Rubik ligth" w:cs="Arial"/>
        </w:rPr>
        <w:t>Secretari</w:t>
      </w:r>
      <w:r w:rsidR="009628DF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9628DF">
        <w:rPr>
          <w:rFonts w:ascii="Rubik ligth" w:hAnsi="Rubik ligth" w:cs="Arial"/>
        </w:rPr>
        <w:t xml:space="preserve">o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4EE6AC1D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9628D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628D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9628DF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Secretari</w:t>
      </w:r>
      <w:r w:rsidR="009628DF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9628DF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9628DF">
        <w:rPr>
          <w:rFonts w:ascii="Rubik ligth" w:hAnsi="Rubik ligth" w:cs="Arial"/>
        </w:rPr>
        <w:t xml:space="preserve">el </w:t>
      </w:r>
      <w:r w:rsidR="00BE1A17" w:rsidRPr="00356EC8">
        <w:rPr>
          <w:rFonts w:ascii="Rubik ligth" w:hAnsi="Rubik ligth" w:cs="Arial"/>
        </w:rPr>
        <w:t>Secretari</w:t>
      </w:r>
      <w:r w:rsidR="009628DF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9628DF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</w:t>
      </w:r>
      <w:r w:rsidR="009628DF">
        <w:rPr>
          <w:rFonts w:ascii="Rubik ligth" w:hAnsi="Rubik ligth" w:cs="Arial"/>
        </w:rPr>
        <w:t xml:space="preserve"> Dzoncauich</w:t>
      </w:r>
      <w:r w:rsidR="004C2367">
        <w:rPr>
          <w:rFonts w:ascii="Rubik ligth" w:hAnsi="Rubik ligth" w:cs="Arial"/>
        </w:rPr>
        <w:t xml:space="preserve"> y con su anuencia consejer</w:t>
      </w:r>
      <w:r w:rsidR="009628DF">
        <w:rPr>
          <w:rFonts w:ascii="Rubik ligth" w:hAnsi="Rubik ligth" w:cs="Arial"/>
        </w:rPr>
        <w:t xml:space="preserve">o </w:t>
      </w:r>
      <w:r w:rsidR="004C2367">
        <w:rPr>
          <w:rFonts w:ascii="Rubik ligth" w:hAnsi="Rubik ligth" w:cs="Arial"/>
        </w:rPr>
        <w:t xml:space="preserve">presidente, solicito la dispensa de la lectura del acta de la presente sesión de Instalación de fecha </w:t>
      </w:r>
      <w:r w:rsidR="009628DF">
        <w:rPr>
          <w:rFonts w:ascii="Rubik ligth" w:hAnsi="Rubik ligth" w:cs="Arial"/>
        </w:rPr>
        <w:t>17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35D295B6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9628DF">
        <w:rPr>
          <w:rFonts w:ascii="Rubik ligth" w:hAnsi="Rubik ligth" w:cs="Arial"/>
        </w:rPr>
        <w:t xml:space="preserve">a el </w:t>
      </w:r>
      <w:r>
        <w:rPr>
          <w:rFonts w:ascii="Rubik ligth" w:hAnsi="Rubik ligth" w:cs="Arial"/>
        </w:rPr>
        <w:t>consejer</w:t>
      </w:r>
      <w:r w:rsidR="009628DF">
        <w:rPr>
          <w:rFonts w:ascii="Rubik ligth" w:hAnsi="Rubik ligth" w:cs="Arial"/>
        </w:rPr>
        <w:t xml:space="preserve">o </w:t>
      </w:r>
      <w:r>
        <w:rPr>
          <w:rFonts w:ascii="Rubik ligth" w:hAnsi="Rubik ligth" w:cs="Arial"/>
        </w:rPr>
        <w:t xml:space="preserve">presidente, pregunto a los integrantes, del consejo municipal de </w:t>
      </w:r>
      <w:r w:rsidR="009628DF">
        <w:rPr>
          <w:rFonts w:ascii="Rubik ligth" w:hAnsi="Rubik ligth" w:cs="Arial"/>
        </w:rPr>
        <w:t>Dzoncauich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 xml:space="preserve">objeción, respecto a la dispensa solicitada, al no haber objeciones, le solicito </w:t>
      </w:r>
      <w:r w:rsidR="009628DF">
        <w:rPr>
          <w:rFonts w:ascii="Rubik ligth" w:hAnsi="Rubik ligth" w:cs="Arial"/>
        </w:rPr>
        <w:t xml:space="preserve">a </w:t>
      </w:r>
      <w:r w:rsidR="00462002">
        <w:rPr>
          <w:rFonts w:ascii="Rubik ligth" w:hAnsi="Rubik ligth" w:cs="Arial"/>
        </w:rPr>
        <w:t>el secretario ejecutivo, continue con la lectura que corresponda.</w:t>
      </w:r>
    </w:p>
    <w:p w14:paraId="7B055D5C" w14:textId="5188F641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9628DF">
        <w:rPr>
          <w:rFonts w:ascii="Rubik ligth" w:hAnsi="Rubik ligth" w:cs="Arial"/>
        </w:rPr>
        <w:t xml:space="preserve">a </w:t>
      </w:r>
      <w:r>
        <w:rPr>
          <w:rFonts w:ascii="Rubik ligth" w:hAnsi="Rubik ligth" w:cs="Arial"/>
        </w:rPr>
        <w:t>el</w:t>
      </w:r>
      <w:r w:rsidR="009628DF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1F5BED1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el  consejero presidente </w:t>
      </w:r>
      <w:r w:rsidRPr="00356EC8">
        <w:rPr>
          <w:rFonts w:ascii="Rubik ligth" w:hAnsi="Rubik ligth" w:cs="Arial"/>
        </w:rPr>
        <w:t>, solicita a</w:t>
      </w:r>
      <w:r w:rsidR="00BE1A17" w:rsidRPr="00356EC8">
        <w:rPr>
          <w:rFonts w:ascii="Rubik ligth" w:hAnsi="Rubik ligth" w:cs="Arial"/>
        </w:rPr>
        <w:t xml:space="preserve"> el Secretari</w:t>
      </w:r>
      <w:r w:rsidR="009628DF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9628DF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>el</w:t>
      </w:r>
      <w:r w:rsidR="009628DF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Secretari</w:t>
      </w:r>
      <w:r w:rsidR="009628DF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9628DF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</w:t>
      </w:r>
      <w:r w:rsidR="009628DF">
        <w:rPr>
          <w:rFonts w:ascii="Rubik ligth" w:hAnsi="Rubik ligth" w:cs="Arial"/>
        </w:rPr>
        <w:t xml:space="preserve">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9628DF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1205175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9628D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628D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a </w:t>
      </w:r>
      <w:r w:rsidR="009628DF">
        <w:rPr>
          <w:rFonts w:ascii="Rubik ligth" w:hAnsi="Rubik ligth" w:cs="Arial"/>
        </w:rPr>
        <w:t xml:space="preserve">el </w:t>
      </w:r>
      <w:r w:rsidR="00BE1A17" w:rsidRPr="00356EC8">
        <w:rPr>
          <w:rFonts w:ascii="Rubik ligth" w:hAnsi="Rubik ligth" w:cs="Arial"/>
        </w:rPr>
        <w:t>Secretari</w:t>
      </w:r>
      <w:r w:rsidR="009628DF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9628DF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9628DF">
        <w:rPr>
          <w:rFonts w:ascii="Rubik ligth" w:hAnsi="Rubik ligth" w:cs="Arial"/>
        </w:rPr>
        <w:t xml:space="preserve">el </w:t>
      </w:r>
      <w:r w:rsidR="00BE1A17" w:rsidRPr="00356EC8">
        <w:rPr>
          <w:rFonts w:ascii="Rubik ligth" w:hAnsi="Rubik ligth" w:cs="Arial"/>
        </w:rPr>
        <w:t>Secretari</w:t>
      </w:r>
      <w:r w:rsidR="009628DF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9628D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 </w:t>
      </w:r>
    </w:p>
    <w:p w14:paraId="5E2C5D00" w14:textId="49280C6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9628D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628D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9628DF">
        <w:rPr>
          <w:rFonts w:ascii="Rubik ligth" w:hAnsi="Rubik ligth" w:cs="Arial"/>
        </w:rPr>
        <w:t xml:space="preserve"> 17 </w:t>
      </w:r>
      <w:r w:rsidRPr="00356EC8">
        <w:rPr>
          <w:rFonts w:ascii="Rubik ligth" w:hAnsi="Rubik ligth" w:cs="Arial"/>
        </w:rPr>
        <w:t xml:space="preserve">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9628DF">
        <w:rPr>
          <w:rFonts w:ascii="Rubik ligth" w:hAnsi="Rubik ligth" w:cs="Arial"/>
        </w:rPr>
        <w:t>15:00</w:t>
      </w:r>
      <w:r w:rsidRPr="00356EC8">
        <w:rPr>
          <w:rFonts w:ascii="Rubik ligth" w:hAnsi="Rubik ligth" w:cs="Arial"/>
        </w:rPr>
        <w:t xml:space="preserve"> horas con </w:t>
      </w:r>
      <w:r w:rsidR="009628DF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2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6E36925B" w:rsidR="00BE1A17" w:rsidRPr="00356EC8" w:rsidRDefault="009628D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J</w:t>
            </w:r>
            <w:r w:rsidR="008C626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uan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Manuel </w:t>
            </w:r>
            <w:proofErr w:type="spellStart"/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Huchin</w:t>
            </w:r>
            <w:proofErr w:type="spellEnd"/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Piña</w:t>
            </w:r>
          </w:p>
          <w:p w14:paraId="0138D58A" w14:textId="59194A18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9628D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045591CC" w:rsidR="00BE1A17" w:rsidRPr="00356EC8" w:rsidRDefault="009628D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Midret Viridiana Rodriguez Uc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0E8B1D8C" w:rsidR="00BE1A17" w:rsidRPr="00356EC8" w:rsidRDefault="009628D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Silvia Elizabeth Aviles Pech</w:t>
            </w:r>
          </w:p>
          <w:p w14:paraId="09421E5D" w14:textId="4FF87243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9628D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A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111B4743" w:rsidR="00BE1A17" w:rsidRPr="00356EC8" w:rsidRDefault="009628D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Gilmer de Jesus Escalante Pool</w:t>
            </w:r>
          </w:p>
          <w:p w14:paraId="78106CD6" w14:textId="24909AB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9628D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 w:rsidR="009628D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2F207E94" w14:textId="77777777" w:rsidR="00C27FBC" w:rsidRPr="00EB1CB6" w:rsidRDefault="00C27FBC" w:rsidP="009628DF">
      <w:pPr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6311F878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</w:t>
      </w:r>
      <w:r w:rsidR="009628D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Dzoncauich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9628DF">
        <w:rPr>
          <w:rFonts w:ascii="Verdana" w:hAnsi="Verdana" w:cs="Arial"/>
          <w:color w:val="808080" w:themeColor="background1" w:themeShade="80"/>
          <w:sz w:val="18"/>
          <w:szCs w:val="18"/>
        </w:rPr>
        <w:t>17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D223" w14:textId="77777777" w:rsidR="00572986" w:rsidRDefault="00572986">
      <w:r>
        <w:separator/>
      </w:r>
    </w:p>
  </w:endnote>
  <w:endnote w:type="continuationSeparator" w:id="0">
    <w:p w14:paraId="3BF72857" w14:textId="77777777" w:rsidR="00572986" w:rsidRDefault="0057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BCED" w14:textId="77777777" w:rsidR="00572986" w:rsidRDefault="00572986">
      <w:r>
        <w:separator/>
      </w:r>
    </w:p>
  </w:footnote>
  <w:footnote w:type="continuationSeparator" w:id="0">
    <w:p w14:paraId="7DD014F8" w14:textId="77777777" w:rsidR="00572986" w:rsidRDefault="0057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1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7123"/>
    <w:rsid w:val="00094DE5"/>
    <w:rsid w:val="000E4D3E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E7A94"/>
    <w:rsid w:val="004F4CDF"/>
    <w:rsid w:val="00506E14"/>
    <w:rsid w:val="00514AC5"/>
    <w:rsid w:val="00517987"/>
    <w:rsid w:val="00555C3B"/>
    <w:rsid w:val="00572986"/>
    <w:rsid w:val="005749FC"/>
    <w:rsid w:val="0059467B"/>
    <w:rsid w:val="005C0A9C"/>
    <w:rsid w:val="005E3FF4"/>
    <w:rsid w:val="00602282"/>
    <w:rsid w:val="0061569C"/>
    <w:rsid w:val="006466A8"/>
    <w:rsid w:val="00666150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9271E"/>
    <w:rsid w:val="008A4EC4"/>
    <w:rsid w:val="008A74C8"/>
    <w:rsid w:val="008C5F5F"/>
    <w:rsid w:val="008C626F"/>
    <w:rsid w:val="008E267B"/>
    <w:rsid w:val="008E2B4A"/>
    <w:rsid w:val="00912DA1"/>
    <w:rsid w:val="009225A8"/>
    <w:rsid w:val="009535F4"/>
    <w:rsid w:val="009628DF"/>
    <w:rsid w:val="00972E6A"/>
    <w:rsid w:val="00975BC4"/>
    <w:rsid w:val="00984FB2"/>
    <w:rsid w:val="009A17EB"/>
    <w:rsid w:val="00A24EB1"/>
    <w:rsid w:val="00A25C56"/>
    <w:rsid w:val="00A42FCE"/>
    <w:rsid w:val="00A4495F"/>
    <w:rsid w:val="00A51BE6"/>
    <w:rsid w:val="00A6440F"/>
    <w:rsid w:val="00A92D55"/>
    <w:rsid w:val="00AB28BA"/>
    <w:rsid w:val="00AD0C2B"/>
    <w:rsid w:val="00AD1F38"/>
    <w:rsid w:val="00B308B6"/>
    <w:rsid w:val="00B360B9"/>
    <w:rsid w:val="00B705DC"/>
    <w:rsid w:val="00B855E7"/>
    <w:rsid w:val="00BA7593"/>
    <w:rsid w:val="00BB03DB"/>
    <w:rsid w:val="00BD2CC7"/>
    <w:rsid w:val="00BE1A17"/>
    <w:rsid w:val="00C05736"/>
    <w:rsid w:val="00C27FBC"/>
    <w:rsid w:val="00C41587"/>
    <w:rsid w:val="00CA1835"/>
    <w:rsid w:val="00CB5DF2"/>
    <w:rsid w:val="00D04250"/>
    <w:rsid w:val="00D30126"/>
    <w:rsid w:val="00D46C91"/>
    <w:rsid w:val="00D81A95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3072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3</cp:revision>
  <cp:lastPrinted>2024-01-17T22:18:00Z</cp:lastPrinted>
  <dcterms:created xsi:type="dcterms:W3CDTF">2024-01-17T21:35:00Z</dcterms:created>
  <dcterms:modified xsi:type="dcterms:W3CDTF">2024-01-17T22:19:00Z</dcterms:modified>
</cp:coreProperties>
</file>