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07CB" w14:textId="77777777" w:rsidR="00AB078D" w:rsidRDefault="00AB078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7665C4F" w14:textId="6836110D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INSTITUTO ELECTORAL Y DE PARTICIPACIÓN CIUDADANA DE YUCATÁN.</w:t>
      </w:r>
    </w:p>
    <w:p w14:paraId="5CF0345D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615C2AF" w14:textId="77777777" w:rsidR="00944C7D" w:rsidRPr="00223F24" w:rsidRDefault="00944C7D" w:rsidP="00944C7D">
      <w:pPr>
        <w:jc w:val="center"/>
        <w:rPr>
          <w:rFonts w:ascii="Arial" w:hAnsi="Arial" w:cs="Arial"/>
          <w:color w:val="000000"/>
        </w:rPr>
      </w:pPr>
    </w:p>
    <w:p w14:paraId="0BDA6076" w14:textId="053A9DA8" w:rsidR="00944C7D" w:rsidRPr="00F46C9B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ACTA DE</w:t>
      </w:r>
      <w:r w:rsidRPr="00223F24">
        <w:rPr>
          <w:rFonts w:ascii="Arial" w:hAnsi="Arial" w:cs="Arial"/>
          <w:color w:val="000000"/>
        </w:rPr>
        <w:t> </w:t>
      </w:r>
      <w:r w:rsidRPr="00223F24">
        <w:rPr>
          <w:rFonts w:ascii="Arial" w:hAnsi="Arial" w:cs="Arial"/>
          <w:b/>
          <w:bCs/>
          <w:color w:val="000000"/>
        </w:rPr>
        <w:t>SESIÓN ORDINARIA</w:t>
      </w:r>
      <w:r w:rsidRPr="00223F24">
        <w:rPr>
          <w:rFonts w:ascii="Arial" w:hAnsi="Arial" w:cs="Arial"/>
          <w:color w:val="000000"/>
        </w:rPr>
        <w:t xml:space="preserve"> CELEBRADA POR EL </w:t>
      </w:r>
      <w:r w:rsidRPr="00223F24">
        <w:rPr>
          <w:rFonts w:ascii="Arial" w:hAnsi="Arial" w:cs="Arial"/>
          <w:b/>
          <w:bCs/>
          <w:color w:val="000000"/>
        </w:rPr>
        <w:t>CONSEJO MUNICIPAL ELECTORAL</w:t>
      </w:r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>DE</w:t>
      </w:r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>PANABÁ</w:t>
      </w:r>
      <w:r w:rsidRPr="00223F24">
        <w:rPr>
          <w:rFonts w:ascii="Arial" w:hAnsi="Arial" w:cs="Arial"/>
          <w:color w:val="000000"/>
        </w:rPr>
        <w:t xml:space="preserve">, DE FECHA </w:t>
      </w:r>
      <w:r w:rsidRPr="00223F24">
        <w:rPr>
          <w:rFonts w:ascii="Arial" w:hAnsi="Arial" w:cs="Arial"/>
          <w:b/>
          <w:bCs/>
          <w:color w:val="000000"/>
        </w:rPr>
        <w:t>VEINTI</w:t>
      </w:r>
      <w:r w:rsidR="008D448A">
        <w:rPr>
          <w:rFonts w:ascii="Arial" w:hAnsi="Arial" w:cs="Arial"/>
          <w:b/>
          <w:bCs/>
          <w:color w:val="000000"/>
        </w:rPr>
        <w:t>OCHO</w:t>
      </w:r>
      <w:r w:rsidR="00F46C9B">
        <w:rPr>
          <w:rFonts w:ascii="Arial" w:hAnsi="Arial" w:cs="Arial"/>
          <w:b/>
          <w:bCs/>
          <w:color w:val="000000"/>
        </w:rPr>
        <w:t xml:space="preserve"> D</w:t>
      </w:r>
      <w:r w:rsidRPr="00223F24">
        <w:rPr>
          <w:rFonts w:ascii="Arial" w:hAnsi="Arial" w:cs="Arial"/>
          <w:b/>
          <w:bCs/>
          <w:color w:val="000000"/>
        </w:rPr>
        <w:t>E</w:t>
      </w:r>
      <w:r w:rsidRPr="00223F24">
        <w:rPr>
          <w:rFonts w:ascii="Arial" w:hAnsi="Arial" w:cs="Arial"/>
          <w:color w:val="000000"/>
        </w:rPr>
        <w:t xml:space="preserve"> </w:t>
      </w:r>
      <w:r w:rsidR="008D448A" w:rsidRPr="008D448A">
        <w:rPr>
          <w:rFonts w:ascii="Arial" w:hAnsi="Arial" w:cs="Arial"/>
          <w:b/>
          <w:bCs/>
          <w:color w:val="000000"/>
        </w:rPr>
        <w:t>MARZO</w:t>
      </w:r>
      <w:r w:rsidRPr="00F46C9B">
        <w:rPr>
          <w:rFonts w:ascii="Arial" w:hAnsi="Arial" w:cs="Arial"/>
          <w:b/>
          <w:bCs/>
          <w:color w:val="000000"/>
        </w:rPr>
        <w:t xml:space="preserve"> DEL AÑO 2</w:t>
      </w:r>
      <w:r w:rsidR="00F46C9B">
        <w:rPr>
          <w:rFonts w:ascii="Arial" w:hAnsi="Arial" w:cs="Arial"/>
          <w:b/>
          <w:bCs/>
          <w:color w:val="000000"/>
        </w:rPr>
        <w:t>024</w:t>
      </w:r>
      <w:r w:rsidRPr="00F46C9B">
        <w:rPr>
          <w:rFonts w:ascii="Arial" w:hAnsi="Arial" w:cs="Arial"/>
          <w:b/>
          <w:bCs/>
          <w:color w:val="000000"/>
        </w:rPr>
        <w:t>.</w:t>
      </w:r>
    </w:p>
    <w:p w14:paraId="53B33AC6" w14:textId="77777777" w:rsidR="00944C7D" w:rsidRPr="00F46C9B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1DE2A8B4" w14:textId="77777777" w:rsidR="00944C7D" w:rsidRPr="00223F24" w:rsidRDefault="00944C7D" w:rsidP="00944C7D">
      <w:pPr>
        <w:jc w:val="center"/>
        <w:rPr>
          <w:rFonts w:ascii="Arial" w:hAnsi="Arial" w:cs="Arial"/>
          <w:color w:val="000000"/>
        </w:rPr>
      </w:pPr>
    </w:p>
    <w:p w14:paraId="1B6ED503" w14:textId="4EB63CC1" w:rsidR="00944C7D" w:rsidRDefault="00944C7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En el municipio de Panabá, Yucatán, Estados Unidos Mexicanos, siendo las </w:t>
      </w:r>
      <w:r>
        <w:rPr>
          <w:rFonts w:ascii="Arial" w:hAnsi="Arial" w:cs="Arial"/>
          <w:b/>
          <w:bCs/>
          <w:color w:val="000000"/>
        </w:rPr>
        <w:t>1</w:t>
      </w:r>
      <w:r w:rsidR="008D448A">
        <w:rPr>
          <w:rFonts w:ascii="Arial" w:hAnsi="Arial" w:cs="Arial"/>
          <w:b/>
          <w:bCs/>
          <w:color w:val="000000"/>
        </w:rPr>
        <w:t>3</w:t>
      </w:r>
      <w:r w:rsidRPr="00223F24">
        <w:rPr>
          <w:rFonts w:ascii="Arial" w:hAnsi="Arial" w:cs="Arial"/>
          <w:color w:val="000000"/>
        </w:rPr>
        <w:t xml:space="preserve"> horas con </w:t>
      </w:r>
      <w:r w:rsidR="001B04A3">
        <w:rPr>
          <w:rFonts w:ascii="Arial" w:hAnsi="Arial" w:cs="Arial"/>
          <w:b/>
          <w:bCs/>
          <w:color w:val="000000"/>
        </w:rPr>
        <w:t>10</w:t>
      </w:r>
      <w:r w:rsidRPr="00223F24">
        <w:rPr>
          <w:rFonts w:ascii="Arial" w:hAnsi="Arial" w:cs="Arial"/>
          <w:color w:val="000000"/>
        </w:rPr>
        <w:t xml:space="preserve"> minutos, del día </w:t>
      </w:r>
      <w:r w:rsidRPr="00223F24">
        <w:rPr>
          <w:rFonts w:ascii="Arial" w:hAnsi="Arial" w:cs="Arial"/>
          <w:b/>
          <w:bCs/>
          <w:color w:val="000000"/>
        </w:rPr>
        <w:t>veinti</w:t>
      </w:r>
      <w:r w:rsidR="008D448A">
        <w:rPr>
          <w:rFonts w:ascii="Arial" w:hAnsi="Arial" w:cs="Arial"/>
          <w:b/>
          <w:bCs/>
          <w:color w:val="000000"/>
        </w:rPr>
        <w:t xml:space="preserve">ocho </w:t>
      </w:r>
      <w:r w:rsidRPr="00223F24">
        <w:rPr>
          <w:rFonts w:ascii="Arial" w:hAnsi="Arial" w:cs="Arial"/>
          <w:color w:val="000000"/>
        </w:rPr>
        <w:t xml:space="preserve">de </w:t>
      </w:r>
      <w:r w:rsidR="008D448A" w:rsidRPr="008D448A">
        <w:rPr>
          <w:rFonts w:ascii="Arial" w:hAnsi="Arial" w:cs="Arial"/>
          <w:b/>
          <w:bCs/>
          <w:color w:val="000000"/>
        </w:rPr>
        <w:t>marzo</w:t>
      </w:r>
      <w:r w:rsidRPr="00F46C9B">
        <w:rPr>
          <w:rFonts w:ascii="Arial" w:hAnsi="Arial" w:cs="Arial"/>
          <w:b/>
          <w:bCs/>
          <w:color w:val="000000"/>
        </w:rPr>
        <w:t xml:space="preserve"> </w:t>
      </w:r>
      <w:r w:rsidRPr="00223F24">
        <w:rPr>
          <w:rFonts w:ascii="Arial" w:hAnsi="Arial" w:cs="Arial"/>
          <w:color w:val="000000"/>
        </w:rPr>
        <w:t xml:space="preserve">del año 2024, en el local que ocupa el Consejo Municipal Electoral de Panabá, ubicado en el predio número </w:t>
      </w:r>
      <w:r w:rsidR="00F46C9B" w:rsidRPr="00223F24">
        <w:rPr>
          <w:rFonts w:ascii="Arial" w:hAnsi="Arial" w:cs="Arial"/>
          <w:color w:val="000000"/>
        </w:rPr>
        <w:t>99 de</w:t>
      </w:r>
      <w:r w:rsidRPr="00223F24">
        <w:rPr>
          <w:rFonts w:ascii="Arial" w:hAnsi="Arial" w:cs="Arial"/>
          <w:color w:val="000000"/>
        </w:rPr>
        <w:t xml:space="preserve"> la calle 17, entre 20 y 22 de este municipio, se reunieron los integrantes de este Consejo Municipal Electoral con la finalidad de celebrar la presente </w:t>
      </w:r>
      <w:r w:rsidRPr="00AB078D">
        <w:rPr>
          <w:rFonts w:ascii="Arial" w:hAnsi="Arial" w:cs="Arial"/>
          <w:b/>
          <w:bCs/>
          <w:color w:val="000000"/>
        </w:rPr>
        <w:t>Sesión Ordinaria</w:t>
      </w:r>
      <w:r w:rsidRPr="00223F24">
        <w:rPr>
          <w:rFonts w:ascii="Arial" w:hAnsi="Arial" w:cs="Arial"/>
          <w:color w:val="000000"/>
        </w:rPr>
        <w:t xml:space="preserve">.  - - - - - - - - - - - - - - </w:t>
      </w:r>
    </w:p>
    <w:p w14:paraId="05EEA2D8" w14:textId="77777777" w:rsidR="00944C7D" w:rsidRPr="00F46C9B" w:rsidRDefault="00944C7D" w:rsidP="00944C7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E9E846" w14:textId="72EE499F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palabra, el </w:t>
      </w:r>
      <w:r w:rsidRPr="00223F24">
        <w:rPr>
          <w:rFonts w:ascii="Arial" w:eastAsia="Arial" w:hAnsi="Arial" w:cs="Arial"/>
          <w:b/>
          <w:bCs/>
        </w:rPr>
        <w:t xml:space="preserve">C. </w:t>
      </w:r>
      <w:r w:rsidR="00D64C77" w:rsidRPr="00223F24">
        <w:rPr>
          <w:rFonts w:ascii="Arial" w:eastAsia="Arial" w:hAnsi="Arial" w:cs="Arial"/>
          <w:b/>
          <w:bCs/>
        </w:rPr>
        <w:t>Jesús</w:t>
      </w:r>
      <w:r w:rsidRPr="00223F24">
        <w:rPr>
          <w:rFonts w:ascii="Arial" w:eastAsia="Arial" w:hAnsi="Arial" w:cs="Arial"/>
          <w:b/>
          <w:bCs/>
        </w:rPr>
        <w:t xml:space="preserve"> Alejandro Aranda Ontiveros</w:t>
      </w:r>
      <w:r w:rsidRPr="00223F24">
        <w:rPr>
          <w:rFonts w:ascii="Arial" w:hAnsi="Arial" w:cs="Arial"/>
        </w:rPr>
        <w:t xml:space="preserve"> </w:t>
      </w:r>
      <w:r w:rsidRPr="00223F24">
        <w:rPr>
          <w:rFonts w:ascii="Arial" w:eastAsia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Pr="00880706">
        <w:rPr>
          <w:rFonts w:ascii="Arial" w:eastAsia="Arial" w:hAnsi="Arial" w:cs="Arial"/>
        </w:rPr>
        <w:t>Panabá,</w:t>
      </w:r>
      <w:r w:rsidRPr="00223F24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Pr="00223F24">
        <w:rPr>
          <w:rFonts w:ascii="Arial" w:eastAsia="Arial" w:hAnsi="Arial" w:cs="Arial"/>
          <w:b/>
          <w:bCs/>
        </w:rPr>
        <w:t>1</w:t>
      </w:r>
      <w:r w:rsidR="008D448A">
        <w:rPr>
          <w:rFonts w:ascii="Arial" w:eastAsia="Arial" w:hAnsi="Arial" w:cs="Arial"/>
          <w:b/>
          <w:bCs/>
        </w:rPr>
        <w:t>3</w:t>
      </w:r>
      <w:r w:rsidRPr="00223F24">
        <w:rPr>
          <w:rFonts w:ascii="Arial" w:eastAsia="Arial" w:hAnsi="Arial" w:cs="Arial"/>
        </w:rPr>
        <w:t xml:space="preserve"> horas con</w:t>
      </w:r>
      <w:r>
        <w:rPr>
          <w:rFonts w:ascii="Arial" w:eastAsia="Arial" w:hAnsi="Arial" w:cs="Arial"/>
        </w:rPr>
        <w:t xml:space="preserve"> </w:t>
      </w:r>
      <w:r w:rsidR="001B04A3" w:rsidRPr="001B04A3">
        <w:rPr>
          <w:rFonts w:ascii="Arial" w:eastAsia="Arial" w:hAnsi="Arial" w:cs="Arial"/>
          <w:b/>
          <w:bCs/>
        </w:rPr>
        <w:t>11</w:t>
      </w:r>
      <w:r w:rsidRPr="00223F24">
        <w:rPr>
          <w:rFonts w:ascii="Arial" w:eastAsia="Arial" w:hAnsi="Arial" w:cs="Arial"/>
        </w:rPr>
        <w:t xml:space="preserve"> minutos del día </w:t>
      </w:r>
      <w:r w:rsidRPr="00D64C77">
        <w:rPr>
          <w:rFonts w:ascii="Arial" w:eastAsia="Arial" w:hAnsi="Arial" w:cs="Arial"/>
          <w:b/>
          <w:bCs/>
        </w:rPr>
        <w:t>2</w:t>
      </w:r>
      <w:r w:rsidR="008D448A">
        <w:rPr>
          <w:rFonts w:ascii="Arial" w:eastAsia="Arial" w:hAnsi="Arial" w:cs="Arial"/>
          <w:b/>
          <w:bCs/>
        </w:rPr>
        <w:t>8</w:t>
      </w:r>
      <w:r w:rsidRPr="00223F24">
        <w:rPr>
          <w:rFonts w:ascii="Arial" w:eastAsia="Arial" w:hAnsi="Arial" w:cs="Arial"/>
        </w:rPr>
        <w:t xml:space="preserve"> de </w:t>
      </w:r>
      <w:r w:rsidR="008D448A">
        <w:rPr>
          <w:rFonts w:ascii="Arial" w:eastAsia="Arial" w:hAnsi="Arial" w:cs="Arial"/>
        </w:rPr>
        <w:t>marzo</w:t>
      </w:r>
      <w:r w:rsidRPr="00223F24">
        <w:rPr>
          <w:rFonts w:ascii="Arial" w:eastAsia="Arial" w:hAnsi="Arial" w:cs="Arial"/>
        </w:rPr>
        <w:t xml:space="preserve"> del año 2024 damos inicio a la presente sesión de carácter 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>.</w:t>
      </w:r>
      <w:r w:rsidRPr="00223F24">
        <w:rPr>
          <w:rFonts w:ascii="Arial" w:hAnsi="Arial" w:cs="Arial"/>
          <w:color w:val="000000"/>
        </w:rPr>
        <w:t xml:space="preserve"> - - - - - - - - - - - - - - - - - - - - - - - - - - - - - - - - - - - - - - - - - - </w:t>
      </w:r>
    </w:p>
    <w:p w14:paraId="5E809AEC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6C4333E" w14:textId="500B06F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Continuando 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conformidad a lo establecido en el inciso d), del artículo 7, del mismo ordenamiento jurídico, solicitó al Secretario Ejecutivo proceder con el </w:t>
      </w:r>
      <w:r w:rsidRPr="00223F24">
        <w:rPr>
          <w:rFonts w:ascii="Arial" w:eastAsia="Arial" w:hAnsi="Arial" w:cs="Arial"/>
          <w:b/>
          <w:bCs/>
        </w:rPr>
        <w:t>primer punto del orden del día</w:t>
      </w:r>
      <w:r w:rsidRPr="00223F24">
        <w:rPr>
          <w:rFonts w:ascii="Arial" w:eastAsia="Arial" w:hAnsi="Arial" w:cs="Arial"/>
        </w:rPr>
        <w:t>, consistente en dar cuenta de la lista de asistencia</w:t>
      </w:r>
      <w:r w:rsidRPr="00223F24">
        <w:rPr>
          <w:rFonts w:ascii="Arial" w:hAnsi="Arial" w:cs="Arial"/>
          <w:color w:val="000000"/>
        </w:rPr>
        <w:t xml:space="preserve">. - - - - - - - - - - - - - - - - - - - - - - - - - - - - - - - - - - - - - - - - - </w:t>
      </w:r>
    </w:p>
    <w:p w14:paraId="2FEE8D64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DB3142F" w14:textId="4AD8CD4C" w:rsidR="00944C7D" w:rsidRDefault="00944C7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Como </w:t>
      </w:r>
      <w:r w:rsidRPr="00B414C3">
        <w:rPr>
          <w:rFonts w:ascii="Arial" w:hAnsi="Arial" w:cs="Arial"/>
          <w:b/>
          <w:bCs/>
          <w:color w:val="000000"/>
        </w:rPr>
        <w:t>punto número uno</w:t>
      </w:r>
      <w:r w:rsidRPr="00223F24">
        <w:rPr>
          <w:rFonts w:ascii="Arial" w:hAnsi="Arial" w:cs="Arial"/>
          <w:color w:val="000000"/>
        </w:rPr>
        <w:t xml:space="preserve"> del Orden del Día; en uso de la palabra el </w:t>
      </w:r>
      <w:proofErr w:type="gramStart"/>
      <w:r w:rsidRPr="00223F24">
        <w:rPr>
          <w:rFonts w:ascii="Arial" w:hAnsi="Arial" w:cs="Arial"/>
          <w:color w:val="000000"/>
        </w:rPr>
        <w:t>Secretario Ejecutivo</w:t>
      </w:r>
      <w:proofErr w:type="gramEnd"/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 xml:space="preserve">C. Russell </w:t>
      </w:r>
      <w:proofErr w:type="spellStart"/>
      <w:r w:rsidRPr="00223F24">
        <w:rPr>
          <w:rFonts w:ascii="Arial" w:hAnsi="Arial" w:cs="Arial"/>
          <w:b/>
          <w:bCs/>
          <w:color w:val="000000"/>
        </w:rPr>
        <w:t>Danae</w:t>
      </w:r>
      <w:proofErr w:type="spellEnd"/>
      <w:r w:rsidRPr="00223F24">
        <w:rPr>
          <w:rFonts w:ascii="Arial" w:hAnsi="Arial" w:cs="Arial"/>
          <w:b/>
          <w:bCs/>
          <w:color w:val="000000"/>
        </w:rPr>
        <w:t xml:space="preserve"> May </w:t>
      </w:r>
      <w:proofErr w:type="spellStart"/>
      <w:r w:rsidRPr="00223F24">
        <w:rPr>
          <w:rFonts w:ascii="Arial" w:hAnsi="Arial" w:cs="Arial"/>
          <w:b/>
          <w:bCs/>
          <w:color w:val="000000"/>
        </w:rPr>
        <w:t>Ciau</w:t>
      </w:r>
      <w:proofErr w:type="spellEnd"/>
      <w:r w:rsidRPr="00223F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hacer constar el registro </w:t>
      </w:r>
      <w:r w:rsidRPr="00223F24">
        <w:rPr>
          <w:rFonts w:ascii="Arial" w:hAnsi="Arial" w:cs="Arial"/>
          <w:color w:val="000000"/>
        </w:rPr>
        <w:t xml:space="preserve">en el acta de la presente Sesión, procedió a tomar la asistencia de los integrantes de este Consejo Municipal </w:t>
      </w:r>
      <w:r w:rsidR="00B414C3" w:rsidRPr="00223F24">
        <w:rPr>
          <w:rFonts w:ascii="Arial" w:hAnsi="Arial" w:cs="Arial"/>
          <w:color w:val="000000"/>
        </w:rPr>
        <w:t>Electoral, encontrándose</w:t>
      </w:r>
      <w:r w:rsidRPr="00223F24">
        <w:rPr>
          <w:rFonts w:ascii="Arial" w:hAnsi="Arial" w:cs="Arial"/>
          <w:color w:val="000000"/>
        </w:rPr>
        <w:t xml:space="preserve"> presentes las siguientes personas:</w:t>
      </w:r>
    </w:p>
    <w:p w14:paraId="0A1A4DA2" w14:textId="77777777" w:rsidR="00944C7D" w:rsidRPr="00F46C9B" w:rsidRDefault="00944C7D" w:rsidP="00944C7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2E20EB63" w14:textId="7C8C43A4" w:rsidR="00944C7D" w:rsidRPr="00223F24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Consejero </w:t>
      </w:r>
      <w:proofErr w:type="gramStart"/>
      <w:r w:rsidR="00B414C3" w:rsidRPr="00223F24">
        <w:rPr>
          <w:rFonts w:ascii="Arial" w:hAnsi="Arial" w:cs="Arial"/>
          <w:color w:val="000000"/>
        </w:rPr>
        <w:t>Presidente</w:t>
      </w:r>
      <w:proofErr w:type="gramEnd"/>
      <w:r w:rsidR="00B414C3" w:rsidRPr="00223F24">
        <w:rPr>
          <w:rFonts w:ascii="Arial" w:hAnsi="Arial" w:cs="Arial"/>
          <w:color w:val="000000"/>
        </w:rPr>
        <w:t xml:space="preserve"> C.</w:t>
      </w:r>
      <w:r w:rsidRPr="00223F24">
        <w:rPr>
          <w:rFonts w:ascii="Arial" w:hAnsi="Arial" w:cs="Arial"/>
          <w:color w:val="000000"/>
        </w:rPr>
        <w:t xml:space="preserve"> </w:t>
      </w:r>
      <w:r w:rsidR="00D64C77" w:rsidRPr="00223F24">
        <w:rPr>
          <w:rFonts w:ascii="Arial" w:hAnsi="Arial" w:cs="Arial"/>
          <w:color w:val="000000"/>
        </w:rPr>
        <w:t>JES</w:t>
      </w:r>
      <w:r w:rsidR="00D64C77">
        <w:rPr>
          <w:rFonts w:ascii="Arial" w:hAnsi="Arial" w:cs="Arial"/>
          <w:color w:val="000000"/>
        </w:rPr>
        <w:t>Ú</w:t>
      </w:r>
      <w:r w:rsidR="00D64C77" w:rsidRPr="00223F24">
        <w:rPr>
          <w:rFonts w:ascii="Arial" w:hAnsi="Arial" w:cs="Arial"/>
          <w:color w:val="000000"/>
        </w:rPr>
        <w:t xml:space="preserve">S </w:t>
      </w:r>
      <w:r w:rsidRPr="00223F24">
        <w:rPr>
          <w:rFonts w:ascii="Arial" w:hAnsi="Arial" w:cs="Arial"/>
          <w:color w:val="000000"/>
        </w:rPr>
        <w:t>ALEJANDRO ARANDA ONTIVEROS  </w:t>
      </w:r>
      <w:r>
        <w:rPr>
          <w:rFonts w:ascii="Arial" w:hAnsi="Arial" w:cs="Arial"/>
          <w:color w:val="000000"/>
        </w:rPr>
        <w:t xml:space="preserve"> </w:t>
      </w:r>
    </w:p>
    <w:p w14:paraId="3FF2FCE5" w14:textId="7CD3A540" w:rsidR="00944C7D" w:rsidRPr="00223F24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Consejera Electoral, C. SILVIA RUBI TEH CRUZ;</w:t>
      </w:r>
    </w:p>
    <w:p w14:paraId="67DCC56A" w14:textId="5E7779EA" w:rsidR="00944C7D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Consejero Electoral C. NELSON LEANDRO ONTIVEROS CATZIN  </w:t>
      </w:r>
    </w:p>
    <w:p w14:paraId="1B8E66C0" w14:textId="77777777" w:rsidR="00944C7D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14F35B1" w14:textId="55217188" w:rsidR="00944C7D" w:rsidRDefault="00B414C3" w:rsidP="00AB078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944C7D" w:rsidRPr="00223F24">
        <w:rPr>
          <w:rFonts w:ascii="Arial" w:hAnsi="Arial" w:cs="Arial"/>
          <w:color w:val="000000"/>
        </w:rPr>
        <w:t xml:space="preserve">odos los anteriormente mencionados con derecho a voz y voto, y el </w:t>
      </w:r>
      <w:proofErr w:type="gramStart"/>
      <w:r w:rsidR="00944C7D" w:rsidRPr="00223F24">
        <w:rPr>
          <w:rFonts w:ascii="Arial" w:hAnsi="Arial" w:cs="Arial"/>
          <w:color w:val="000000"/>
        </w:rPr>
        <w:t>Secretario Ejecutivo</w:t>
      </w:r>
      <w:proofErr w:type="gramEnd"/>
      <w:r w:rsidR="00944C7D" w:rsidRPr="00223F24">
        <w:rPr>
          <w:rFonts w:ascii="Arial" w:hAnsi="Arial" w:cs="Arial"/>
          <w:color w:val="000000"/>
        </w:rPr>
        <w:t xml:space="preserve"> C. RUSSELL DANAE MAY CIAU con derecho a voz</w:t>
      </w:r>
      <w:r w:rsidR="004F0ACA">
        <w:rPr>
          <w:rFonts w:ascii="Arial" w:hAnsi="Arial" w:cs="Arial"/>
          <w:color w:val="000000"/>
        </w:rPr>
        <w:t>,</w:t>
      </w:r>
      <w:r w:rsidR="00944C7D" w:rsidRPr="00223F24">
        <w:rPr>
          <w:rFonts w:ascii="Arial" w:hAnsi="Arial" w:cs="Arial"/>
          <w:color w:val="000000"/>
        </w:rPr>
        <w:t xml:space="preserve"> pero sin voto.  </w:t>
      </w:r>
    </w:p>
    <w:p w14:paraId="7D1F2702" w14:textId="77777777" w:rsidR="00AB078D" w:rsidRDefault="00AB078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56CB7B13" w14:textId="27F1AA4D" w:rsidR="00944C7D" w:rsidRPr="00223F24" w:rsidRDefault="00F46C9B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Asimismo,</w:t>
      </w:r>
      <w:r w:rsidR="00944C7D" w:rsidRPr="00223F24">
        <w:rPr>
          <w:rFonts w:ascii="Arial" w:hAnsi="Arial" w:cs="Arial"/>
          <w:color w:val="000000"/>
        </w:rPr>
        <w:t xml:space="preserve"> estando presentes las representaciones de los Partidos Políticos siguientes:</w:t>
      </w:r>
    </w:p>
    <w:p w14:paraId="573D7573" w14:textId="118C8051" w:rsidR="00944C7D" w:rsidRDefault="00944C7D" w:rsidP="006845EE">
      <w:pPr>
        <w:spacing w:line="360" w:lineRule="auto"/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Acción Nacional</w:t>
      </w:r>
      <w:r w:rsidRPr="00223F24">
        <w:rPr>
          <w:rFonts w:ascii="Arial" w:hAnsi="Arial" w:cs="Arial"/>
          <w:color w:val="000000"/>
        </w:rPr>
        <w:t xml:space="preserve">, C. </w:t>
      </w:r>
      <w:r>
        <w:rPr>
          <w:rFonts w:ascii="Arial" w:hAnsi="Arial" w:cs="Arial"/>
          <w:color w:val="000000"/>
        </w:rPr>
        <w:t>LUIS REY DZUL UC</w:t>
      </w:r>
      <w:r w:rsidR="00AB078D">
        <w:rPr>
          <w:rFonts w:ascii="Arial" w:hAnsi="Arial" w:cs="Arial"/>
          <w:color w:val="000000"/>
        </w:rPr>
        <w:t>, representante propietario.</w:t>
      </w:r>
    </w:p>
    <w:p w14:paraId="67D00880" w14:textId="79D7A213" w:rsidR="00F46C9B" w:rsidRPr="00F46C9B" w:rsidRDefault="00F46C9B" w:rsidP="006845EE">
      <w:pPr>
        <w:spacing w:line="360" w:lineRule="auto"/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Movimiento de Regeneración Nacional</w:t>
      </w:r>
      <w:r>
        <w:rPr>
          <w:rFonts w:ascii="Arial" w:hAnsi="Arial" w:cs="Arial"/>
          <w:color w:val="000000"/>
        </w:rPr>
        <w:t xml:space="preserve"> </w:t>
      </w:r>
      <w:r w:rsidR="00AB078D">
        <w:rPr>
          <w:rFonts w:ascii="Arial" w:hAnsi="Arial" w:cs="Arial"/>
          <w:color w:val="000000"/>
        </w:rPr>
        <w:t>FELIPE REYES CASTILLO CHICLIN, representante suplente.</w:t>
      </w:r>
    </w:p>
    <w:p w14:paraId="6BCF9125" w14:textId="77777777" w:rsidR="00944C7D" w:rsidRPr="006845EE" w:rsidRDefault="00944C7D" w:rsidP="006845E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1D242FC" w14:textId="1407CFE3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>Seguidamente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proceda a dar cuenta del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dos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</w:t>
      </w:r>
      <w:bookmarkStart w:id="0" w:name="_heading=h.30j0zll" w:colFirst="0" w:colLast="0"/>
      <w:bookmarkEnd w:id="0"/>
    </w:p>
    <w:p w14:paraId="3A609DC1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2790D7A5" w14:textId="054E9294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acuerdo al </w:t>
      </w:r>
      <w:r w:rsidRPr="00B414C3">
        <w:rPr>
          <w:rFonts w:ascii="Arial" w:eastAsia="Arial" w:hAnsi="Arial" w:cs="Arial"/>
          <w:b/>
          <w:bCs/>
        </w:rPr>
        <w:t>punto número tres</w:t>
      </w:r>
      <w:r w:rsidRPr="00223F2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Pr="00223F24">
        <w:rPr>
          <w:rFonts w:ascii="Arial" w:hAnsi="Arial" w:cs="Arial"/>
          <w:color w:val="000000"/>
        </w:rPr>
        <w:t xml:space="preserve">- - - - - - - - - - - - - - </w:t>
      </w:r>
    </w:p>
    <w:p w14:paraId="7AADA94F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34529C4" w14:textId="63068E71" w:rsidR="00944C7D" w:rsidRDefault="00944C7D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1fob9te" w:colFirst="0" w:colLast="0"/>
      <w:bookmarkEnd w:id="1"/>
      <w:r w:rsidRPr="00223F24">
        <w:rPr>
          <w:rFonts w:ascii="Arial" w:eastAsia="Arial" w:hAnsi="Arial" w:cs="Arial"/>
        </w:rPr>
        <w:t xml:space="preserve">Por lo anterior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</w:t>
      </w:r>
      <w:r w:rsidR="00F46C9B" w:rsidRPr="00223F24">
        <w:rPr>
          <w:rFonts w:ascii="Arial" w:eastAsia="Arial" w:hAnsi="Arial" w:cs="Arial"/>
        </w:rPr>
        <w:t>Secretari</w:t>
      </w:r>
      <w:r w:rsidR="00F46C9B">
        <w:rPr>
          <w:rFonts w:ascii="Arial" w:eastAsia="Arial" w:hAnsi="Arial" w:cs="Arial"/>
        </w:rPr>
        <w:t>o</w:t>
      </w:r>
      <w:r w:rsidR="00F46C9B" w:rsidRPr="00223F24">
        <w:rPr>
          <w:rFonts w:ascii="Arial" w:eastAsia="Arial" w:hAnsi="Arial" w:cs="Arial"/>
        </w:rPr>
        <w:t xml:space="preserve"> Ejecutivo</w:t>
      </w:r>
      <w:r w:rsidRPr="00223F24">
        <w:rPr>
          <w:rFonts w:ascii="Arial" w:eastAsia="Arial" w:hAnsi="Arial" w:cs="Arial"/>
        </w:rPr>
        <w:t xml:space="preserve"> que proceda a dar cuenta del orden del día de la presente sesión,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cuatro</w:t>
      </w:r>
      <w:r w:rsidRPr="00223F2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</w:t>
      </w:r>
      <w:r w:rsidR="00206EA8">
        <w:rPr>
          <w:rFonts w:ascii="Arial" w:eastAsia="Arial" w:hAnsi="Arial" w:cs="Arial"/>
        </w:rPr>
        <w:t>:</w:t>
      </w:r>
    </w:p>
    <w:p w14:paraId="104A91FB" w14:textId="77777777" w:rsidR="008D448A" w:rsidRPr="00B3644D" w:rsidRDefault="008D448A" w:rsidP="008D448A">
      <w:pPr>
        <w:jc w:val="both"/>
        <w:rPr>
          <w:rFonts w:ascii="Arial" w:hAnsi="Arial" w:cs="Arial"/>
          <w:sz w:val="22"/>
          <w:szCs w:val="22"/>
        </w:rPr>
      </w:pPr>
      <w:bookmarkStart w:id="2" w:name="_Hlk162470327"/>
    </w:p>
    <w:p w14:paraId="662462D4" w14:textId="6151AD38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1.- L</w:t>
      </w:r>
      <w:r w:rsidRPr="00206EA8">
        <w:rPr>
          <w:rFonts w:ascii="Arial" w:eastAsia="Arial" w:hAnsi="Arial" w:cs="Arial"/>
        </w:rPr>
        <w:t>ista de asistencia.</w:t>
      </w:r>
    </w:p>
    <w:p w14:paraId="1CF04BAA" w14:textId="65A1EC29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2.-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>ertificación del quórum legal.</w:t>
      </w:r>
    </w:p>
    <w:p w14:paraId="49937AC5" w14:textId="480292E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3.-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 xml:space="preserve">eclaración de existir 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y declarar debidamente instalada la sesión.</w:t>
      </w:r>
    </w:p>
    <w:p w14:paraId="35E6ADD7" w14:textId="77777777" w:rsidR="00276184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4.-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ectura del orden del día.</w:t>
      </w:r>
      <w:r w:rsidR="00276184">
        <w:rPr>
          <w:rFonts w:ascii="Arial" w:eastAsia="Arial" w:hAnsi="Arial" w:cs="Arial"/>
        </w:rPr>
        <w:t xml:space="preserve"> </w:t>
      </w:r>
    </w:p>
    <w:p w14:paraId="0E48101D" w14:textId="77777777" w:rsidR="008D448A" w:rsidRDefault="008D448A" w:rsidP="00F46C9B">
      <w:pPr>
        <w:spacing w:line="360" w:lineRule="auto"/>
        <w:rPr>
          <w:rFonts w:ascii="Arial" w:eastAsia="Arial" w:hAnsi="Arial" w:cs="Arial"/>
        </w:rPr>
      </w:pPr>
    </w:p>
    <w:p w14:paraId="5ECD4D7F" w14:textId="57D4E910" w:rsidR="00276184" w:rsidRPr="008D448A" w:rsidRDefault="00F46C9B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>5</w:t>
      </w:r>
      <w:r w:rsidR="00206EA8" w:rsidRPr="00206EA8">
        <w:rPr>
          <w:rFonts w:ascii="Arial" w:eastAsia="Arial" w:hAnsi="Arial" w:cs="Arial"/>
        </w:rPr>
        <w:t xml:space="preserve">.- </w:t>
      </w:r>
      <w:r w:rsidR="00206EA8">
        <w:rPr>
          <w:rFonts w:ascii="Arial" w:eastAsia="Arial" w:hAnsi="Arial" w:cs="Arial"/>
        </w:rPr>
        <w:t>L</w:t>
      </w:r>
      <w:r w:rsidR="00206EA8" w:rsidRPr="00206EA8">
        <w:rPr>
          <w:rFonts w:ascii="Arial" w:eastAsia="Arial" w:hAnsi="Arial" w:cs="Arial"/>
        </w:rPr>
        <w:t>ectura d</w:t>
      </w:r>
      <w:r w:rsidR="00206EA8">
        <w:rPr>
          <w:rFonts w:ascii="Arial" w:eastAsia="Arial" w:hAnsi="Arial" w:cs="Arial"/>
        </w:rPr>
        <w:t xml:space="preserve">el </w:t>
      </w:r>
      <w:proofErr w:type="gramStart"/>
      <w:r w:rsidR="00206EA8">
        <w:rPr>
          <w:rFonts w:ascii="Arial" w:eastAsia="Arial" w:hAnsi="Arial" w:cs="Arial"/>
        </w:rPr>
        <w:t>Secretario Ej</w:t>
      </w:r>
      <w:r w:rsidR="00206EA8" w:rsidRPr="00206EA8">
        <w:rPr>
          <w:rFonts w:ascii="Arial" w:eastAsia="Arial" w:hAnsi="Arial" w:cs="Arial"/>
        </w:rPr>
        <w:t>ecutivo</w:t>
      </w:r>
      <w:proofErr w:type="gramEnd"/>
      <w:r w:rsidR="00206EA8" w:rsidRPr="00206EA8">
        <w:rPr>
          <w:rFonts w:ascii="Arial" w:eastAsia="Arial" w:hAnsi="Arial" w:cs="Arial"/>
        </w:rPr>
        <w:t xml:space="preserve"> en su caso, de los escritos presentados ante este </w:t>
      </w:r>
      <w:r w:rsidR="00206EA8" w:rsidRPr="008D448A">
        <w:rPr>
          <w:rFonts w:ascii="Arial" w:eastAsia="Arial" w:hAnsi="Arial" w:cs="Arial"/>
        </w:rPr>
        <w:t>consejo municipal electoral.</w:t>
      </w:r>
    </w:p>
    <w:p w14:paraId="600A6FA1" w14:textId="51098FB7" w:rsidR="008D448A" w:rsidRPr="008D448A" w:rsidRDefault="00206EA8" w:rsidP="008D448A">
      <w:pPr>
        <w:spacing w:line="276" w:lineRule="auto"/>
        <w:jc w:val="both"/>
        <w:rPr>
          <w:rFonts w:ascii="Arial" w:eastAsia="Arial Narrow" w:hAnsi="Arial" w:cs="Arial"/>
        </w:rPr>
      </w:pPr>
      <w:r w:rsidRPr="008D448A">
        <w:rPr>
          <w:rFonts w:ascii="Arial" w:eastAsia="Arial" w:hAnsi="Arial" w:cs="Arial"/>
        </w:rPr>
        <w:t xml:space="preserve">6.- </w:t>
      </w:r>
      <w:r w:rsidR="008D448A" w:rsidRPr="008D448A">
        <w:rPr>
          <w:rFonts w:ascii="Arial" w:eastAsia="Arial" w:hAnsi="Arial" w:cs="Arial"/>
        </w:rPr>
        <w:t xml:space="preserve">Presentación por parte del Presidente de este Consejo </w:t>
      </w:r>
      <w:r w:rsidR="008D448A" w:rsidRPr="008D448A">
        <w:rPr>
          <w:rFonts w:ascii="Arial" w:eastAsia="Arial Narrow" w:hAnsi="Arial" w:cs="Arial"/>
        </w:rPr>
        <w:t>del Informe sobre las condiciones de Equipamiento, Mecanismo de Operación y Medidas de Seguridad de la Bodega Electoral de este Consejo Municipal.</w:t>
      </w:r>
    </w:p>
    <w:p w14:paraId="636D07F6" w14:textId="77777777" w:rsidR="008D448A" w:rsidRPr="008D448A" w:rsidRDefault="008D448A" w:rsidP="00F46C9B">
      <w:pPr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7A66FC96" w14:textId="67C8633F" w:rsidR="008D448A" w:rsidRDefault="00206EA8" w:rsidP="008D448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206EA8">
        <w:rPr>
          <w:rFonts w:ascii="Arial" w:eastAsia="Arial" w:hAnsi="Arial" w:cs="Arial"/>
        </w:rPr>
        <w:t xml:space="preserve">7.-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probación en su caso, del acuerdo </w:t>
      </w:r>
      <w:r w:rsidR="008D448A" w:rsidRPr="00B3644D">
        <w:rPr>
          <w:rFonts w:ascii="Arial" w:eastAsia="Arial Narrow" w:hAnsi="Arial" w:cs="Arial"/>
          <w:sz w:val="22"/>
          <w:szCs w:val="22"/>
        </w:rPr>
        <w:t xml:space="preserve">por el que se designa al </w:t>
      </w:r>
      <w:r w:rsidR="008D448A">
        <w:rPr>
          <w:rFonts w:ascii="Arial" w:eastAsia="Arial Narrow" w:hAnsi="Arial" w:cs="Arial"/>
          <w:sz w:val="22"/>
          <w:szCs w:val="22"/>
        </w:rPr>
        <w:t>P</w:t>
      </w:r>
      <w:r w:rsidR="008D448A" w:rsidRPr="00B3644D">
        <w:rPr>
          <w:rFonts w:ascii="Arial" w:eastAsia="Arial Narrow" w:hAnsi="Arial" w:cs="Arial"/>
          <w:sz w:val="22"/>
          <w:szCs w:val="22"/>
        </w:rPr>
        <w:t xml:space="preserve">ersonal </w:t>
      </w:r>
      <w:r w:rsidR="008D448A">
        <w:rPr>
          <w:rFonts w:ascii="Arial" w:eastAsia="Arial Narrow" w:hAnsi="Arial" w:cs="Arial"/>
          <w:sz w:val="22"/>
          <w:szCs w:val="22"/>
        </w:rPr>
        <w:t>A</w:t>
      </w:r>
      <w:r w:rsidR="008D448A" w:rsidRPr="00B3644D">
        <w:rPr>
          <w:rFonts w:ascii="Arial" w:eastAsia="Arial Narrow" w:hAnsi="Arial" w:cs="Arial"/>
          <w:sz w:val="22"/>
          <w:szCs w:val="22"/>
        </w:rPr>
        <w:t xml:space="preserve">utorizado para el acceso a la </w:t>
      </w:r>
      <w:r w:rsidR="008D448A">
        <w:rPr>
          <w:rFonts w:ascii="Arial" w:eastAsia="Arial Narrow" w:hAnsi="Arial" w:cs="Arial"/>
          <w:sz w:val="22"/>
          <w:szCs w:val="22"/>
        </w:rPr>
        <w:t>B</w:t>
      </w:r>
      <w:r w:rsidR="008D448A" w:rsidRPr="00B3644D">
        <w:rPr>
          <w:rFonts w:ascii="Arial" w:eastAsia="Arial Narrow" w:hAnsi="Arial" w:cs="Arial"/>
          <w:sz w:val="22"/>
          <w:szCs w:val="22"/>
        </w:rPr>
        <w:t xml:space="preserve">odega </w:t>
      </w:r>
      <w:r w:rsidR="008D448A">
        <w:rPr>
          <w:rFonts w:ascii="Arial" w:eastAsia="Arial Narrow" w:hAnsi="Arial" w:cs="Arial"/>
          <w:sz w:val="22"/>
          <w:szCs w:val="22"/>
        </w:rPr>
        <w:t>E</w:t>
      </w:r>
      <w:r w:rsidR="008D448A" w:rsidRPr="00B3644D">
        <w:rPr>
          <w:rFonts w:ascii="Arial" w:eastAsia="Arial Narrow" w:hAnsi="Arial" w:cs="Arial"/>
          <w:sz w:val="22"/>
          <w:szCs w:val="22"/>
        </w:rPr>
        <w:t xml:space="preserve">lectoral de este </w:t>
      </w:r>
      <w:r w:rsidR="008D448A">
        <w:rPr>
          <w:rFonts w:ascii="Arial" w:eastAsia="Arial Narrow" w:hAnsi="Arial" w:cs="Arial"/>
          <w:sz w:val="22"/>
          <w:szCs w:val="22"/>
        </w:rPr>
        <w:t>C</w:t>
      </w:r>
      <w:r w:rsidR="008D448A" w:rsidRPr="00B3644D">
        <w:rPr>
          <w:rFonts w:ascii="Arial" w:eastAsia="Arial Narrow" w:hAnsi="Arial" w:cs="Arial"/>
          <w:sz w:val="22"/>
          <w:szCs w:val="22"/>
        </w:rPr>
        <w:t>onsejo.</w:t>
      </w:r>
    </w:p>
    <w:p w14:paraId="6F854DBF" w14:textId="77777777" w:rsidR="008D448A" w:rsidRPr="008D448A" w:rsidRDefault="008D448A" w:rsidP="008D448A">
      <w:pPr>
        <w:spacing w:line="276" w:lineRule="auto"/>
        <w:jc w:val="both"/>
        <w:rPr>
          <w:rFonts w:ascii="Arial" w:eastAsia="Arial Narrow" w:hAnsi="Arial" w:cs="Arial"/>
          <w:sz w:val="12"/>
          <w:szCs w:val="12"/>
        </w:rPr>
      </w:pPr>
    </w:p>
    <w:p w14:paraId="689FAC37" w14:textId="5BF50425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8.-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>suntos generales</w:t>
      </w:r>
    </w:p>
    <w:p w14:paraId="509EABB9" w14:textId="12F3F877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9.- </w:t>
      </w:r>
      <w:r>
        <w:rPr>
          <w:rFonts w:ascii="Arial" w:eastAsia="Arial" w:hAnsi="Arial" w:cs="Arial"/>
        </w:rPr>
        <w:t>R</w:t>
      </w:r>
      <w:r w:rsidRPr="00206EA8">
        <w:rPr>
          <w:rFonts w:ascii="Arial" w:eastAsia="Arial" w:hAnsi="Arial" w:cs="Arial"/>
        </w:rPr>
        <w:t>eceso para la elaboración del proyecto de acta de sesión.</w:t>
      </w:r>
    </w:p>
    <w:p w14:paraId="722EA7B4" w14:textId="07B5BBC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10.- </w:t>
      </w:r>
      <w:r>
        <w:rPr>
          <w:rFonts w:ascii="Arial" w:eastAsia="Arial" w:hAnsi="Arial" w:cs="Arial"/>
        </w:rPr>
        <w:t>Li</w:t>
      </w:r>
      <w:r w:rsidRPr="00206EA8">
        <w:rPr>
          <w:rFonts w:ascii="Arial" w:eastAsia="Arial" w:hAnsi="Arial" w:cs="Arial"/>
        </w:rPr>
        <w:t xml:space="preserve">sta de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sistencia y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 xml:space="preserve">ertificación del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en virtud de la reanudación de la sesión.</w:t>
      </w:r>
    </w:p>
    <w:p w14:paraId="02E499E2" w14:textId="2DEB9383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11.-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 xml:space="preserve">eclaración de existir 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y estar debidamente instalada la sesión</w:t>
      </w:r>
    </w:p>
    <w:p w14:paraId="16F01F63" w14:textId="6398FD2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12.-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 xml:space="preserve">ectura y aprobación del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cta de la </w:t>
      </w:r>
      <w:r>
        <w:rPr>
          <w:rFonts w:ascii="Arial" w:eastAsia="Arial" w:hAnsi="Arial" w:cs="Arial"/>
        </w:rPr>
        <w:t>S</w:t>
      </w:r>
      <w:r w:rsidRPr="00206EA8">
        <w:rPr>
          <w:rFonts w:ascii="Arial" w:eastAsia="Arial" w:hAnsi="Arial" w:cs="Arial"/>
        </w:rPr>
        <w:t>esión.</w:t>
      </w:r>
    </w:p>
    <w:p w14:paraId="14F0D9DC" w14:textId="39191FDC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13.-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>eclaración de haberse agotado todos los puntos del orden del día.</w:t>
      </w:r>
    </w:p>
    <w:p w14:paraId="0464336B" w14:textId="6C9F8FA5" w:rsidR="00944C7D" w:rsidRDefault="00206EA8" w:rsidP="00206EA8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14.-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 xml:space="preserve">lausura de la </w:t>
      </w:r>
      <w:r>
        <w:rPr>
          <w:rFonts w:ascii="Arial" w:eastAsia="Arial" w:hAnsi="Arial" w:cs="Arial"/>
        </w:rPr>
        <w:t>S</w:t>
      </w:r>
      <w:r w:rsidRPr="00206EA8">
        <w:rPr>
          <w:rFonts w:ascii="Arial" w:eastAsia="Arial" w:hAnsi="Arial" w:cs="Arial"/>
        </w:rPr>
        <w:t>esión.</w:t>
      </w:r>
      <w:r>
        <w:rPr>
          <w:rFonts w:ascii="Arial" w:eastAsia="Arial" w:hAnsi="Arial" w:cs="Arial"/>
        </w:rPr>
        <w:t xml:space="preserve"> </w:t>
      </w:r>
    </w:p>
    <w:bookmarkEnd w:id="2"/>
    <w:p w14:paraId="0279F4CC" w14:textId="77777777" w:rsidR="00206EA8" w:rsidRPr="00223F24" w:rsidRDefault="00206EA8" w:rsidP="00206EA8">
      <w:pPr>
        <w:spacing w:line="360" w:lineRule="auto"/>
        <w:rPr>
          <w:rFonts w:ascii="Arial" w:eastAsia="Arial" w:hAnsi="Arial" w:cs="Arial"/>
        </w:rPr>
      </w:pPr>
    </w:p>
    <w:p w14:paraId="131535DD" w14:textId="7F6F03CE" w:rsidR="00944C7D" w:rsidRPr="00026A95" w:rsidRDefault="00944C7D" w:rsidP="00944C7D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Seguidamente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día; a lo que </w:t>
      </w:r>
      <w:r w:rsidR="00206EA8"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en cumplimiento del </w:t>
      </w:r>
      <w:r w:rsidRPr="00B414C3">
        <w:rPr>
          <w:rFonts w:ascii="Arial" w:eastAsia="Arial" w:hAnsi="Arial" w:cs="Arial"/>
          <w:b/>
          <w:bCs/>
        </w:rPr>
        <w:t>punto</w:t>
      </w:r>
      <w:r w:rsidR="00B414C3">
        <w:rPr>
          <w:rFonts w:ascii="Arial" w:eastAsia="Arial" w:hAnsi="Arial" w:cs="Arial"/>
          <w:b/>
          <w:bCs/>
        </w:rPr>
        <w:t xml:space="preserve"> número</w:t>
      </w:r>
      <w:r w:rsidRPr="00B414C3">
        <w:rPr>
          <w:rFonts w:ascii="Arial" w:eastAsia="Arial" w:hAnsi="Arial" w:cs="Arial"/>
          <w:b/>
          <w:bCs/>
        </w:rPr>
        <w:t xml:space="preserve"> cinco</w:t>
      </w:r>
      <w:r w:rsidRPr="00223F2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  <w:r>
        <w:rPr>
          <w:rFonts w:ascii="Arial" w:eastAsia="Arial" w:hAnsi="Arial" w:cs="Arial"/>
        </w:rPr>
        <w:t xml:space="preserve"> </w:t>
      </w:r>
    </w:p>
    <w:p w14:paraId="5CC13175" w14:textId="77777777" w:rsidR="0093029D" w:rsidRPr="00A03E91" w:rsidRDefault="0093029D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4" w:name="_Hlk162470409"/>
    </w:p>
    <w:p w14:paraId="7A9342AC" w14:textId="77777777" w:rsidR="0093029D" w:rsidRPr="00FB3D21" w:rsidRDefault="0093029D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B3D21">
        <w:rPr>
          <w:rFonts w:ascii="Arial" w:hAnsi="Arial" w:cs="Arial"/>
          <w:sz w:val="22"/>
          <w:szCs w:val="22"/>
        </w:rPr>
        <w:t xml:space="preserve">1.- ACUERDO: </w:t>
      </w:r>
      <w:r w:rsidRPr="00FB3D21">
        <w:rPr>
          <w:rFonts w:ascii="Arial" w:hAnsi="Arial" w:cs="Arial"/>
          <w:b/>
          <w:bCs/>
          <w:sz w:val="22"/>
          <w:szCs w:val="22"/>
        </w:rPr>
        <w:t>CG/051/2024</w:t>
      </w:r>
      <w:r w:rsidRPr="00FB3D21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09148B6A" w14:textId="77777777" w:rsidR="00791BDF" w:rsidRPr="00FB3D21" w:rsidRDefault="00791BDF" w:rsidP="00791BDF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E71B345" w14:textId="77777777" w:rsidR="0093029D" w:rsidRPr="00FB3D21" w:rsidRDefault="0093029D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B3D21">
        <w:rPr>
          <w:rFonts w:ascii="Arial" w:hAnsi="Arial" w:cs="Arial"/>
          <w:sz w:val="22"/>
          <w:szCs w:val="22"/>
        </w:rPr>
        <w:t xml:space="preserve">2.- ACUERDO: </w:t>
      </w:r>
      <w:r w:rsidRPr="00FB3D21">
        <w:rPr>
          <w:rFonts w:ascii="Arial" w:hAnsi="Arial" w:cs="Arial"/>
          <w:b/>
          <w:bCs/>
          <w:sz w:val="22"/>
          <w:szCs w:val="22"/>
        </w:rPr>
        <w:t>CG/053/2024</w:t>
      </w:r>
      <w:r w:rsidRPr="00FB3D21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POLÍTICOS.</w:t>
      </w:r>
    </w:p>
    <w:p w14:paraId="651876D5" w14:textId="77777777" w:rsidR="00791BDF" w:rsidRPr="00FB3D21" w:rsidRDefault="00791BDF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A5F1C35" w14:textId="77777777" w:rsidR="00791BDF" w:rsidRPr="00FB3D21" w:rsidRDefault="00791BDF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7BE60D" w14:textId="77777777" w:rsidR="00791BDF" w:rsidRPr="00FB3D21" w:rsidRDefault="00791BDF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AC8225" w14:textId="77777777" w:rsidR="00791BDF" w:rsidRPr="00791BDF" w:rsidRDefault="00791BDF" w:rsidP="00791BDF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4DE8DCA" w14:textId="77777777" w:rsidR="006E447A" w:rsidRPr="00FB3D21" w:rsidRDefault="006E447A" w:rsidP="00791BDF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6AF768C2" w14:textId="5AEB02FD" w:rsidR="0093029D" w:rsidRPr="00FB3D21" w:rsidRDefault="0093029D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B3D21">
        <w:rPr>
          <w:rFonts w:ascii="Arial" w:hAnsi="Arial" w:cs="Arial"/>
          <w:sz w:val="22"/>
          <w:szCs w:val="22"/>
        </w:rPr>
        <w:t xml:space="preserve">3.- ACUERDO: </w:t>
      </w:r>
      <w:r w:rsidRPr="00FB3D21">
        <w:rPr>
          <w:rFonts w:ascii="Arial" w:hAnsi="Arial" w:cs="Arial"/>
          <w:b/>
          <w:bCs/>
          <w:sz w:val="22"/>
          <w:szCs w:val="22"/>
        </w:rPr>
        <w:t>CG/054/2024</w:t>
      </w:r>
      <w:r w:rsidRPr="00FB3D21">
        <w:rPr>
          <w:rFonts w:ascii="Arial" w:hAnsi="Arial" w:cs="Arial"/>
          <w:sz w:val="22"/>
          <w:szCs w:val="22"/>
        </w:rPr>
        <w:t xml:space="preserve"> POR EL CUAL SE REALIZAN SUSTITUCIONES A FÓRMULAS DE CANDIDATAS Y CANDIDATOS A DIPUTACIONES POSTULADAS POR DIVERSOS PARTIDOS POLÍTICOS.</w:t>
      </w:r>
    </w:p>
    <w:p w14:paraId="4BC0C667" w14:textId="77777777" w:rsidR="00791BDF" w:rsidRPr="00FB3D21" w:rsidRDefault="00791BDF" w:rsidP="00791BDF">
      <w:pPr>
        <w:spacing w:line="360" w:lineRule="auto"/>
        <w:ind w:firstLine="360"/>
        <w:jc w:val="both"/>
        <w:rPr>
          <w:rFonts w:ascii="Arial" w:hAnsi="Arial" w:cs="Arial"/>
          <w:sz w:val="14"/>
          <w:szCs w:val="14"/>
        </w:rPr>
      </w:pPr>
    </w:p>
    <w:p w14:paraId="307ABCB5" w14:textId="77777777" w:rsidR="0093029D" w:rsidRPr="00A03E91" w:rsidRDefault="0093029D" w:rsidP="00791B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B3D21">
        <w:rPr>
          <w:rFonts w:ascii="Arial" w:hAnsi="Arial" w:cs="Arial"/>
          <w:sz w:val="22"/>
          <w:szCs w:val="22"/>
        </w:rPr>
        <w:t xml:space="preserve">4.- ACUERDO: </w:t>
      </w:r>
      <w:r w:rsidRPr="00FB3D21">
        <w:rPr>
          <w:rFonts w:ascii="Arial" w:hAnsi="Arial" w:cs="Arial"/>
          <w:b/>
          <w:bCs/>
          <w:sz w:val="22"/>
          <w:szCs w:val="22"/>
        </w:rPr>
        <w:t xml:space="preserve">CG/055/2024 </w:t>
      </w:r>
      <w:r w:rsidRPr="00FB3D21">
        <w:rPr>
          <w:rFonts w:ascii="Arial" w:hAnsi="Arial" w:cs="Arial"/>
          <w:sz w:val="22"/>
          <w:szCs w:val="22"/>
        </w:rPr>
        <w:t>POR EL CUAL SE EMITEN LAS REGLAS Y ESTRATEGIAS PARA LA REALIZACIÓN DEL DEBATE INSTITUCIONAL ENTRE LAS CANDIDATURAS A LA GUBERNATURA DEL ESTADO DE YUCATÁN EN EL PROCESO ELECTORAL LOCAL 2023-2024.</w:t>
      </w:r>
    </w:p>
    <w:bookmarkEnd w:id="4"/>
    <w:p w14:paraId="746379D1" w14:textId="43FDD142" w:rsidR="00944C7D" w:rsidRPr="00276184" w:rsidRDefault="00206EA8" w:rsidP="00791BD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p w14:paraId="534869DA" w14:textId="6F2C2BD1" w:rsidR="00452DD0" w:rsidRDefault="00452DD0" w:rsidP="00944C7D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En uso de la voz, </w:t>
      </w:r>
      <w:r w:rsidR="00944C7D" w:rsidRPr="00223F24">
        <w:rPr>
          <w:rFonts w:ascii="Arial" w:eastAsia="Arial" w:hAnsi="Arial" w:cs="Arial"/>
        </w:rPr>
        <w:t>el Consejero Presidente solicitó a</w:t>
      </w:r>
      <w:r w:rsidR="00944C7D">
        <w:rPr>
          <w:rFonts w:ascii="Arial" w:eastAsia="Arial" w:hAnsi="Arial" w:cs="Arial"/>
        </w:rPr>
        <w:t>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se sirva a proceder con el siguiente punto del orden del día. - - - - - - - - - - - - - </w:t>
      </w:r>
      <w:r>
        <w:rPr>
          <w:rFonts w:ascii="Arial" w:eastAsia="Arial" w:hAnsi="Arial" w:cs="Arial"/>
        </w:rPr>
        <w:t xml:space="preserve">- - - - - - - - - - - - - - - </w:t>
      </w:r>
    </w:p>
    <w:p w14:paraId="274EFE50" w14:textId="77777777" w:rsidR="00B414C3" w:rsidRPr="00276184" w:rsidRDefault="00B414C3" w:rsidP="00944C7D">
      <w:pPr>
        <w:spacing w:line="360" w:lineRule="auto"/>
        <w:ind w:firstLine="360"/>
        <w:jc w:val="both"/>
        <w:rPr>
          <w:rFonts w:ascii="Arial" w:eastAsia="Arial" w:hAnsi="Arial" w:cs="Arial"/>
          <w:sz w:val="14"/>
          <w:szCs w:val="14"/>
        </w:rPr>
      </w:pPr>
    </w:p>
    <w:p w14:paraId="4C9F0330" w14:textId="682DA331" w:rsidR="00452DD0" w:rsidRDefault="00452DD0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B414C3">
        <w:rPr>
          <w:rFonts w:ascii="Arial" w:eastAsia="Arial" w:hAnsi="Arial" w:cs="Arial"/>
        </w:rPr>
        <w:t>Continuando con el orden del día</w:t>
      </w:r>
      <w:r w:rsidR="00B414C3">
        <w:rPr>
          <w:rFonts w:ascii="Arial" w:eastAsia="Arial" w:hAnsi="Arial" w:cs="Arial"/>
        </w:rPr>
        <w:t>,</w:t>
      </w:r>
      <w:r w:rsidRPr="00B414C3">
        <w:rPr>
          <w:rFonts w:ascii="Arial" w:eastAsia="Arial" w:hAnsi="Arial" w:cs="Arial"/>
        </w:rPr>
        <w:t xml:space="preserve"> el Secretario Ejecutivo dio cuenta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seis</w:t>
      </w:r>
      <w:r w:rsidRPr="00B414C3">
        <w:rPr>
          <w:rFonts w:ascii="Arial" w:eastAsia="Arial" w:hAnsi="Arial" w:cs="Arial"/>
        </w:rPr>
        <w:t xml:space="preserve">, </w:t>
      </w:r>
      <w:bookmarkStart w:id="5" w:name="_Hlk162471342"/>
      <w:r w:rsidRPr="00B414C3">
        <w:rPr>
          <w:rFonts w:ascii="Arial" w:eastAsia="Arial" w:hAnsi="Arial" w:cs="Arial"/>
        </w:rPr>
        <w:t xml:space="preserve">consistente </w:t>
      </w:r>
      <w:r w:rsidR="00791BDF" w:rsidRPr="00791BDF">
        <w:rPr>
          <w:rFonts w:ascii="Arial" w:hAnsi="Arial" w:cs="Arial"/>
        </w:rPr>
        <w:t xml:space="preserve">en </w:t>
      </w:r>
      <w:r w:rsidR="00791BDF" w:rsidRPr="00791BDF">
        <w:rPr>
          <w:rFonts w:ascii="Arial" w:eastAsia="Arial Narrow" w:hAnsi="Arial" w:cs="Arial"/>
        </w:rPr>
        <w:t xml:space="preserve">la presentación por parte de la Presidente de este Consejo del </w:t>
      </w:r>
      <w:r w:rsidR="00791BDF">
        <w:rPr>
          <w:rFonts w:ascii="Arial" w:eastAsia="Arial Narrow" w:hAnsi="Arial" w:cs="Arial"/>
        </w:rPr>
        <w:t>I</w:t>
      </w:r>
      <w:r w:rsidR="00791BDF" w:rsidRPr="00791BDF">
        <w:rPr>
          <w:rFonts w:ascii="Arial" w:eastAsia="Arial Narrow" w:hAnsi="Arial" w:cs="Arial"/>
        </w:rPr>
        <w:t xml:space="preserve">nforme sobre las condiciones de </w:t>
      </w:r>
      <w:r w:rsidR="00791BDF">
        <w:rPr>
          <w:rFonts w:ascii="Arial" w:eastAsia="Arial Narrow" w:hAnsi="Arial" w:cs="Arial"/>
        </w:rPr>
        <w:t>E</w:t>
      </w:r>
      <w:r w:rsidR="00791BDF" w:rsidRPr="00791BDF">
        <w:rPr>
          <w:rFonts w:ascii="Arial" w:eastAsia="Arial Narrow" w:hAnsi="Arial" w:cs="Arial"/>
        </w:rPr>
        <w:t xml:space="preserve">quipamiento, </w:t>
      </w:r>
      <w:r w:rsidR="00791BDF">
        <w:rPr>
          <w:rFonts w:ascii="Arial" w:eastAsia="Arial Narrow" w:hAnsi="Arial" w:cs="Arial"/>
        </w:rPr>
        <w:t>M</w:t>
      </w:r>
      <w:r w:rsidR="00791BDF" w:rsidRPr="00791BDF">
        <w:rPr>
          <w:rFonts w:ascii="Arial" w:eastAsia="Arial Narrow" w:hAnsi="Arial" w:cs="Arial"/>
        </w:rPr>
        <w:t>ecanismo</w:t>
      </w:r>
      <w:r w:rsidR="00791BDF">
        <w:rPr>
          <w:rFonts w:ascii="Arial" w:eastAsia="Arial Narrow" w:hAnsi="Arial" w:cs="Arial"/>
        </w:rPr>
        <w:t>s</w:t>
      </w:r>
      <w:r w:rsidR="00791BDF" w:rsidRPr="00791BDF">
        <w:rPr>
          <w:rFonts w:ascii="Arial" w:eastAsia="Arial Narrow" w:hAnsi="Arial" w:cs="Arial"/>
        </w:rPr>
        <w:t xml:space="preserve"> de </w:t>
      </w:r>
      <w:r w:rsidR="00791BDF">
        <w:rPr>
          <w:rFonts w:ascii="Arial" w:eastAsia="Arial Narrow" w:hAnsi="Arial" w:cs="Arial"/>
        </w:rPr>
        <w:t>O</w:t>
      </w:r>
      <w:r w:rsidR="00791BDF" w:rsidRPr="00791BDF">
        <w:rPr>
          <w:rFonts w:ascii="Arial" w:eastAsia="Arial Narrow" w:hAnsi="Arial" w:cs="Arial"/>
        </w:rPr>
        <w:t xml:space="preserve">peración y </w:t>
      </w:r>
      <w:r w:rsidR="00791BDF">
        <w:rPr>
          <w:rFonts w:ascii="Arial" w:eastAsia="Arial Narrow" w:hAnsi="Arial" w:cs="Arial"/>
        </w:rPr>
        <w:t>M</w:t>
      </w:r>
      <w:r w:rsidR="00791BDF" w:rsidRPr="00791BDF">
        <w:rPr>
          <w:rFonts w:ascii="Arial" w:eastAsia="Arial Narrow" w:hAnsi="Arial" w:cs="Arial"/>
        </w:rPr>
        <w:t xml:space="preserve">edidas de </w:t>
      </w:r>
      <w:r w:rsidR="00791BDF">
        <w:rPr>
          <w:rFonts w:ascii="Arial" w:eastAsia="Arial Narrow" w:hAnsi="Arial" w:cs="Arial"/>
        </w:rPr>
        <w:t>S</w:t>
      </w:r>
      <w:r w:rsidR="00791BDF" w:rsidRPr="00791BDF">
        <w:rPr>
          <w:rFonts w:ascii="Arial" w:eastAsia="Arial Narrow" w:hAnsi="Arial" w:cs="Arial"/>
        </w:rPr>
        <w:t>eguridad de la Bodega Electoral de este consejo municipal</w:t>
      </w:r>
      <w:r w:rsidR="00791BDF" w:rsidRPr="00791BDF">
        <w:rPr>
          <w:rFonts w:ascii="Arial" w:hAnsi="Arial" w:cs="Arial"/>
        </w:rPr>
        <w:t>.</w:t>
      </w:r>
      <w:r w:rsidR="00791BDF" w:rsidRPr="00791BDF">
        <w:rPr>
          <w:rFonts w:ascii="Arial" w:eastAsia="Arial" w:hAnsi="Arial" w:cs="Arial"/>
        </w:rPr>
        <w:t xml:space="preserve"> </w:t>
      </w:r>
      <w:r w:rsidR="00B414C3">
        <w:rPr>
          <w:rFonts w:ascii="Arial" w:eastAsia="Arial" w:hAnsi="Arial" w:cs="Arial"/>
        </w:rPr>
        <w:t xml:space="preserve">-  - - - - - -  - - -  </w:t>
      </w:r>
    </w:p>
    <w:p w14:paraId="0C62DC71" w14:textId="77777777" w:rsidR="00791BDF" w:rsidRDefault="00791BDF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51E212A" w14:textId="289E4C36" w:rsidR="00791BDF" w:rsidRPr="00791BDF" w:rsidRDefault="00791BDF" w:rsidP="00944C7D">
      <w:pPr>
        <w:spacing w:line="360" w:lineRule="auto"/>
        <w:ind w:firstLine="360"/>
        <w:jc w:val="both"/>
        <w:rPr>
          <w:rFonts w:ascii="Arial" w:eastAsia="Arial" w:hAnsi="Arial" w:cs="Arial"/>
          <w:sz w:val="28"/>
          <w:szCs w:val="28"/>
        </w:rPr>
      </w:pPr>
      <w:r w:rsidRPr="00791BDF">
        <w:rPr>
          <w:rFonts w:ascii="Arial" w:hAnsi="Arial" w:cs="Arial"/>
        </w:rPr>
        <w:t xml:space="preserve">Por lo que en uso de la voz </w:t>
      </w:r>
      <w:r>
        <w:rPr>
          <w:rFonts w:ascii="Arial" w:hAnsi="Arial" w:cs="Arial"/>
        </w:rPr>
        <w:t>el</w:t>
      </w:r>
      <w:r w:rsidRPr="00791BDF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791BDF">
        <w:rPr>
          <w:rFonts w:ascii="Arial" w:hAnsi="Arial" w:cs="Arial"/>
        </w:rPr>
        <w:t xml:space="preserve"> Presidente, con fundamento en el numeral 1 del artículo 167 del Reglamento de Elecciones, con base a lo señalado en el Anexo 5 del Reglamento de Elecciones, </w:t>
      </w:r>
      <w:r w:rsidRPr="00791BDF">
        <w:rPr>
          <w:rFonts w:ascii="Arial" w:eastAsia="Arial Narrow" w:hAnsi="Arial" w:cs="Arial"/>
        </w:rPr>
        <w:t xml:space="preserve">rindió informe a los integrantes de este Consejo Municipal de </w:t>
      </w:r>
      <w:r w:rsidRPr="00791BDF">
        <w:rPr>
          <w:rFonts w:ascii="Arial" w:eastAsia="Arial Narrow" w:hAnsi="Arial" w:cs="Arial"/>
          <w:b/>
          <w:bCs/>
        </w:rPr>
        <w:t>PANABÁ</w:t>
      </w:r>
      <w:r w:rsidRPr="00791BDF">
        <w:rPr>
          <w:rFonts w:ascii="Arial" w:eastAsia="Arial Narrow" w:hAnsi="Arial" w:cs="Arial"/>
        </w:rPr>
        <w:t xml:space="preserve">, sobre las condiciones de </w:t>
      </w:r>
      <w:r>
        <w:rPr>
          <w:rFonts w:ascii="Arial" w:eastAsia="Arial Narrow" w:hAnsi="Arial" w:cs="Arial"/>
        </w:rPr>
        <w:t>E</w:t>
      </w:r>
      <w:r w:rsidRPr="00791BDF">
        <w:rPr>
          <w:rFonts w:ascii="Arial" w:eastAsia="Arial Narrow" w:hAnsi="Arial" w:cs="Arial"/>
        </w:rPr>
        <w:t xml:space="preserve">quipamiento, </w:t>
      </w:r>
      <w:r>
        <w:rPr>
          <w:rFonts w:ascii="Arial" w:eastAsia="Arial Narrow" w:hAnsi="Arial" w:cs="Arial"/>
        </w:rPr>
        <w:t>M</w:t>
      </w:r>
      <w:r w:rsidRPr="00791BDF">
        <w:rPr>
          <w:rFonts w:ascii="Arial" w:eastAsia="Arial Narrow" w:hAnsi="Arial" w:cs="Arial"/>
        </w:rPr>
        <w:t>ecanismo</w:t>
      </w:r>
      <w:r>
        <w:rPr>
          <w:rFonts w:ascii="Arial" w:eastAsia="Arial Narrow" w:hAnsi="Arial" w:cs="Arial"/>
        </w:rPr>
        <w:t>s</w:t>
      </w:r>
      <w:r w:rsidRPr="00791BDF">
        <w:rPr>
          <w:rFonts w:ascii="Arial" w:eastAsia="Arial Narrow" w:hAnsi="Arial" w:cs="Arial"/>
        </w:rPr>
        <w:t xml:space="preserve"> de </w:t>
      </w:r>
      <w:r>
        <w:rPr>
          <w:rFonts w:ascii="Arial" w:eastAsia="Arial Narrow" w:hAnsi="Arial" w:cs="Arial"/>
        </w:rPr>
        <w:t>O</w:t>
      </w:r>
      <w:r w:rsidRPr="00791BDF">
        <w:rPr>
          <w:rFonts w:ascii="Arial" w:eastAsia="Arial Narrow" w:hAnsi="Arial" w:cs="Arial"/>
        </w:rPr>
        <w:t xml:space="preserve">peración y </w:t>
      </w:r>
      <w:r>
        <w:rPr>
          <w:rFonts w:ascii="Arial" w:eastAsia="Arial Narrow" w:hAnsi="Arial" w:cs="Arial"/>
        </w:rPr>
        <w:t>M</w:t>
      </w:r>
      <w:r w:rsidRPr="00791BDF">
        <w:rPr>
          <w:rFonts w:ascii="Arial" w:eastAsia="Arial Narrow" w:hAnsi="Arial" w:cs="Arial"/>
        </w:rPr>
        <w:t xml:space="preserve">edidas de </w:t>
      </w:r>
      <w:r>
        <w:rPr>
          <w:rFonts w:ascii="Arial" w:eastAsia="Arial Narrow" w:hAnsi="Arial" w:cs="Arial"/>
        </w:rPr>
        <w:t>S</w:t>
      </w:r>
      <w:r w:rsidRPr="00791BDF">
        <w:rPr>
          <w:rFonts w:ascii="Arial" w:eastAsia="Arial Narrow" w:hAnsi="Arial" w:cs="Arial"/>
        </w:rPr>
        <w:t xml:space="preserve">eguridad de la Bodega Electoral de este </w:t>
      </w:r>
      <w:r>
        <w:rPr>
          <w:rFonts w:ascii="Arial" w:eastAsia="Arial Narrow" w:hAnsi="Arial" w:cs="Arial"/>
        </w:rPr>
        <w:t>C</w:t>
      </w:r>
      <w:r w:rsidRPr="00791BDF">
        <w:rPr>
          <w:rFonts w:ascii="Arial" w:eastAsia="Arial Narrow" w:hAnsi="Arial" w:cs="Arial"/>
        </w:rPr>
        <w:t xml:space="preserve">onsejo </w:t>
      </w:r>
      <w:r>
        <w:rPr>
          <w:rFonts w:ascii="Arial" w:eastAsia="Arial Narrow" w:hAnsi="Arial" w:cs="Arial"/>
        </w:rPr>
        <w:t>M</w:t>
      </w:r>
      <w:r w:rsidRPr="00791BDF">
        <w:rPr>
          <w:rFonts w:ascii="Arial" w:eastAsia="Arial Narrow" w:hAnsi="Arial" w:cs="Arial"/>
        </w:rPr>
        <w:t>unicipal</w:t>
      </w:r>
      <w:r>
        <w:rPr>
          <w:rFonts w:ascii="Arial" w:eastAsia="Arial Narrow" w:hAnsi="Arial" w:cs="Arial"/>
        </w:rPr>
        <w:t xml:space="preserve">. - - - - - - - - - - </w:t>
      </w:r>
    </w:p>
    <w:bookmarkEnd w:id="5"/>
    <w:p w14:paraId="1E4658DA" w14:textId="1C7F0155" w:rsidR="00B414C3" w:rsidRPr="00276184" w:rsidRDefault="00B414C3" w:rsidP="00944C7D">
      <w:pPr>
        <w:spacing w:line="360" w:lineRule="auto"/>
        <w:ind w:firstLine="360"/>
        <w:jc w:val="both"/>
        <w:rPr>
          <w:rFonts w:ascii="Arial" w:eastAsia="Arial" w:hAnsi="Arial" w:cs="Arial"/>
          <w:sz w:val="14"/>
          <w:szCs w:val="14"/>
        </w:rPr>
      </w:pPr>
    </w:p>
    <w:p w14:paraId="3520ED3C" w14:textId="46A76E98" w:rsidR="000C5B72" w:rsidRDefault="00E062C1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062C1">
        <w:rPr>
          <w:rFonts w:ascii="Arial" w:eastAsia="Arial" w:hAnsi="Arial" w:cs="Arial"/>
        </w:rPr>
        <w:t xml:space="preserve">Continuando con el desarrollo de la Sesión, el Consejo </w:t>
      </w:r>
      <w:proofErr w:type="gramStart"/>
      <w:r w:rsidRPr="00E062C1">
        <w:rPr>
          <w:rFonts w:ascii="Arial" w:eastAsia="Arial" w:hAnsi="Arial" w:cs="Arial"/>
        </w:rPr>
        <w:t>Presidente</w:t>
      </w:r>
      <w:proofErr w:type="gramEnd"/>
      <w:r w:rsidRPr="00E062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solicito al Secretario Ejecutivo, proceda con el siguiente punto del orden del día. - - - - - - - - - - - - - </w:t>
      </w:r>
    </w:p>
    <w:p w14:paraId="51FDF82A" w14:textId="77777777" w:rsidR="00BF7409" w:rsidRPr="00BF7409" w:rsidRDefault="00BF7409" w:rsidP="00BF7409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</w:p>
    <w:p w14:paraId="549D1077" w14:textId="358E0F1E" w:rsidR="00944C7D" w:rsidRPr="00274AE1" w:rsidRDefault="00944C7D" w:rsidP="00BF74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D3408">
        <w:rPr>
          <w:rFonts w:ascii="Arial" w:eastAsia="Arial" w:hAnsi="Arial" w:cs="Arial"/>
        </w:rPr>
        <w:t>Acto seguido</w:t>
      </w:r>
      <w:r w:rsidRPr="00274AE1">
        <w:rPr>
          <w:rFonts w:ascii="Arial" w:eastAsia="Arial" w:hAnsi="Arial" w:cs="Arial"/>
        </w:rPr>
        <w:t xml:space="preserve">, el </w:t>
      </w:r>
      <w:proofErr w:type="gramStart"/>
      <w:r w:rsidRPr="00274AE1">
        <w:rPr>
          <w:rFonts w:ascii="Arial" w:eastAsia="Arial" w:hAnsi="Arial" w:cs="Arial"/>
        </w:rPr>
        <w:t>Secretario Ejecutivo</w:t>
      </w:r>
      <w:proofErr w:type="gramEnd"/>
      <w:r w:rsidRPr="00274AE1">
        <w:rPr>
          <w:rFonts w:ascii="Arial" w:eastAsia="Arial" w:hAnsi="Arial" w:cs="Arial"/>
        </w:rPr>
        <w:t xml:space="preserve">, continuó con el </w:t>
      </w:r>
      <w:r w:rsidRPr="00274AE1">
        <w:rPr>
          <w:rFonts w:ascii="Arial" w:eastAsia="Arial" w:hAnsi="Arial" w:cs="Arial"/>
          <w:b/>
          <w:bCs/>
        </w:rPr>
        <w:t xml:space="preserve">punto número </w:t>
      </w:r>
      <w:r w:rsidR="00E062C1" w:rsidRPr="00274AE1">
        <w:rPr>
          <w:rFonts w:ascii="Arial" w:eastAsia="Arial" w:hAnsi="Arial" w:cs="Arial"/>
          <w:b/>
          <w:bCs/>
        </w:rPr>
        <w:t>siete</w:t>
      </w:r>
      <w:r w:rsidRPr="00274AE1">
        <w:rPr>
          <w:rFonts w:ascii="Arial" w:eastAsia="Arial" w:hAnsi="Arial" w:cs="Arial"/>
        </w:rPr>
        <w:t xml:space="preserve"> del orden del día, </w:t>
      </w:r>
      <w:bookmarkStart w:id="6" w:name="_Hlk162471598"/>
      <w:r w:rsidRPr="00274AE1">
        <w:rPr>
          <w:rFonts w:ascii="Arial" w:eastAsia="Arial" w:hAnsi="Arial" w:cs="Arial"/>
        </w:rPr>
        <w:t xml:space="preserve">siendo este </w:t>
      </w:r>
      <w:r w:rsidR="00BF7409" w:rsidRPr="00274AE1">
        <w:rPr>
          <w:rFonts w:ascii="Arial" w:hAnsi="Arial" w:cs="Arial"/>
        </w:rPr>
        <w:t xml:space="preserve">consistente en la aprobación en su caso, </w:t>
      </w:r>
      <w:r w:rsidR="00274AE1" w:rsidRPr="00274AE1">
        <w:rPr>
          <w:rFonts w:ascii="Arial" w:hAnsi="Arial" w:cs="Arial"/>
        </w:rPr>
        <w:t xml:space="preserve">consistente </w:t>
      </w:r>
      <w:bookmarkStart w:id="7" w:name="_Hlk159667882"/>
      <w:r w:rsidR="00274AE1" w:rsidRPr="00274AE1">
        <w:rPr>
          <w:rFonts w:ascii="Arial" w:hAnsi="Arial" w:cs="Arial"/>
        </w:rPr>
        <w:t xml:space="preserve">en la aprobación en su caso, del acuerdo </w:t>
      </w:r>
      <w:bookmarkEnd w:id="7"/>
      <w:r w:rsidR="00274AE1" w:rsidRPr="00274AE1">
        <w:rPr>
          <w:rFonts w:ascii="Arial" w:eastAsia="Arial Narrow" w:hAnsi="Arial" w:cs="Arial"/>
        </w:rPr>
        <w:t xml:space="preserve">por el que se designa al </w:t>
      </w:r>
      <w:r w:rsidR="00786C9C">
        <w:rPr>
          <w:rFonts w:ascii="Arial" w:eastAsia="Arial Narrow" w:hAnsi="Arial" w:cs="Arial"/>
        </w:rPr>
        <w:t>P</w:t>
      </w:r>
      <w:r w:rsidR="00274AE1" w:rsidRPr="00274AE1">
        <w:rPr>
          <w:rFonts w:ascii="Arial" w:eastAsia="Arial Narrow" w:hAnsi="Arial" w:cs="Arial"/>
        </w:rPr>
        <w:t xml:space="preserve">ersonal </w:t>
      </w:r>
      <w:r w:rsidR="00786C9C">
        <w:rPr>
          <w:rFonts w:ascii="Arial" w:eastAsia="Arial Narrow" w:hAnsi="Arial" w:cs="Arial"/>
        </w:rPr>
        <w:t>A</w:t>
      </w:r>
      <w:r w:rsidR="00274AE1" w:rsidRPr="00274AE1">
        <w:rPr>
          <w:rFonts w:ascii="Arial" w:eastAsia="Arial Narrow" w:hAnsi="Arial" w:cs="Arial"/>
        </w:rPr>
        <w:t>utorizado para el acceso a la Bodega Electoral de este Consejo</w:t>
      </w:r>
      <w:r w:rsidR="00F10195">
        <w:rPr>
          <w:rFonts w:ascii="Arial" w:eastAsia="Arial Narrow" w:hAnsi="Arial" w:cs="Arial"/>
        </w:rPr>
        <w:t xml:space="preserve"> Municipal Electoral.  </w:t>
      </w:r>
      <w:bookmarkEnd w:id="6"/>
      <w:r w:rsidR="00F10195">
        <w:rPr>
          <w:rFonts w:ascii="Arial" w:eastAsia="Arial Narrow" w:hAnsi="Arial" w:cs="Arial"/>
        </w:rPr>
        <w:t xml:space="preserve">- - - - - - - - - - - - - - </w:t>
      </w:r>
    </w:p>
    <w:p w14:paraId="2F376F34" w14:textId="77777777" w:rsidR="00BF7409" w:rsidRDefault="00BF7409" w:rsidP="00E062C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3D94FBE" w14:textId="77777777" w:rsidR="00F10195" w:rsidRDefault="00F10195" w:rsidP="00E062C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5315436" w14:textId="77777777" w:rsidR="00F10195" w:rsidRPr="001D3408" w:rsidRDefault="00F10195" w:rsidP="00E062C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E0C9269" w14:textId="77777777" w:rsidR="00786C9C" w:rsidRDefault="00786C9C" w:rsidP="00E062C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EEEF464" w14:textId="25E6B077" w:rsidR="00BF7409" w:rsidRPr="006E447A" w:rsidRDefault="006E447A" w:rsidP="00E062C1">
      <w:pPr>
        <w:spacing w:line="360" w:lineRule="auto"/>
        <w:ind w:firstLine="360"/>
        <w:jc w:val="both"/>
        <w:rPr>
          <w:rFonts w:ascii="Arial" w:hAnsi="Arial" w:cs="Arial"/>
        </w:rPr>
      </w:pPr>
      <w:bookmarkStart w:id="8" w:name="_Hlk162471702"/>
      <w:r w:rsidRPr="006E447A">
        <w:rPr>
          <w:rFonts w:ascii="Arial" w:hAnsi="Arial" w:cs="Arial"/>
        </w:rPr>
        <w:t xml:space="preserve">Por lo que en uso de la voz </w:t>
      </w:r>
      <w:r w:rsidR="00F10195">
        <w:rPr>
          <w:rFonts w:ascii="Arial" w:hAnsi="Arial" w:cs="Arial"/>
        </w:rPr>
        <w:t>el</w:t>
      </w:r>
      <w:r w:rsidRPr="006E447A">
        <w:rPr>
          <w:rFonts w:ascii="Arial" w:hAnsi="Arial" w:cs="Arial"/>
        </w:rPr>
        <w:t xml:space="preserve"> Consejer</w:t>
      </w:r>
      <w:r w:rsidR="00F10195">
        <w:rPr>
          <w:rFonts w:ascii="Arial" w:hAnsi="Arial" w:cs="Arial"/>
        </w:rPr>
        <w:t>o</w:t>
      </w:r>
      <w:r w:rsidRPr="006E447A">
        <w:rPr>
          <w:rFonts w:ascii="Arial" w:hAnsi="Arial" w:cs="Arial"/>
        </w:rPr>
        <w:t xml:space="preserve"> Presidente, con fundamento en el numeral 2 del artículo 167 inciso </w:t>
      </w:r>
      <w:r w:rsidR="00F10195">
        <w:rPr>
          <w:rFonts w:ascii="Arial" w:hAnsi="Arial" w:cs="Arial"/>
        </w:rPr>
        <w:t>A</w:t>
      </w:r>
      <w:r w:rsidRPr="006E447A">
        <w:rPr>
          <w:rFonts w:ascii="Arial" w:hAnsi="Arial" w:cs="Arial"/>
        </w:rPr>
        <w:t xml:space="preserve">, del Reglamento de Elecciones, respecto a la aprobación en su caso, del acuerdo </w:t>
      </w:r>
      <w:r w:rsidRPr="006E447A">
        <w:rPr>
          <w:rFonts w:ascii="Arial" w:eastAsia="Arial Narrow" w:hAnsi="Arial" w:cs="Arial"/>
        </w:rPr>
        <w:t xml:space="preserve">por el que se designa al </w:t>
      </w:r>
      <w:r w:rsidR="00F10195">
        <w:rPr>
          <w:rFonts w:ascii="Arial" w:eastAsia="Arial Narrow" w:hAnsi="Arial" w:cs="Arial"/>
        </w:rPr>
        <w:t>P</w:t>
      </w:r>
      <w:r w:rsidRPr="006E447A">
        <w:rPr>
          <w:rFonts w:ascii="Arial" w:eastAsia="Arial Narrow" w:hAnsi="Arial" w:cs="Arial"/>
        </w:rPr>
        <w:t xml:space="preserve">ersonal </w:t>
      </w:r>
      <w:r w:rsidR="00F10195">
        <w:rPr>
          <w:rFonts w:ascii="Arial" w:eastAsia="Arial Narrow" w:hAnsi="Arial" w:cs="Arial"/>
        </w:rPr>
        <w:t>A</w:t>
      </w:r>
      <w:r w:rsidRPr="006E447A">
        <w:rPr>
          <w:rFonts w:ascii="Arial" w:eastAsia="Arial Narrow" w:hAnsi="Arial" w:cs="Arial"/>
        </w:rPr>
        <w:t>utorizado para el acceso a la Bodega Electoral de este Consejo Municipal</w:t>
      </w:r>
      <w:r w:rsidRPr="006E447A">
        <w:rPr>
          <w:rFonts w:ascii="Arial" w:hAnsi="Arial" w:cs="Arial"/>
        </w:rPr>
        <w:t xml:space="preserve"> que se pone a la vista, pregunta a los integrantes de este Consejo Municipal si existe alguna observación al respecto y al no haberla</w:t>
      </w:r>
      <w:r w:rsidR="00BF7409" w:rsidRPr="006E447A">
        <w:rPr>
          <w:rFonts w:ascii="Arial" w:hAnsi="Arial" w:cs="Arial"/>
        </w:rPr>
        <w:t xml:space="preserve">. - - - - - - - - - </w:t>
      </w:r>
      <w:r w:rsidR="00F10195">
        <w:rPr>
          <w:rFonts w:ascii="Arial" w:hAnsi="Arial" w:cs="Arial"/>
        </w:rPr>
        <w:t xml:space="preserve"> - - - - - - - - - - - - - - - - - - - - - - - - - - - - - - - - - - - - - - - - - - - - - - - - </w:t>
      </w:r>
    </w:p>
    <w:bookmarkEnd w:id="8"/>
    <w:p w14:paraId="0B449B53" w14:textId="77777777" w:rsidR="00F10195" w:rsidRDefault="00F10195" w:rsidP="00A041F9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31ACDFB" w14:textId="7BC15EC2" w:rsidR="00A93DB2" w:rsidRDefault="00BF7409" w:rsidP="00A041F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C5B72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1D3408">
        <w:rPr>
          <w:rFonts w:ascii="Arial" w:hAnsi="Arial" w:cs="Arial"/>
        </w:rPr>
        <w:t xml:space="preserve">el </w:t>
      </w:r>
      <w:proofErr w:type="gramStart"/>
      <w:r w:rsidR="001D3408">
        <w:rPr>
          <w:rFonts w:ascii="Arial" w:hAnsi="Arial" w:cs="Arial"/>
        </w:rPr>
        <w:t>Presidente Consejero</w:t>
      </w:r>
      <w:proofErr w:type="gramEnd"/>
      <w:r w:rsidR="001D3408">
        <w:rPr>
          <w:rFonts w:ascii="Arial" w:hAnsi="Arial" w:cs="Arial"/>
        </w:rPr>
        <w:t xml:space="preserve">, </w:t>
      </w:r>
      <w:r w:rsidRPr="000C5B72">
        <w:rPr>
          <w:rFonts w:ascii="Arial" w:hAnsi="Arial" w:cs="Arial"/>
        </w:rPr>
        <w:t xml:space="preserve">solicitó al Secretario Ejecutivo que proceda a tomar la votación </w:t>
      </w:r>
      <w:r w:rsidR="00786C9C" w:rsidRPr="006E447A">
        <w:rPr>
          <w:rFonts w:ascii="Arial" w:hAnsi="Arial" w:cs="Arial"/>
        </w:rPr>
        <w:t xml:space="preserve">respecto a la aprobación en su caso, del acuerdo </w:t>
      </w:r>
      <w:r w:rsidR="00786C9C" w:rsidRPr="006E447A">
        <w:rPr>
          <w:rFonts w:ascii="Arial" w:eastAsia="Arial Narrow" w:hAnsi="Arial" w:cs="Arial"/>
        </w:rPr>
        <w:t xml:space="preserve">por el que se designa al </w:t>
      </w:r>
      <w:r w:rsidR="00786C9C">
        <w:rPr>
          <w:rFonts w:ascii="Arial" w:eastAsia="Arial Narrow" w:hAnsi="Arial" w:cs="Arial"/>
        </w:rPr>
        <w:t>P</w:t>
      </w:r>
      <w:r w:rsidR="00786C9C" w:rsidRPr="006E447A">
        <w:rPr>
          <w:rFonts w:ascii="Arial" w:eastAsia="Arial Narrow" w:hAnsi="Arial" w:cs="Arial"/>
        </w:rPr>
        <w:t xml:space="preserve">ersonal </w:t>
      </w:r>
      <w:r w:rsidR="00786C9C">
        <w:rPr>
          <w:rFonts w:ascii="Arial" w:eastAsia="Arial Narrow" w:hAnsi="Arial" w:cs="Arial"/>
        </w:rPr>
        <w:t>A</w:t>
      </w:r>
      <w:r w:rsidR="00786C9C" w:rsidRPr="006E447A">
        <w:rPr>
          <w:rFonts w:ascii="Arial" w:eastAsia="Arial Narrow" w:hAnsi="Arial" w:cs="Arial"/>
        </w:rPr>
        <w:t>utorizado para el acceso a la Bodega Electoral de este Consejo Municipal</w:t>
      </w:r>
      <w:r w:rsidR="00786C9C" w:rsidRPr="006E447A">
        <w:rPr>
          <w:rFonts w:ascii="Arial" w:hAnsi="Arial" w:cs="Arial"/>
        </w:rPr>
        <w:t xml:space="preserve"> </w:t>
      </w:r>
      <w:r w:rsidR="00786C9C">
        <w:rPr>
          <w:rFonts w:ascii="Arial" w:hAnsi="Arial" w:cs="Arial"/>
        </w:rPr>
        <w:t xml:space="preserve">para </w:t>
      </w:r>
      <w:r w:rsidR="001D3408" w:rsidRPr="001D3408">
        <w:rPr>
          <w:rFonts w:ascii="Arial" w:hAnsi="Arial" w:cs="Arial"/>
        </w:rPr>
        <w:t>el Proceso Electoral Local 2023- 2024</w:t>
      </w:r>
      <w:r w:rsidRPr="001D3408">
        <w:rPr>
          <w:rFonts w:ascii="Arial" w:eastAsia="Arial" w:hAnsi="Arial" w:cs="Arial"/>
          <w:bCs/>
        </w:rPr>
        <w:t>. - - - - -</w:t>
      </w:r>
      <w:r w:rsidR="001D3408">
        <w:rPr>
          <w:rFonts w:ascii="Arial" w:eastAsia="Arial" w:hAnsi="Arial" w:cs="Arial"/>
          <w:bCs/>
        </w:rPr>
        <w:t xml:space="preserve"> - - - - - - - - - - - - - - - - - - - - - - - - - - - - - - </w:t>
      </w:r>
      <w:r w:rsidR="00786C9C">
        <w:rPr>
          <w:rFonts w:ascii="Arial" w:eastAsia="Arial" w:hAnsi="Arial" w:cs="Arial"/>
          <w:bCs/>
        </w:rPr>
        <w:t>- - - - - - - - - - - - - - - - - - - - - - - - -</w:t>
      </w:r>
    </w:p>
    <w:p w14:paraId="3C8E3BA6" w14:textId="77777777" w:rsidR="00AB078D" w:rsidRDefault="00AB078D" w:rsidP="00A93DB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0A2B49" w14:textId="77777777" w:rsidR="00554938" w:rsidRDefault="00BF7409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7368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</w:t>
      </w:r>
      <w:r w:rsidR="00A93DB2" w:rsidRPr="00F27368">
        <w:rPr>
          <w:rFonts w:ascii="Arial" w:eastAsia="Arial" w:hAnsi="Arial" w:cs="Arial"/>
        </w:rPr>
        <w:t xml:space="preserve">el Secretario Ejecutivo, </w:t>
      </w:r>
      <w:r w:rsidR="00F27368" w:rsidRPr="00F27368">
        <w:rPr>
          <w:rFonts w:ascii="Arial" w:hAnsi="Arial" w:cs="Arial"/>
        </w:rPr>
        <w:t xml:space="preserve">procedió a tomar la votación de los integrantes del Consejo Municipal Electoral con derecho a voz y voto, solicitándole a los Consejeros Electorales que estuviesen por la aprobatoria, </w:t>
      </w:r>
      <w:r w:rsidR="00786C9C">
        <w:rPr>
          <w:rFonts w:ascii="Arial" w:hAnsi="Arial" w:cs="Arial"/>
        </w:rPr>
        <w:t>en</w:t>
      </w:r>
      <w:r w:rsidR="00786C9C" w:rsidRPr="006E447A">
        <w:rPr>
          <w:rFonts w:ascii="Arial" w:hAnsi="Arial" w:cs="Arial"/>
        </w:rPr>
        <w:t xml:space="preserve"> su caso, del acuerdo </w:t>
      </w:r>
      <w:r w:rsidR="00786C9C" w:rsidRPr="006E447A">
        <w:rPr>
          <w:rFonts w:ascii="Arial" w:eastAsia="Arial Narrow" w:hAnsi="Arial" w:cs="Arial"/>
        </w:rPr>
        <w:t xml:space="preserve">por el que se designa al </w:t>
      </w:r>
      <w:r w:rsidR="00786C9C">
        <w:rPr>
          <w:rFonts w:ascii="Arial" w:eastAsia="Arial Narrow" w:hAnsi="Arial" w:cs="Arial"/>
        </w:rPr>
        <w:t>P</w:t>
      </w:r>
      <w:r w:rsidR="00786C9C" w:rsidRPr="006E447A">
        <w:rPr>
          <w:rFonts w:ascii="Arial" w:eastAsia="Arial Narrow" w:hAnsi="Arial" w:cs="Arial"/>
        </w:rPr>
        <w:t xml:space="preserve">ersonal </w:t>
      </w:r>
      <w:r w:rsidR="00786C9C">
        <w:rPr>
          <w:rFonts w:ascii="Arial" w:eastAsia="Arial Narrow" w:hAnsi="Arial" w:cs="Arial"/>
        </w:rPr>
        <w:t>A</w:t>
      </w:r>
      <w:r w:rsidR="00786C9C" w:rsidRPr="006E447A">
        <w:rPr>
          <w:rFonts w:ascii="Arial" w:eastAsia="Arial Narrow" w:hAnsi="Arial" w:cs="Arial"/>
        </w:rPr>
        <w:t>utorizado para el acceso a la Bodega Electoral de este Consejo Municipal</w:t>
      </w:r>
      <w:r w:rsidR="00786C9C" w:rsidRPr="006E447A">
        <w:rPr>
          <w:rFonts w:ascii="Arial" w:hAnsi="Arial" w:cs="Arial"/>
        </w:rPr>
        <w:t xml:space="preserve"> </w:t>
      </w:r>
      <w:r w:rsidR="00786C9C">
        <w:rPr>
          <w:rFonts w:ascii="Arial" w:hAnsi="Arial" w:cs="Arial"/>
        </w:rPr>
        <w:t xml:space="preserve">para el </w:t>
      </w:r>
      <w:r w:rsidR="00F27368" w:rsidRPr="00F27368">
        <w:rPr>
          <w:rFonts w:ascii="Arial" w:hAnsi="Arial" w:cs="Arial"/>
        </w:rPr>
        <w:t>proceso electoral local 2023-2024, hacer el favor de levantar la mano</w:t>
      </w:r>
      <w:r w:rsidRPr="00F27368">
        <w:rPr>
          <w:rFonts w:ascii="Arial" w:eastAsia="Arial" w:hAnsi="Arial" w:cs="Arial"/>
        </w:rPr>
        <w:t>. -</w:t>
      </w:r>
      <w:r>
        <w:rPr>
          <w:rFonts w:ascii="Arial" w:eastAsia="Arial" w:hAnsi="Arial" w:cs="Arial"/>
        </w:rPr>
        <w:t xml:space="preserve"> - -  - - - - - - - - - - </w:t>
      </w:r>
      <w:r w:rsidR="00786C9C">
        <w:rPr>
          <w:rFonts w:ascii="Arial" w:eastAsia="Arial" w:hAnsi="Arial" w:cs="Arial"/>
        </w:rPr>
        <w:t xml:space="preserve">- - - - - - - - - - - - - - - - - - - - - - - - - - - - - - - - - - - - - - - - - - - - </w:t>
      </w:r>
    </w:p>
    <w:p w14:paraId="583EF70A" w14:textId="77777777" w:rsidR="00554938" w:rsidRDefault="00554938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66A71A1" w14:textId="77777777" w:rsidR="00554938" w:rsidRDefault="00F27368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informo que el acuerdo</w:t>
      </w:r>
      <w:r w:rsidR="00786C9C">
        <w:rPr>
          <w:rFonts w:ascii="Arial" w:eastAsia="Arial" w:hAnsi="Arial" w:cs="Arial"/>
        </w:rPr>
        <w:t xml:space="preserve">, </w:t>
      </w:r>
      <w:r w:rsidR="00786C9C" w:rsidRPr="006E447A">
        <w:rPr>
          <w:rFonts w:ascii="Arial" w:eastAsia="Arial Narrow" w:hAnsi="Arial" w:cs="Arial"/>
        </w:rPr>
        <w:t xml:space="preserve">por el que se designa al </w:t>
      </w:r>
      <w:r w:rsidR="00786C9C">
        <w:rPr>
          <w:rFonts w:ascii="Arial" w:eastAsia="Arial Narrow" w:hAnsi="Arial" w:cs="Arial"/>
        </w:rPr>
        <w:t>P</w:t>
      </w:r>
      <w:r w:rsidR="00786C9C" w:rsidRPr="006E447A">
        <w:rPr>
          <w:rFonts w:ascii="Arial" w:eastAsia="Arial Narrow" w:hAnsi="Arial" w:cs="Arial"/>
        </w:rPr>
        <w:t xml:space="preserve">ersonal </w:t>
      </w:r>
      <w:r w:rsidR="00786C9C">
        <w:rPr>
          <w:rFonts w:ascii="Arial" w:eastAsia="Arial Narrow" w:hAnsi="Arial" w:cs="Arial"/>
        </w:rPr>
        <w:t>A</w:t>
      </w:r>
      <w:r w:rsidR="00786C9C" w:rsidRPr="006E447A">
        <w:rPr>
          <w:rFonts w:ascii="Arial" w:eastAsia="Arial Narrow" w:hAnsi="Arial" w:cs="Arial"/>
        </w:rPr>
        <w:t>utorizado para el acceso a la Bodega Electoral de este Consejo Municipal</w:t>
      </w:r>
      <w:r w:rsidR="00786C9C" w:rsidRPr="006E447A">
        <w:rPr>
          <w:rFonts w:ascii="Arial" w:hAnsi="Arial" w:cs="Arial"/>
        </w:rPr>
        <w:t xml:space="preserve"> </w:t>
      </w:r>
      <w:r w:rsidR="00786C9C">
        <w:rPr>
          <w:rFonts w:ascii="Arial" w:hAnsi="Arial" w:cs="Arial"/>
        </w:rPr>
        <w:t>E</w:t>
      </w:r>
      <w:r w:rsidRPr="001C539D">
        <w:rPr>
          <w:rFonts w:ascii="Arial" w:hAnsi="Arial" w:cs="Arial"/>
          <w:b/>
          <w:bCs/>
        </w:rPr>
        <w:t>lectoral</w:t>
      </w:r>
      <w:r w:rsidRPr="00F27368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 xml:space="preserve">había sido aprobado por </w:t>
      </w:r>
      <w:r w:rsidRPr="00D64C77">
        <w:rPr>
          <w:rFonts w:ascii="Arial" w:eastAsia="Arial" w:hAnsi="Arial" w:cs="Arial"/>
          <w:b/>
          <w:bCs/>
        </w:rPr>
        <w:t xml:space="preserve">Unanimidad </w:t>
      </w:r>
      <w:r w:rsidRPr="00D64C77">
        <w:rPr>
          <w:rFonts w:ascii="Arial" w:eastAsia="Arial" w:hAnsi="Arial" w:cs="Arial"/>
        </w:rPr>
        <w:t>de votos</w:t>
      </w:r>
      <w:r>
        <w:rPr>
          <w:rFonts w:ascii="Arial" w:eastAsia="Arial" w:hAnsi="Arial" w:cs="Arial"/>
        </w:rPr>
        <w:t>, s</w:t>
      </w:r>
      <w:r w:rsidRPr="00D64C77">
        <w:rPr>
          <w:rFonts w:ascii="Arial" w:eastAsia="Arial" w:hAnsi="Arial" w:cs="Arial"/>
        </w:rPr>
        <w:t>iendo</w:t>
      </w:r>
      <w:r>
        <w:rPr>
          <w:rFonts w:ascii="Arial" w:eastAsia="Arial" w:hAnsi="Arial" w:cs="Arial"/>
          <w:b/>
          <w:bCs/>
        </w:rPr>
        <w:t xml:space="preserve"> </w:t>
      </w:r>
      <w:r w:rsidRPr="00D64C77"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b/>
          <w:bCs/>
        </w:rPr>
        <w:t xml:space="preserve"> tres votos </w:t>
      </w:r>
      <w:r w:rsidRPr="00D64C77">
        <w:rPr>
          <w:rFonts w:ascii="Arial" w:eastAsia="Arial" w:hAnsi="Arial" w:cs="Arial"/>
        </w:rPr>
        <w:t>a favor</w:t>
      </w:r>
      <w:r>
        <w:rPr>
          <w:rFonts w:ascii="Arial" w:eastAsia="Arial" w:hAnsi="Arial" w:cs="Arial"/>
          <w:b/>
          <w:bCs/>
        </w:rPr>
        <w:t xml:space="preserve">, </w:t>
      </w:r>
      <w:r w:rsidRPr="00D64C77">
        <w:rPr>
          <w:rFonts w:ascii="Arial" w:eastAsia="Arial" w:hAnsi="Arial" w:cs="Arial"/>
        </w:rPr>
        <w:t>quedando identificado con el número de acuerdo</w:t>
      </w:r>
      <w:r>
        <w:rPr>
          <w:rFonts w:ascii="Arial" w:eastAsia="Arial" w:hAnsi="Arial" w:cs="Arial"/>
          <w:b/>
          <w:bCs/>
        </w:rPr>
        <w:t xml:space="preserve"> CMPANABA/0</w:t>
      </w:r>
      <w:r w:rsidR="00786C9C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</w:rPr>
        <w:t xml:space="preserve">/2024. </w:t>
      </w:r>
      <w:r>
        <w:rPr>
          <w:rFonts w:ascii="Arial" w:eastAsia="Arial" w:hAnsi="Arial" w:cs="Arial"/>
        </w:rPr>
        <w:t xml:space="preserve"> - - - -</w:t>
      </w:r>
      <w:r w:rsidR="00AB6958">
        <w:rPr>
          <w:rFonts w:ascii="Arial" w:eastAsia="Arial" w:hAnsi="Arial" w:cs="Arial"/>
        </w:rPr>
        <w:t xml:space="preserve"> - </w:t>
      </w:r>
      <w:r w:rsidR="001C539D">
        <w:rPr>
          <w:rFonts w:ascii="Arial" w:eastAsia="Arial" w:hAnsi="Arial" w:cs="Arial"/>
        </w:rPr>
        <w:t xml:space="preserve">- </w:t>
      </w:r>
    </w:p>
    <w:p w14:paraId="417C7F33" w14:textId="2BA43AA4" w:rsidR="00AB6958" w:rsidRDefault="001C539D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6FC80F" w14:textId="519897C8" w:rsidR="00E062C1" w:rsidRDefault="00E062C1" w:rsidP="00E062C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</w:t>
      </w:r>
      <w:r w:rsidRPr="00E062C1">
        <w:rPr>
          <w:rFonts w:ascii="Arial" w:eastAsia="Arial" w:hAnsi="Arial" w:cs="Arial"/>
        </w:rPr>
        <w:t xml:space="preserve"> con el desarrollo de la Sesión, el Consejo </w:t>
      </w:r>
      <w:proofErr w:type="gramStart"/>
      <w:r w:rsidRPr="00E062C1">
        <w:rPr>
          <w:rFonts w:ascii="Arial" w:eastAsia="Arial" w:hAnsi="Arial" w:cs="Arial"/>
        </w:rPr>
        <w:t>Presidente</w:t>
      </w:r>
      <w:proofErr w:type="gramEnd"/>
      <w:r w:rsidRPr="00E062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0239CA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al Secretario Ejecutivo, proceda con el siguiente punto del orden del día. - - - - - - - - - - - - - </w:t>
      </w:r>
    </w:p>
    <w:p w14:paraId="324F8017" w14:textId="77777777" w:rsidR="00A041F9" w:rsidRDefault="00A041F9" w:rsidP="00A041F9">
      <w:pPr>
        <w:spacing w:line="360" w:lineRule="auto"/>
        <w:jc w:val="both"/>
        <w:rPr>
          <w:rFonts w:ascii="Arial" w:eastAsia="Arial" w:hAnsi="Arial" w:cs="Arial"/>
        </w:rPr>
      </w:pPr>
    </w:p>
    <w:p w14:paraId="34BD7B01" w14:textId="77777777" w:rsidR="00554938" w:rsidRDefault="00554938" w:rsidP="000239C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7232150" w14:textId="4C961557" w:rsidR="00AB6958" w:rsidRDefault="00E062C1" w:rsidP="000239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</w:t>
      </w:r>
      <w:r w:rsidRPr="00223F2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continuó con el </w:t>
      </w:r>
      <w:r w:rsidRPr="00B414C3">
        <w:rPr>
          <w:rFonts w:ascii="Arial" w:eastAsia="Arial" w:hAnsi="Arial" w:cs="Arial"/>
          <w:b/>
          <w:bCs/>
        </w:rPr>
        <w:t xml:space="preserve">punto número </w:t>
      </w:r>
      <w:r>
        <w:rPr>
          <w:rFonts w:ascii="Arial" w:eastAsia="Arial" w:hAnsi="Arial" w:cs="Arial"/>
          <w:b/>
          <w:bCs/>
        </w:rPr>
        <w:t>ocho</w:t>
      </w:r>
      <w:r w:rsidRPr="00223F24">
        <w:rPr>
          <w:rFonts w:ascii="Arial" w:eastAsia="Arial" w:hAnsi="Arial" w:cs="Arial"/>
        </w:rPr>
        <w:t xml:space="preserve"> del orden del día, siendo este Asuntos Generales. - - - - - - - - - - - - - - - - - - - - - - - - - - - - - - - - - - - </w:t>
      </w:r>
    </w:p>
    <w:p w14:paraId="63C54CE7" w14:textId="77777777" w:rsidR="000239CA" w:rsidRDefault="000239CA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8D8956" w14:textId="7BB18196" w:rsidR="00944C7D" w:rsidRPr="00223F24" w:rsidRDefault="00E062C1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</w:t>
      </w:r>
      <w:r w:rsidR="00944C7D" w:rsidRPr="00223F24">
        <w:rPr>
          <w:rFonts w:ascii="Arial" w:eastAsia="Arial" w:hAnsi="Arial" w:cs="Arial"/>
        </w:rPr>
        <w:t xml:space="preserve">, el </w:t>
      </w:r>
      <w:proofErr w:type="gramStart"/>
      <w:r w:rsidR="00944C7D" w:rsidRPr="00223F24">
        <w:rPr>
          <w:rFonts w:ascii="Arial" w:eastAsia="Arial" w:hAnsi="Arial" w:cs="Arial"/>
        </w:rPr>
        <w:t>Consejero Presidente</w:t>
      </w:r>
      <w:proofErr w:type="gramEnd"/>
      <w:r w:rsidR="00944C7D" w:rsidRPr="00223F24">
        <w:rPr>
          <w:rFonts w:ascii="Arial" w:eastAsia="Arial" w:hAnsi="Arial" w:cs="Arial"/>
        </w:rPr>
        <w:t xml:space="preserve">, preguntó a las y a los integrantes del Consejo Municipal que desearan hacer uso de la voz para tratar algún asunto en particular, favor de levantar la mano para registrarlos. - - - - - - - - - - - - - - - - - - - - - - - - - </w:t>
      </w:r>
    </w:p>
    <w:p w14:paraId="69AE999E" w14:textId="3EE57293" w:rsidR="00AB6958" w:rsidRDefault="00944C7D" w:rsidP="000239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336935">
        <w:rPr>
          <w:rFonts w:ascii="Arial" w:eastAsia="Arial" w:hAnsi="Arial" w:cs="Arial"/>
        </w:rPr>
        <w:t>No hubo intervención alguna.</w:t>
      </w:r>
    </w:p>
    <w:p w14:paraId="3DBA213F" w14:textId="77777777" w:rsidR="000239CA" w:rsidRDefault="000239CA" w:rsidP="00AB695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D81D7B3" w14:textId="77777777" w:rsidR="00554938" w:rsidRDefault="00E062C1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voz,</w:t>
      </w:r>
      <w:r w:rsidR="00944C7D" w:rsidRPr="00223F24">
        <w:rPr>
          <w:rFonts w:ascii="Arial" w:eastAsia="Arial" w:hAnsi="Arial" w:cs="Arial"/>
        </w:rPr>
        <w:t xml:space="preserve"> el Consejero Presidente solicitó </w:t>
      </w:r>
      <w:r w:rsidR="00944C7D">
        <w:rPr>
          <w:rFonts w:ascii="Arial" w:eastAsia="Arial" w:hAnsi="Arial" w:cs="Arial"/>
        </w:rPr>
        <w:t>al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que dé seguimiento con el Orden del Día;  a lo que </w:t>
      </w:r>
      <w:r w:rsidR="00944C7D">
        <w:rPr>
          <w:rFonts w:ascii="Arial" w:eastAsia="Arial" w:hAnsi="Arial" w:cs="Arial"/>
        </w:rPr>
        <w:t>el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da lectura al </w:t>
      </w:r>
      <w:r w:rsidR="00944C7D" w:rsidRPr="007C1621">
        <w:rPr>
          <w:rFonts w:ascii="Arial" w:eastAsia="Arial" w:hAnsi="Arial" w:cs="Arial"/>
          <w:b/>
          <w:bCs/>
        </w:rPr>
        <w:t>punto número</w:t>
      </w:r>
      <w:r w:rsidR="007C162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nueve</w:t>
      </w:r>
      <w:r w:rsidR="00944C7D" w:rsidRPr="00223F24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944C7D">
        <w:rPr>
          <w:rFonts w:ascii="Arial" w:eastAsia="Arial" w:hAnsi="Arial" w:cs="Arial"/>
          <w:b/>
          <w:bCs/>
        </w:rPr>
        <w:t>10</w:t>
      </w:r>
      <w:r w:rsidR="00944C7D" w:rsidRPr="00223F24">
        <w:rPr>
          <w:rFonts w:ascii="Arial" w:eastAsia="Arial" w:hAnsi="Arial" w:cs="Arial"/>
        </w:rPr>
        <w:t xml:space="preserve"> minutos,</w:t>
      </w:r>
      <w:r w:rsidR="00AB6958">
        <w:rPr>
          <w:rFonts w:ascii="Arial" w:eastAsia="Arial" w:hAnsi="Arial" w:cs="Arial"/>
        </w:rPr>
        <w:t xml:space="preserve"> </w:t>
      </w:r>
      <w:r w:rsidR="00944C7D" w:rsidRPr="00223F24">
        <w:rPr>
          <w:rFonts w:ascii="Arial" w:eastAsia="Arial" w:hAnsi="Arial" w:cs="Arial"/>
        </w:rPr>
        <w:t>solicitando a</w:t>
      </w:r>
      <w:r w:rsidR="00944C7D">
        <w:rPr>
          <w:rFonts w:ascii="Arial" w:eastAsia="Arial" w:hAnsi="Arial" w:cs="Arial"/>
        </w:rPr>
        <w:t xml:space="preserve">l </w:t>
      </w:r>
      <w:r w:rsidR="00944C7D" w:rsidRPr="00223F24">
        <w:rPr>
          <w:rFonts w:ascii="Arial" w:eastAsia="Arial" w:hAnsi="Arial" w:cs="Arial"/>
        </w:rPr>
        <w:t>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que proceda a tomar la votación en relación al receso para la redacción del proyecto de acta. - - - - - - - - - - - - - - - - - - - - - - - - - - - - - - - - - - - </w:t>
      </w:r>
    </w:p>
    <w:p w14:paraId="6A25D454" w14:textId="77777777" w:rsidR="00554938" w:rsidRDefault="00554938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37E483" w14:textId="60433ECC" w:rsidR="00944C7D" w:rsidRDefault="00944C7D" w:rsidP="0055493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Pr="00223F24">
        <w:rPr>
          <w:rFonts w:ascii="Arial" w:eastAsia="Arial" w:hAnsi="Arial" w:cs="Arial"/>
        </w:rPr>
        <w:t>Consejeros</w:t>
      </w:r>
      <w:proofErr w:type="gramEnd"/>
      <w:r w:rsidRPr="00223F24">
        <w:rPr>
          <w:rFonts w:ascii="Arial" w:eastAsia="Arial" w:hAnsi="Arial" w:cs="Arial"/>
        </w:rPr>
        <w:t xml:space="preserve"> Municipales Electorales, que estén por la aprobatoria, favor de levantar la mano. Acto seguido,</w:t>
      </w:r>
      <w:r>
        <w:rPr>
          <w:rFonts w:ascii="Arial" w:eastAsia="Arial" w:hAnsi="Arial" w:cs="Arial"/>
        </w:rPr>
        <w:t xml:space="preserve"> 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B46741">
        <w:rPr>
          <w:rFonts w:ascii="Arial" w:eastAsia="Arial" w:hAnsi="Arial" w:cs="Arial"/>
          <w:b/>
        </w:rPr>
        <w:t>unanimidad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 xml:space="preserve">de votos, siendo estos </w:t>
      </w:r>
      <w:r w:rsidRPr="008D2BC0">
        <w:rPr>
          <w:rFonts w:ascii="Arial" w:eastAsia="Arial" w:hAnsi="Arial" w:cs="Arial"/>
          <w:b/>
          <w:bCs/>
        </w:rPr>
        <w:t xml:space="preserve">tres </w:t>
      </w:r>
      <w:r w:rsidRPr="00B46741">
        <w:rPr>
          <w:rFonts w:ascii="Arial" w:eastAsia="Arial" w:hAnsi="Arial" w:cs="Arial"/>
          <w:b/>
          <w:bCs/>
        </w:rPr>
        <w:t>votos a favor</w:t>
      </w:r>
      <w:r w:rsidRPr="00223F24">
        <w:rPr>
          <w:rFonts w:ascii="Arial" w:eastAsia="Arial" w:hAnsi="Arial" w:cs="Arial"/>
        </w:rPr>
        <w:t xml:space="preserve">; por lo que el Consejero Presidente en uso de la voz siendo las </w:t>
      </w:r>
      <w:r>
        <w:rPr>
          <w:rFonts w:ascii="Arial" w:eastAsia="Arial" w:hAnsi="Arial" w:cs="Arial"/>
          <w:b/>
          <w:bCs/>
        </w:rPr>
        <w:t>1</w:t>
      </w:r>
      <w:r w:rsidR="00786C9C">
        <w:rPr>
          <w:rFonts w:ascii="Arial" w:eastAsia="Arial" w:hAnsi="Arial" w:cs="Arial"/>
          <w:b/>
          <w:bCs/>
        </w:rPr>
        <w:t>3</w:t>
      </w:r>
      <w:r w:rsidRPr="00223F24">
        <w:rPr>
          <w:rFonts w:ascii="Arial" w:eastAsia="Arial" w:hAnsi="Arial" w:cs="Arial"/>
        </w:rPr>
        <w:t xml:space="preserve"> horas con </w:t>
      </w:r>
      <w:r w:rsidR="001B04A3" w:rsidRPr="001B04A3">
        <w:rPr>
          <w:rFonts w:ascii="Arial" w:eastAsia="Arial" w:hAnsi="Arial" w:cs="Arial"/>
          <w:b/>
          <w:bCs/>
        </w:rPr>
        <w:t>24</w:t>
      </w:r>
      <w:r w:rsidRPr="00223F24">
        <w:rPr>
          <w:rFonts w:ascii="Arial" w:eastAsia="Arial" w:hAnsi="Arial" w:cs="Arial"/>
        </w:rPr>
        <w:t xml:space="preserve"> minutos declara un receso de </w:t>
      </w:r>
      <w:r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regresando a las </w:t>
      </w:r>
      <w:r>
        <w:rPr>
          <w:rFonts w:ascii="Arial" w:eastAsia="Arial" w:hAnsi="Arial" w:cs="Arial"/>
          <w:b/>
          <w:bCs/>
        </w:rPr>
        <w:t>1</w:t>
      </w:r>
      <w:r w:rsidR="00786C9C">
        <w:rPr>
          <w:rFonts w:ascii="Arial" w:eastAsia="Arial" w:hAnsi="Arial" w:cs="Arial"/>
          <w:b/>
          <w:bCs/>
        </w:rPr>
        <w:t>3</w:t>
      </w:r>
      <w:r w:rsidRPr="00223F24">
        <w:rPr>
          <w:rFonts w:ascii="Arial" w:eastAsia="Arial" w:hAnsi="Arial" w:cs="Arial"/>
        </w:rPr>
        <w:t xml:space="preserve"> horas con </w:t>
      </w:r>
      <w:r w:rsidR="000239CA">
        <w:rPr>
          <w:rFonts w:ascii="Arial" w:eastAsia="Arial" w:hAnsi="Arial" w:cs="Arial"/>
          <w:b/>
          <w:bCs/>
        </w:rPr>
        <w:t>3</w:t>
      </w:r>
      <w:r w:rsidR="001B04A3">
        <w:rPr>
          <w:rFonts w:ascii="Arial" w:eastAsia="Arial" w:hAnsi="Arial" w:cs="Arial"/>
          <w:b/>
          <w:bCs/>
        </w:rPr>
        <w:t>4</w:t>
      </w:r>
      <w:r w:rsidRPr="00223F24">
        <w:rPr>
          <w:rFonts w:ascii="Arial" w:eastAsia="Arial" w:hAnsi="Arial" w:cs="Arial"/>
        </w:rPr>
        <w:t xml:space="preserve"> minutos. - - - - - - - - - - - - - - - - </w:t>
      </w:r>
    </w:p>
    <w:p w14:paraId="764649E2" w14:textId="77777777" w:rsidR="00944C7D" w:rsidRPr="00554938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18D4A35" w14:textId="2FDA4803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Siendo las </w:t>
      </w:r>
      <w:r>
        <w:rPr>
          <w:rFonts w:ascii="Arial" w:eastAsia="Arial" w:hAnsi="Arial" w:cs="Arial"/>
          <w:b/>
          <w:bCs/>
        </w:rPr>
        <w:t>1</w:t>
      </w:r>
      <w:r w:rsidR="00786C9C">
        <w:rPr>
          <w:rFonts w:ascii="Arial" w:eastAsia="Arial" w:hAnsi="Arial" w:cs="Arial"/>
          <w:b/>
          <w:bCs/>
        </w:rPr>
        <w:t>3</w:t>
      </w:r>
      <w:r w:rsidRPr="00223F24">
        <w:rPr>
          <w:rFonts w:ascii="Arial" w:eastAsia="Arial" w:hAnsi="Arial" w:cs="Arial"/>
        </w:rPr>
        <w:t xml:space="preserve"> horas con </w:t>
      </w:r>
      <w:r w:rsidR="001B04A3" w:rsidRPr="001B04A3">
        <w:rPr>
          <w:rFonts w:ascii="Arial" w:eastAsia="Arial" w:hAnsi="Arial" w:cs="Arial"/>
          <w:b/>
          <w:bCs/>
        </w:rPr>
        <w:t>34</w:t>
      </w:r>
      <w:r w:rsidRPr="001B04A3">
        <w:rPr>
          <w:rFonts w:ascii="Arial" w:eastAsia="Arial" w:hAnsi="Arial" w:cs="Arial"/>
          <w:b/>
          <w:bCs/>
        </w:rPr>
        <w:t xml:space="preserve"> </w:t>
      </w:r>
      <w:r w:rsidRPr="00223F24">
        <w:rPr>
          <w:rFonts w:ascii="Arial" w:eastAsia="Arial" w:hAnsi="Arial" w:cs="Arial"/>
        </w:rPr>
        <w:t xml:space="preserve">minutos, se reanuda la presente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, a lo que el </w:t>
      </w:r>
      <w:proofErr w:type="gramStart"/>
      <w:r w:rsidR="00D24B52"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solicitó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r w:rsidR="00D24B52" w:rsidRPr="00223F24">
        <w:rPr>
          <w:rFonts w:ascii="Arial" w:eastAsia="Arial" w:hAnsi="Arial" w:cs="Arial"/>
        </w:rPr>
        <w:t>Ejecutiv</w:t>
      </w:r>
      <w:r w:rsidR="00D24B52">
        <w:rPr>
          <w:rFonts w:ascii="Arial" w:eastAsia="Arial" w:hAnsi="Arial" w:cs="Arial"/>
        </w:rPr>
        <w:t>o</w:t>
      </w:r>
      <w:r w:rsidR="00D24B52" w:rsidRPr="00223F24">
        <w:rPr>
          <w:rFonts w:ascii="Arial" w:eastAsia="Arial" w:hAnsi="Arial" w:cs="Arial"/>
        </w:rPr>
        <w:t xml:space="preserve"> en</w:t>
      </w:r>
      <w:r w:rsidRPr="00223F24">
        <w:rPr>
          <w:rFonts w:ascii="Arial" w:eastAsia="Arial" w:hAnsi="Arial" w:cs="Arial"/>
        </w:rPr>
        <w:t xml:space="preserve"> cumplimiento del </w:t>
      </w:r>
      <w:r w:rsidRPr="007C1621">
        <w:rPr>
          <w:rFonts w:ascii="Arial" w:eastAsia="Arial" w:hAnsi="Arial" w:cs="Arial"/>
          <w:b/>
          <w:bCs/>
        </w:rPr>
        <w:t xml:space="preserve">punto </w:t>
      </w:r>
      <w:r w:rsidR="007C1621">
        <w:rPr>
          <w:rFonts w:ascii="Arial" w:eastAsia="Arial" w:hAnsi="Arial" w:cs="Arial"/>
          <w:b/>
          <w:bCs/>
        </w:rPr>
        <w:t xml:space="preserve">número </w:t>
      </w:r>
      <w:r w:rsidR="00D24B52">
        <w:rPr>
          <w:rFonts w:ascii="Arial" w:eastAsia="Arial" w:hAnsi="Arial" w:cs="Arial"/>
          <w:b/>
        </w:rPr>
        <w:t xml:space="preserve">diez </w:t>
      </w:r>
      <w:r w:rsidR="00D24B52" w:rsidRPr="00223F24">
        <w:rPr>
          <w:rFonts w:ascii="Arial" w:eastAsia="Arial" w:hAnsi="Arial" w:cs="Arial"/>
        </w:rPr>
        <w:t>del</w:t>
      </w:r>
      <w:r w:rsidRPr="00223F24">
        <w:rPr>
          <w:rFonts w:ascii="Arial" w:eastAsia="Arial" w:hAnsi="Arial" w:cs="Arial"/>
        </w:rPr>
        <w:t xml:space="preserve"> orden del día realizar el pase de lista correspondiente, con el objeto de certificar la existencia del quórum legal para reanudar la sesión. - - - - - - - - - - </w:t>
      </w:r>
      <w:r w:rsidR="00B931CE">
        <w:rPr>
          <w:rFonts w:ascii="Arial" w:eastAsia="Arial" w:hAnsi="Arial" w:cs="Arial"/>
        </w:rPr>
        <w:t xml:space="preserve">- - - - - - - </w:t>
      </w:r>
    </w:p>
    <w:p w14:paraId="5B893372" w14:textId="77777777" w:rsidR="00786C9C" w:rsidRDefault="00786C9C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CE76C41" w14:textId="77777777" w:rsidR="00786C9C" w:rsidRDefault="00786C9C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F9393EF" w14:textId="4586AB13" w:rsidR="00786C9C" w:rsidRDefault="00786C9C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Seguidamente el </w:t>
      </w:r>
      <w:proofErr w:type="gramStart"/>
      <w:r>
        <w:rPr>
          <w:rFonts w:ascii="Arial" w:hAnsi="Arial" w:cs="Arial"/>
          <w:color w:val="000000"/>
        </w:rPr>
        <w:t>Secretario Ejecutivo</w:t>
      </w:r>
      <w:proofErr w:type="gramEnd"/>
      <w:r>
        <w:rPr>
          <w:rFonts w:ascii="Arial" w:hAnsi="Arial" w:cs="Arial"/>
          <w:color w:val="000000"/>
        </w:rPr>
        <w:t xml:space="preserve">, </w:t>
      </w:r>
      <w:r w:rsidRPr="00223F24">
        <w:rPr>
          <w:rFonts w:ascii="Arial" w:hAnsi="Arial" w:cs="Arial"/>
          <w:color w:val="000000"/>
        </w:rPr>
        <w:t>procedió a tomar la asistencia de los integrantes de este Consejo Municipal Electoral, encontrándose presentes las siguientes personas:</w:t>
      </w:r>
      <w:r>
        <w:rPr>
          <w:rFonts w:ascii="Arial" w:hAnsi="Arial" w:cs="Arial"/>
          <w:color w:val="000000"/>
        </w:rPr>
        <w:t xml:space="preserve"> </w:t>
      </w:r>
    </w:p>
    <w:p w14:paraId="0E6F4A03" w14:textId="77777777" w:rsidR="00805262" w:rsidRPr="00223F24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Consejero </w:t>
      </w:r>
      <w:proofErr w:type="gramStart"/>
      <w:r w:rsidRPr="00223F24">
        <w:rPr>
          <w:rFonts w:ascii="Arial" w:hAnsi="Arial" w:cs="Arial"/>
          <w:color w:val="000000"/>
        </w:rPr>
        <w:t>Presidente</w:t>
      </w:r>
      <w:proofErr w:type="gramEnd"/>
      <w:r w:rsidRPr="00223F24">
        <w:rPr>
          <w:rFonts w:ascii="Arial" w:hAnsi="Arial" w:cs="Arial"/>
          <w:color w:val="000000"/>
        </w:rPr>
        <w:t xml:space="preserve"> C. JES</w:t>
      </w:r>
      <w:r>
        <w:rPr>
          <w:rFonts w:ascii="Arial" w:hAnsi="Arial" w:cs="Arial"/>
          <w:color w:val="000000"/>
        </w:rPr>
        <w:t>Ú</w:t>
      </w:r>
      <w:r w:rsidRPr="00223F24">
        <w:rPr>
          <w:rFonts w:ascii="Arial" w:hAnsi="Arial" w:cs="Arial"/>
          <w:color w:val="000000"/>
        </w:rPr>
        <w:t>S ALEJANDRO ARANDA ONTIVEROS  </w:t>
      </w:r>
      <w:r>
        <w:rPr>
          <w:rFonts w:ascii="Arial" w:hAnsi="Arial" w:cs="Arial"/>
          <w:color w:val="000000"/>
        </w:rPr>
        <w:t xml:space="preserve"> </w:t>
      </w:r>
    </w:p>
    <w:p w14:paraId="5E772004" w14:textId="77777777" w:rsidR="00805262" w:rsidRPr="00223F24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Consejera Electoral, C. SILVIA RUBI TEH CRUZ;</w:t>
      </w:r>
    </w:p>
    <w:p w14:paraId="1B142BDF" w14:textId="77777777" w:rsidR="00805262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Consejero Electoral C. NELSON LEANDRO ONTIVEROS CATZIN  </w:t>
      </w:r>
    </w:p>
    <w:p w14:paraId="1102BDE7" w14:textId="77777777" w:rsidR="00805262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223F24">
        <w:rPr>
          <w:rFonts w:ascii="Arial" w:hAnsi="Arial" w:cs="Arial"/>
          <w:color w:val="000000"/>
        </w:rPr>
        <w:t xml:space="preserve">odos los anteriormente mencionados con derecho a voz y voto, y el </w:t>
      </w:r>
      <w:proofErr w:type="gramStart"/>
      <w:r w:rsidRPr="00223F24">
        <w:rPr>
          <w:rFonts w:ascii="Arial" w:hAnsi="Arial" w:cs="Arial"/>
          <w:color w:val="000000"/>
        </w:rPr>
        <w:t>Secretario Ejecutivo</w:t>
      </w:r>
      <w:proofErr w:type="gramEnd"/>
      <w:r w:rsidRPr="00223F24">
        <w:rPr>
          <w:rFonts w:ascii="Arial" w:hAnsi="Arial" w:cs="Arial"/>
          <w:color w:val="000000"/>
        </w:rPr>
        <w:t xml:space="preserve"> C. RUSSELL DANAE MAY CIAU con derecho a voz</w:t>
      </w:r>
      <w:r>
        <w:rPr>
          <w:rFonts w:ascii="Arial" w:hAnsi="Arial" w:cs="Arial"/>
          <w:color w:val="000000"/>
        </w:rPr>
        <w:t>,</w:t>
      </w:r>
      <w:r w:rsidRPr="00223F24">
        <w:rPr>
          <w:rFonts w:ascii="Arial" w:hAnsi="Arial" w:cs="Arial"/>
          <w:color w:val="000000"/>
        </w:rPr>
        <w:t xml:space="preserve"> pero sin voto.  </w:t>
      </w:r>
    </w:p>
    <w:p w14:paraId="64720CD4" w14:textId="1C911C8A" w:rsidR="00805262" w:rsidRPr="00223F24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Asimismo, estando presentes las representaciones de los Partidos Políticos siguientes:</w:t>
      </w:r>
    </w:p>
    <w:p w14:paraId="066308A5" w14:textId="77777777" w:rsidR="00805262" w:rsidRDefault="00805262" w:rsidP="00554938">
      <w:pPr>
        <w:spacing w:line="360" w:lineRule="auto"/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Acción Nacional</w:t>
      </w:r>
      <w:r w:rsidRPr="00223F24">
        <w:rPr>
          <w:rFonts w:ascii="Arial" w:hAnsi="Arial" w:cs="Arial"/>
          <w:color w:val="000000"/>
        </w:rPr>
        <w:t xml:space="preserve">, C. </w:t>
      </w:r>
      <w:r>
        <w:rPr>
          <w:rFonts w:ascii="Arial" w:hAnsi="Arial" w:cs="Arial"/>
          <w:color w:val="000000"/>
        </w:rPr>
        <w:t>LUIS REY DZUL UC, representante propietario.</w:t>
      </w:r>
    </w:p>
    <w:p w14:paraId="204F5D70" w14:textId="77777777" w:rsidR="00805262" w:rsidRPr="00F46C9B" w:rsidRDefault="00805262" w:rsidP="00554938">
      <w:pPr>
        <w:spacing w:line="360" w:lineRule="auto"/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Movimiento de Regeneración Nacional</w:t>
      </w:r>
      <w:r>
        <w:rPr>
          <w:rFonts w:ascii="Arial" w:hAnsi="Arial" w:cs="Arial"/>
          <w:color w:val="000000"/>
        </w:rPr>
        <w:t xml:space="preserve"> FELIPE REYES CASTILLO CHICLIN, representante suplente.</w:t>
      </w:r>
    </w:p>
    <w:p w14:paraId="1FC04DB5" w14:textId="77777777" w:rsidR="00805262" w:rsidRDefault="00805262" w:rsidP="00805262">
      <w:pPr>
        <w:jc w:val="both"/>
        <w:rPr>
          <w:rFonts w:ascii="Arial" w:hAnsi="Arial" w:cs="Arial"/>
          <w:color w:val="000000"/>
        </w:rPr>
      </w:pPr>
    </w:p>
    <w:p w14:paraId="3CE8D0F5" w14:textId="485C7C8C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Continuando con el uso de la voz,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 </w:t>
      </w:r>
      <w:r w:rsidRPr="00223F24">
        <w:rPr>
          <w:rFonts w:ascii="Arial" w:hAnsi="Arial" w:cs="Arial"/>
          <w:color w:val="000000"/>
        </w:rPr>
        <w:t>- - - - - - - - - - - - - - - - - - - - - - - - - - - - - - - - - - - -- - - - - - - - - - - -- - - -- - -</w:t>
      </w:r>
      <w:r w:rsidR="00EF46C4">
        <w:rPr>
          <w:rFonts w:ascii="Arial" w:hAnsi="Arial" w:cs="Arial"/>
          <w:color w:val="000000"/>
        </w:rPr>
        <w:t xml:space="preserve"> - </w:t>
      </w:r>
    </w:p>
    <w:p w14:paraId="4AA52C3B" w14:textId="77777777" w:rsidR="00944C7D" w:rsidRDefault="00944C7D" w:rsidP="00AB078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4673EA3" w14:textId="36DD8550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24B52">
        <w:rPr>
          <w:rFonts w:ascii="Arial" w:eastAsia="Arial" w:hAnsi="Arial" w:cs="Arial"/>
        </w:rPr>
        <w:t xml:space="preserve">Por lo que el </w:t>
      </w:r>
      <w:proofErr w:type="gramStart"/>
      <w:r w:rsidRPr="00D24B52">
        <w:rPr>
          <w:rFonts w:ascii="Arial" w:eastAsia="Arial" w:hAnsi="Arial" w:cs="Arial"/>
        </w:rPr>
        <w:t>Consejero Presidente</w:t>
      </w:r>
      <w:proofErr w:type="gramEnd"/>
      <w:r w:rsidRPr="00D24B52">
        <w:rPr>
          <w:rFonts w:ascii="Arial" w:eastAsia="Arial" w:hAnsi="Arial" w:cs="Arial"/>
        </w:rPr>
        <w:t xml:space="preserve"> en uso de la voz y dando cumplimiento al </w:t>
      </w:r>
      <w:r w:rsidRPr="00D24B52">
        <w:rPr>
          <w:rFonts w:ascii="Arial" w:eastAsia="Arial" w:hAnsi="Arial" w:cs="Arial"/>
          <w:b/>
          <w:bCs/>
        </w:rPr>
        <w:t xml:space="preserve">punto </w:t>
      </w:r>
      <w:r w:rsidR="00D24B52" w:rsidRPr="00D24B52">
        <w:rPr>
          <w:rFonts w:ascii="Arial" w:eastAsia="Arial" w:hAnsi="Arial" w:cs="Arial"/>
          <w:b/>
          <w:bCs/>
        </w:rPr>
        <w:t>número once</w:t>
      </w:r>
      <w:r w:rsidR="00D24B52" w:rsidRPr="00D24B52">
        <w:rPr>
          <w:rFonts w:ascii="Arial" w:eastAsia="Arial" w:hAnsi="Arial" w:cs="Arial"/>
        </w:rPr>
        <w:t xml:space="preserve"> </w:t>
      </w:r>
      <w:r w:rsidRPr="00D24B52">
        <w:rPr>
          <w:rFonts w:ascii="Arial" w:eastAsia="Arial" w:hAnsi="Arial" w:cs="Arial"/>
        </w:rPr>
        <w:t>del orden del día, declara la existencia del quorum legal</w:t>
      </w:r>
      <w:r w:rsidR="00D24B52" w:rsidRPr="00D24B52">
        <w:rPr>
          <w:rFonts w:ascii="Arial" w:eastAsia="Arial" w:hAnsi="Arial" w:cs="Arial"/>
        </w:rPr>
        <w:t xml:space="preserve"> y</w:t>
      </w:r>
      <w:r w:rsidRPr="00D24B52">
        <w:rPr>
          <w:rFonts w:ascii="Arial" w:eastAsia="Arial" w:hAnsi="Arial" w:cs="Arial"/>
        </w:rPr>
        <w:t xml:space="preserve"> estar debidamente instalada la sesión. - - - - - - - - - - - - - - - - - - - - - - </w:t>
      </w:r>
      <w:r w:rsidR="00D24B52" w:rsidRPr="00D24B52">
        <w:rPr>
          <w:rFonts w:ascii="Arial" w:eastAsia="Arial" w:hAnsi="Arial" w:cs="Arial"/>
        </w:rPr>
        <w:t>-</w:t>
      </w:r>
      <w:r w:rsidR="00D24B52">
        <w:rPr>
          <w:rFonts w:ascii="Arial" w:eastAsia="Arial" w:hAnsi="Arial" w:cs="Arial"/>
        </w:rPr>
        <w:t xml:space="preserve"> - - - - - - - - - - - - - - - - - </w:t>
      </w:r>
    </w:p>
    <w:p w14:paraId="37DAE721" w14:textId="7777777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63E1B6D3" w14:textId="024A8BA6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</w:t>
      </w:r>
      <w:r w:rsidRPr="00C95E78">
        <w:rPr>
          <w:rFonts w:ascii="Arial" w:eastAsia="Arial" w:hAnsi="Arial" w:cs="Arial"/>
          <w:b/>
          <w:bCs/>
        </w:rPr>
        <w:t xml:space="preserve">número </w:t>
      </w:r>
      <w:r w:rsidRPr="00223F24">
        <w:rPr>
          <w:rFonts w:ascii="Arial" w:eastAsia="Arial" w:hAnsi="Arial" w:cs="Arial"/>
          <w:b/>
        </w:rPr>
        <w:t>doce</w:t>
      </w:r>
      <w:r w:rsidRPr="00223F24">
        <w:rPr>
          <w:rFonts w:ascii="Arial" w:eastAsia="Arial" w:hAnsi="Arial" w:cs="Arial"/>
        </w:rPr>
        <w:t xml:space="preserve"> que consiste en la lectura y aprobación del acta de la presente sesión. </w:t>
      </w:r>
      <w:r w:rsidRPr="00223F24">
        <w:rPr>
          <w:rFonts w:ascii="Arial" w:hAnsi="Arial" w:cs="Arial"/>
          <w:color w:val="000000"/>
        </w:rPr>
        <w:t xml:space="preserve">- - - - - - - - - - - - - - - - - - - - - - - - - - - - - - - - - </w:t>
      </w:r>
    </w:p>
    <w:p w14:paraId="652FB4AF" w14:textId="7777777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72339D53" w14:textId="3A9C3C77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 xml:space="preserve">Panabá </w:t>
      </w:r>
      <w:r w:rsidRPr="00223F24">
        <w:rPr>
          <w:rFonts w:ascii="Arial" w:eastAsia="Arial" w:hAnsi="Arial" w:cs="Arial"/>
        </w:rPr>
        <w:t>y con su anuencia Consejero Presidente, solicitó</w:t>
      </w:r>
      <w:r w:rsidR="00D24B52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</w:rPr>
        <w:t>la dispensa de la lectura del acta de la presente sesión de carácter</w:t>
      </w:r>
      <w:r w:rsidRPr="00223F24">
        <w:rPr>
          <w:rFonts w:ascii="Arial" w:eastAsia="Arial" w:hAnsi="Arial" w:cs="Arial"/>
          <w:b/>
          <w:bCs/>
        </w:rPr>
        <w:t xml:space="preserve"> Ordinaria </w:t>
      </w:r>
      <w:r w:rsidRPr="00223F24">
        <w:rPr>
          <w:rFonts w:ascii="Arial" w:eastAsia="Arial" w:hAnsi="Arial" w:cs="Arial"/>
        </w:rPr>
        <w:t xml:space="preserve">de fecha </w:t>
      </w:r>
      <w:r w:rsidRPr="00223F24">
        <w:rPr>
          <w:rFonts w:ascii="Arial" w:eastAsia="Arial" w:hAnsi="Arial" w:cs="Arial"/>
          <w:b/>
          <w:bCs/>
        </w:rPr>
        <w:t>2</w:t>
      </w:r>
      <w:r w:rsidR="00786C9C">
        <w:rPr>
          <w:rFonts w:ascii="Arial" w:eastAsia="Arial" w:hAnsi="Arial" w:cs="Arial"/>
          <w:b/>
          <w:bCs/>
        </w:rPr>
        <w:t>8</w:t>
      </w:r>
      <w:r w:rsidR="00D24B52">
        <w:rPr>
          <w:rFonts w:ascii="Arial" w:eastAsia="Arial" w:hAnsi="Arial" w:cs="Arial"/>
          <w:b/>
          <w:bCs/>
        </w:rPr>
        <w:t xml:space="preserve"> de </w:t>
      </w:r>
      <w:r w:rsidR="00786C9C">
        <w:rPr>
          <w:rFonts w:ascii="Arial" w:eastAsia="Arial" w:hAnsi="Arial" w:cs="Arial"/>
          <w:b/>
          <w:bCs/>
        </w:rPr>
        <w:t>marzo</w:t>
      </w:r>
      <w:r w:rsidRPr="00223F24">
        <w:rPr>
          <w:rFonts w:ascii="Arial" w:eastAsia="Arial" w:hAnsi="Arial" w:cs="Arial"/>
        </w:rPr>
        <w:t xml:space="preserve"> de 2024. - - - - - - - - - - - - - - - - - - - - - - - - - - - - - - - - - - - - - - - - - - - - - - - </w:t>
      </w:r>
    </w:p>
    <w:p w14:paraId="41276DBE" w14:textId="77777777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0A9DDC7" w14:textId="71FE86CD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voz,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pregunt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a los integrantes del </w:t>
      </w:r>
      <w:r w:rsidRPr="00D24B52">
        <w:rPr>
          <w:rFonts w:ascii="Arial" w:eastAsia="Arial" w:hAnsi="Arial" w:cs="Arial"/>
        </w:rPr>
        <w:t xml:space="preserve">Consejo Municipal Electoral de Panabá, </w:t>
      </w:r>
      <w:r w:rsidRPr="00223F24">
        <w:rPr>
          <w:rFonts w:ascii="Arial" w:eastAsia="Arial" w:hAnsi="Arial" w:cs="Arial"/>
        </w:rPr>
        <w:t>si existe alguna objeción, respecto a la dispensa solicitada, al no haber objeciones, le solicito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continúe con la lectura que corresponda. - - </w:t>
      </w:r>
      <w:r w:rsidRPr="00223F24">
        <w:rPr>
          <w:rFonts w:ascii="Arial" w:hAnsi="Arial" w:cs="Arial"/>
          <w:color w:val="000000"/>
        </w:rPr>
        <w:t xml:space="preserve">- - - - - - - - - - - - - - - - - - - - - - - - - - - - - - - - - - - -- - - - - - - - </w:t>
      </w:r>
    </w:p>
    <w:p w14:paraId="7A50BD39" w14:textId="77777777" w:rsidR="00805262" w:rsidRDefault="00805262" w:rsidP="007D3709">
      <w:pPr>
        <w:spacing w:line="360" w:lineRule="auto"/>
        <w:jc w:val="both"/>
        <w:rPr>
          <w:rFonts w:ascii="Arial" w:eastAsia="Arial" w:hAnsi="Arial" w:cs="Arial"/>
        </w:rPr>
      </w:pPr>
    </w:p>
    <w:p w14:paraId="3D8E22F3" w14:textId="4E5D125A" w:rsidR="00944C7D" w:rsidRPr="0047640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7640D">
        <w:rPr>
          <w:rFonts w:ascii="Arial" w:eastAsia="Arial" w:hAnsi="Arial" w:cs="Arial"/>
        </w:rPr>
        <w:t xml:space="preserve">Acto seguido el </w:t>
      </w:r>
      <w:proofErr w:type="gramStart"/>
      <w:r w:rsidRPr="0047640D">
        <w:rPr>
          <w:rFonts w:ascii="Arial" w:eastAsia="Arial" w:hAnsi="Arial" w:cs="Arial"/>
        </w:rPr>
        <w:t>Secretario Ejecutivo</w:t>
      </w:r>
      <w:proofErr w:type="gramEnd"/>
      <w:r w:rsidRPr="0047640D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E617E8">
        <w:rPr>
          <w:rFonts w:ascii="Arial" w:eastAsia="Arial" w:hAnsi="Arial" w:cs="Arial"/>
          <w:b/>
          <w:bCs/>
        </w:rPr>
        <w:t>S</w:t>
      </w:r>
      <w:r w:rsidRPr="00E617E8">
        <w:rPr>
          <w:rFonts w:ascii="Arial" w:eastAsia="Arial" w:hAnsi="Arial" w:cs="Arial"/>
          <w:b/>
          <w:bCs/>
        </w:rPr>
        <w:t>esión Ordinaria</w:t>
      </w:r>
      <w:r w:rsidRPr="0047640D">
        <w:rPr>
          <w:rFonts w:ascii="Arial" w:eastAsia="Arial" w:hAnsi="Arial" w:cs="Arial"/>
        </w:rPr>
        <w:t xml:space="preserve">. - - - - - - - - - - - - - - - - - - - - - </w:t>
      </w:r>
    </w:p>
    <w:p w14:paraId="013C8442" w14:textId="77777777" w:rsidR="007D3709" w:rsidRPr="0047640D" w:rsidRDefault="007D3709" w:rsidP="00AB078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13A435" w14:textId="07FB5FEC" w:rsidR="00944C7D" w:rsidRDefault="00944C7D" w:rsidP="00EF46C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7640D">
        <w:rPr>
          <w:rFonts w:ascii="Arial" w:eastAsia="Arial" w:hAnsi="Arial" w:cs="Arial"/>
        </w:rPr>
        <w:t xml:space="preserve">Por lo que el </w:t>
      </w:r>
      <w:proofErr w:type="gramStart"/>
      <w:r w:rsidRPr="0047640D">
        <w:rPr>
          <w:rFonts w:ascii="Arial" w:eastAsia="Arial" w:hAnsi="Arial" w:cs="Arial"/>
        </w:rPr>
        <w:t>Consejero Presidente</w:t>
      </w:r>
      <w:proofErr w:type="gramEnd"/>
      <w:r w:rsidRPr="0047640D">
        <w:rPr>
          <w:rFonts w:ascii="Arial" w:eastAsia="Arial" w:hAnsi="Arial" w:cs="Arial"/>
        </w:rPr>
        <w:t>, solicita al Secretario Ejecutivo se sirva a tomar la votación con respeto de la aprobación del Acta de la presente Sesión. Por lo que en uso de  la voz el Secretario Ejecutivo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</w:t>
      </w:r>
      <w:r w:rsidR="00EF46C4" w:rsidRPr="0047640D">
        <w:rPr>
          <w:rFonts w:ascii="Arial" w:eastAsia="Arial" w:hAnsi="Arial" w:cs="Arial"/>
        </w:rPr>
        <w:t xml:space="preserve"> </w:t>
      </w:r>
      <w:r w:rsidRPr="0047640D">
        <w:rPr>
          <w:rFonts w:ascii="Arial" w:eastAsia="Arial" w:hAnsi="Arial" w:cs="Arial"/>
        </w:rPr>
        <w:t xml:space="preserve">los que estén por la aprobatoria, favor de levantar la mano, acto seguido,  el Secretario Ejecutivo informó que el Acta de la </w:t>
      </w:r>
      <w:r w:rsidRPr="0047640D">
        <w:rPr>
          <w:rFonts w:ascii="Arial" w:eastAsia="Arial" w:hAnsi="Arial" w:cs="Arial"/>
          <w:b/>
          <w:bCs/>
        </w:rPr>
        <w:t>Sesión Ordinaria</w:t>
      </w:r>
      <w:r w:rsidRPr="0047640D">
        <w:rPr>
          <w:rFonts w:ascii="Arial" w:eastAsia="Arial" w:hAnsi="Arial" w:cs="Arial"/>
        </w:rPr>
        <w:t xml:space="preserve"> fue aprobada por </w:t>
      </w:r>
      <w:r w:rsidRPr="0047640D">
        <w:rPr>
          <w:rFonts w:ascii="Arial" w:eastAsia="Arial" w:hAnsi="Arial" w:cs="Arial"/>
          <w:b/>
          <w:bCs/>
        </w:rPr>
        <w:t>unanimidad</w:t>
      </w:r>
      <w:r w:rsidRPr="0047640D">
        <w:rPr>
          <w:rFonts w:ascii="Arial" w:eastAsia="Arial" w:hAnsi="Arial" w:cs="Arial"/>
        </w:rPr>
        <w:t xml:space="preserve"> de votos, siendo esto </w:t>
      </w:r>
      <w:r w:rsidRPr="0047640D">
        <w:rPr>
          <w:rFonts w:ascii="Arial" w:eastAsia="Arial" w:hAnsi="Arial" w:cs="Arial"/>
          <w:b/>
          <w:bCs/>
        </w:rPr>
        <w:t>tres votos a favor</w:t>
      </w:r>
      <w:r w:rsidRPr="0047640D">
        <w:rPr>
          <w:rFonts w:ascii="Arial" w:eastAsia="Arial" w:hAnsi="Arial" w:cs="Arial"/>
        </w:rPr>
        <w:t>. - - - - - - - - - - - - - - - - - - - - - - - - - - - - - - - - - - - -</w:t>
      </w:r>
      <w:r w:rsidRPr="00223F24">
        <w:rPr>
          <w:rFonts w:ascii="Arial" w:eastAsia="Arial" w:hAnsi="Arial" w:cs="Arial"/>
        </w:rPr>
        <w:t xml:space="preserve"> </w:t>
      </w:r>
    </w:p>
    <w:p w14:paraId="738F2E9D" w14:textId="77777777" w:rsidR="00944C7D" w:rsidRPr="00AC5ED2" w:rsidRDefault="00944C7D" w:rsidP="00944C7D">
      <w:pPr>
        <w:spacing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1758D020" w14:textId="77777777" w:rsidR="00554938" w:rsidRDefault="00554938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6FC2110" w14:textId="367DE8CD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 xml:space="preserve">al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r w:rsidR="00C95E78" w:rsidRPr="00223F24">
        <w:rPr>
          <w:rFonts w:ascii="Arial" w:eastAsia="Arial" w:hAnsi="Arial" w:cs="Arial"/>
        </w:rPr>
        <w:t>Ejecutiv</w:t>
      </w:r>
      <w:r w:rsidR="00C95E78">
        <w:rPr>
          <w:rFonts w:ascii="Arial" w:eastAsia="Arial" w:hAnsi="Arial" w:cs="Arial"/>
        </w:rPr>
        <w:t>o,</w:t>
      </w:r>
      <w:r w:rsidR="00C95E78" w:rsidRPr="00223F24"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</w:rPr>
        <w:t xml:space="preserve"> sirviera continuar</w:t>
      </w:r>
      <w:r w:rsidRPr="00223F24">
        <w:rPr>
          <w:rFonts w:ascii="Arial" w:eastAsia="Arial" w:hAnsi="Arial" w:cs="Arial"/>
        </w:rPr>
        <w:t xml:space="preserve"> con el siguiente punto del orden del día y en cumplimiento del </w:t>
      </w:r>
      <w:r w:rsidRPr="00C95E78">
        <w:rPr>
          <w:rFonts w:ascii="Arial" w:eastAsia="Arial" w:hAnsi="Arial" w:cs="Arial"/>
          <w:b/>
          <w:bCs/>
        </w:rPr>
        <w:t>punto número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</w:rPr>
        <w:t>trece</w:t>
      </w:r>
      <w:r w:rsidRPr="00223F24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del Consejo Municipal Electoral, declaró y dio fe de haberse agotado todos los puntos que integran el orden del día</w:t>
      </w:r>
      <w:r w:rsidR="00B931CE">
        <w:rPr>
          <w:rFonts w:ascii="Arial" w:eastAsia="Arial" w:hAnsi="Arial" w:cs="Arial"/>
        </w:rPr>
        <w:t>.</w:t>
      </w:r>
      <w:r w:rsidRPr="00223F24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  <w:r>
        <w:rPr>
          <w:rFonts w:ascii="Arial" w:eastAsia="Arial" w:hAnsi="Arial" w:cs="Arial"/>
        </w:rPr>
        <w:t xml:space="preserve"> - - - - - </w:t>
      </w:r>
    </w:p>
    <w:p w14:paraId="218D4F89" w14:textId="77777777" w:rsidR="00944C7D" w:rsidRPr="00AC5ED2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14:paraId="04C03EA7" w14:textId="77777777" w:rsidR="00554938" w:rsidRDefault="00554938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53103C0" w14:textId="527A0EEC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</w:t>
      </w:r>
      <w:r w:rsidRPr="00C95E78">
        <w:rPr>
          <w:rFonts w:ascii="Arial" w:eastAsia="Arial" w:hAnsi="Arial" w:cs="Arial"/>
          <w:b/>
          <w:bCs/>
        </w:rPr>
        <w:t>punto número</w:t>
      </w:r>
      <w:r w:rsidRPr="00223F24">
        <w:rPr>
          <w:rFonts w:ascii="Arial" w:eastAsia="Arial" w:hAnsi="Arial" w:cs="Arial"/>
          <w:b/>
        </w:rPr>
        <w:t xml:space="preserve"> catorce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dio por clausurada la Sesión de carácter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del día </w:t>
      </w:r>
      <w:r w:rsidRPr="00223F24">
        <w:rPr>
          <w:rFonts w:ascii="Arial" w:eastAsia="Arial" w:hAnsi="Arial" w:cs="Arial"/>
          <w:b/>
          <w:bCs/>
        </w:rPr>
        <w:t>2</w:t>
      </w:r>
      <w:r w:rsidR="00554938">
        <w:rPr>
          <w:rFonts w:ascii="Arial" w:eastAsia="Arial" w:hAnsi="Arial" w:cs="Arial"/>
          <w:b/>
          <w:bCs/>
        </w:rPr>
        <w:t>8</w:t>
      </w:r>
      <w:r w:rsidR="0047640D">
        <w:rPr>
          <w:rFonts w:ascii="Arial" w:eastAsia="Arial" w:hAnsi="Arial" w:cs="Arial"/>
          <w:b/>
          <w:bCs/>
        </w:rPr>
        <w:t xml:space="preserve"> de </w:t>
      </w:r>
      <w:r w:rsidR="00554938">
        <w:rPr>
          <w:rFonts w:ascii="Arial" w:eastAsia="Arial" w:hAnsi="Arial" w:cs="Arial"/>
          <w:b/>
          <w:bCs/>
        </w:rPr>
        <w:t>marzo</w:t>
      </w:r>
      <w:r w:rsidRPr="00223F24">
        <w:rPr>
          <w:rFonts w:ascii="Arial" w:eastAsia="Arial" w:hAnsi="Arial" w:cs="Arial"/>
        </w:rPr>
        <w:t xml:space="preserve"> </w:t>
      </w:r>
      <w:r w:rsidRPr="00554938">
        <w:rPr>
          <w:rFonts w:ascii="Arial" w:eastAsia="Arial" w:hAnsi="Arial" w:cs="Arial"/>
          <w:b/>
          <w:bCs/>
        </w:rPr>
        <w:t>de 2024</w:t>
      </w:r>
      <w:r w:rsidRPr="00223F24">
        <w:rPr>
          <w:rFonts w:ascii="Arial" w:eastAsia="Arial" w:hAnsi="Arial" w:cs="Arial"/>
        </w:rPr>
        <w:t xml:space="preserve">, siendo las </w:t>
      </w:r>
      <w:r>
        <w:rPr>
          <w:rFonts w:ascii="Arial" w:eastAsia="Arial" w:hAnsi="Arial" w:cs="Arial"/>
          <w:b/>
          <w:bCs/>
        </w:rPr>
        <w:t>1</w:t>
      </w:r>
      <w:r w:rsidR="00554938">
        <w:rPr>
          <w:rFonts w:ascii="Arial" w:eastAsia="Arial" w:hAnsi="Arial" w:cs="Arial"/>
          <w:b/>
          <w:bCs/>
        </w:rPr>
        <w:t>3</w:t>
      </w:r>
      <w:r w:rsidRPr="00223F24">
        <w:rPr>
          <w:rFonts w:ascii="Arial" w:eastAsia="Arial" w:hAnsi="Arial" w:cs="Arial"/>
        </w:rPr>
        <w:t xml:space="preserve"> horas con </w:t>
      </w:r>
      <w:r w:rsidR="001B04A3">
        <w:rPr>
          <w:rFonts w:ascii="Arial" w:eastAsia="Arial" w:hAnsi="Arial" w:cs="Arial"/>
          <w:b/>
          <w:bCs/>
        </w:rPr>
        <w:t>37</w:t>
      </w:r>
      <w:r>
        <w:rPr>
          <w:rFonts w:ascii="Arial" w:eastAsia="Arial" w:hAnsi="Arial" w:cs="Arial"/>
          <w:b/>
          <w:bCs/>
        </w:rPr>
        <w:t xml:space="preserve"> </w:t>
      </w:r>
      <w:r w:rsidRPr="00223F24">
        <w:rPr>
          <w:rFonts w:ascii="Arial" w:eastAsia="Arial" w:hAnsi="Arial" w:cs="Arial"/>
        </w:rPr>
        <w:t xml:space="preserve">minutos.  - - - - - - - - - - - - - - - - - - - - - - - - - - - - - - - - - - - - - - - - - - - - - </w:t>
      </w:r>
    </w:p>
    <w:p w14:paraId="0469B372" w14:textId="77777777" w:rsidR="00944C7D" w:rsidRPr="00AC5ED2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12"/>
          <w:szCs w:val="12"/>
        </w:rPr>
      </w:pPr>
    </w:p>
    <w:p w14:paraId="2FAA8521" w14:textId="77777777" w:rsidR="00554938" w:rsidRDefault="00554938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615D5F5" w14:textId="484F9240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último, con fundamento en el artículo 23 numeral </w:t>
      </w:r>
      <w:r>
        <w:rPr>
          <w:rFonts w:ascii="Arial" w:eastAsia="Arial" w:hAnsi="Arial" w:cs="Arial"/>
        </w:rPr>
        <w:t>5</w:t>
      </w:r>
      <w:r w:rsidRPr="00223F2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al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del Consejo General del Instituto Electoral y de Participación Ciudadana de Yucatán. - - - - - - - - - - - - - -</w:t>
      </w:r>
      <w:r>
        <w:rPr>
          <w:rFonts w:ascii="Arial" w:eastAsia="Arial" w:hAnsi="Arial" w:cs="Arial"/>
        </w:rPr>
        <w:t xml:space="preserve"> - - - - - - - - - - - - - - - - - - - - - - - - - - - - - - - - - - - - - - - - - - - </w:t>
      </w:r>
    </w:p>
    <w:tbl>
      <w:tblPr>
        <w:tblW w:w="10222" w:type="dxa"/>
        <w:tblInd w:w="-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5"/>
        <w:gridCol w:w="4577"/>
      </w:tblGrid>
      <w:tr w:rsidR="00944C7D" w:rsidRPr="00223F24" w14:paraId="25D43C2E" w14:textId="77777777" w:rsidTr="00C95E78">
        <w:trPr>
          <w:trHeight w:val="1227"/>
        </w:trPr>
        <w:tc>
          <w:tcPr>
            <w:tcW w:w="56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CD5B3" w14:textId="207F11D7" w:rsidR="007D3709" w:rsidRDefault="007D3709" w:rsidP="00AB078D">
            <w:pPr>
              <w:rPr>
                <w:rFonts w:ascii="Arial" w:hAnsi="Arial" w:cs="Arial"/>
                <w:color w:val="000000"/>
              </w:rPr>
            </w:pPr>
          </w:p>
          <w:p w14:paraId="0AD39C0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15CBA0" w14:textId="77777777" w:rsidR="00944C7D" w:rsidRPr="00AC5ED2" w:rsidRDefault="00944C7D" w:rsidP="00516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A18DA6F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80C22C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A5D067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JESUS ALEJANDRO ARANDA ONTIVEROS</w:t>
            </w:r>
          </w:p>
          <w:p w14:paraId="3838BEA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 w:rsidRPr="00223F24">
              <w:rPr>
                <w:rFonts w:ascii="Arial" w:hAnsi="Arial" w:cs="Arial"/>
                <w:color w:val="000000"/>
              </w:rPr>
              <w:t>CONSEJERO PRESIDENTE</w:t>
            </w:r>
          </w:p>
        </w:tc>
        <w:tc>
          <w:tcPr>
            <w:tcW w:w="457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7188E" w14:textId="1D708959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51D614" w14:textId="3B8E8054" w:rsidR="007D3709" w:rsidRDefault="007D3709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760482" w14:textId="77777777" w:rsidR="00944C7D" w:rsidRPr="00AC5ED2" w:rsidRDefault="00944C7D" w:rsidP="005164E5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40E29F8B" w14:textId="77777777" w:rsidR="007D3709" w:rsidRPr="00223F24" w:rsidRDefault="007D3709" w:rsidP="00AB078D">
            <w:pPr>
              <w:rPr>
                <w:rFonts w:ascii="Arial" w:hAnsi="Arial" w:cs="Arial"/>
                <w:color w:val="000000"/>
              </w:rPr>
            </w:pPr>
          </w:p>
          <w:p w14:paraId="2A07C902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B714A4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RUSSELL DANAE MAY CIAU</w:t>
            </w:r>
          </w:p>
          <w:p w14:paraId="159F92ED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SECRETARIO EJECUTIVO</w:t>
            </w:r>
          </w:p>
        </w:tc>
      </w:tr>
      <w:tr w:rsidR="00944C7D" w:rsidRPr="00223F24" w14:paraId="303AC665" w14:textId="77777777" w:rsidTr="00C95E78">
        <w:trPr>
          <w:trHeight w:val="609"/>
        </w:trPr>
        <w:tc>
          <w:tcPr>
            <w:tcW w:w="56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57F62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C4C82B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3FCCDF" w14:textId="77777777" w:rsidR="00944C7D" w:rsidRPr="00AC5ED2" w:rsidRDefault="00944C7D" w:rsidP="00516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FA36A24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5DD47A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CAD4901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D6686F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NELSON LEANDRO ONTIVEROS CATZIN</w:t>
            </w:r>
          </w:p>
          <w:p w14:paraId="52711F3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 w:rsidRPr="00223F24">
              <w:rPr>
                <w:rFonts w:ascii="Arial" w:hAnsi="Arial" w:cs="Arial"/>
                <w:color w:val="000000"/>
              </w:rPr>
              <w:t>CONSEJERO ELECTORAL</w:t>
            </w:r>
          </w:p>
        </w:tc>
        <w:tc>
          <w:tcPr>
            <w:tcW w:w="457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7B0B0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D227C0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4BEC75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BB1A26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660080A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213FC0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SILVIA RUBI TEH CRUZ</w:t>
            </w:r>
          </w:p>
          <w:p w14:paraId="3F97739B" w14:textId="750FC63F" w:rsidR="00944C7D" w:rsidRPr="00223F24" w:rsidRDefault="00EF46C4" w:rsidP="00516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CONSEJERA ELECTORAL</w:t>
            </w:r>
          </w:p>
        </w:tc>
      </w:tr>
    </w:tbl>
    <w:p w14:paraId="7FF65A19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14BCDECD" w14:textId="77777777" w:rsidR="00554938" w:rsidRDefault="00554938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47EF3318" w14:textId="77777777" w:rsidR="00554938" w:rsidRDefault="00554938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0CCF0B8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313BB4F6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REPRESENTACIONES DE PARTIDOS POLÍTICOS</w:t>
      </w:r>
    </w:p>
    <w:p w14:paraId="5A9A0D58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2FEC9D9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6FA3621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FAEEBB7" w14:textId="77777777" w:rsidR="001C539D" w:rsidRDefault="001C539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B21B762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2784E3D9" w14:textId="2F25BD11" w:rsidR="00944C7D" w:rsidRPr="005B411A" w:rsidRDefault="001C539D" w:rsidP="001C539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944C7D" w:rsidRPr="005B411A">
        <w:rPr>
          <w:rFonts w:ascii="Arial" w:hAnsi="Arial" w:cs="Arial"/>
          <w:b/>
          <w:bCs/>
          <w:color w:val="000000"/>
        </w:rPr>
        <w:t xml:space="preserve">C.LUIS REY DZUL UC </w:t>
      </w:r>
      <w:r>
        <w:rPr>
          <w:rFonts w:ascii="Arial" w:hAnsi="Arial" w:cs="Arial"/>
          <w:b/>
          <w:bCs/>
          <w:color w:val="000000"/>
        </w:rPr>
        <w:t xml:space="preserve">                           C. </w:t>
      </w:r>
      <w:r w:rsidR="001B04A3">
        <w:rPr>
          <w:rFonts w:ascii="Arial" w:hAnsi="Arial" w:cs="Arial"/>
          <w:b/>
          <w:bCs/>
          <w:color w:val="000000"/>
        </w:rPr>
        <w:t>FEL</w:t>
      </w:r>
      <w:r w:rsidR="00466D66">
        <w:rPr>
          <w:rFonts w:ascii="Arial" w:hAnsi="Arial" w:cs="Arial"/>
          <w:b/>
          <w:bCs/>
          <w:color w:val="000000"/>
        </w:rPr>
        <w:t>I</w:t>
      </w:r>
      <w:r w:rsidR="001B04A3">
        <w:rPr>
          <w:rFonts w:ascii="Arial" w:hAnsi="Arial" w:cs="Arial"/>
          <w:b/>
          <w:bCs/>
          <w:color w:val="000000"/>
        </w:rPr>
        <w:t>PE REYES CASTILLO CHICLIN</w:t>
      </w:r>
    </w:p>
    <w:p w14:paraId="3025CCFB" w14:textId="4342C177" w:rsidR="00944C7D" w:rsidRDefault="00944C7D" w:rsidP="001C539D">
      <w:pPr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REPRESENTANTE PROPIETARIO </w:t>
      </w:r>
      <w:r w:rsidR="001C539D">
        <w:rPr>
          <w:rFonts w:ascii="Arial" w:hAnsi="Arial" w:cs="Arial"/>
          <w:color w:val="000000"/>
        </w:rPr>
        <w:t xml:space="preserve">                  </w:t>
      </w:r>
      <w:r w:rsidR="008547FA">
        <w:rPr>
          <w:rFonts w:ascii="Arial" w:hAnsi="Arial" w:cs="Arial"/>
          <w:color w:val="000000"/>
        </w:rPr>
        <w:t xml:space="preserve">   </w:t>
      </w:r>
      <w:r w:rsidR="001C539D">
        <w:rPr>
          <w:rFonts w:ascii="Arial" w:hAnsi="Arial" w:cs="Arial"/>
          <w:color w:val="000000"/>
        </w:rPr>
        <w:t xml:space="preserve"> REPRESENTANTE </w:t>
      </w:r>
      <w:r w:rsidR="001B04A3">
        <w:rPr>
          <w:rFonts w:ascii="Arial" w:hAnsi="Arial" w:cs="Arial"/>
          <w:color w:val="000000"/>
        </w:rPr>
        <w:t>SUPLENTE</w:t>
      </w:r>
      <w:r w:rsidR="001C539D">
        <w:rPr>
          <w:rFonts w:ascii="Arial" w:hAnsi="Arial" w:cs="Arial"/>
          <w:color w:val="000000"/>
        </w:rPr>
        <w:t xml:space="preserve"> </w:t>
      </w:r>
    </w:p>
    <w:p w14:paraId="062E1096" w14:textId="66688FF0" w:rsidR="00F1473A" w:rsidRPr="00944C7D" w:rsidRDefault="00944C7D" w:rsidP="00944C7D">
      <w:r w:rsidRPr="00223F24">
        <w:rPr>
          <w:rFonts w:ascii="Arial" w:hAnsi="Arial" w:cs="Arial"/>
          <w:color w:val="000000"/>
        </w:rPr>
        <w:t>DEL PARTIDO ACCIÓN NACIONAL</w:t>
      </w:r>
      <w:r w:rsidR="001C539D">
        <w:rPr>
          <w:rFonts w:ascii="Arial" w:hAnsi="Arial" w:cs="Arial"/>
          <w:color w:val="000000"/>
        </w:rPr>
        <w:t xml:space="preserve">                     </w:t>
      </w:r>
      <w:r w:rsidR="008547FA">
        <w:rPr>
          <w:rFonts w:ascii="Arial" w:hAnsi="Arial" w:cs="Arial"/>
          <w:color w:val="000000"/>
        </w:rPr>
        <w:t xml:space="preserve"> </w:t>
      </w:r>
      <w:r w:rsidR="001C539D">
        <w:rPr>
          <w:rFonts w:ascii="Arial" w:hAnsi="Arial" w:cs="Arial"/>
          <w:color w:val="000000"/>
        </w:rPr>
        <w:t xml:space="preserve">    DEL PARTIDO MORENA </w:t>
      </w:r>
    </w:p>
    <w:sectPr w:rsidR="00F1473A" w:rsidRPr="00944C7D" w:rsidSect="00505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B521" w14:textId="77777777" w:rsidR="005053BD" w:rsidRDefault="005053BD">
      <w:r>
        <w:separator/>
      </w:r>
    </w:p>
  </w:endnote>
  <w:endnote w:type="continuationSeparator" w:id="0">
    <w:p w14:paraId="1BFC1161" w14:textId="77777777" w:rsidR="005053BD" w:rsidRDefault="005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3E61" w14:textId="77777777" w:rsidR="002B532E" w:rsidRDefault="002B53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6E08" w:rsidRPr="009C6E08">
      <w:rPr>
        <w:noProof/>
        <w:lang w:val="es-ES"/>
      </w:rPr>
      <w:t>16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706" w14:textId="77777777" w:rsidR="002B532E" w:rsidRDefault="002B5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179" w14:textId="77777777" w:rsidR="005053BD" w:rsidRDefault="005053BD">
      <w:r>
        <w:separator/>
      </w:r>
    </w:p>
  </w:footnote>
  <w:footnote w:type="continuationSeparator" w:id="0">
    <w:p w14:paraId="3FD9A78D" w14:textId="77777777" w:rsidR="005053BD" w:rsidRDefault="0050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868" w14:textId="77777777" w:rsidR="002B532E" w:rsidRDefault="002B53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66790D70">
          <wp:simplePos x="0" y="0"/>
          <wp:positionH relativeFrom="page">
            <wp:posOffset>-38100</wp:posOffset>
          </wp:positionH>
          <wp:positionV relativeFrom="page">
            <wp:posOffset>-198120</wp:posOffset>
          </wp:positionV>
          <wp:extent cx="7772181" cy="1000461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F894" w14:textId="77777777" w:rsidR="002B532E" w:rsidRDefault="002B5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F44"/>
    <w:multiLevelType w:val="hybridMultilevel"/>
    <w:tmpl w:val="8DBA9DB8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43479">
    <w:abstractNumId w:val="1"/>
  </w:num>
  <w:num w:numId="2" w16cid:durableId="1748453933">
    <w:abstractNumId w:val="0"/>
  </w:num>
  <w:num w:numId="3" w16cid:durableId="98431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239CA"/>
    <w:rsid w:val="00036BF1"/>
    <w:rsid w:val="00041C96"/>
    <w:rsid w:val="00063A41"/>
    <w:rsid w:val="00067FFE"/>
    <w:rsid w:val="00087123"/>
    <w:rsid w:val="00090125"/>
    <w:rsid w:val="00094DE5"/>
    <w:rsid w:val="000B0600"/>
    <w:rsid w:val="000C5B72"/>
    <w:rsid w:val="000E4D3E"/>
    <w:rsid w:val="000F7114"/>
    <w:rsid w:val="0010162D"/>
    <w:rsid w:val="00111C31"/>
    <w:rsid w:val="00126CBD"/>
    <w:rsid w:val="0012779D"/>
    <w:rsid w:val="00145D79"/>
    <w:rsid w:val="00165EA5"/>
    <w:rsid w:val="00184C74"/>
    <w:rsid w:val="001A2717"/>
    <w:rsid w:val="001A7B16"/>
    <w:rsid w:val="001B04A3"/>
    <w:rsid w:val="001C539D"/>
    <w:rsid w:val="001D0245"/>
    <w:rsid w:val="001D148C"/>
    <w:rsid w:val="001D3050"/>
    <w:rsid w:val="001D3408"/>
    <w:rsid w:val="001D3898"/>
    <w:rsid w:val="001D4CB4"/>
    <w:rsid w:val="001E4003"/>
    <w:rsid w:val="001F76C3"/>
    <w:rsid w:val="0020510A"/>
    <w:rsid w:val="00206EA8"/>
    <w:rsid w:val="00210BCD"/>
    <w:rsid w:val="00213CF4"/>
    <w:rsid w:val="00247888"/>
    <w:rsid w:val="00274AE1"/>
    <w:rsid w:val="00276184"/>
    <w:rsid w:val="00293EB1"/>
    <w:rsid w:val="00295ED0"/>
    <w:rsid w:val="002B532E"/>
    <w:rsid w:val="002F7E34"/>
    <w:rsid w:val="00306A14"/>
    <w:rsid w:val="00321FD6"/>
    <w:rsid w:val="00336935"/>
    <w:rsid w:val="00351A62"/>
    <w:rsid w:val="003554DA"/>
    <w:rsid w:val="00356EC8"/>
    <w:rsid w:val="0036373B"/>
    <w:rsid w:val="003758A9"/>
    <w:rsid w:val="00375B30"/>
    <w:rsid w:val="00383ABB"/>
    <w:rsid w:val="003A5C03"/>
    <w:rsid w:val="003A5D73"/>
    <w:rsid w:val="003A603D"/>
    <w:rsid w:val="003E6C37"/>
    <w:rsid w:val="003F7FD6"/>
    <w:rsid w:val="00416192"/>
    <w:rsid w:val="00432261"/>
    <w:rsid w:val="004351A7"/>
    <w:rsid w:val="00452DD0"/>
    <w:rsid w:val="00453372"/>
    <w:rsid w:val="00456A49"/>
    <w:rsid w:val="00462002"/>
    <w:rsid w:val="00466D66"/>
    <w:rsid w:val="0047640D"/>
    <w:rsid w:val="00482D94"/>
    <w:rsid w:val="004868B9"/>
    <w:rsid w:val="00495DF7"/>
    <w:rsid w:val="004C2367"/>
    <w:rsid w:val="004C27F3"/>
    <w:rsid w:val="004D18C2"/>
    <w:rsid w:val="004D47C2"/>
    <w:rsid w:val="004D6172"/>
    <w:rsid w:val="004F0ACA"/>
    <w:rsid w:val="004F4CDF"/>
    <w:rsid w:val="005053BD"/>
    <w:rsid w:val="00506E14"/>
    <w:rsid w:val="00514AC5"/>
    <w:rsid w:val="00517987"/>
    <w:rsid w:val="005548E0"/>
    <w:rsid w:val="00554938"/>
    <w:rsid w:val="00555C3B"/>
    <w:rsid w:val="005749FC"/>
    <w:rsid w:val="00582336"/>
    <w:rsid w:val="0059467B"/>
    <w:rsid w:val="005A04E1"/>
    <w:rsid w:val="005A69FC"/>
    <w:rsid w:val="005B2615"/>
    <w:rsid w:val="005C0A9C"/>
    <w:rsid w:val="005E3FF4"/>
    <w:rsid w:val="00602282"/>
    <w:rsid w:val="0061569C"/>
    <w:rsid w:val="006166D6"/>
    <w:rsid w:val="006466A8"/>
    <w:rsid w:val="00666150"/>
    <w:rsid w:val="006712D8"/>
    <w:rsid w:val="006845EE"/>
    <w:rsid w:val="006936B9"/>
    <w:rsid w:val="006A6D9C"/>
    <w:rsid w:val="006B05FC"/>
    <w:rsid w:val="006B50A7"/>
    <w:rsid w:val="006B5E8D"/>
    <w:rsid w:val="006C7431"/>
    <w:rsid w:val="006E447A"/>
    <w:rsid w:val="0071472C"/>
    <w:rsid w:val="0071552C"/>
    <w:rsid w:val="00727B72"/>
    <w:rsid w:val="007333DF"/>
    <w:rsid w:val="007531D9"/>
    <w:rsid w:val="00753256"/>
    <w:rsid w:val="0076798A"/>
    <w:rsid w:val="00786C9C"/>
    <w:rsid w:val="00791BDF"/>
    <w:rsid w:val="007A1B39"/>
    <w:rsid w:val="007A1C3D"/>
    <w:rsid w:val="007A4458"/>
    <w:rsid w:val="007B4670"/>
    <w:rsid w:val="007C1621"/>
    <w:rsid w:val="007C6C16"/>
    <w:rsid w:val="007C746C"/>
    <w:rsid w:val="007D3709"/>
    <w:rsid w:val="007E36CB"/>
    <w:rsid w:val="007E5826"/>
    <w:rsid w:val="0080030E"/>
    <w:rsid w:val="00803453"/>
    <w:rsid w:val="00805262"/>
    <w:rsid w:val="00812DEA"/>
    <w:rsid w:val="00813A7A"/>
    <w:rsid w:val="00833FE4"/>
    <w:rsid w:val="00851D91"/>
    <w:rsid w:val="008547FA"/>
    <w:rsid w:val="00882DFA"/>
    <w:rsid w:val="00883291"/>
    <w:rsid w:val="0089426C"/>
    <w:rsid w:val="008A4EC4"/>
    <w:rsid w:val="008A74C8"/>
    <w:rsid w:val="008B1213"/>
    <w:rsid w:val="008B6D23"/>
    <w:rsid w:val="008C3EAA"/>
    <w:rsid w:val="008C5F5F"/>
    <w:rsid w:val="008D448A"/>
    <w:rsid w:val="008E267B"/>
    <w:rsid w:val="008E2B4A"/>
    <w:rsid w:val="00912DA1"/>
    <w:rsid w:val="00920782"/>
    <w:rsid w:val="009225A8"/>
    <w:rsid w:val="0093029D"/>
    <w:rsid w:val="00944C7D"/>
    <w:rsid w:val="00960509"/>
    <w:rsid w:val="00972E6A"/>
    <w:rsid w:val="00975BC4"/>
    <w:rsid w:val="00984FB2"/>
    <w:rsid w:val="009A17EB"/>
    <w:rsid w:val="009C0783"/>
    <w:rsid w:val="009C3F7A"/>
    <w:rsid w:val="009C6E08"/>
    <w:rsid w:val="009E1336"/>
    <w:rsid w:val="009E15DF"/>
    <w:rsid w:val="00A041F9"/>
    <w:rsid w:val="00A25C56"/>
    <w:rsid w:val="00A42FCE"/>
    <w:rsid w:val="00A4495F"/>
    <w:rsid w:val="00A51BE6"/>
    <w:rsid w:val="00A6440F"/>
    <w:rsid w:val="00A759C3"/>
    <w:rsid w:val="00A92D55"/>
    <w:rsid w:val="00A93DB2"/>
    <w:rsid w:val="00AA6C60"/>
    <w:rsid w:val="00AA7C20"/>
    <w:rsid w:val="00AB078D"/>
    <w:rsid w:val="00AB4A44"/>
    <w:rsid w:val="00AB6958"/>
    <w:rsid w:val="00AD0C2B"/>
    <w:rsid w:val="00AD1F38"/>
    <w:rsid w:val="00B308B6"/>
    <w:rsid w:val="00B360B9"/>
    <w:rsid w:val="00B3695C"/>
    <w:rsid w:val="00B414C3"/>
    <w:rsid w:val="00B6519C"/>
    <w:rsid w:val="00B67758"/>
    <w:rsid w:val="00B705DC"/>
    <w:rsid w:val="00B70A31"/>
    <w:rsid w:val="00B855E7"/>
    <w:rsid w:val="00B8744C"/>
    <w:rsid w:val="00B931CE"/>
    <w:rsid w:val="00BA7593"/>
    <w:rsid w:val="00BB03DB"/>
    <w:rsid w:val="00BD2CC7"/>
    <w:rsid w:val="00BE1A17"/>
    <w:rsid w:val="00BF7409"/>
    <w:rsid w:val="00C05736"/>
    <w:rsid w:val="00C21702"/>
    <w:rsid w:val="00C251A6"/>
    <w:rsid w:val="00C27FBC"/>
    <w:rsid w:val="00C41587"/>
    <w:rsid w:val="00C61A14"/>
    <w:rsid w:val="00C721B4"/>
    <w:rsid w:val="00C72DCA"/>
    <w:rsid w:val="00C7424A"/>
    <w:rsid w:val="00C7741C"/>
    <w:rsid w:val="00C82C49"/>
    <w:rsid w:val="00C95E78"/>
    <w:rsid w:val="00CA1835"/>
    <w:rsid w:val="00CB0A95"/>
    <w:rsid w:val="00CB5DF2"/>
    <w:rsid w:val="00D04250"/>
    <w:rsid w:val="00D24B52"/>
    <w:rsid w:val="00D30126"/>
    <w:rsid w:val="00D33B28"/>
    <w:rsid w:val="00D46F70"/>
    <w:rsid w:val="00D64C77"/>
    <w:rsid w:val="00D81A95"/>
    <w:rsid w:val="00D90B73"/>
    <w:rsid w:val="00D90BDE"/>
    <w:rsid w:val="00D962AC"/>
    <w:rsid w:val="00DA1BD0"/>
    <w:rsid w:val="00DA7F2D"/>
    <w:rsid w:val="00E062C1"/>
    <w:rsid w:val="00E118B0"/>
    <w:rsid w:val="00E203F3"/>
    <w:rsid w:val="00E304C2"/>
    <w:rsid w:val="00E563D4"/>
    <w:rsid w:val="00E617E8"/>
    <w:rsid w:val="00E62098"/>
    <w:rsid w:val="00E629D6"/>
    <w:rsid w:val="00E67DB6"/>
    <w:rsid w:val="00E75A0C"/>
    <w:rsid w:val="00E8254D"/>
    <w:rsid w:val="00EA54F2"/>
    <w:rsid w:val="00EA5CEB"/>
    <w:rsid w:val="00EB1CB6"/>
    <w:rsid w:val="00EB2523"/>
    <w:rsid w:val="00EB58CE"/>
    <w:rsid w:val="00EB5BBA"/>
    <w:rsid w:val="00EC2845"/>
    <w:rsid w:val="00ED0EE7"/>
    <w:rsid w:val="00ED300A"/>
    <w:rsid w:val="00EF46C4"/>
    <w:rsid w:val="00F066C6"/>
    <w:rsid w:val="00F10195"/>
    <w:rsid w:val="00F1473A"/>
    <w:rsid w:val="00F27368"/>
    <w:rsid w:val="00F424FB"/>
    <w:rsid w:val="00F45BEB"/>
    <w:rsid w:val="00F46C9B"/>
    <w:rsid w:val="00F51981"/>
    <w:rsid w:val="00F519E1"/>
    <w:rsid w:val="00F56B83"/>
    <w:rsid w:val="00F65BE4"/>
    <w:rsid w:val="00F738FE"/>
    <w:rsid w:val="00F87D7A"/>
    <w:rsid w:val="00FB3D21"/>
    <w:rsid w:val="00FB79BF"/>
    <w:rsid w:val="00FC531A"/>
    <w:rsid w:val="00FD33C7"/>
    <w:rsid w:val="00FD3D1D"/>
    <w:rsid w:val="00FF0BBF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155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36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9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2702</Words>
  <Characters>14863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33</cp:revision>
  <cp:lastPrinted>2024-02-16T14:35:00Z</cp:lastPrinted>
  <dcterms:created xsi:type="dcterms:W3CDTF">2024-02-25T00:31:00Z</dcterms:created>
  <dcterms:modified xsi:type="dcterms:W3CDTF">2024-03-28T19:41:00Z</dcterms:modified>
</cp:coreProperties>
</file>