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CC01ED" w:rsidRDefault="008F09DA" w:rsidP="00971955">
      <w:pPr>
        <w:jc w:val="center"/>
        <w:rPr>
          <w:rFonts w:ascii="Arial" w:hAnsi="Arial" w:cs="Arial"/>
          <w:b/>
        </w:rPr>
      </w:pPr>
      <w:r w:rsidRPr="00CC01ED">
        <w:rPr>
          <w:rFonts w:ascii="Arial" w:hAnsi="Arial" w:cs="Arial"/>
          <w:b/>
        </w:rPr>
        <w:t>INSTITUTO</w:t>
      </w:r>
      <w:r w:rsidR="0068281B" w:rsidRPr="00CC01ED">
        <w:rPr>
          <w:rFonts w:ascii="Arial" w:hAnsi="Arial" w:cs="Arial"/>
          <w:b/>
        </w:rPr>
        <w:t xml:space="preserve"> ELECTORAL</w:t>
      </w:r>
      <w:r w:rsidR="00922530" w:rsidRPr="00CC01ED">
        <w:rPr>
          <w:rFonts w:ascii="Arial" w:hAnsi="Arial" w:cs="Arial"/>
          <w:b/>
        </w:rPr>
        <w:t xml:space="preserve"> </w:t>
      </w:r>
      <w:proofErr w:type="gramStart"/>
      <w:r w:rsidR="00922530" w:rsidRPr="00CC01ED">
        <w:rPr>
          <w:rFonts w:ascii="Arial" w:hAnsi="Arial" w:cs="Arial"/>
          <w:b/>
        </w:rPr>
        <w:t xml:space="preserve">Y </w:t>
      </w:r>
      <w:r w:rsidR="009B39AA" w:rsidRPr="00CC01ED">
        <w:rPr>
          <w:rFonts w:ascii="Arial" w:hAnsi="Arial" w:cs="Arial"/>
          <w:b/>
        </w:rPr>
        <w:t xml:space="preserve"> DE</w:t>
      </w:r>
      <w:proofErr w:type="gramEnd"/>
      <w:r w:rsidR="009B39AA" w:rsidRPr="00CC01ED">
        <w:rPr>
          <w:rFonts w:ascii="Arial" w:hAnsi="Arial" w:cs="Arial"/>
          <w:b/>
        </w:rPr>
        <w:t xml:space="preserve"> </w:t>
      </w:r>
      <w:r w:rsidR="00922530" w:rsidRPr="00CC01ED">
        <w:rPr>
          <w:rFonts w:ascii="Arial" w:hAnsi="Arial" w:cs="Arial"/>
          <w:b/>
        </w:rPr>
        <w:t>PA</w:t>
      </w:r>
      <w:r w:rsidR="0068281B" w:rsidRPr="00CC01ED">
        <w:rPr>
          <w:rFonts w:ascii="Arial" w:hAnsi="Arial" w:cs="Arial"/>
          <w:b/>
        </w:rPr>
        <w:t xml:space="preserve">RTICIPACIÓN CIUDADANA </w:t>
      </w:r>
      <w:r w:rsidR="00922530" w:rsidRPr="00CC01ED">
        <w:rPr>
          <w:rFonts w:ascii="Arial" w:hAnsi="Arial" w:cs="Arial"/>
          <w:b/>
        </w:rPr>
        <w:t xml:space="preserve"> DE YUCATÁ</w:t>
      </w:r>
      <w:r w:rsidR="00AA60E5" w:rsidRPr="00CC01ED">
        <w:rPr>
          <w:rFonts w:ascii="Arial" w:hAnsi="Arial" w:cs="Arial"/>
          <w:b/>
        </w:rPr>
        <w:t>N.</w:t>
      </w:r>
    </w:p>
    <w:p w14:paraId="09D6161C" w14:textId="77777777" w:rsidR="00AA60E5" w:rsidRPr="00CC01ED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CC01ED" w:rsidRDefault="00191991" w:rsidP="008F09DA">
      <w:pPr>
        <w:jc w:val="both"/>
        <w:rPr>
          <w:rFonts w:ascii="Arial" w:hAnsi="Arial" w:cs="Arial"/>
        </w:rPr>
      </w:pPr>
    </w:p>
    <w:p w14:paraId="5BD39000" w14:textId="40DEF116" w:rsidR="00EB27B1" w:rsidRPr="00CC01ED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ACTA DE </w:t>
      </w:r>
      <w:r w:rsidR="006F195B" w:rsidRPr="00CC01ED">
        <w:rPr>
          <w:rFonts w:ascii="Arial" w:hAnsi="Arial" w:cs="Arial"/>
          <w:b/>
        </w:rPr>
        <w:t xml:space="preserve">SESIÓN </w:t>
      </w:r>
      <w:r w:rsidR="00F611DE" w:rsidRPr="00CC01ED">
        <w:rPr>
          <w:rFonts w:ascii="Arial" w:hAnsi="Arial" w:cs="Arial"/>
          <w:b/>
        </w:rPr>
        <w:t>ORDINARIA</w:t>
      </w:r>
      <w:r w:rsidR="006F195B" w:rsidRPr="00CC01ED">
        <w:rPr>
          <w:rFonts w:ascii="Arial" w:hAnsi="Arial" w:cs="Arial"/>
        </w:rPr>
        <w:t xml:space="preserve"> CELEBRADA POR EL CONSEJO MUNICIPAL</w:t>
      </w:r>
      <w:r w:rsidR="00BF0D21" w:rsidRPr="00CC01ED">
        <w:rPr>
          <w:rFonts w:ascii="Arial" w:hAnsi="Arial" w:cs="Arial"/>
        </w:rPr>
        <w:t xml:space="preserve"> </w:t>
      </w:r>
      <w:proofErr w:type="gramStart"/>
      <w:r w:rsidR="00BF0D21" w:rsidRPr="00CC01ED">
        <w:rPr>
          <w:rFonts w:ascii="Arial" w:hAnsi="Arial" w:cs="Arial"/>
        </w:rPr>
        <w:t xml:space="preserve">ELECTORAL </w:t>
      </w:r>
      <w:r w:rsidR="00501FA0" w:rsidRPr="00CC01ED">
        <w:rPr>
          <w:rFonts w:ascii="Arial" w:hAnsi="Arial" w:cs="Arial"/>
        </w:rPr>
        <w:t xml:space="preserve"> DE</w:t>
      </w:r>
      <w:proofErr w:type="gramEnd"/>
      <w:r w:rsidR="00501FA0" w:rsidRPr="00CC01ED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>SOTUTA</w:t>
      </w:r>
      <w:r w:rsidR="00501FA0" w:rsidRPr="00CC01ED">
        <w:rPr>
          <w:rFonts w:ascii="Arial" w:hAnsi="Arial" w:cs="Arial"/>
        </w:rPr>
        <w:t xml:space="preserve">, DE FECHA </w:t>
      </w:r>
      <w:r w:rsidR="00793FAD" w:rsidRPr="00CC01ED">
        <w:rPr>
          <w:rFonts w:ascii="Arial" w:hAnsi="Arial" w:cs="Arial"/>
        </w:rPr>
        <w:t>2</w:t>
      </w:r>
      <w:r w:rsidR="00AA74EB">
        <w:rPr>
          <w:rFonts w:ascii="Arial" w:hAnsi="Arial" w:cs="Arial"/>
        </w:rPr>
        <w:t>7 DE FEBR</w:t>
      </w:r>
      <w:r w:rsidR="00613559" w:rsidRPr="00CC01ED">
        <w:rPr>
          <w:rFonts w:ascii="Arial" w:hAnsi="Arial" w:cs="Arial"/>
        </w:rPr>
        <w:t xml:space="preserve">ERO </w:t>
      </w:r>
      <w:r w:rsidR="0021454C" w:rsidRPr="00CC01ED">
        <w:rPr>
          <w:rFonts w:ascii="Arial" w:hAnsi="Arial" w:cs="Arial"/>
        </w:rPr>
        <w:t xml:space="preserve">DEL AÑO </w:t>
      </w:r>
      <w:r w:rsidR="00613559" w:rsidRPr="00CC01ED">
        <w:rPr>
          <w:rFonts w:ascii="Arial" w:hAnsi="Arial" w:cs="Arial"/>
        </w:rPr>
        <w:t>2024.</w:t>
      </w:r>
    </w:p>
    <w:p w14:paraId="5E483228" w14:textId="77777777" w:rsidR="00C947C6" w:rsidRPr="00CC01ED" w:rsidRDefault="00C947C6" w:rsidP="008F09DA">
      <w:pPr>
        <w:jc w:val="both"/>
        <w:rPr>
          <w:rFonts w:ascii="Arial" w:hAnsi="Arial" w:cs="Arial"/>
        </w:rPr>
      </w:pPr>
    </w:p>
    <w:p w14:paraId="12B9006D" w14:textId="2CF6AF79" w:rsidR="0078696A" w:rsidRPr="00CC01ED" w:rsidRDefault="00361865" w:rsidP="00CE203E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En el municipio de</w:t>
      </w:r>
      <w:r w:rsidR="00501FA0" w:rsidRPr="00CC01ED">
        <w:rPr>
          <w:rFonts w:ascii="Arial" w:hAnsi="Arial" w:cs="Arial"/>
        </w:rPr>
        <w:t xml:space="preserve"> </w:t>
      </w:r>
      <w:r w:rsidR="00AA74EB">
        <w:rPr>
          <w:rFonts w:ascii="Arial" w:hAnsi="Arial" w:cs="Arial"/>
        </w:rPr>
        <w:t>Sotuta</w:t>
      </w:r>
      <w:r w:rsidR="00C947C6" w:rsidRPr="00CC01ED">
        <w:rPr>
          <w:rFonts w:ascii="Arial" w:hAnsi="Arial" w:cs="Arial"/>
        </w:rPr>
        <w:t>, Yucatán</w:t>
      </w:r>
      <w:r w:rsidRPr="00CC01ED">
        <w:rPr>
          <w:rFonts w:ascii="Arial" w:hAnsi="Arial" w:cs="Arial"/>
        </w:rPr>
        <w:t>,</w:t>
      </w:r>
      <w:r w:rsidR="004212CA" w:rsidRPr="00CC01ED">
        <w:rPr>
          <w:rFonts w:ascii="Arial" w:hAnsi="Arial" w:cs="Arial"/>
        </w:rPr>
        <w:t xml:space="preserve"> Estados Unidos Me</w:t>
      </w:r>
      <w:r w:rsidR="005A6999" w:rsidRPr="00CC01ED">
        <w:rPr>
          <w:rFonts w:ascii="Arial" w:hAnsi="Arial" w:cs="Arial"/>
        </w:rPr>
        <w:t>xicanos,</w:t>
      </w:r>
      <w:r w:rsidRPr="00CC01ED">
        <w:rPr>
          <w:rFonts w:ascii="Arial" w:hAnsi="Arial" w:cs="Arial"/>
        </w:rPr>
        <w:t xml:space="preserve"> siendo las</w:t>
      </w:r>
      <w:r w:rsidR="001272D8" w:rsidRPr="00CC01ED">
        <w:rPr>
          <w:rFonts w:ascii="Arial" w:hAnsi="Arial" w:cs="Arial"/>
        </w:rPr>
        <w:t xml:space="preserve"> </w:t>
      </w:r>
      <w:r w:rsidR="00793FAD" w:rsidRPr="00CC01ED">
        <w:rPr>
          <w:rFonts w:ascii="Arial" w:hAnsi="Arial" w:cs="Arial"/>
        </w:rPr>
        <w:t>1</w:t>
      </w:r>
      <w:r w:rsidR="00AA74EB">
        <w:rPr>
          <w:rFonts w:ascii="Arial" w:hAnsi="Arial" w:cs="Arial"/>
        </w:rPr>
        <w:t>6</w:t>
      </w:r>
      <w:r w:rsidR="00193758" w:rsidRPr="00CC01ED">
        <w:rPr>
          <w:rFonts w:ascii="Arial" w:hAnsi="Arial" w:cs="Arial"/>
        </w:rPr>
        <w:t xml:space="preserve"> </w:t>
      </w:r>
      <w:r w:rsidR="00501FA0" w:rsidRPr="00CC01ED">
        <w:rPr>
          <w:rFonts w:ascii="Arial" w:hAnsi="Arial" w:cs="Arial"/>
        </w:rPr>
        <w:t xml:space="preserve">horas con </w:t>
      </w:r>
      <w:proofErr w:type="gramStart"/>
      <w:r w:rsidR="00AA74EB">
        <w:rPr>
          <w:rFonts w:ascii="Arial" w:hAnsi="Arial" w:cs="Arial"/>
        </w:rPr>
        <w:t xml:space="preserve">00 </w:t>
      </w:r>
      <w:r w:rsidR="0074739A" w:rsidRPr="00CC01ED">
        <w:rPr>
          <w:rFonts w:ascii="Arial" w:hAnsi="Arial" w:cs="Arial"/>
        </w:rPr>
        <w:t xml:space="preserve"> minutos</w:t>
      </w:r>
      <w:proofErr w:type="gramEnd"/>
      <w:r w:rsidR="0074739A" w:rsidRPr="00CC01ED">
        <w:rPr>
          <w:rFonts w:ascii="Arial" w:hAnsi="Arial" w:cs="Arial"/>
        </w:rPr>
        <w:t>,</w:t>
      </w:r>
      <w:r w:rsidR="002F5B65" w:rsidRPr="00CC01ED">
        <w:rPr>
          <w:rFonts w:ascii="Arial" w:hAnsi="Arial" w:cs="Arial"/>
        </w:rPr>
        <w:t xml:space="preserve"> d</w:t>
      </w:r>
      <w:r w:rsidR="0068281B" w:rsidRPr="00CC01ED">
        <w:rPr>
          <w:rFonts w:ascii="Arial" w:hAnsi="Arial" w:cs="Arial"/>
        </w:rPr>
        <w:t>el día</w:t>
      </w:r>
      <w:r w:rsidR="00501FA0" w:rsidRPr="00CC01ED">
        <w:rPr>
          <w:rFonts w:ascii="Arial" w:hAnsi="Arial" w:cs="Arial"/>
        </w:rPr>
        <w:t xml:space="preserve"> </w:t>
      </w:r>
      <w:r w:rsidR="00793FAD" w:rsidRPr="00CC01ED">
        <w:rPr>
          <w:rFonts w:ascii="Arial" w:hAnsi="Arial" w:cs="Arial"/>
        </w:rPr>
        <w:t>2</w:t>
      </w:r>
      <w:r w:rsidR="00AA74EB">
        <w:rPr>
          <w:rFonts w:ascii="Arial" w:hAnsi="Arial" w:cs="Arial"/>
        </w:rPr>
        <w:t>7</w:t>
      </w:r>
      <w:r w:rsidR="00501FA0" w:rsidRPr="00CC01ED">
        <w:rPr>
          <w:rFonts w:ascii="Arial" w:hAnsi="Arial" w:cs="Arial"/>
        </w:rPr>
        <w:t xml:space="preserve"> de </w:t>
      </w:r>
      <w:r w:rsidR="00AA74EB">
        <w:rPr>
          <w:rFonts w:ascii="Arial" w:hAnsi="Arial" w:cs="Arial"/>
        </w:rPr>
        <w:t>Febre</w:t>
      </w:r>
      <w:r w:rsidR="00613559" w:rsidRPr="00CC01ED">
        <w:rPr>
          <w:rFonts w:ascii="Arial" w:hAnsi="Arial" w:cs="Arial"/>
        </w:rPr>
        <w:t>ro</w:t>
      </w:r>
      <w:r w:rsidR="00795639" w:rsidRPr="00CC01ED">
        <w:rPr>
          <w:rFonts w:ascii="Arial" w:hAnsi="Arial" w:cs="Arial"/>
        </w:rPr>
        <w:t xml:space="preserve"> </w:t>
      </w:r>
      <w:r w:rsidR="00E05A73" w:rsidRPr="00CC01ED">
        <w:rPr>
          <w:rFonts w:ascii="Arial" w:hAnsi="Arial" w:cs="Arial"/>
        </w:rPr>
        <w:t>de</w:t>
      </w:r>
      <w:r w:rsidR="004212CA" w:rsidRPr="00CC01ED">
        <w:rPr>
          <w:rFonts w:ascii="Arial" w:hAnsi="Arial" w:cs="Arial"/>
        </w:rPr>
        <w:t>l año</w:t>
      </w:r>
      <w:r w:rsidR="0021454C" w:rsidRPr="00CC01ED">
        <w:rPr>
          <w:rFonts w:ascii="Arial" w:hAnsi="Arial" w:cs="Arial"/>
        </w:rPr>
        <w:t xml:space="preserve"> </w:t>
      </w:r>
      <w:r w:rsidR="00613559" w:rsidRPr="00CC01ED">
        <w:rPr>
          <w:rFonts w:ascii="Arial" w:hAnsi="Arial" w:cs="Arial"/>
        </w:rPr>
        <w:t>2024</w:t>
      </w:r>
      <w:r w:rsidR="00795639" w:rsidRPr="00CC01ED">
        <w:rPr>
          <w:rFonts w:ascii="Arial" w:hAnsi="Arial" w:cs="Arial"/>
        </w:rPr>
        <w:t xml:space="preserve">, en el local que ocupa el </w:t>
      </w:r>
      <w:r w:rsidR="00E254DD" w:rsidRPr="00CC01ED">
        <w:rPr>
          <w:rFonts w:ascii="Arial" w:hAnsi="Arial" w:cs="Arial"/>
        </w:rPr>
        <w:t>Consejo Municipal</w:t>
      </w:r>
      <w:r w:rsidR="001272D8" w:rsidRPr="00CC01ED">
        <w:rPr>
          <w:rFonts w:ascii="Arial" w:hAnsi="Arial" w:cs="Arial"/>
        </w:rPr>
        <w:t xml:space="preserve"> Electoral</w:t>
      </w:r>
      <w:r w:rsidR="0068281B" w:rsidRPr="00CC01ED">
        <w:rPr>
          <w:rFonts w:ascii="Arial" w:hAnsi="Arial" w:cs="Arial"/>
        </w:rPr>
        <w:t xml:space="preserve"> de </w:t>
      </w:r>
      <w:r w:rsidR="00AA74EB">
        <w:rPr>
          <w:rFonts w:ascii="Arial" w:hAnsi="Arial" w:cs="Arial"/>
        </w:rPr>
        <w:t>Sotuta</w:t>
      </w:r>
      <w:r w:rsidR="001424BC" w:rsidRPr="00CC01ED">
        <w:rPr>
          <w:rFonts w:ascii="Arial" w:hAnsi="Arial" w:cs="Arial"/>
        </w:rPr>
        <w:t>, u</w:t>
      </w:r>
      <w:r w:rsidR="00711A0B" w:rsidRPr="00CC01ED">
        <w:rPr>
          <w:rFonts w:ascii="Arial" w:hAnsi="Arial" w:cs="Arial"/>
        </w:rPr>
        <w:t xml:space="preserve">bicado en el predio </w:t>
      </w:r>
      <w:r w:rsidR="001424BC" w:rsidRPr="00CC01ED">
        <w:rPr>
          <w:rFonts w:ascii="Arial" w:hAnsi="Arial" w:cs="Arial"/>
        </w:rPr>
        <w:t>número</w:t>
      </w:r>
      <w:r w:rsidR="00711A0B" w:rsidRPr="00CC01ED">
        <w:rPr>
          <w:rFonts w:ascii="Arial" w:hAnsi="Arial" w:cs="Arial"/>
        </w:rPr>
        <w:t xml:space="preserve"> </w:t>
      </w:r>
      <w:r w:rsidR="00B4008F">
        <w:rPr>
          <w:rFonts w:ascii="Arial" w:hAnsi="Arial" w:cs="Arial"/>
        </w:rPr>
        <w:t>102-B</w:t>
      </w:r>
      <w:r w:rsidR="001424BC" w:rsidRPr="00CC01ED">
        <w:rPr>
          <w:rFonts w:ascii="Arial" w:hAnsi="Arial" w:cs="Arial"/>
        </w:rPr>
        <w:t xml:space="preserve"> de la calle</w:t>
      </w:r>
      <w:r w:rsidR="00711A0B" w:rsidRPr="00CC01ED">
        <w:rPr>
          <w:rFonts w:ascii="Arial" w:hAnsi="Arial" w:cs="Arial"/>
        </w:rPr>
        <w:t xml:space="preserve"> </w:t>
      </w:r>
      <w:r w:rsidR="00B4008F">
        <w:rPr>
          <w:rFonts w:ascii="Arial" w:hAnsi="Arial" w:cs="Arial"/>
        </w:rPr>
        <w:t>21 A</w:t>
      </w:r>
      <w:r w:rsidR="00711A0B" w:rsidRPr="00CC01ED">
        <w:rPr>
          <w:rFonts w:ascii="Arial" w:hAnsi="Arial" w:cs="Arial"/>
        </w:rPr>
        <w:t xml:space="preserve"> entre </w:t>
      </w:r>
      <w:r w:rsidR="00B4008F">
        <w:rPr>
          <w:rFonts w:ascii="Arial" w:hAnsi="Arial" w:cs="Arial"/>
        </w:rPr>
        <w:t>18</w:t>
      </w:r>
      <w:r w:rsidR="00711A0B" w:rsidRPr="00CC01ED">
        <w:rPr>
          <w:rFonts w:ascii="Arial" w:hAnsi="Arial" w:cs="Arial"/>
        </w:rPr>
        <w:t xml:space="preserve"> y </w:t>
      </w:r>
      <w:r w:rsidR="00B4008F">
        <w:rPr>
          <w:rFonts w:ascii="Arial" w:hAnsi="Arial" w:cs="Arial"/>
        </w:rPr>
        <w:t>20</w:t>
      </w:r>
      <w:r w:rsidR="001424BC" w:rsidRPr="00CC01ED">
        <w:rPr>
          <w:rFonts w:ascii="Arial" w:hAnsi="Arial" w:cs="Arial"/>
        </w:rPr>
        <w:t xml:space="preserve">, de este municipio, se reunieron los integrantes de este Consejo Municipal Electoral con la finalidad de celebrar la presente Sesión </w:t>
      </w:r>
      <w:r w:rsidR="008B4C1B" w:rsidRPr="00CC01ED">
        <w:rPr>
          <w:rFonts w:ascii="Arial" w:hAnsi="Arial" w:cs="Arial"/>
        </w:rPr>
        <w:t>ordinaria</w:t>
      </w:r>
      <w:r w:rsidR="0078696A" w:rsidRPr="00CC01ED">
        <w:rPr>
          <w:rFonts w:ascii="Arial" w:hAnsi="Arial" w:cs="Arial"/>
        </w:rPr>
        <w:t>.</w:t>
      </w:r>
      <w:r w:rsidR="0021454C" w:rsidRPr="00CC01ED">
        <w:rPr>
          <w:rFonts w:ascii="Arial" w:hAnsi="Arial" w:cs="Arial"/>
        </w:rPr>
        <w:t xml:space="preserve"> </w:t>
      </w:r>
    </w:p>
    <w:p w14:paraId="5E520B8B" w14:textId="77777777" w:rsidR="00F611DE" w:rsidRPr="00CC01ED" w:rsidRDefault="00F611DE" w:rsidP="00CE203E">
      <w:pPr>
        <w:spacing w:line="360" w:lineRule="auto"/>
        <w:jc w:val="both"/>
        <w:rPr>
          <w:rFonts w:ascii="Arial" w:hAnsi="Arial" w:cs="Arial"/>
        </w:rPr>
      </w:pPr>
    </w:p>
    <w:p w14:paraId="0C91CB4F" w14:textId="478CA66F" w:rsidR="00744211" w:rsidRPr="00CC01ED" w:rsidRDefault="0021454C" w:rsidP="00CE203E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En uso</w:t>
      </w:r>
      <w:r w:rsidR="001424BC" w:rsidRPr="00CC01ED">
        <w:rPr>
          <w:rFonts w:ascii="Arial" w:hAnsi="Arial" w:cs="Arial"/>
        </w:rPr>
        <w:t xml:space="preserve"> de la palabra,</w:t>
      </w:r>
      <w:r w:rsidR="00711A0B" w:rsidRPr="00CC01ED">
        <w:rPr>
          <w:rFonts w:ascii="Arial" w:hAnsi="Arial" w:cs="Arial"/>
        </w:rPr>
        <w:t xml:space="preserve"> </w:t>
      </w:r>
      <w:r w:rsidR="0016180A" w:rsidRPr="00CC01ED">
        <w:rPr>
          <w:rFonts w:ascii="Arial" w:hAnsi="Arial" w:cs="Arial"/>
        </w:rPr>
        <w:t>la</w:t>
      </w:r>
      <w:r w:rsidR="001424BC" w:rsidRPr="00CC01ED">
        <w:rPr>
          <w:rFonts w:ascii="Arial" w:hAnsi="Arial" w:cs="Arial"/>
        </w:rPr>
        <w:t xml:space="preserve"> C. </w:t>
      </w:r>
      <w:r w:rsidR="00AD78CC">
        <w:rPr>
          <w:rFonts w:ascii="Arial" w:hAnsi="Arial" w:cs="Arial"/>
        </w:rPr>
        <w:t xml:space="preserve">NOEMI ARACELLY FRAGA </w:t>
      </w:r>
      <w:proofErr w:type="gramStart"/>
      <w:r w:rsidR="00AD78CC">
        <w:rPr>
          <w:rFonts w:ascii="Arial" w:hAnsi="Arial" w:cs="Arial"/>
        </w:rPr>
        <w:t>YERBES</w:t>
      </w:r>
      <w:r w:rsidR="00793FAD" w:rsidRPr="00CC01ED">
        <w:rPr>
          <w:rFonts w:ascii="Arial" w:hAnsi="Arial" w:cs="Arial"/>
        </w:rPr>
        <w:t xml:space="preserve"> </w:t>
      </w:r>
      <w:r w:rsidR="009F4CCF" w:rsidRPr="00CC01ED">
        <w:rPr>
          <w:rFonts w:ascii="Arial" w:hAnsi="Arial" w:cs="Arial"/>
        </w:rPr>
        <w:t xml:space="preserve"> </w:t>
      </w:r>
      <w:r w:rsidR="00AA74EB" w:rsidRPr="00CC01ED">
        <w:rPr>
          <w:rFonts w:ascii="Arial" w:hAnsi="Arial" w:cs="Arial"/>
        </w:rPr>
        <w:t>Consejera</w:t>
      </w:r>
      <w:proofErr w:type="gramEnd"/>
      <w:r w:rsidR="009F1DB6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Presidente</w:t>
      </w:r>
      <w:r w:rsidR="00795639" w:rsidRPr="00CC01ED">
        <w:rPr>
          <w:rFonts w:ascii="Arial" w:hAnsi="Arial" w:cs="Arial"/>
        </w:rPr>
        <w:t>, de este Consejo Municipal</w:t>
      </w:r>
      <w:r w:rsidR="0001396E" w:rsidRPr="00CC01ED">
        <w:rPr>
          <w:rFonts w:ascii="Arial" w:hAnsi="Arial" w:cs="Arial"/>
        </w:rPr>
        <w:t xml:space="preserve"> Electoral</w:t>
      </w:r>
      <w:r w:rsidR="00795639" w:rsidRPr="00CC01ED">
        <w:rPr>
          <w:rFonts w:ascii="Arial" w:hAnsi="Arial" w:cs="Arial"/>
        </w:rPr>
        <w:t xml:space="preserve">, </w:t>
      </w:r>
      <w:r w:rsidR="009029A9" w:rsidRPr="00CC01ED">
        <w:rPr>
          <w:rFonts w:ascii="Arial" w:hAnsi="Arial" w:cs="Arial"/>
        </w:rPr>
        <w:t xml:space="preserve"> manif</w:t>
      </w:r>
      <w:r w:rsidR="00711A0B" w:rsidRPr="00CC01ED">
        <w:rPr>
          <w:rFonts w:ascii="Arial" w:hAnsi="Arial" w:cs="Arial"/>
        </w:rPr>
        <w:t xml:space="preserve">estó lo siguiente: Buenas </w:t>
      </w:r>
      <w:r w:rsidR="00793FAD" w:rsidRPr="00CC01ED">
        <w:rPr>
          <w:rFonts w:ascii="Arial" w:hAnsi="Arial" w:cs="Arial"/>
        </w:rPr>
        <w:t>tardes</w:t>
      </w:r>
      <w:r w:rsidR="00F4794C" w:rsidRPr="00CC01ED">
        <w:rPr>
          <w:rFonts w:ascii="Arial" w:hAnsi="Arial" w:cs="Arial"/>
        </w:rPr>
        <w:t xml:space="preserve"> se</w:t>
      </w:r>
      <w:r w:rsidR="00210570" w:rsidRPr="00CC01ED">
        <w:rPr>
          <w:rFonts w:ascii="Arial" w:hAnsi="Arial" w:cs="Arial"/>
        </w:rPr>
        <w:t>ñoras y señores</w:t>
      </w:r>
      <w:r w:rsidR="009029A9" w:rsidRPr="00CC01ED">
        <w:rPr>
          <w:rFonts w:ascii="Arial" w:hAnsi="Arial" w:cs="Arial"/>
        </w:rPr>
        <w:t xml:space="preserve"> integrantes de este Consejo Municipal Electoral</w:t>
      </w:r>
      <w:r w:rsidR="00711A0B" w:rsidRPr="00CC01ED">
        <w:rPr>
          <w:rFonts w:ascii="Arial" w:hAnsi="Arial" w:cs="Arial"/>
        </w:rPr>
        <w:t xml:space="preserve"> de </w:t>
      </w:r>
      <w:r w:rsidR="00AA74EB">
        <w:rPr>
          <w:rFonts w:ascii="Arial" w:hAnsi="Arial" w:cs="Arial"/>
        </w:rPr>
        <w:t>Sotuta</w:t>
      </w:r>
      <w:r w:rsidR="00F611DE" w:rsidRPr="00CC01ED">
        <w:rPr>
          <w:rFonts w:ascii="Arial" w:hAnsi="Arial" w:cs="Arial"/>
        </w:rPr>
        <w:t xml:space="preserve">, </w:t>
      </w:r>
      <w:r w:rsidR="007069AB" w:rsidRPr="00CC01ED">
        <w:rPr>
          <w:rFonts w:ascii="Arial" w:hAnsi="Arial" w:cs="Arial"/>
        </w:rPr>
        <w:t>c</w:t>
      </w:r>
      <w:r w:rsidR="00792461" w:rsidRPr="00CC01ED">
        <w:rPr>
          <w:rFonts w:ascii="Arial" w:hAnsi="Arial" w:cs="Arial"/>
        </w:rPr>
        <w:t>on fundamento en el artículo 5, inciso d)</w:t>
      </w:r>
      <w:r w:rsidR="006B4051" w:rsidRPr="00CC01ED">
        <w:rPr>
          <w:rFonts w:ascii="Arial" w:hAnsi="Arial" w:cs="Arial"/>
        </w:rPr>
        <w:t>, del Reglamento de Sesiones de los Consejos del Instituto</w:t>
      </w:r>
      <w:r w:rsidR="00772297" w:rsidRPr="00CC01ED">
        <w:rPr>
          <w:rFonts w:ascii="Arial" w:hAnsi="Arial" w:cs="Arial"/>
        </w:rPr>
        <w:t xml:space="preserve"> Electoral</w:t>
      </w:r>
      <w:r w:rsidR="006B4051" w:rsidRPr="00CC01ED">
        <w:rPr>
          <w:rFonts w:ascii="Arial" w:hAnsi="Arial" w:cs="Arial"/>
        </w:rPr>
        <w:t xml:space="preserve"> y </w:t>
      </w:r>
      <w:r w:rsidR="00772297" w:rsidRPr="00CC01ED">
        <w:rPr>
          <w:rFonts w:ascii="Arial" w:hAnsi="Arial" w:cs="Arial"/>
        </w:rPr>
        <w:t xml:space="preserve">de </w:t>
      </w:r>
      <w:r w:rsidR="006B4051" w:rsidRPr="00CC01ED">
        <w:rPr>
          <w:rFonts w:ascii="Arial" w:hAnsi="Arial" w:cs="Arial"/>
        </w:rPr>
        <w:t>Participación Ciudadana</w:t>
      </w:r>
      <w:r w:rsidR="009D3A25" w:rsidRPr="00CC01ED">
        <w:rPr>
          <w:rFonts w:ascii="Arial" w:hAnsi="Arial" w:cs="Arial"/>
        </w:rPr>
        <w:t xml:space="preserve"> </w:t>
      </w:r>
      <w:r w:rsidR="00772297" w:rsidRPr="00CC01ED">
        <w:rPr>
          <w:rFonts w:ascii="Arial" w:hAnsi="Arial" w:cs="Arial"/>
        </w:rPr>
        <w:t>de Yucatán</w:t>
      </w:r>
      <w:r w:rsidRPr="00CC01ED">
        <w:rPr>
          <w:rFonts w:ascii="Arial" w:hAnsi="Arial" w:cs="Arial"/>
        </w:rPr>
        <w:t xml:space="preserve">, </w:t>
      </w:r>
      <w:r w:rsidR="004B5C87" w:rsidRPr="00CC01ED">
        <w:rPr>
          <w:rFonts w:ascii="Arial" w:hAnsi="Arial" w:cs="Arial"/>
        </w:rPr>
        <w:t>declaró</w:t>
      </w:r>
      <w:r w:rsidR="00711A0B" w:rsidRPr="00CC01ED">
        <w:rPr>
          <w:rFonts w:ascii="Arial" w:hAnsi="Arial" w:cs="Arial"/>
        </w:rPr>
        <w:t xml:space="preserve"> que siendo las </w:t>
      </w:r>
      <w:r w:rsidR="00793FAD" w:rsidRPr="00CC01ED">
        <w:rPr>
          <w:rFonts w:ascii="Arial" w:hAnsi="Arial" w:cs="Arial"/>
        </w:rPr>
        <w:t>1</w:t>
      </w:r>
      <w:r w:rsidR="00AA74EB">
        <w:rPr>
          <w:rFonts w:ascii="Arial" w:hAnsi="Arial" w:cs="Arial"/>
        </w:rPr>
        <w:t>6</w:t>
      </w:r>
      <w:r w:rsidR="009D3A25" w:rsidRPr="00CC01ED">
        <w:rPr>
          <w:rFonts w:ascii="Arial" w:hAnsi="Arial" w:cs="Arial"/>
        </w:rPr>
        <w:t xml:space="preserve"> horas</w:t>
      </w:r>
      <w:r w:rsidR="00711A0B" w:rsidRPr="00CC01ED">
        <w:rPr>
          <w:rFonts w:ascii="Arial" w:hAnsi="Arial" w:cs="Arial"/>
        </w:rPr>
        <w:t xml:space="preserve"> con </w:t>
      </w:r>
      <w:r w:rsidR="00542EA5">
        <w:rPr>
          <w:rFonts w:ascii="Arial" w:hAnsi="Arial" w:cs="Arial"/>
        </w:rPr>
        <w:t>23</w:t>
      </w:r>
      <w:r w:rsidR="00711A0B" w:rsidRPr="00CC01ED">
        <w:rPr>
          <w:rFonts w:ascii="Arial" w:hAnsi="Arial" w:cs="Arial"/>
        </w:rPr>
        <w:t xml:space="preserve"> minutos del día </w:t>
      </w:r>
      <w:r w:rsidR="00793FAD" w:rsidRPr="00CC01ED">
        <w:rPr>
          <w:rFonts w:ascii="Arial" w:hAnsi="Arial" w:cs="Arial"/>
        </w:rPr>
        <w:t>2</w:t>
      </w:r>
      <w:r w:rsidR="00AA74EB">
        <w:rPr>
          <w:rFonts w:ascii="Arial" w:hAnsi="Arial" w:cs="Arial"/>
        </w:rPr>
        <w:t>7</w:t>
      </w:r>
      <w:r w:rsidRPr="00CC01ED">
        <w:rPr>
          <w:rFonts w:ascii="Arial" w:hAnsi="Arial" w:cs="Arial"/>
        </w:rPr>
        <w:t xml:space="preserve"> de </w:t>
      </w:r>
      <w:r w:rsidR="00F72B03">
        <w:rPr>
          <w:rFonts w:ascii="Arial" w:hAnsi="Arial" w:cs="Arial"/>
        </w:rPr>
        <w:t>Febrero</w:t>
      </w:r>
      <w:r w:rsidRPr="00CC01ED">
        <w:rPr>
          <w:rFonts w:ascii="Arial" w:hAnsi="Arial" w:cs="Arial"/>
        </w:rPr>
        <w:t xml:space="preserve"> del año </w:t>
      </w:r>
      <w:r w:rsidR="007069AB" w:rsidRPr="00CC01ED">
        <w:rPr>
          <w:rFonts w:ascii="Arial" w:hAnsi="Arial" w:cs="Arial"/>
        </w:rPr>
        <w:t>202</w:t>
      </w:r>
      <w:r w:rsidR="009F1DB6" w:rsidRPr="00CC01ED">
        <w:rPr>
          <w:rFonts w:ascii="Arial" w:hAnsi="Arial" w:cs="Arial"/>
        </w:rPr>
        <w:t>4</w:t>
      </w:r>
      <w:r w:rsidR="00F72B03">
        <w:rPr>
          <w:rFonts w:ascii="Arial" w:hAnsi="Arial" w:cs="Arial"/>
        </w:rPr>
        <w:t>.</w:t>
      </w:r>
      <w:r w:rsidR="00DA4CD5" w:rsidRPr="00CC01ED">
        <w:rPr>
          <w:rFonts w:ascii="Arial" w:hAnsi="Arial" w:cs="Arial"/>
        </w:rPr>
        <w:t xml:space="preserve"> damos inicio</w:t>
      </w:r>
      <w:r w:rsidR="00CA335D" w:rsidRPr="00CC01ED">
        <w:rPr>
          <w:rFonts w:ascii="Arial" w:hAnsi="Arial" w:cs="Arial"/>
        </w:rPr>
        <w:t xml:space="preserve"> a</w:t>
      </w:r>
      <w:r w:rsidR="007D712A" w:rsidRPr="00CC01ED">
        <w:rPr>
          <w:rFonts w:ascii="Arial" w:hAnsi="Arial" w:cs="Arial"/>
        </w:rPr>
        <w:t xml:space="preserve"> la</w:t>
      </w:r>
      <w:r w:rsidR="00CA335D" w:rsidRPr="00CC01ED">
        <w:rPr>
          <w:rFonts w:ascii="Arial" w:hAnsi="Arial" w:cs="Arial"/>
        </w:rPr>
        <w:t xml:space="preserve"> </w:t>
      </w:r>
      <w:proofErr w:type="gramStart"/>
      <w:r w:rsidR="00CA335D" w:rsidRPr="00CC01ED">
        <w:rPr>
          <w:rFonts w:ascii="Arial" w:hAnsi="Arial" w:cs="Arial"/>
        </w:rPr>
        <w:t xml:space="preserve">presente </w:t>
      </w:r>
      <w:r w:rsidR="00F611DE" w:rsidRPr="00CC01ED">
        <w:rPr>
          <w:rFonts w:ascii="Arial" w:hAnsi="Arial" w:cs="Arial"/>
        </w:rPr>
        <w:t xml:space="preserve"> sesión</w:t>
      </w:r>
      <w:proofErr w:type="gramEnd"/>
      <w:r w:rsidR="00F611DE" w:rsidRPr="00CC01ED">
        <w:rPr>
          <w:rFonts w:ascii="Arial" w:hAnsi="Arial" w:cs="Arial"/>
        </w:rPr>
        <w:t xml:space="preserve"> de</w:t>
      </w:r>
      <w:r w:rsidR="000A0F09" w:rsidRPr="00CC01ED">
        <w:rPr>
          <w:rFonts w:ascii="Arial" w:hAnsi="Arial" w:cs="Arial"/>
        </w:rPr>
        <w:t xml:space="preserve"> carácter </w:t>
      </w:r>
      <w:r w:rsidR="00F611DE" w:rsidRPr="00CC01ED">
        <w:rPr>
          <w:rFonts w:ascii="Arial" w:hAnsi="Arial" w:cs="Arial"/>
        </w:rPr>
        <w:t xml:space="preserve"> </w:t>
      </w:r>
      <w:r w:rsidR="00AA74EB">
        <w:rPr>
          <w:rFonts w:ascii="Arial" w:hAnsi="Arial" w:cs="Arial"/>
        </w:rPr>
        <w:t>O</w:t>
      </w:r>
      <w:r w:rsidR="00F611DE" w:rsidRPr="00CC01ED">
        <w:rPr>
          <w:rFonts w:ascii="Arial" w:hAnsi="Arial" w:cs="Arial"/>
        </w:rPr>
        <w:t>rdinaria</w:t>
      </w:r>
      <w:r w:rsidR="004212CA" w:rsidRPr="00CC01ED">
        <w:rPr>
          <w:rFonts w:ascii="Arial" w:hAnsi="Arial" w:cs="Arial"/>
        </w:rPr>
        <w:t>.</w:t>
      </w:r>
    </w:p>
    <w:p w14:paraId="50315A2F" w14:textId="2B737DC0" w:rsidR="007069AB" w:rsidRPr="00CC01ED" w:rsidRDefault="007069AB" w:rsidP="00CE203E">
      <w:pPr>
        <w:spacing w:line="360" w:lineRule="auto"/>
        <w:ind w:firstLine="360"/>
        <w:jc w:val="both"/>
        <w:rPr>
          <w:rFonts w:ascii="Arial" w:hAnsi="Arial" w:cs="Arial"/>
          <w:color w:val="FF0000"/>
        </w:rPr>
      </w:pPr>
    </w:p>
    <w:p w14:paraId="105D97AA" w14:textId="02BF77CD" w:rsidR="005A6999" w:rsidRPr="00CC01ED" w:rsidRDefault="005A6999" w:rsidP="00CE203E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Continuando </w:t>
      </w:r>
      <w:r w:rsidR="003C319C" w:rsidRPr="00CC01ED">
        <w:rPr>
          <w:rFonts w:ascii="Arial" w:hAnsi="Arial" w:cs="Arial"/>
        </w:rPr>
        <w:t xml:space="preserve">en uso de la </w:t>
      </w:r>
      <w:proofErr w:type="gramStart"/>
      <w:r w:rsidR="003C319C" w:rsidRPr="00CC01ED">
        <w:rPr>
          <w:rFonts w:ascii="Arial" w:hAnsi="Arial" w:cs="Arial"/>
        </w:rPr>
        <w:t>voz</w:t>
      </w:r>
      <w:r w:rsidR="001424BC" w:rsidRPr="00CC01ED">
        <w:rPr>
          <w:rFonts w:ascii="Arial" w:hAnsi="Arial" w:cs="Arial"/>
        </w:rPr>
        <w:t xml:space="preserve">  </w:t>
      </w:r>
      <w:r w:rsidR="0016180A" w:rsidRPr="00CC01ED">
        <w:rPr>
          <w:rFonts w:ascii="Arial" w:hAnsi="Arial" w:cs="Arial"/>
        </w:rPr>
        <w:t>la</w:t>
      </w:r>
      <w:proofErr w:type="gramEnd"/>
      <w:r w:rsidR="0016180A" w:rsidRPr="00CC01ED">
        <w:rPr>
          <w:rFonts w:ascii="Arial" w:hAnsi="Arial" w:cs="Arial"/>
        </w:rPr>
        <w:t xml:space="preserve"> </w:t>
      </w:r>
      <w:r w:rsidR="000A5BAB" w:rsidRPr="00CC01ED">
        <w:rPr>
          <w:rFonts w:ascii="Arial" w:hAnsi="Arial" w:cs="Arial"/>
        </w:rPr>
        <w:t xml:space="preserve"> </w:t>
      </w:r>
      <w:r w:rsidR="00711A0B" w:rsidRPr="00CC01ED">
        <w:rPr>
          <w:rFonts w:ascii="Arial" w:hAnsi="Arial" w:cs="Arial"/>
        </w:rPr>
        <w:t>Consejer</w:t>
      </w:r>
      <w:r w:rsidR="009F1DB6" w:rsidRPr="00CC01ED">
        <w:rPr>
          <w:rFonts w:ascii="Arial" w:hAnsi="Arial" w:cs="Arial"/>
        </w:rPr>
        <w:t xml:space="preserve">a </w:t>
      </w:r>
      <w:r w:rsidR="001424BC" w:rsidRPr="00CC01ED">
        <w:rPr>
          <w:rFonts w:ascii="Arial" w:hAnsi="Arial" w:cs="Arial"/>
        </w:rPr>
        <w:t xml:space="preserve"> Presidente</w:t>
      </w:r>
      <w:r w:rsidR="00F611DE" w:rsidRPr="00CC01ED">
        <w:rPr>
          <w:rFonts w:ascii="Arial" w:hAnsi="Arial" w:cs="Arial"/>
        </w:rPr>
        <w:t>,</w:t>
      </w:r>
      <w:r w:rsidR="00711A0B" w:rsidRPr="00CC01ED">
        <w:rPr>
          <w:rFonts w:ascii="Arial" w:hAnsi="Arial" w:cs="Arial"/>
        </w:rPr>
        <w:t xml:space="preserve"> </w:t>
      </w:r>
      <w:r w:rsidR="003E38D1" w:rsidRPr="00CC01ED">
        <w:rPr>
          <w:rFonts w:ascii="Arial" w:hAnsi="Arial" w:cs="Arial"/>
        </w:rPr>
        <w:t>d</w:t>
      </w:r>
      <w:r w:rsidR="00744211" w:rsidRPr="00CC01ED">
        <w:rPr>
          <w:rFonts w:ascii="Arial" w:hAnsi="Arial" w:cs="Arial"/>
        </w:rPr>
        <w:t>e conformidad a lo establecido en el inciso d), del artículo 7</w:t>
      </w:r>
      <w:r w:rsidR="00BE42BE" w:rsidRPr="00CC01ED">
        <w:rPr>
          <w:rFonts w:ascii="Arial" w:hAnsi="Arial" w:cs="Arial"/>
        </w:rPr>
        <w:t>, del mismo ordenamiento j</w:t>
      </w:r>
      <w:r w:rsidR="003C064C" w:rsidRPr="00CC01ED">
        <w:rPr>
          <w:rFonts w:ascii="Arial" w:hAnsi="Arial" w:cs="Arial"/>
        </w:rPr>
        <w:t>urídico,</w:t>
      </w:r>
      <w:r w:rsidR="00B03EAF" w:rsidRPr="00CC01ED">
        <w:rPr>
          <w:rFonts w:ascii="Arial" w:hAnsi="Arial" w:cs="Arial"/>
        </w:rPr>
        <w:t xml:space="preserve"> solicitó a</w:t>
      </w:r>
      <w:r w:rsidR="00AD78CC">
        <w:rPr>
          <w:rFonts w:ascii="Arial" w:hAnsi="Arial" w:cs="Arial"/>
        </w:rPr>
        <w:t>l</w:t>
      </w:r>
      <w:r w:rsidR="00B03EAF" w:rsidRPr="00CC01ED">
        <w:rPr>
          <w:rFonts w:ascii="Arial" w:hAnsi="Arial" w:cs="Arial"/>
        </w:rPr>
        <w:t xml:space="preserve"> </w:t>
      </w:r>
      <w:r w:rsidR="0016180A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>Secretari</w:t>
      </w:r>
      <w:r w:rsidR="00AD78CC">
        <w:rPr>
          <w:rFonts w:ascii="Arial" w:hAnsi="Arial" w:cs="Arial"/>
        </w:rPr>
        <w:t>o</w:t>
      </w:r>
      <w:r w:rsidR="009F1DB6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Ejecutiv</w:t>
      </w:r>
      <w:r w:rsidR="00AD78CC">
        <w:rPr>
          <w:rFonts w:ascii="Arial" w:hAnsi="Arial" w:cs="Arial"/>
        </w:rPr>
        <w:t>o</w:t>
      </w:r>
      <w:r w:rsidR="009F1DB6" w:rsidRPr="00CC01ED">
        <w:rPr>
          <w:rFonts w:ascii="Arial" w:hAnsi="Arial" w:cs="Arial"/>
        </w:rPr>
        <w:t xml:space="preserve"> </w:t>
      </w:r>
      <w:r w:rsidR="00B03EAF" w:rsidRPr="00CC01ED">
        <w:rPr>
          <w:rFonts w:ascii="Arial" w:hAnsi="Arial" w:cs="Arial"/>
        </w:rPr>
        <w:t xml:space="preserve"> pr</w:t>
      </w:r>
      <w:r w:rsidR="00711A0B" w:rsidRPr="00CC01ED">
        <w:rPr>
          <w:rFonts w:ascii="Arial" w:hAnsi="Arial" w:cs="Arial"/>
        </w:rPr>
        <w:t>oceder con el primer punto del</w:t>
      </w:r>
      <w:r w:rsidR="00B03EAF" w:rsidRPr="00CC01ED">
        <w:rPr>
          <w:rFonts w:ascii="Arial" w:hAnsi="Arial" w:cs="Arial"/>
        </w:rPr>
        <w:t xml:space="preserve"> orden de</w:t>
      </w:r>
      <w:r w:rsidR="00711A0B" w:rsidRPr="00CC01ED">
        <w:rPr>
          <w:rFonts w:ascii="Arial" w:hAnsi="Arial" w:cs="Arial"/>
        </w:rPr>
        <w:t>l</w:t>
      </w:r>
      <w:r w:rsidR="00B03EAF" w:rsidRPr="00CC01ED">
        <w:rPr>
          <w:rFonts w:ascii="Arial" w:hAnsi="Arial" w:cs="Arial"/>
        </w:rPr>
        <w:t xml:space="preserve"> día, consistente en dar </w:t>
      </w:r>
      <w:r w:rsidR="00E93490" w:rsidRPr="00CC01ED">
        <w:rPr>
          <w:rFonts w:ascii="Arial" w:hAnsi="Arial" w:cs="Arial"/>
        </w:rPr>
        <w:t>cuenta de la lista de asistencia</w:t>
      </w:r>
      <w:r w:rsidR="00B03EAF" w:rsidRPr="00CC01ED">
        <w:rPr>
          <w:rFonts w:ascii="Arial" w:hAnsi="Arial" w:cs="Arial"/>
        </w:rPr>
        <w:t>.</w:t>
      </w:r>
    </w:p>
    <w:p w14:paraId="71901F62" w14:textId="77777777" w:rsidR="00AE09D7" w:rsidRPr="00CC01ED" w:rsidRDefault="00AE09D7" w:rsidP="00CE203E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E30DE64" w14:textId="116625E8" w:rsidR="00B66BF7" w:rsidRPr="00CC01ED" w:rsidRDefault="00B03EAF" w:rsidP="00CE203E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Siendo que, c</w:t>
      </w:r>
      <w:r w:rsidR="00795639" w:rsidRPr="00CC01ED">
        <w:rPr>
          <w:rFonts w:ascii="Arial" w:hAnsi="Arial" w:cs="Arial"/>
        </w:rPr>
        <w:t xml:space="preserve">omo punto </w:t>
      </w:r>
      <w:r w:rsidR="005766C0" w:rsidRPr="00CC01ED">
        <w:rPr>
          <w:rFonts w:ascii="Arial" w:hAnsi="Arial" w:cs="Arial"/>
        </w:rPr>
        <w:t xml:space="preserve">número </w:t>
      </w:r>
      <w:r w:rsidR="00BB7DA3" w:rsidRPr="00CC01ED">
        <w:rPr>
          <w:rFonts w:ascii="Arial" w:hAnsi="Arial" w:cs="Arial"/>
          <w:b/>
        </w:rPr>
        <w:t>uno</w:t>
      </w:r>
      <w:r w:rsidR="005766C0" w:rsidRPr="00CC01ED">
        <w:rPr>
          <w:rFonts w:ascii="Arial" w:hAnsi="Arial" w:cs="Arial"/>
          <w:color w:val="FF0000"/>
        </w:rPr>
        <w:t xml:space="preserve"> </w:t>
      </w:r>
      <w:r w:rsidR="00711A0B" w:rsidRPr="00CC01ED">
        <w:rPr>
          <w:rFonts w:ascii="Arial" w:hAnsi="Arial" w:cs="Arial"/>
        </w:rPr>
        <w:t>del</w:t>
      </w:r>
      <w:r w:rsidR="005766C0" w:rsidRPr="00CC01ED">
        <w:rPr>
          <w:rFonts w:ascii="Arial" w:hAnsi="Arial" w:cs="Arial"/>
        </w:rPr>
        <w:t xml:space="preserve"> Orden</w:t>
      </w:r>
      <w:r w:rsidR="00795639" w:rsidRPr="00CC01ED">
        <w:rPr>
          <w:rFonts w:ascii="Arial" w:hAnsi="Arial" w:cs="Arial"/>
        </w:rPr>
        <w:t xml:space="preserve"> del </w:t>
      </w:r>
      <w:r w:rsidR="00B91EB2" w:rsidRPr="00CC01ED">
        <w:rPr>
          <w:rFonts w:ascii="Arial" w:hAnsi="Arial" w:cs="Arial"/>
        </w:rPr>
        <w:t xml:space="preserve">Día; en </w:t>
      </w:r>
      <w:r w:rsidR="00711A0B" w:rsidRPr="00CC01ED">
        <w:rPr>
          <w:rFonts w:ascii="Arial" w:hAnsi="Arial" w:cs="Arial"/>
        </w:rPr>
        <w:t xml:space="preserve">uso de la palabra </w:t>
      </w:r>
      <w:proofErr w:type="gramStart"/>
      <w:r w:rsidR="00AD78CC">
        <w:rPr>
          <w:rFonts w:ascii="Arial" w:hAnsi="Arial" w:cs="Arial"/>
        </w:rPr>
        <w:t>el</w:t>
      </w:r>
      <w:r w:rsidR="004263DC" w:rsidRPr="00CC01ED">
        <w:rPr>
          <w:rFonts w:ascii="Arial" w:hAnsi="Arial" w:cs="Arial"/>
        </w:rPr>
        <w:t xml:space="preserve"> </w:t>
      </w:r>
      <w:r w:rsidR="00E151B7" w:rsidRPr="00CC01ED">
        <w:rPr>
          <w:rFonts w:ascii="Arial" w:hAnsi="Arial" w:cs="Arial"/>
        </w:rPr>
        <w:t xml:space="preserve"> </w:t>
      </w:r>
      <w:r w:rsidR="00711A0B" w:rsidRPr="00CC01ED">
        <w:rPr>
          <w:rFonts w:ascii="Arial" w:hAnsi="Arial" w:cs="Arial"/>
        </w:rPr>
        <w:t>Secretari</w:t>
      </w:r>
      <w:r w:rsidR="00AD78CC">
        <w:rPr>
          <w:rFonts w:ascii="Arial" w:hAnsi="Arial" w:cs="Arial"/>
        </w:rPr>
        <w:t>o</w:t>
      </w:r>
      <w:proofErr w:type="gramEnd"/>
      <w:r w:rsidR="009F1DB6" w:rsidRPr="00CC01ED">
        <w:rPr>
          <w:rFonts w:ascii="Arial" w:hAnsi="Arial" w:cs="Arial"/>
        </w:rPr>
        <w:t xml:space="preserve"> </w:t>
      </w:r>
      <w:r w:rsidR="00711A0B" w:rsidRPr="00CC01ED">
        <w:rPr>
          <w:rFonts w:ascii="Arial" w:hAnsi="Arial" w:cs="Arial"/>
        </w:rPr>
        <w:t xml:space="preserve"> Ejecutiv</w:t>
      </w:r>
      <w:r w:rsidR="00AD78CC">
        <w:rPr>
          <w:rFonts w:ascii="Arial" w:hAnsi="Arial" w:cs="Arial"/>
        </w:rPr>
        <w:t>o</w:t>
      </w:r>
      <w:r w:rsidR="009F1DB6" w:rsidRPr="00CC01ED">
        <w:rPr>
          <w:rFonts w:ascii="Arial" w:hAnsi="Arial" w:cs="Arial"/>
        </w:rPr>
        <w:t xml:space="preserve"> </w:t>
      </w:r>
      <w:r w:rsidR="00AB6B74" w:rsidRPr="00CC01ED">
        <w:rPr>
          <w:rFonts w:ascii="Arial" w:hAnsi="Arial" w:cs="Arial"/>
        </w:rPr>
        <w:t xml:space="preserve"> </w:t>
      </w:r>
      <w:r w:rsidR="00263CBC" w:rsidRPr="00CC01ED">
        <w:rPr>
          <w:rFonts w:ascii="Arial" w:hAnsi="Arial" w:cs="Arial"/>
        </w:rPr>
        <w:t xml:space="preserve">C. </w:t>
      </w:r>
      <w:r w:rsidR="00AD78CC">
        <w:rPr>
          <w:rFonts w:ascii="Arial" w:hAnsi="Arial" w:cs="Arial"/>
        </w:rPr>
        <w:t>JOSE ARNULFO PECH COUOH</w:t>
      </w:r>
      <w:r w:rsidR="002F5B65" w:rsidRPr="00CC01ED">
        <w:rPr>
          <w:rFonts w:ascii="Arial" w:hAnsi="Arial" w:cs="Arial"/>
        </w:rPr>
        <w:t xml:space="preserve"> </w:t>
      </w:r>
      <w:r w:rsidR="00E546D7" w:rsidRPr="00CC01ED">
        <w:rPr>
          <w:rFonts w:ascii="Arial" w:hAnsi="Arial" w:cs="Arial"/>
        </w:rPr>
        <w:t xml:space="preserve"> </w:t>
      </w:r>
      <w:r w:rsidR="005766C0" w:rsidRPr="00CC01ED">
        <w:rPr>
          <w:rFonts w:ascii="Arial" w:hAnsi="Arial" w:cs="Arial"/>
        </w:rPr>
        <w:t>para</w:t>
      </w:r>
      <w:r w:rsidR="00B91EB2" w:rsidRPr="00CC01ED">
        <w:rPr>
          <w:rFonts w:ascii="Arial" w:hAnsi="Arial" w:cs="Arial"/>
        </w:rPr>
        <w:t xml:space="preserve"> hacer constar</w:t>
      </w:r>
      <w:r w:rsidR="00DC0969" w:rsidRPr="00CC01ED">
        <w:rPr>
          <w:rFonts w:ascii="Arial" w:hAnsi="Arial" w:cs="Arial"/>
        </w:rPr>
        <w:t xml:space="preserve"> el registro en el acta de la presente Sesión</w:t>
      </w:r>
      <w:r w:rsidR="00C47439" w:rsidRPr="00CC01ED">
        <w:rPr>
          <w:rFonts w:ascii="Arial" w:hAnsi="Arial" w:cs="Arial"/>
        </w:rPr>
        <w:t xml:space="preserve">, procedió a </w:t>
      </w:r>
      <w:r w:rsidRPr="00CC01ED">
        <w:rPr>
          <w:rFonts w:ascii="Arial" w:hAnsi="Arial" w:cs="Arial"/>
        </w:rPr>
        <w:t xml:space="preserve">tomar </w:t>
      </w:r>
      <w:r w:rsidR="00C47439" w:rsidRPr="00CC01ED">
        <w:rPr>
          <w:rFonts w:ascii="Arial" w:hAnsi="Arial" w:cs="Arial"/>
        </w:rPr>
        <w:t>la asistencia de los integrantes de este Consejo Municipal Electoral</w:t>
      </w:r>
      <w:r w:rsidR="00F611DE" w:rsidRPr="00CC01ED">
        <w:rPr>
          <w:rFonts w:ascii="Arial" w:hAnsi="Arial" w:cs="Arial"/>
        </w:rPr>
        <w:t xml:space="preserve">, </w:t>
      </w:r>
      <w:r w:rsidR="00DC47DD" w:rsidRPr="00CC01ED">
        <w:rPr>
          <w:rFonts w:ascii="Arial" w:hAnsi="Arial" w:cs="Arial"/>
        </w:rPr>
        <w:t>encontrándose</w:t>
      </w:r>
      <w:r w:rsidRPr="00CC01ED">
        <w:rPr>
          <w:rFonts w:ascii="Arial" w:hAnsi="Arial" w:cs="Arial"/>
        </w:rPr>
        <w:t xml:space="preserve"> presentes</w:t>
      </w:r>
      <w:r w:rsidR="00DC47DD" w:rsidRPr="00CC01ED">
        <w:rPr>
          <w:rFonts w:ascii="Arial" w:hAnsi="Arial" w:cs="Arial"/>
        </w:rPr>
        <w:t xml:space="preserve"> las siguientes personas:</w:t>
      </w:r>
    </w:p>
    <w:p w14:paraId="7D4D1BB5" w14:textId="23D06FE2" w:rsidR="000C0764" w:rsidRPr="00CC01ED" w:rsidRDefault="00DC47DD" w:rsidP="00CE203E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 </w:t>
      </w:r>
    </w:p>
    <w:p w14:paraId="13B898BF" w14:textId="3231E8FA" w:rsidR="00E151B7" w:rsidRPr="00CC01ED" w:rsidRDefault="00E151B7" w:rsidP="00E151B7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Hlk156830950"/>
      <w:r w:rsidRPr="00CC01ED">
        <w:rPr>
          <w:rFonts w:ascii="Arial" w:hAnsi="Arial" w:cs="Arial"/>
        </w:rPr>
        <w:t>Consejera Electoral C</w:t>
      </w:r>
      <w:r w:rsidR="00793FAD" w:rsidRPr="00CC01ED">
        <w:rPr>
          <w:rFonts w:ascii="Arial" w:hAnsi="Arial" w:cs="Arial"/>
        </w:rPr>
        <w:t xml:space="preserve">, </w:t>
      </w:r>
      <w:r w:rsidR="00AD78CC">
        <w:rPr>
          <w:rFonts w:ascii="Arial" w:hAnsi="Arial" w:cs="Arial"/>
        </w:rPr>
        <w:t>MARIA JUANITA YERVES YAM</w:t>
      </w:r>
    </w:p>
    <w:p w14:paraId="2BC88565" w14:textId="7DEA46BF" w:rsidR="00E151B7" w:rsidRPr="00CC01ED" w:rsidRDefault="00E151B7" w:rsidP="00E151B7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lastRenderedPageBreak/>
        <w:t>Consejero Electoral, C.</w:t>
      </w:r>
      <w:r w:rsidR="00793FAD" w:rsidRPr="00CC01ED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>CARLOS AMILCAR MOO MONTEJO</w:t>
      </w:r>
    </w:p>
    <w:p w14:paraId="46B23B66" w14:textId="3A3DBFAE" w:rsidR="00E151B7" w:rsidRPr="00CC01ED" w:rsidRDefault="00E151B7" w:rsidP="00E151B7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Consejera   Presidente C</w:t>
      </w:r>
      <w:r w:rsidR="00793FAD" w:rsidRPr="00CC01ED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>NOEMI ARACELLY FRAGA YERBES</w:t>
      </w:r>
    </w:p>
    <w:p w14:paraId="3E9D8B60" w14:textId="77777777" w:rsidR="00E151B7" w:rsidRPr="00CC01ED" w:rsidRDefault="00E151B7" w:rsidP="00E151B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038F927" w14:textId="1B25A8FA" w:rsidR="00E151B7" w:rsidRDefault="00E151B7" w:rsidP="00876621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Todos los anteriormente mencionados con derecho a voz y voto, y </w:t>
      </w:r>
      <w:r w:rsidR="00AD78CC">
        <w:rPr>
          <w:rFonts w:ascii="Arial" w:hAnsi="Arial" w:cs="Arial"/>
        </w:rPr>
        <w:t>el</w:t>
      </w:r>
      <w:r w:rsidRPr="00CC01ED">
        <w:rPr>
          <w:rFonts w:ascii="Arial" w:hAnsi="Arial" w:cs="Arial"/>
        </w:rPr>
        <w:t xml:space="preserve"> </w:t>
      </w:r>
      <w:proofErr w:type="gramStart"/>
      <w:r w:rsidRPr="00CC01ED">
        <w:rPr>
          <w:rFonts w:ascii="Arial" w:hAnsi="Arial" w:cs="Arial"/>
        </w:rPr>
        <w:t>Secretari</w:t>
      </w:r>
      <w:r w:rsidR="00AD78CC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 Ejecutiv</w:t>
      </w:r>
      <w:r w:rsidR="00AD78CC">
        <w:rPr>
          <w:rFonts w:ascii="Arial" w:hAnsi="Arial" w:cs="Arial"/>
        </w:rPr>
        <w:t>o</w:t>
      </w:r>
      <w:proofErr w:type="gramEnd"/>
      <w:r w:rsidR="00414AC7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>JOSE ARNULFO PECH COUOH</w:t>
      </w:r>
      <w:r w:rsidR="00793FAD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con derecho a voz, pero sin voto. </w:t>
      </w:r>
    </w:p>
    <w:p w14:paraId="640F6050" w14:textId="77777777" w:rsidR="00876621" w:rsidRPr="00CC01ED" w:rsidRDefault="00876621" w:rsidP="0087662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D94A352" w14:textId="36E44134" w:rsidR="00263CBC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Seguidamente </w:t>
      </w:r>
      <w:r w:rsidR="00414AC7" w:rsidRPr="00CC01ED">
        <w:rPr>
          <w:rFonts w:ascii="Arial" w:hAnsi="Arial" w:cs="Arial"/>
        </w:rPr>
        <w:t xml:space="preserve">la </w:t>
      </w:r>
      <w:r w:rsidRPr="00CC01ED">
        <w:rPr>
          <w:rFonts w:ascii="Arial" w:hAnsi="Arial" w:cs="Arial"/>
        </w:rPr>
        <w:t xml:space="preserve"> Consejera  Presidente, solicitó  </w:t>
      </w:r>
      <w:r w:rsidR="00AD78CC">
        <w:rPr>
          <w:rFonts w:ascii="Arial" w:hAnsi="Arial" w:cs="Arial"/>
        </w:rPr>
        <w:t>al</w:t>
      </w:r>
      <w:r w:rsidRPr="00CC01ED">
        <w:rPr>
          <w:rFonts w:ascii="Arial" w:hAnsi="Arial" w:cs="Arial"/>
        </w:rPr>
        <w:t xml:space="preserve"> Secretari</w:t>
      </w:r>
      <w:r w:rsidR="00AD78CC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 Ejecutiv</w:t>
      </w:r>
      <w:r w:rsidR="00AD78CC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, proceda a dar cuenta del siguiente punto del orden del día; a lo que </w:t>
      </w:r>
      <w:r w:rsidR="00F7721F">
        <w:rPr>
          <w:rFonts w:ascii="Arial" w:hAnsi="Arial" w:cs="Arial"/>
        </w:rPr>
        <w:t>el</w:t>
      </w:r>
      <w:r w:rsidR="00414AC7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Secretari</w:t>
      </w:r>
      <w:r w:rsidR="00F7721F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 Ejecutiv</w:t>
      </w:r>
      <w:r w:rsidR="00F7721F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, en cumplimiento del punto </w:t>
      </w:r>
      <w:r w:rsidRPr="00CC01ED">
        <w:rPr>
          <w:rFonts w:ascii="Arial" w:hAnsi="Arial" w:cs="Arial"/>
          <w:b/>
          <w:bCs/>
        </w:rPr>
        <w:t xml:space="preserve">dos </w:t>
      </w:r>
      <w:r w:rsidRPr="00CC01ED">
        <w:rPr>
          <w:rFonts w:ascii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414AC7" w:rsidRPr="00CC01ED">
        <w:rPr>
          <w:rFonts w:ascii="Arial" w:hAnsi="Arial" w:cs="Arial"/>
        </w:rPr>
        <w:t>la  C</w:t>
      </w:r>
      <w:r w:rsidRPr="00CC01ED">
        <w:rPr>
          <w:rFonts w:ascii="Arial" w:hAnsi="Arial" w:cs="Arial"/>
        </w:rPr>
        <w:t xml:space="preserve">onsejera  </w:t>
      </w:r>
      <w:r w:rsidR="00414AC7" w:rsidRPr="00CC01ED">
        <w:rPr>
          <w:rFonts w:ascii="Arial" w:hAnsi="Arial" w:cs="Arial"/>
        </w:rPr>
        <w:t>P</w:t>
      </w:r>
      <w:r w:rsidRPr="00CC01ED">
        <w:rPr>
          <w:rFonts w:ascii="Arial" w:hAnsi="Arial" w:cs="Arial"/>
        </w:rPr>
        <w:t xml:space="preserve">residente,  existe el Quórum legal para llevar a cabo la presente sesión. </w:t>
      </w:r>
    </w:p>
    <w:bookmarkEnd w:id="0"/>
    <w:p w14:paraId="267CEF06" w14:textId="21EA780C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3B0C270C" w14:textId="405F84BB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bookmarkStart w:id="1" w:name="_Hlk156831097"/>
      <w:proofErr w:type="gramStart"/>
      <w:r w:rsidRPr="00CC01ED">
        <w:rPr>
          <w:rFonts w:ascii="Arial" w:hAnsi="Arial" w:cs="Arial"/>
        </w:rPr>
        <w:t>La</w:t>
      </w:r>
      <w:r w:rsidR="00346C94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Consejera</w:t>
      </w:r>
      <w:proofErr w:type="gramEnd"/>
      <w:r w:rsidRPr="00CC01ED">
        <w:rPr>
          <w:rFonts w:ascii="Arial" w:hAnsi="Arial" w:cs="Arial"/>
        </w:rPr>
        <w:t xml:space="preserve">  Presidente, de acuerdo al punto número </w:t>
      </w:r>
      <w:r w:rsidRPr="00CC01ED">
        <w:rPr>
          <w:rFonts w:ascii="Arial" w:hAnsi="Arial" w:cs="Arial"/>
          <w:b/>
          <w:bCs/>
        </w:rPr>
        <w:t>tres</w:t>
      </w:r>
      <w:r w:rsidRPr="00CC01ED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bookmarkEnd w:id="1"/>
    <w:p w14:paraId="1FF3D7E3" w14:textId="68ADECF0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778FE492" w14:textId="4C8DD07C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bookmarkStart w:id="2" w:name="_Hlk156831206"/>
      <w:r w:rsidRPr="00CC01ED">
        <w:rPr>
          <w:rFonts w:ascii="Arial" w:hAnsi="Arial" w:cs="Arial"/>
        </w:rPr>
        <w:t xml:space="preserve">Por lo anterior </w:t>
      </w:r>
      <w:proofErr w:type="gramStart"/>
      <w:r w:rsidR="00D02DAD" w:rsidRPr="00CC01ED">
        <w:rPr>
          <w:rFonts w:ascii="Arial" w:hAnsi="Arial" w:cs="Arial"/>
        </w:rPr>
        <w:t>la</w:t>
      </w:r>
      <w:r w:rsidR="00346C94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Consejer</w:t>
      </w:r>
      <w:r w:rsidR="009904F0" w:rsidRPr="00CC01ED">
        <w:rPr>
          <w:rFonts w:ascii="Arial" w:hAnsi="Arial" w:cs="Arial"/>
        </w:rPr>
        <w:t>a</w:t>
      </w:r>
      <w:proofErr w:type="gramEnd"/>
      <w:r w:rsidR="009904F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Presidente, solicitó a</w:t>
      </w:r>
      <w:r w:rsidR="00EA71F0">
        <w:rPr>
          <w:rFonts w:ascii="Arial" w:hAnsi="Arial" w:cs="Arial"/>
        </w:rPr>
        <w:t>l</w:t>
      </w:r>
      <w:r w:rsidRPr="00CC01ED">
        <w:rPr>
          <w:rFonts w:ascii="Arial" w:hAnsi="Arial" w:cs="Arial"/>
        </w:rPr>
        <w:t xml:space="preserve"> </w:t>
      </w:r>
      <w:r w:rsidR="00346C94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Secretari</w:t>
      </w:r>
      <w:r w:rsidR="00EA71F0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 Ejecutiv</w:t>
      </w:r>
      <w:r w:rsidR="00EA71F0">
        <w:rPr>
          <w:rFonts w:ascii="Arial" w:hAnsi="Arial" w:cs="Arial"/>
        </w:rPr>
        <w:t>o</w:t>
      </w:r>
      <w:r w:rsidR="00346C94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que proceda a dar cuenta del orden del día de la presente sesión, a lo que </w:t>
      </w:r>
      <w:r w:rsidR="00EA71F0">
        <w:rPr>
          <w:rFonts w:ascii="Arial" w:hAnsi="Arial" w:cs="Arial"/>
        </w:rPr>
        <w:t>el</w:t>
      </w:r>
      <w:r w:rsidRPr="00CC01ED">
        <w:rPr>
          <w:rFonts w:ascii="Arial" w:hAnsi="Arial" w:cs="Arial"/>
        </w:rPr>
        <w:t xml:space="preserve"> </w:t>
      </w:r>
      <w:r w:rsidR="00346C94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Secretari</w:t>
      </w:r>
      <w:r w:rsidR="00EA71F0">
        <w:rPr>
          <w:rFonts w:ascii="Arial" w:hAnsi="Arial" w:cs="Arial"/>
        </w:rPr>
        <w:t>o</w:t>
      </w:r>
      <w:r w:rsidR="009904F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Ejecutiv</w:t>
      </w:r>
      <w:r w:rsidR="00EA71F0">
        <w:rPr>
          <w:rFonts w:ascii="Arial" w:hAnsi="Arial" w:cs="Arial"/>
        </w:rPr>
        <w:t>o</w:t>
      </w:r>
      <w:r w:rsidR="00346C94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, en cumplimiento del punto número</w:t>
      </w:r>
      <w:r w:rsidRPr="00CC01ED">
        <w:rPr>
          <w:rFonts w:ascii="Arial" w:hAnsi="Arial" w:cs="Arial"/>
          <w:b/>
          <w:bCs/>
        </w:rPr>
        <w:t xml:space="preserve"> cuatro</w:t>
      </w:r>
      <w:r w:rsidRPr="00CC01ED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bookmarkEnd w:id="2"/>
    <w:p w14:paraId="6640A175" w14:textId="77777777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 </w:t>
      </w:r>
    </w:p>
    <w:p w14:paraId="587EFF69" w14:textId="77777777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bookmarkStart w:id="3" w:name="_Hlk156831289"/>
      <w:r w:rsidRPr="00CC01ED">
        <w:rPr>
          <w:rFonts w:ascii="Arial" w:hAnsi="Arial" w:cs="Arial"/>
        </w:rPr>
        <w:t>1.</w:t>
      </w:r>
      <w:r w:rsidRPr="00CC01ED">
        <w:rPr>
          <w:rFonts w:ascii="Arial" w:hAnsi="Arial" w:cs="Arial"/>
        </w:rPr>
        <w:tab/>
        <w:t>Lista de asistencia.</w:t>
      </w:r>
    </w:p>
    <w:p w14:paraId="1B194D4B" w14:textId="77777777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2.</w:t>
      </w:r>
      <w:r w:rsidRPr="00CC01ED">
        <w:rPr>
          <w:rFonts w:ascii="Arial" w:hAnsi="Arial" w:cs="Arial"/>
        </w:rPr>
        <w:tab/>
        <w:t>Certificación del Quórum legal.</w:t>
      </w:r>
    </w:p>
    <w:p w14:paraId="34B6EA2C" w14:textId="77777777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3.</w:t>
      </w:r>
      <w:r w:rsidRPr="00CC01ED">
        <w:rPr>
          <w:rFonts w:ascii="Arial" w:hAnsi="Arial" w:cs="Arial"/>
        </w:rPr>
        <w:tab/>
        <w:t>Declaración de existir el Quórum legal y estar debidamente instalada la sesión.</w:t>
      </w:r>
    </w:p>
    <w:p w14:paraId="68426F1A" w14:textId="1EFEF3DF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4.</w:t>
      </w:r>
      <w:r w:rsidRPr="00CC01ED">
        <w:rPr>
          <w:rFonts w:ascii="Arial" w:hAnsi="Arial" w:cs="Arial"/>
        </w:rPr>
        <w:tab/>
        <w:t>Lectura de</w:t>
      </w:r>
      <w:r w:rsidR="00203961" w:rsidRPr="00CC01ED">
        <w:rPr>
          <w:rFonts w:ascii="Arial" w:hAnsi="Arial" w:cs="Arial"/>
        </w:rPr>
        <w:t>l</w:t>
      </w:r>
      <w:r w:rsidRPr="00CC01ED">
        <w:rPr>
          <w:rFonts w:ascii="Arial" w:hAnsi="Arial" w:cs="Arial"/>
        </w:rPr>
        <w:t xml:space="preserve"> orden del día.</w:t>
      </w:r>
    </w:p>
    <w:p w14:paraId="551799F2" w14:textId="1F0458E3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5.</w:t>
      </w:r>
      <w:r w:rsidRPr="00CC01ED">
        <w:rPr>
          <w:rFonts w:ascii="Arial" w:hAnsi="Arial" w:cs="Arial"/>
        </w:rPr>
        <w:tab/>
        <w:t xml:space="preserve">Lectura de los </w:t>
      </w:r>
      <w:r w:rsidR="009904F0" w:rsidRPr="00CC01ED">
        <w:rPr>
          <w:rFonts w:ascii="Arial" w:hAnsi="Arial" w:cs="Arial"/>
        </w:rPr>
        <w:t>oficios</w:t>
      </w:r>
      <w:r w:rsidR="00CB1E33" w:rsidRPr="00CC01ED">
        <w:rPr>
          <w:rFonts w:ascii="Arial" w:hAnsi="Arial" w:cs="Arial"/>
        </w:rPr>
        <w:t xml:space="preserve"> recibidos</w:t>
      </w:r>
      <w:r w:rsidRPr="00CC01ED">
        <w:rPr>
          <w:rFonts w:ascii="Arial" w:hAnsi="Arial" w:cs="Arial"/>
        </w:rPr>
        <w:t xml:space="preserve"> </w:t>
      </w:r>
      <w:r w:rsidR="00203961" w:rsidRPr="00CC01ED">
        <w:rPr>
          <w:rFonts w:ascii="Arial" w:hAnsi="Arial" w:cs="Arial"/>
        </w:rPr>
        <w:t xml:space="preserve">por </w:t>
      </w:r>
      <w:r w:rsidRPr="00CC01ED">
        <w:rPr>
          <w:rFonts w:ascii="Arial" w:hAnsi="Arial" w:cs="Arial"/>
        </w:rPr>
        <w:t xml:space="preserve">este Consejo </w:t>
      </w:r>
      <w:r w:rsidR="009904F0" w:rsidRPr="00CC01ED">
        <w:rPr>
          <w:rFonts w:ascii="Arial" w:hAnsi="Arial" w:cs="Arial"/>
        </w:rPr>
        <w:t>Electoral</w:t>
      </w:r>
      <w:r w:rsidRPr="00CC01ED">
        <w:rPr>
          <w:rFonts w:ascii="Arial" w:hAnsi="Arial" w:cs="Arial"/>
        </w:rPr>
        <w:t>.</w:t>
      </w:r>
    </w:p>
    <w:p w14:paraId="0579C2B7" w14:textId="60DD5EAE" w:rsidR="00E9421D" w:rsidRDefault="00B402F0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lastRenderedPageBreak/>
        <w:t>6</w:t>
      </w:r>
      <w:r w:rsidR="00E9421D" w:rsidRPr="00CC01ED">
        <w:rPr>
          <w:rFonts w:ascii="Arial" w:hAnsi="Arial" w:cs="Arial"/>
        </w:rPr>
        <w:t>.</w:t>
      </w:r>
      <w:r w:rsidR="00E9421D" w:rsidRPr="00CC01ED">
        <w:rPr>
          <w:rFonts w:ascii="Arial" w:hAnsi="Arial" w:cs="Arial"/>
        </w:rPr>
        <w:tab/>
      </w:r>
      <w:r w:rsidR="002E3E63">
        <w:rPr>
          <w:rFonts w:ascii="Arial" w:hAnsi="Arial" w:cs="Arial"/>
        </w:rPr>
        <w:t>Aprobación</w:t>
      </w:r>
      <w:r w:rsidR="00007E5E">
        <w:rPr>
          <w:rFonts w:ascii="Arial" w:hAnsi="Arial" w:cs="Arial"/>
        </w:rPr>
        <w:t xml:space="preserve"> en su caso del Acuerdo por el que se determina el espacio físico donde se ubicara la bodega Electoral de este consejo.</w:t>
      </w:r>
    </w:p>
    <w:p w14:paraId="2BC5B560" w14:textId="70307D31" w:rsidR="00007E5E" w:rsidRDefault="00007E5E" w:rsidP="00CE203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2E3E63">
        <w:rPr>
          <w:rFonts w:ascii="Arial" w:hAnsi="Arial" w:cs="Arial"/>
        </w:rPr>
        <w:t>Aprobación</w:t>
      </w:r>
      <w:r>
        <w:rPr>
          <w:rFonts w:ascii="Arial" w:hAnsi="Arial" w:cs="Arial"/>
        </w:rPr>
        <w:t xml:space="preserve"> en su caso, del acuerdo de las bases del procedimiento de distribución de los espacios de uso </w:t>
      </w:r>
      <w:r w:rsidR="002E3E63">
        <w:rPr>
          <w:rFonts w:ascii="Arial" w:hAnsi="Arial" w:cs="Arial"/>
        </w:rPr>
        <w:t>común</w:t>
      </w:r>
      <w:r>
        <w:rPr>
          <w:rFonts w:ascii="Arial" w:hAnsi="Arial" w:cs="Arial"/>
        </w:rPr>
        <w:t xml:space="preserve"> para la colocación y fijación de </w:t>
      </w:r>
      <w:r w:rsidR="002E3E63">
        <w:rPr>
          <w:rFonts w:ascii="Arial" w:hAnsi="Arial" w:cs="Arial"/>
        </w:rPr>
        <w:t>propa</w:t>
      </w:r>
      <w:r>
        <w:rPr>
          <w:rFonts w:ascii="Arial" w:hAnsi="Arial" w:cs="Arial"/>
        </w:rPr>
        <w:t>ganda Electoral para la campaña del proceso Electoral local 2023-2024.</w:t>
      </w:r>
    </w:p>
    <w:p w14:paraId="725F556C" w14:textId="3BB7D726" w:rsidR="00007E5E" w:rsidRPr="00CC01ED" w:rsidRDefault="00007E5E" w:rsidP="00CE203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8. Sorteo de los espacios de uso común.</w:t>
      </w:r>
    </w:p>
    <w:p w14:paraId="485D5C49" w14:textId="797F0BF0" w:rsidR="009904F0" w:rsidRPr="00CC01ED" w:rsidRDefault="00007E5E" w:rsidP="00CE203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904F0" w:rsidRPr="00CC01ED">
        <w:rPr>
          <w:rFonts w:ascii="Arial" w:hAnsi="Arial" w:cs="Arial"/>
        </w:rPr>
        <w:t xml:space="preserve">.  </w:t>
      </w:r>
      <w:r w:rsidR="00B402F0" w:rsidRPr="00CC01ED">
        <w:rPr>
          <w:rFonts w:ascii="Arial" w:hAnsi="Arial" w:cs="Arial"/>
        </w:rPr>
        <w:t>Asuntos generales</w:t>
      </w:r>
    </w:p>
    <w:p w14:paraId="2B2FAC3E" w14:textId="28853461" w:rsidR="00E9421D" w:rsidRPr="00CC01ED" w:rsidRDefault="00007E5E" w:rsidP="00CE203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9421D" w:rsidRPr="00CC01ED">
        <w:rPr>
          <w:rFonts w:ascii="Arial" w:hAnsi="Arial" w:cs="Arial"/>
        </w:rPr>
        <w:t>.</w:t>
      </w:r>
      <w:r w:rsidR="00E9421D" w:rsidRPr="00CC01ED">
        <w:rPr>
          <w:rFonts w:ascii="Arial" w:hAnsi="Arial" w:cs="Arial"/>
        </w:rPr>
        <w:tab/>
      </w:r>
      <w:r w:rsidR="00B402F0" w:rsidRPr="00CC01ED">
        <w:rPr>
          <w:rFonts w:ascii="Arial" w:hAnsi="Arial" w:cs="Arial"/>
        </w:rPr>
        <w:t>Receso para la elaboración del proyecto de acta de sesión</w:t>
      </w:r>
      <w:r w:rsidR="00E9421D" w:rsidRPr="00CC01ED">
        <w:rPr>
          <w:rFonts w:ascii="Arial" w:hAnsi="Arial" w:cs="Arial"/>
        </w:rPr>
        <w:t>.</w:t>
      </w:r>
    </w:p>
    <w:p w14:paraId="5EEF7E1E" w14:textId="4CC57694" w:rsidR="00E9421D" w:rsidRPr="00CC01ED" w:rsidRDefault="00007E5E" w:rsidP="00CE203E">
      <w:pPr>
        <w:spacing w:line="360" w:lineRule="auto"/>
        <w:ind w:left="709" w:hanging="331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66A78" w:rsidRPr="00CC01ED">
        <w:rPr>
          <w:rFonts w:ascii="Arial" w:hAnsi="Arial" w:cs="Arial"/>
        </w:rPr>
        <w:t>.</w:t>
      </w:r>
      <w:r w:rsidR="00B402F0" w:rsidRPr="00CC01ED">
        <w:rPr>
          <w:rFonts w:ascii="Arial" w:hAnsi="Arial" w:cs="Arial"/>
        </w:rPr>
        <w:t>Lista de asistencia y certificación del Quorum legal en virtud de la reanudación de la</w:t>
      </w:r>
      <w:r w:rsidR="00D02DAD" w:rsidRPr="00CC01ED">
        <w:rPr>
          <w:rFonts w:ascii="Arial" w:hAnsi="Arial" w:cs="Arial"/>
        </w:rPr>
        <w:t xml:space="preserve"> </w:t>
      </w:r>
      <w:r w:rsidR="00A54C26" w:rsidRPr="00CC01ED">
        <w:rPr>
          <w:rFonts w:ascii="Arial" w:hAnsi="Arial" w:cs="Arial"/>
        </w:rPr>
        <w:t xml:space="preserve">sesión </w:t>
      </w:r>
      <w:r w:rsidR="00B402F0" w:rsidRPr="00CC01ED">
        <w:rPr>
          <w:rFonts w:ascii="Arial" w:hAnsi="Arial" w:cs="Arial"/>
        </w:rPr>
        <w:t xml:space="preserve"> </w:t>
      </w:r>
      <w:r w:rsidR="00A54C26" w:rsidRPr="00CC01ED">
        <w:rPr>
          <w:rFonts w:ascii="Arial" w:hAnsi="Arial" w:cs="Arial"/>
        </w:rPr>
        <w:t xml:space="preserve">                  </w:t>
      </w:r>
    </w:p>
    <w:p w14:paraId="5C316E2B" w14:textId="7233DA63" w:rsidR="00A54C26" w:rsidRPr="00CC01ED" w:rsidRDefault="00E9421D" w:rsidP="00007E5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1</w:t>
      </w:r>
      <w:r w:rsidR="00007E5E">
        <w:rPr>
          <w:rFonts w:ascii="Arial" w:hAnsi="Arial" w:cs="Arial"/>
        </w:rPr>
        <w:t>2</w:t>
      </w:r>
      <w:r w:rsidRPr="00CC01ED">
        <w:rPr>
          <w:rFonts w:ascii="Arial" w:hAnsi="Arial" w:cs="Arial"/>
        </w:rPr>
        <w:t>.</w:t>
      </w:r>
      <w:r w:rsidR="00B402F0" w:rsidRPr="00CC01ED">
        <w:rPr>
          <w:rFonts w:ascii="Arial" w:hAnsi="Arial" w:cs="Arial"/>
        </w:rPr>
        <w:t xml:space="preserve"> Declaración de existir el Quórum </w:t>
      </w:r>
      <w:r w:rsidR="00007E5E">
        <w:rPr>
          <w:rFonts w:ascii="Arial" w:hAnsi="Arial" w:cs="Arial"/>
        </w:rPr>
        <w:t>legal y</w:t>
      </w:r>
      <w:r w:rsidR="00A54C26" w:rsidRPr="00CC01ED">
        <w:rPr>
          <w:rFonts w:ascii="Arial" w:hAnsi="Arial" w:cs="Arial"/>
        </w:rPr>
        <w:t xml:space="preserve"> estar debidamente instalada la sesión</w:t>
      </w:r>
      <w:r w:rsidRPr="00CC01ED">
        <w:rPr>
          <w:rFonts w:ascii="Arial" w:hAnsi="Arial" w:cs="Arial"/>
        </w:rPr>
        <w:tab/>
      </w:r>
      <w:r w:rsidR="00A36F17">
        <w:rPr>
          <w:rFonts w:ascii="Arial" w:hAnsi="Arial" w:cs="Arial"/>
        </w:rPr>
        <w:t>para continuar con la sesión.</w:t>
      </w:r>
    </w:p>
    <w:p w14:paraId="42CCBCA7" w14:textId="33AA1F57" w:rsidR="00A54C26" w:rsidRPr="00CC01ED" w:rsidRDefault="00A36F17" w:rsidP="00CE203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A54C26" w:rsidRPr="00CC01ED">
        <w:rPr>
          <w:rFonts w:ascii="Arial" w:hAnsi="Arial" w:cs="Arial"/>
        </w:rPr>
        <w:t>. Lectura y aprobación del proyecto de acta de la presente sesión</w:t>
      </w:r>
    </w:p>
    <w:p w14:paraId="640E16DC" w14:textId="365CF09D" w:rsidR="00E9421D" w:rsidRPr="00CC01ED" w:rsidRDefault="00A36F17" w:rsidP="00CE203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A54C26" w:rsidRPr="00CC01ED">
        <w:rPr>
          <w:rFonts w:ascii="Arial" w:hAnsi="Arial" w:cs="Arial"/>
        </w:rPr>
        <w:t xml:space="preserve">. </w:t>
      </w:r>
      <w:r w:rsidR="00E9421D" w:rsidRPr="00CC01ED">
        <w:rPr>
          <w:rFonts w:ascii="Arial" w:hAnsi="Arial" w:cs="Arial"/>
        </w:rPr>
        <w:t>Declaración de haberse agotado todos los puntos del orden del día</w:t>
      </w:r>
    </w:p>
    <w:p w14:paraId="7367AC58" w14:textId="40C1CFBE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1</w:t>
      </w:r>
      <w:r w:rsidR="00A36F17">
        <w:rPr>
          <w:rFonts w:ascii="Arial" w:hAnsi="Arial" w:cs="Arial"/>
        </w:rPr>
        <w:t>5</w:t>
      </w:r>
      <w:r w:rsidRPr="00CC01ED">
        <w:rPr>
          <w:rFonts w:ascii="Arial" w:hAnsi="Arial" w:cs="Arial"/>
        </w:rPr>
        <w:t>.</w:t>
      </w:r>
      <w:r w:rsidRPr="00CC01ED">
        <w:rPr>
          <w:rFonts w:ascii="Arial" w:hAnsi="Arial" w:cs="Arial"/>
        </w:rPr>
        <w:tab/>
        <w:t>Clausura de la sesión.</w:t>
      </w:r>
    </w:p>
    <w:bookmarkEnd w:id="3"/>
    <w:p w14:paraId="111F3E04" w14:textId="769AD7F2" w:rsidR="00926EDA" w:rsidRPr="00CC01ED" w:rsidRDefault="00926EDA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4E43353A" w14:textId="6535B875" w:rsidR="00926EDA" w:rsidRPr="00CC01ED" w:rsidRDefault="00926EDA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Seguidamente </w:t>
      </w:r>
      <w:proofErr w:type="gramStart"/>
      <w:r w:rsidR="005B6E8E" w:rsidRPr="00CC01ED">
        <w:rPr>
          <w:rFonts w:ascii="Arial" w:hAnsi="Arial" w:cs="Arial"/>
        </w:rPr>
        <w:t xml:space="preserve">la </w:t>
      </w:r>
      <w:r w:rsidRPr="00CC01ED">
        <w:rPr>
          <w:rFonts w:ascii="Arial" w:hAnsi="Arial" w:cs="Arial"/>
        </w:rPr>
        <w:t xml:space="preserve"> Consejer</w:t>
      </w:r>
      <w:r w:rsidR="005B6E8E" w:rsidRPr="00CC01ED">
        <w:rPr>
          <w:rFonts w:ascii="Arial" w:hAnsi="Arial" w:cs="Arial"/>
        </w:rPr>
        <w:t>a</w:t>
      </w:r>
      <w:proofErr w:type="gramEnd"/>
      <w:r w:rsidR="005B6E8E" w:rsidRPr="00CC01ED">
        <w:rPr>
          <w:rFonts w:ascii="Arial" w:hAnsi="Arial" w:cs="Arial"/>
        </w:rPr>
        <w:t xml:space="preserve">  </w:t>
      </w:r>
      <w:r w:rsidRPr="00CC01ED">
        <w:rPr>
          <w:rFonts w:ascii="Arial" w:hAnsi="Arial" w:cs="Arial"/>
        </w:rPr>
        <w:t>Presidente solicitó a</w:t>
      </w:r>
      <w:r w:rsidR="00EA71F0">
        <w:rPr>
          <w:rFonts w:ascii="Arial" w:hAnsi="Arial" w:cs="Arial"/>
        </w:rPr>
        <w:t>l</w:t>
      </w:r>
      <w:r w:rsidRPr="00CC01ED">
        <w:rPr>
          <w:rFonts w:ascii="Arial" w:hAnsi="Arial" w:cs="Arial"/>
        </w:rPr>
        <w:t xml:space="preserve"> </w:t>
      </w:r>
      <w:r w:rsidR="005B6E8E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Secretari</w:t>
      </w:r>
      <w:r w:rsidR="00EA71F0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 Ejecutiv</w:t>
      </w:r>
      <w:r w:rsidR="00EA71F0">
        <w:rPr>
          <w:rFonts w:ascii="Arial" w:hAnsi="Arial" w:cs="Arial"/>
        </w:rPr>
        <w:t>o</w:t>
      </w:r>
      <w:r w:rsidR="005B6E8E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se sirva a proceder con el siguiente punto del orden del día; a lo que</w:t>
      </w:r>
      <w:r w:rsidR="005B6E8E" w:rsidRPr="00CC01ED">
        <w:rPr>
          <w:rFonts w:ascii="Arial" w:hAnsi="Arial" w:cs="Arial"/>
        </w:rPr>
        <w:t xml:space="preserve"> </w:t>
      </w:r>
      <w:r w:rsidR="00EA71F0">
        <w:rPr>
          <w:rFonts w:ascii="Arial" w:hAnsi="Arial" w:cs="Arial"/>
        </w:rPr>
        <w:t>el</w:t>
      </w:r>
      <w:r w:rsidR="005B6E8E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Secretari</w:t>
      </w:r>
      <w:r w:rsidR="00EA71F0">
        <w:rPr>
          <w:rFonts w:ascii="Arial" w:hAnsi="Arial" w:cs="Arial"/>
        </w:rPr>
        <w:t>o</w:t>
      </w:r>
      <w:r w:rsidR="005B6E8E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Ejecutiv</w:t>
      </w:r>
      <w:r w:rsidR="00EA71F0">
        <w:rPr>
          <w:rFonts w:ascii="Arial" w:hAnsi="Arial" w:cs="Arial"/>
        </w:rPr>
        <w:t>o</w:t>
      </w:r>
      <w:r w:rsidR="005B6E8E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en cumplimiento del punto </w:t>
      </w:r>
      <w:r w:rsidRPr="00CC01ED">
        <w:rPr>
          <w:rFonts w:ascii="Arial" w:hAnsi="Arial" w:cs="Arial"/>
          <w:b/>
          <w:bCs/>
        </w:rPr>
        <w:t>cinco</w:t>
      </w:r>
      <w:r w:rsidRPr="00CC01ED"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2D5B5D78" w14:textId="06467801" w:rsidR="00926EDA" w:rsidRDefault="00A9138C" w:rsidP="008136A5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1.-Oficio recibido con fecha 26 de </w:t>
      </w:r>
      <w:proofErr w:type="gramStart"/>
      <w:r>
        <w:rPr>
          <w:rFonts w:ascii="Arial" w:hAnsi="Arial" w:cs="Arial"/>
        </w:rPr>
        <w:t>Febrero</w:t>
      </w:r>
      <w:proofErr w:type="gramEnd"/>
      <w:r w:rsidR="004B7ED1">
        <w:rPr>
          <w:rFonts w:ascii="Arial" w:hAnsi="Arial" w:cs="Arial"/>
        </w:rPr>
        <w:t xml:space="preserve"> del 2024.</w:t>
      </w:r>
      <w:r>
        <w:rPr>
          <w:rFonts w:ascii="Arial" w:hAnsi="Arial" w:cs="Arial"/>
        </w:rPr>
        <w:t xml:space="preserve"> girado por el Ayuntamiento Municipal de Sotuta Yucatán. En respuesta al oficio CM/001/2024 girado por este Consejo Municipal Electoral de Sotuta; Aprobación referente a los espacios de uso común para la colocación y fijación de propaganda electoral para la campaña del proceso 2023-2024.</w:t>
      </w:r>
    </w:p>
    <w:p w14:paraId="1984BB27" w14:textId="144E0553" w:rsidR="00083A4F" w:rsidRDefault="00083A4F" w:rsidP="008136A5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Oficio recibido </w:t>
      </w:r>
      <w:r w:rsidR="002829D9">
        <w:rPr>
          <w:rFonts w:ascii="Arial" w:hAnsi="Arial" w:cs="Arial"/>
        </w:rPr>
        <w:t xml:space="preserve">el 6 de </w:t>
      </w:r>
      <w:proofErr w:type="gramStart"/>
      <w:r w:rsidR="002829D9">
        <w:rPr>
          <w:rFonts w:ascii="Arial" w:hAnsi="Arial" w:cs="Arial"/>
        </w:rPr>
        <w:t>Febrero</w:t>
      </w:r>
      <w:proofErr w:type="gramEnd"/>
      <w:r w:rsidR="002829D9">
        <w:rPr>
          <w:rFonts w:ascii="Arial" w:hAnsi="Arial" w:cs="Arial"/>
        </w:rPr>
        <w:t xml:space="preserve"> del 2024.</w:t>
      </w:r>
      <w:r>
        <w:rPr>
          <w:rFonts w:ascii="Arial" w:hAnsi="Arial" w:cs="Arial"/>
        </w:rPr>
        <w:t xml:space="preserve">de parte del Consejo General Electoral del Estado de Yucatán. Por el cual el Partido Verde Ecologista de México remite horario de labores del Actual </w:t>
      </w:r>
      <w:r w:rsidR="00535A75">
        <w:rPr>
          <w:rFonts w:ascii="Arial" w:hAnsi="Arial" w:cs="Arial"/>
        </w:rPr>
        <w:t xml:space="preserve">alcalde municipal para participar en el proceso de reelección consecutiva a cargos de elección popular para el </w:t>
      </w:r>
      <w:r w:rsidR="00BE78DF">
        <w:rPr>
          <w:rFonts w:ascii="Arial" w:hAnsi="Arial" w:cs="Arial"/>
        </w:rPr>
        <w:t>P</w:t>
      </w:r>
      <w:r w:rsidR="00535A75">
        <w:rPr>
          <w:rFonts w:ascii="Arial" w:hAnsi="Arial" w:cs="Arial"/>
        </w:rPr>
        <w:t xml:space="preserve">roceso </w:t>
      </w:r>
      <w:r w:rsidR="00BE78DF">
        <w:rPr>
          <w:rFonts w:ascii="Arial" w:hAnsi="Arial" w:cs="Arial"/>
        </w:rPr>
        <w:t>E</w:t>
      </w:r>
      <w:r w:rsidR="00535A75">
        <w:rPr>
          <w:rFonts w:ascii="Arial" w:hAnsi="Arial" w:cs="Arial"/>
        </w:rPr>
        <w:t>lectoral 2023-2024.</w:t>
      </w:r>
    </w:p>
    <w:p w14:paraId="3E3EF9D0" w14:textId="1102772F" w:rsidR="00926EDA" w:rsidRPr="00CC01ED" w:rsidRDefault="00926EDA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034EADF4" w14:textId="383CAAA0" w:rsidR="00803F93" w:rsidRDefault="00926EDA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lastRenderedPageBreak/>
        <w:t xml:space="preserve">Acto seguido, </w:t>
      </w:r>
      <w:proofErr w:type="gramStart"/>
      <w:r w:rsidRPr="00CC01ED">
        <w:rPr>
          <w:rFonts w:ascii="Arial" w:hAnsi="Arial" w:cs="Arial"/>
        </w:rPr>
        <w:t>la</w:t>
      </w:r>
      <w:r w:rsidR="00E60854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Consejera</w:t>
      </w:r>
      <w:proofErr w:type="gramEnd"/>
      <w:r w:rsidRPr="00CC01ED">
        <w:rPr>
          <w:rFonts w:ascii="Arial" w:hAnsi="Arial" w:cs="Arial"/>
        </w:rPr>
        <w:t xml:space="preserve">  Presidente solicita a</w:t>
      </w:r>
      <w:r w:rsidR="00EA71F0">
        <w:rPr>
          <w:rFonts w:ascii="Arial" w:hAnsi="Arial" w:cs="Arial"/>
        </w:rPr>
        <w:t>l</w:t>
      </w:r>
      <w:r w:rsidRPr="00CC01ED">
        <w:rPr>
          <w:rFonts w:ascii="Arial" w:hAnsi="Arial" w:cs="Arial"/>
        </w:rPr>
        <w:t xml:space="preserve"> Secretari</w:t>
      </w:r>
      <w:r w:rsidR="00EA71F0">
        <w:rPr>
          <w:rFonts w:ascii="Arial" w:hAnsi="Arial" w:cs="Arial"/>
        </w:rPr>
        <w:t>o</w:t>
      </w:r>
      <w:r w:rsidR="00F005B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 Ejecutiv</w:t>
      </w:r>
      <w:r w:rsidR="00EA71F0">
        <w:rPr>
          <w:rFonts w:ascii="Arial" w:hAnsi="Arial" w:cs="Arial"/>
        </w:rPr>
        <w:t>o</w:t>
      </w:r>
      <w:r w:rsidR="00F005B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 que dé seguimiento con el orden del día;  por lo que </w:t>
      </w:r>
      <w:r w:rsidR="00EA71F0">
        <w:rPr>
          <w:rFonts w:ascii="Arial" w:hAnsi="Arial" w:cs="Arial"/>
        </w:rPr>
        <w:t>el</w:t>
      </w:r>
      <w:r w:rsidR="00F005B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Secretari</w:t>
      </w:r>
      <w:r w:rsidR="00EA71F0">
        <w:rPr>
          <w:rFonts w:ascii="Arial" w:hAnsi="Arial" w:cs="Arial"/>
        </w:rPr>
        <w:t>o</w:t>
      </w:r>
      <w:r w:rsidR="00F005B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 Ejecutiv</w:t>
      </w:r>
      <w:r w:rsidR="00EA71F0">
        <w:rPr>
          <w:rFonts w:ascii="Arial" w:hAnsi="Arial" w:cs="Arial"/>
        </w:rPr>
        <w:t>o</w:t>
      </w:r>
      <w:r w:rsidR="00F005B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 dio lectura al punto número</w:t>
      </w:r>
      <w:r w:rsidRPr="00CC01ED">
        <w:rPr>
          <w:rFonts w:ascii="Arial" w:hAnsi="Arial" w:cs="Arial"/>
          <w:b/>
          <w:bCs/>
        </w:rPr>
        <w:t xml:space="preserve"> seis</w:t>
      </w:r>
      <w:r w:rsidRPr="00CC01ED">
        <w:rPr>
          <w:rFonts w:ascii="Arial" w:hAnsi="Arial" w:cs="Arial"/>
        </w:rPr>
        <w:t xml:space="preserve"> consistente </w:t>
      </w:r>
      <w:r w:rsidR="00803F93">
        <w:rPr>
          <w:rFonts w:ascii="Arial" w:hAnsi="Arial" w:cs="Arial"/>
        </w:rPr>
        <w:t>Aprobación en su caso del acuerdo en el que se determina el espacio físico donde se ubicara la bodega electoral de este consejo.</w:t>
      </w:r>
    </w:p>
    <w:p w14:paraId="4CAF3DB3" w14:textId="77777777" w:rsidR="00163E9F" w:rsidRDefault="00163E9F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5C3EB396" w14:textId="5A756D7A" w:rsidR="00163E9F" w:rsidRPr="00163E9F" w:rsidRDefault="00163E9F" w:rsidP="00163E9F">
      <w:pPr>
        <w:spacing w:line="300" w:lineRule="auto"/>
        <w:jc w:val="both"/>
        <w:rPr>
          <w:rFonts w:ascii="Arial" w:hAnsi="Arial" w:cs="Baghdad"/>
          <w:lang w:val="es-ES" w:eastAsia="es-ES"/>
        </w:rPr>
      </w:pPr>
      <w:r w:rsidRPr="00163E9F">
        <w:rPr>
          <w:rFonts w:ascii="Arial" w:hAnsi="Arial" w:cs="Baghdad"/>
          <w:b/>
          <w:lang w:val="es-ES" w:eastAsia="es-ES"/>
        </w:rPr>
        <w:t xml:space="preserve"> </w:t>
      </w:r>
      <w:r w:rsidRPr="00163E9F">
        <w:rPr>
          <w:rFonts w:ascii="Arial" w:hAnsi="Arial" w:cs="Baghdad"/>
          <w:lang w:val="es-ES" w:eastAsia="es-ES"/>
        </w:rPr>
        <w:t xml:space="preserve">Después de haber sido analizado verificado por los consejeros electorales los espacios propuestos para ubicar la bodega electoral de este consejo para el Proceso Electoral Ordinario 2023-2024 en el que se resguardaran las boletas del día de la votación en el cual se elegirá para integrar el </w:t>
      </w:r>
      <w:proofErr w:type="gramStart"/>
      <w:r w:rsidRPr="00163E9F">
        <w:rPr>
          <w:rFonts w:ascii="Arial" w:hAnsi="Arial" w:cs="Baghdad"/>
          <w:lang w:val="es-ES" w:eastAsia="es-ES"/>
        </w:rPr>
        <w:t>H:Ayuntamiento</w:t>
      </w:r>
      <w:proofErr w:type="gramEnd"/>
      <w:r w:rsidRPr="00163E9F">
        <w:rPr>
          <w:rFonts w:ascii="Arial" w:hAnsi="Arial" w:cs="Baghdad"/>
          <w:lang w:val="es-ES" w:eastAsia="es-ES"/>
        </w:rPr>
        <w:t xml:space="preserve"> del Municipio de Sotuta, Yucatán. Y en virtud que se cumplieron con todos los requisitos establecidos por el </w:t>
      </w:r>
      <w:proofErr w:type="spellStart"/>
      <w:r w:rsidRPr="00163E9F">
        <w:rPr>
          <w:rFonts w:ascii="Arial" w:hAnsi="Arial" w:cs="Baghdad"/>
          <w:lang w:val="es-ES" w:eastAsia="es-ES"/>
        </w:rPr>
        <w:t>articulo</w:t>
      </w:r>
      <w:proofErr w:type="spellEnd"/>
      <w:r w:rsidRPr="00163E9F">
        <w:rPr>
          <w:rFonts w:ascii="Arial" w:hAnsi="Arial" w:cs="Baghdad"/>
          <w:lang w:val="es-ES" w:eastAsia="es-ES"/>
        </w:rPr>
        <w:t xml:space="preserve"> 166 del Reglamento de Elecciones del Instituto Nacional Electoral, organismos públicos locales. Y la ley de instituciones y procedimientos electorales del Estado de Yucatán; resulta procedente establecer mediante el acuerdo CM/008/2024/. El espacio físico donde se ubicará la bodega electoral de este consejo. no habiendo observación alguna y con fundamento en el Artículo 5 inciso i del reglamento respectivo, solicito al secretario Ejecutivo proceda a tomar la votación de los </w:t>
      </w:r>
      <w:proofErr w:type="gramStart"/>
      <w:r w:rsidRPr="00163E9F">
        <w:rPr>
          <w:rFonts w:ascii="Arial" w:hAnsi="Arial" w:cs="Baghdad"/>
          <w:lang w:val="es-ES" w:eastAsia="es-ES"/>
        </w:rPr>
        <w:t>Consejeros</w:t>
      </w:r>
      <w:proofErr w:type="gramEnd"/>
      <w:r w:rsidRPr="00163E9F">
        <w:rPr>
          <w:rFonts w:ascii="Arial" w:hAnsi="Arial" w:cs="Baghdad"/>
          <w:lang w:val="es-ES" w:eastAsia="es-ES"/>
        </w:rPr>
        <w:t xml:space="preserve"> Municipales Electorales con derecho a voto, la aprobación en su caso del proyecto de acuerdo </w:t>
      </w:r>
      <w:proofErr w:type="spellStart"/>
      <w:r w:rsidRPr="00163E9F">
        <w:rPr>
          <w:rFonts w:ascii="Arial" w:hAnsi="Arial" w:cs="Baghdad"/>
          <w:lang w:val="es-ES" w:eastAsia="es-ES"/>
        </w:rPr>
        <w:t>numero</w:t>
      </w:r>
      <w:proofErr w:type="spellEnd"/>
      <w:r w:rsidRPr="00163E9F">
        <w:rPr>
          <w:rFonts w:ascii="Arial" w:hAnsi="Arial" w:cs="Baghdad"/>
          <w:lang w:val="es-ES" w:eastAsia="es-ES"/>
        </w:rPr>
        <w:t xml:space="preserve"> CM/008/2024/. Por el cual se determina el espacio físico donde se ubicará la bodega Electoral de este Consejo</w:t>
      </w:r>
      <w:bookmarkStart w:id="4" w:name="_Hlk158998318"/>
      <w:r w:rsidRPr="00163E9F">
        <w:rPr>
          <w:rFonts w:ascii="Arial" w:hAnsi="Arial" w:cs="Baghdad"/>
          <w:lang w:val="es-ES" w:eastAsia="es-ES"/>
        </w:rPr>
        <w:t xml:space="preserve">. ha sido aprobado por Unanimidad de votos, siendo estos 3 votos a favor de los </w:t>
      </w:r>
      <w:proofErr w:type="gramStart"/>
      <w:r w:rsidRPr="00163E9F">
        <w:rPr>
          <w:rFonts w:ascii="Arial" w:hAnsi="Arial" w:cs="Baghdad"/>
          <w:lang w:val="es-ES" w:eastAsia="es-ES"/>
        </w:rPr>
        <w:t>Consejeros</w:t>
      </w:r>
      <w:proofErr w:type="gramEnd"/>
      <w:r w:rsidRPr="00163E9F">
        <w:rPr>
          <w:rFonts w:ascii="Arial" w:hAnsi="Arial" w:cs="Baghdad"/>
          <w:lang w:val="es-ES" w:eastAsia="es-ES"/>
        </w:rPr>
        <w:t xml:space="preserve"> Electorales presentes.</w:t>
      </w:r>
      <w:bookmarkEnd w:id="4"/>
    </w:p>
    <w:p w14:paraId="0E705E37" w14:textId="5704ED5D" w:rsidR="00216ADB" w:rsidRPr="00CC01ED" w:rsidRDefault="00216ADB" w:rsidP="00CE203E">
      <w:pPr>
        <w:spacing w:line="360" w:lineRule="auto"/>
        <w:jc w:val="both"/>
        <w:rPr>
          <w:rFonts w:ascii="Arial" w:hAnsi="Arial" w:cs="Arial"/>
        </w:rPr>
      </w:pPr>
    </w:p>
    <w:p w14:paraId="7953C9DD" w14:textId="5ED5D90A" w:rsidR="00216ADB" w:rsidRPr="00CC01ED" w:rsidRDefault="00216ADB" w:rsidP="00F005B0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Dando continuidad a la presente sesión </w:t>
      </w:r>
      <w:proofErr w:type="gramStart"/>
      <w:r w:rsidR="00FD2148" w:rsidRPr="00CC01ED">
        <w:rPr>
          <w:rFonts w:ascii="Arial" w:hAnsi="Arial" w:cs="Arial"/>
        </w:rPr>
        <w:t>la</w:t>
      </w:r>
      <w:r w:rsidR="00F005B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F005B0" w:rsidRPr="00CC01ED">
        <w:rPr>
          <w:rFonts w:ascii="Arial" w:hAnsi="Arial" w:cs="Arial"/>
        </w:rPr>
        <w:t>C</w:t>
      </w:r>
      <w:r w:rsidRPr="00CC01ED">
        <w:rPr>
          <w:rFonts w:ascii="Arial" w:hAnsi="Arial" w:cs="Arial"/>
        </w:rPr>
        <w:t>onsejer</w:t>
      </w:r>
      <w:r w:rsidR="00FD2148" w:rsidRPr="00CC01ED">
        <w:rPr>
          <w:rFonts w:ascii="Arial" w:hAnsi="Arial" w:cs="Arial"/>
        </w:rPr>
        <w:t>a</w:t>
      </w:r>
      <w:proofErr w:type="gramEnd"/>
      <w:r w:rsidR="00FD2148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F005B0" w:rsidRPr="00CC01ED">
        <w:rPr>
          <w:rFonts w:ascii="Arial" w:hAnsi="Arial" w:cs="Arial"/>
        </w:rPr>
        <w:t>P</w:t>
      </w:r>
      <w:r w:rsidRPr="00CC01ED">
        <w:rPr>
          <w:rFonts w:ascii="Arial" w:hAnsi="Arial" w:cs="Arial"/>
        </w:rPr>
        <w:t>residente solicit</w:t>
      </w:r>
      <w:r w:rsidR="00F005B0" w:rsidRPr="00CC01ED">
        <w:rPr>
          <w:rFonts w:ascii="Arial" w:hAnsi="Arial" w:cs="Arial"/>
        </w:rPr>
        <w:t>ó</w:t>
      </w:r>
      <w:r w:rsidRPr="00CC01ED">
        <w:rPr>
          <w:rFonts w:ascii="Arial" w:hAnsi="Arial" w:cs="Arial"/>
        </w:rPr>
        <w:t xml:space="preserve"> a</w:t>
      </w:r>
      <w:r w:rsidR="00720B73">
        <w:rPr>
          <w:rFonts w:ascii="Arial" w:hAnsi="Arial" w:cs="Arial"/>
        </w:rPr>
        <w:t>l</w:t>
      </w:r>
      <w:r w:rsidR="00F005B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F005B0" w:rsidRPr="00CC01ED">
        <w:rPr>
          <w:rFonts w:ascii="Arial" w:hAnsi="Arial" w:cs="Arial"/>
        </w:rPr>
        <w:t>S</w:t>
      </w:r>
      <w:r w:rsidRPr="00CC01ED">
        <w:rPr>
          <w:rFonts w:ascii="Arial" w:hAnsi="Arial" w:cs="Arial"/>
        </w:rPr>
        <w:t>ecretari</w:t>
      </w:r>
      <w:r w:rsidR="00720B73">
        <w:rPr>
          <w:rFonts w:ascii="Arial" w:hAnsi="Arial" w:cs="Arial"/>
        </w:rPr>
        <w:t>o</w:t>
      </w:r>
      <w:r w:rsidR="00F005B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F005B0" w:rsidRPr="00CC01ED">
        <w:rPr>
          <w:rFonts w:ascii="Arial" w:hAnsi="Arial" w:cs="Arial"/>
        </w:rPr>
        <w:t>E</w:t>
      </w:r>
      <w:r w:rsidRPr="00CC01ED">
        <w:rPr>
          <w:rFonts w:ascii="Arial" w:hAnsi="Arial" w:cs="Arial"/>
        </w:rPr>
        <w:t>jecutiv</w:t>
      </w:r>
      <w:r w:rsidR="00720B73">
        <w:rPr>
          <w:rFonts w:ascii="Arial" w:hAnsi="Arial" w:cs="Arial"/>
        </w:rPr>
        <w:t>o</w:t>
      </w:r>
      <w:r w:rsidR="00F005B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se sirva a proceder con el siguiente punto del orden del día.</w:t>
      </w:r>
    </w:p>
    <w:p w14:paraId="34E1BD62" w14:textId="77777777" w:rsidR="004E3118" w:rsidRPr="00CC01ED" w:rsidRDefault="004E3118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0D746DD8" w14:textId="48105430" w:rsidR="00453E74" w:rsidRDefault="00F76F16" w:rsidP="004E038F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Acto seguido, </w:t>
      </w:r>
      <w:proofErr w:type="gramStart"/>
      <w:r w:rsidR="00720B73">
        <w:rPr>
          <w:rFonts w:ascii="Arial" w:hAnsi="Arial" w:cs="Arial"/>
        </w:rPr>
        <w:t>el</w:t>
      </w:r>
      <w:r w:rsidR="00F72855" w:rsidRPr="00CC01ED">
        <w:rPr>
          <w:rFonts w:ascii="Arial" w:hAnsi="Arial" w:cs="Arial"/>
        </w:rPr>
        <w:t xml:space="preserve"> </w:t>
      </w:r>
      <w:r w:rsidR="004E3118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>Secretari</w:t>
      </w:r>
      <w:r w:rsidR="00720B73">
        <w:rPr>
          <w:rFonts w:ascii="Arial" w:hAnsi="Arial" w:cs="Arial"/>
        </w:rPr>
        <w:t>o</w:t>
      </w:r>
      <w:proofErr w:type="gramEnd"/>
      <w:r w:rsidR="00FD2148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Ejecutiv</w:t>
      </w:r>
      <w:r w:rsidR="00720B73">
        <w:rPr>
          <w:rFonts w:ascii="Arial" w:hAnsi="Arial" w:cs="Arial"/>
        </w:rPr>
        <w:t>o</w:t>
      </w:r>
      <w:r w:rsidR="00F72855" w:rsidRPr="00CC01ED">
        <w:rPr>
          <w:rFonts w:ascii="Arial" w:hAnsi="Arial" w:cs="Arial"/>
        </w:rPr>
        <w:t xml:space="preserve">, continuó con el punto número </w:t>
      </w:r>
      <w:r w:rsidR="00FD2148" w:rsidRPr="00CC01ED">
        <w:rPr>
          <w:rFonts w:ascii="Arial" w:hAnsi="Arial" w:cs="Arial"/>
          <w:b/>
          <w:bCs/>
        </w:rPr>
        <w:t>siete</w:t>
      </w:r>
      <w:r w:rsidR="00F72855" w:rsidRPr="00CC01ED">
        <w:rPr>
          <w:rFonts w:ascii="Arial" w:hAnsi="Arial" w:cs="Arial"/>
        </w:rPr>
        <w:t xml:space="preserve"> del orden del día</w:t>
      </w:r>
      <w:r w:rsidR="008136A5">
        <w:rPr>
          <w:rFonts w:ascii="Arial" w:hAnsi="Arial" w:cs="Arial"/>
        </w:rPr>
        <w:t xml:space="preserve">, siendo este </w:t>
      </w:r>
      <w:proofErr w:type="spellStart"/>
      <w:r w:rsidR="008136A5">
        <w:rPr>
          <w:rFonts w:ascii="Arial" w:hAnsi="Arial" w:cs="Arial"/>
        </w:rPr>
        <w:t>Aprobacion</w:t>
      </w:r>
      <w:proofErr w:type="spellEnd"/>
      <w:r w:rsidR="008136A5">
        <w:rPr>
          <w:rFonts w:ascii="Arial" w:hAnsi="Arial" w:cs="Arial"/>
        </w:rPr>
        <w:t xml:space="preserve"> en su caso del acuerdo de las bases del procedimiento de distribución de los espacios de uso común para la colocación y fijación de la propaganda electoral para la campaña del Proceso electoral Local 2023-2024.</w:t>
      </w:r>
    </w:p>
    <w:p w14:paraId="3BD71172" w14:textId="77777777" w:rsidR="004E038F" w:rsidRDefault="004E038F" w:rsidP="004E038F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0C132DFA" w14:textId="44C51728" w:rsidR="00163E9F" w:rsidRPr="00163E9F" w:rsidRDefault="00163E9F" w:rsidP="00163E9F">
      <w:pPr>
        <w:spacing w:line="300" w:lineRule="auto"/>
        <w:jc w:val="both"/>
        <w:rPr>
          <w:rFonts w:ascii="Arial" w:hAnsi="Arial" w:cs="Baghdad"/>
          <w:lang w:val="es-ES" w:eastAsia="es-ES"/>
        </w:rPr>
      </w:pPr>
      <w:r w:rsidRPr="00163E9F">
        <w:rPr>
          <w:rFonts w:ascii="Arial" w:hAnsi="Arial" w:cs="Baghdad"/>
          <w:lang w:val="es-ES" w:eastAsia="es-ES"/>
        </w:rPr>
        <w:t xml:space="preserve">Después de haber sido canalizadas las solicitudes respectivas y haber recibido las respuestas afirmativas de las mismas. Los consejos electorales correspondientes dentro del ámbito de su competencia velaran por la observancia de estas disposiciones en base a las consideraciones sobre la colocación de propaganda para el Proceso Electoral Ordinario 2023-2024. en el cual se elegirá para integrar el H: Ayuntamiento del Municipio de Sotuta, </w:t>
      </w:r>
      <w:r w:rsidRPr="00163E9F">
        <w:rPr>
          <w:rFonts w:ascii="Arial" w:hAnsi="Arial" w:cs="Baghdad"/>
          <w:lang w:val="es-ES" w:eastAsia="es-ES"/>
        </w:rPr>
        <w:lastRenderedPageBreak/>
        <w:t xml:space="preserve">Yucatán. Y en virtud de las disposiciones establecidos por el artículo 230 de la Ley de Instituciones y Procedimientos Electorales del Estado de Yucatán; resulta procedente establecer mediante el acuerdo CM/009/2024/. Las bases del procedimiento de distribución de los espacios de uso común para la colocación y fijación de propaganda electoral para la campaña del proceso Electoral Local 2023-2024 no habiendo observación alguna y con fundamento en el Artículo 5 inciso i del reglamento respectivo, solicito al secretario Ejecutivo proceda a tomar la votación de los </w:t>
      </w:r>
      <w:proofErr w:type="gramStart"/>
      <w:r w:rsidRPr="00163E9F">
        <w:rPr>
          <w:rFonts w:ascii="Arial" w:hAnsi="Arial" w:cs="Baghdad"/>
          <w:lang w:val="es-ES" w:eastAsia="es-ES"/>
        </w:rPr>
        <w:t>Consejeros</w:t>
      </w:r>
      <w:proofErr w:type="gramEnd"/>
      <w:r w:rsidRPr="00163E9F">
        <w:rPr>
          <w:rFonts w:ascii="Arial" w:hAnsi="Arial" w:cs="Baghdad"/>
          <w:lang w:val="es-ES" w:eastAsia="es-ES"/>
        </w:rPr>
        <w:t xml:space="preserve"> Municipales Electorales con derecho a voto, la aprobación en su caso del proyecto de acuerdo número CM/009/2024/. Las bases del procedimiento de distribución de los espacios de uso común para la colocación y fijación de propaganda electoral para la campaña del proceso Electoral Local 2023-2024.</w:t>
      </w:r>
    </w:p>
    <w:p w14:paraId="56D7986D" w14:textId="77777777" w:rsidR="00163E9F" w:rsidRPr="00163E9F" w:rsidRDefault="00163E9F" w:rsidP="00163E9F">
      <w:pPr>
        <w:spacing w:line="300" w:lineRule="auto"/>
        <w:jc w:val="both"/>
        <w:rPr>
          <w:rFonts w:ascii="Arial" w:hAnsi="Arial" w:cs="Baghdad"/>
          <w:lang w:val="es-ES" w:eastAsia="es-ES"/>
        </w:rPr>
      </w:pPr>
    </w:p>
    <w:p w14:paraId="27FF67D0" w14:textId="40696615" w:rsidR="00163E9F" w:rsidRPr="00163E9F" w:rsidRDefault="004E038F" w:rsidP="00163E9F">
      <w:pPr>
        <w:spacing w:line="300" w:lineRule="auto"/>
        <w:jc w:val="both"/>
        <w:rPr>
          <w:rFonts w:ascii="Arial" w:hAnsi="Arial" w:cs="Baghdad"/>
          <w:lang w:val="es-ES" w:eastAsia="es-ES"/>
        </w:rPr>
      </w:pPr>
      <w:r>
        <w:rPr>
          <w:rFonts w:ascii="Arial" w:hAnsi="Arial" w:cs="Baghdad"/>
          <w:lang w:val="es-ES" w:eastAsia="es-ES"/>
        </w:rPr>
        <w:t>Se s</w:t>
      </w:r>
      <w:r w:rsidR="00163E9F" w:rsidRPr="00163E9F">
        <w:rPr>
          <w:rFonts w:ascii="Arial" w:hAnsi="Arial" w:cs="Baghdad"/>
          <w:lang w:val="es-ES" w:eastAsia="es-ES"/>
        </w:rPr>
        <w:t xml:space="preserve">olicito a los Consejeros Electorales Municipales ,que quien esté de acuerdo por la aprobatoria de dicho proyecto levantaran la mano, visto lo anterior el Secretario Ejecutivo con fundamento en el Artículo 7 inciso g)del reglamento respectivo, informo que el proyecto de acuerdo CM/009/2024/ por el cual se aprueban las bases del procedimiento de distribución de los espacios de uso común para la colocación y fijación de propaganda electoral para la campaña del proceso Electoral Local 2023-2024. ha sido aprobado por Unanimidad de votos, siendo estos 3 votos a favor de los </w:t>
      </w:r>
      <w:proofErr w:type="gramStart"/>
      <w:r w:rsidR="00163E9F" w:rsidRPr="00163E9F">
        <w:rPr>
          <w:rFonts w:ascii="Arial" w:hAnsi="Arial" w:cs="Baghdad"/>
          <w:lang w:val="es-ES" w:eastAsia="es-ES"/>
        </w:rPr>
        <w:t>Consejeros</w:t>
      </w:r>
      <w:proofErr w:type="gramEnd"/>
      <w:r w:rsidR="00163E9F" w:rsidRPr="00163E9F">
        <w:rPr>
          <w:rFonts w:ascii="Arial" w:hAnsi="Arial" w:cs="Baghdad"/>
          <w:lang w:val="es-ES" w:eastAsia="es-ES"/>
        </w:rPr>
        <w:t xml:space="preserve"> Electorales presentes.</w:t>
      </w:r>
    </w:p>
    <w:p w14:paraId="3D30D3F3" w14:textId="42C7EAE6" w:rsidR="004674F4" w:rsidRDefault="004674F4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5ABCFF79" w14:textId="5F4B120B" w:rsidR="004674F4" w:rsidRDefault="004674F4" w:rsidP="004674F4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Dando continuidad a la presente sesión la </w:t>
      </w:r>
      <w:proofErr w:type="gramStart"/>
      <w:r>
        <w:rPr>
          <w:rFonts w:ascii="Arial" w:hAnsi="Arial" w:cs="Arial"/>
        </w:rPr>
        <w:t>Consejera Presidenta</w:t>
      </w:r>
      <w:proofErr w:type="gramEnd"/>
      <w:r>
        <w:rPr>
          <w:rFonts w:ascii="Arial" w:hAnsi="Arial" w:cs="Arial"/>
        </w:rPr>
        <w:t xml:space="preserve"> solicito al Secretario ejecutivo se sirva a proceder con el ente punto del orden del día</w:t>
      </w:r>
    </w:p>
    <w:p w14:paraId="1FA1BC3F" w14:textId="77777777" w:rsidR="004674F4" w:rsidRDefault="004674F4" w:rsidP="004674F4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0A8B4E4E" w14:textId="08E0F8C7" w:rsidR="004674F4" w:rsidRDefault="004674F4" w:rsidP="004674F4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Secretario Ejecutivo, continuo con el punto </w:t>
      </w: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</w:t>
      </w:r>
      <w:r w:rsidRPr="00843AFE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del orden del </w:t>
      </w: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 xml:space="preserve"> siendo este el de Sorteo de los espacios de uso común.</w:t>
      </w:r>
    </w:p>
    <w:p w14:paraId="64A8648C" w14:textId="7B070AC6" w:rsidR="004674F4" w:rsidRDefault="004674F4" w:rsidP="00D60B0D">
      <w:pPr>
        <w:spacing w:line="360" w:lineRule="auto"/>
        <w:jc w:val="both"/>
        <w:rPr>
          <w:rFonts w:ascii="Arial" w:hAnsi="Arial" w:cs="Arial"/>
        </w:rPr>
      </w:pPr>
    </w:p>
    <w:p w14:paraId="721D1D5D" w14:textId="70BB9AE8" w:rsidR="00163E9F" w:rsidRDefault="00163E9F" w:rsidP="00163E9F">
      <w:pPr>
        <w:spacing w:line="300" w:lineRule="auto"/>
        <w:jc w:val="both"/>
        <w:rPr>
          <w:rFonts w:ascii="Arial" w:hAnsi="Arial" w:cs="Baghdad"/>
          <w:lang w:val="es-ES" w:eastAsia="es-ES"/>
        </w:rPr>
      </w:pPr>
      <w:r w:rsidRPr="00163E9F">
        <w:rPr>
          <w:rFonts w:ascii="Arial" w:hAnsi="Arial" w:cs="Baghdad"/>
          <w:lang w:val="es-ES" w:eastAsia="es-ES"/>
        </w:rPr>
        <w:t xml:space="preserve">Después de haber sido realizado en presencia de los asistentes, el proceso de sortear sacando de manera consecutiva de una urna una por una y </w:t>
      </w:r>
      <w:proofErr w:type="gramStart"/>
      <w:r w:rsidRPr="00163E9F">
        <w:rPr>
          <w:rFonts w:ascii="Arial" w:hAnsi="Arial" w:cs="Baghdad"/>
          <w:lang w:val="es-ES" w:eastAsia="es-ES"/>
        </w:rPr>
        <w:t xml:space="preserve">al  </w:t>
      </w:r>
      <w:r w:rsidR="00D60B0D" w:rsidRPr="00163E9F">
        <w:rPr>
          <w:rFonts w:ascii="Arial" w:hAnsi="Arial" w:cs="Baghdad"/>
          <w:lang w:val="es-ES" w:eastAsia="es-ES"/>
        </w:rPr>
        <w:t>azar</w:t>
      </w:r>
      <w:proofErr w:type="gramEnd"/>
      <w:r w:rsidR="00D60B0D" w:rsidRPr="00163E9F">
        <w:rPr>
          <w:rFonts w:ascii="Arial" w:hAnsi="Arial" w:cs="Baghdad"/>
          <w:lang w:val="es-ES" w:eastAsia="es-ES"/>
        </w:rPr>
        <w:t>, las</w:t>
      </w:r>
      <w:r w:rsidRPr="00163E9F">
        <w:rPr>
          <w:rFonts w:ascii="Arial" w:hAnsi="Arial" w:cs="Baghdad"/>
          <w:lang w:val="es-ES" w:eastAsia="es-ES"/>
        </w:rPr>
        <w:t xml:space="preserve"> papeletas marcadas para cada partido político participante; se logró establecer el orden y resultado siguiente:</w:t>
      </w:r>
    </w:p>
    <w:p w14:paraId="56AAE1EE" w14:textId="77777777" w:rsidR="0057514D" w:rsidRPr="00163E9F" w:rsidRDefault="0057514D" w:rsidP="00163E9F">
      <w:pPr>
        <w:spacing w:line="300" w:lineRule="auto"/>
        <w:jc w:val="both"/>
        <w:rPr>
          <w:rFonts w:ascii="Arial" w:hAnsi="Arial" w:cs="Baghdad"/>
          <w:lang w:val="es-ES" w:eastAsia="es-ES"/>
        </w:rPr>
      </w:pPr>
    </w:p>
    <w:p w14:paraId="61FC67C1" w14:textId="3050C687" w:rsidR="00163E9F" w:rsidRPr="00163E9F" w:rsidRDefault="00163E9F" w:rsidP="00163E9F">
      <w:pPr>
        <w:spacing w:line="300" w:lineRule="auto"/>
        <w:jc w:val="both"/>
        <w:rPr>
          <w:rFonts w:ascii="Arial" w:hAnsi="Arial" w:cs="Baghdad"/>
          <w:lang w:val="es-ES" w:eastAsia="es-ES"/>
        </w:rPr>
      </w:pPr>
      <w:r w:rsidRPr="00163E9F">
        <w:rPr>
          <w:rFonts w:ascii="Arial" w:hAnsi="Arial" w:cs="Baghdad"/>
          <w:lang w:val="es-ES" w:eastAsia="es-ES"/>
        </w:rPr>
        <w:t>1.-</w:t>
      </w:r>
      <w:proofErr w:type="gramStart"/>
      <w:r w:rsidR="00D60B0D">
        <w:rPr>
          <w:rFonts w:ascii="Arial" w:hAnsi="Arial" w:cs="Baghdad"/>
          <w:lang w:val="es-ES" w:eastAsia="es-ES"/>
        </w:rPr>
        <w:t>Partido  Movimiento</w:t>
      </w:r>
      <w:proofErr w:type="gramEnd"/>
      <w:r w:rsidR="00D60B0D">
        <w:rPr>
          <w:rFonts w:ascii="Arial" w:hAnsi="Arial" w:cs="Baghdad"/>
          <w:lang w:val="es-ES" w:eastAsia="es-ES"/>
        </w:rPr>
        <w:t xml:space="preserve"> ciudadano</w:t>
      </w:r>
    </w:p>
    <w:p w14:paraId="2B253167" w14:textId="2629DECD" w:rsidR="00163E9F" w:rsidRPr="00163E9F" w:rsidRDefault="00163E9F" w:rsidP="00163E9F">
      <w:pPr>
        <w:spacing w:line="300" w:lineRule="auto"/>
        <w:jc w:val="both"/>
        <w:rPr>
          <w:rFonts w:ascii="Arial" w:hAnsi="Arial" w:cs="Baghdad"/>
          <w:lang w:val="es-ES" w:eastAsia="es-ES"/>
        </w:rPr>
      </w:pPr>
      <w:r w:rsidRPr="00163E9F">
        <w:rPr>
          <w:rFonts w:ascii="Arial" w:hAnsi="Arial" w:cs="Baghdad"/>
          <w:lang w:val="es-ES" w:eastAsia="es-ES"/>
        </w:rPr>
        <w:t>2.-</w:t>
      </w:r>
      <w:r w:rsidR="00D60B0D">
        <w:rPr>
          <w:rFonts w:ascii="Arial" w:hAnsi="Arial" w:cs="Baghdad"/>
          <w:lang w:val="es-ES" w:eastAsia="es-ES"/>
        </w:rPr>
        <w:t>Partido Del Trabajo</w:t>
      </w:r>
    </w:p>
    <w:p w14:paraId="4CE51189" w14:textId="15D8B7E8" w:rsidR="00163E9F" w:rsidRPr="00163E9F" w:rsidRDefault="00163E9F" w:rsidP="00163E9F">
      <w:pPr>
        <w:spacing w:line="300" w:lineRule="auto"/>
        <w:jc w:val="both"/>
        <w:rPr>
          <w:rFonts w:ascii="Arial" w:hAnsi="Arial" w:cs="Baghdad"/>
          <w:lang w:val="es-ES" w:eastAsia="es-ES"/>
        </w:rPr>
      </w:pPr>
      <w:r w:rsidRPr="00163E9F">
        <w:rPr>
          <w:rFonts w:ascii="Arial" w:hAnsi="Arial" w:cs="Baghdad"/>
          <w:lang w:val="es-ES" w:eastAsia="es-ES"/>
        </w:rPr>
        <w:t>3.-</w:t>
      </w:r>
      <w:r w:rsidR="00D60B0D">
        <w:rPr>
          <w:rFonts w:ascii="Arial" w:hAnsi="Arial" w:cs="Baghdad"/>
          <w:lang w:val="es-ES" w:eastAsia="es-ES"/>
        </w:rPr>
        <w:t>Partido de Morena</w:t>
      </w:r>
    </w:p>
    <w:p w14:paraId="0ADE9BCD" w14:textId="7BFFFA93" w:rsidR="00163E9F" w:rsidRPr="00163E9F" w:rsidRDefault="00163E9F" w:rsidP="00163E9F">
      <w:pPr>
        <w:spacing w:line="300" w:lineRule="auto"/>
        <w:jc w:val="both"/>
        <w:rPr>
          <w:rFonts w:ascii="Arial" w:hAnsi="Arial" w:cs="Baghdad"/>
          <w:lang w:val="es-ES" w:eastAsia="es-ES"/>
        </w:rPr>
      </w:pPr>
      <w:r w:rsidRPr="00163E9F">
        <w:rPr>
          <w:rFonts w:ascii="Arial" w:hAnsi="Arial" w:cs="Baghdad"/>
          <w:lang w:val="es-ES" w:eastAsia="es-ES"/>
        </w:rPr>
        <w:t>4.-</w:t>
      </w:r>
      <w:r w:rsidR="00D60B0D">
        <w:rPr>
          <w:rFonts w:ascii="Arial" w:hAnsi="Arial" w:cs="Baghdad"/>
          <w:lang w:val="es-ES" w:eastAsia="es-ES"/>
        </w:rPr>
        <w:t xml:space="preserve">Partido Verde ecologista de </w:t>
      </w:r>
      <w:r w:rsidR="0057514D">
        <w:rPr>
          <w:rFonts w:ascii="Arial" w:hAnsi="Arial" w:cs="Baghdad"/>
          <w:lang w:val="es-ES" w:eastAsia="es-ES"/>
        </w:rPr>
        <w:t>México</w:t>
      </w:r>
    </w:p>
    <w:p w14:paraId="190BB196" w14:textId="2B9B2213" w:rsidR="00163E9F" w:rsidRPr="00163E9F" w:rsidRDefault="00163E9F" w:rsidP="00163E9F">
      <w:pPr>
        <w:spacing w:line="300" w:lineRule="auto"/>
        <w:jc w:val="both"/>
        <w:rPr>
          <w:rFonts w:ascii="Arial" w:hAnsi="Arial" w:cs="Baghdad"/>
          <w:lang w:val="es-ES" w:eastAsia="es-ES"/>
        </w:rPr>
      </w:pPr>
      <w:r w:rsidRPr="00163E9F">
        <w:rPr>
          <w:rFonts w:ascii="Arial" w:hAnsi="Arial" w:cs="Baghdad"/>
          <w:lang w:val="es-ES" w:eastAsia="es-ES"/>
        </w:rPr>
        <w:t>5.-</w:t>
      </w:r>
      <w:r w:rsidR="00D60B0D">
        <w:rPr>
          <w:rFonts w:ascii="Arial" w:hAnsi="Arial" w:cs="Baghdad"/>
          <w:lang w:val="es-ES" w:eastAsia="es-ES"/>
        </w:rPr>
        <w:t>Partido Revolucionario Institucional</w:t>
      </w:r>
    </w:p>
    <w:p w14:paraId="70A87E1D" w14:textId="5B708C7D" w:rsidR="00163E9F" w:rsidRPr="00163E9F" w:rsidRDefault="00163E9F" w:rsidP="00163E9F">
      <w:pPr>
        <w:spacing w:line="300" w:lineRule="auto"/>
        <w:jc w:val="both"/>
        <w:rPr>
          <w:rFonts w:ascii="Arial" w:hAnsi="Arial" w:cs="Baghdad"/>
          <w:lang w:val="es-ES" w:eastAsia="es-ES"/>
        </w:rPr>
      </w:pPr>
      <w:r w:rsidRPr="00163E9F">
        <w:rPr>
          <w:rFonts w:ascii="Arial" w:hAnsi="Arial" w:cs="Baghdad"/>
          <w:lang w:val="es-ES" w:eastAsia="es-ES"/>
        </w:rPr>
        <w:lastRenderedPageBreak/>
        <w:t>6.-</w:t>
      </w:r>
      <w:r w:rsidR="0057514D">
        <w:rPr>
          <w:rFonts w:ascii="Arial" w:hAnsi="Arial" w:cs="Baghdad"/>
          <w:lang w:val="es-ES" w:eastAsia="es-ES"/>
        </w:rPr>
        <w:t>Partido de la Revolución Democrática</w:t>
      </w:r>
    </w:p>
    <w:p w14:paraId="0AFB0856" w14:textId="44A8154F" w:rsidR="00163E9F" w:rsidRPr="00163E9F" w:rsidRDefault="00163E9F" w:rsidP="00163E9F">
      <w:pPr>
        <w:spacing w:line="300" w:lineRule="auto"/>
        <w:jc w:val="both"/>
        <w:rPr>
          <w:rFonts w:ascii="Arial" w:hAnsi="Arial" w:cs="Baghdad"/>
          <w:lang w:val="es-ES" w:eastAsia="es-ES"/>
        </w:rPr>
      </w:pPr>
      <w:r w:rsidRPr="00163E9F">
        <w:rPr>
          <w:rFonts w:ascii="Arial" w:hAnsi="Arial" w:cs="Baghdad"/>
          <w:lang w:val="es-ES" w:eastAsia="es-ES"/>
        </w:rPr>
        <w:t>7.-</w:t>
      </w:r>
      <w:r w:rsidR="0057514D">
        <w:rPr>
          <w:rFonts w:ascii="Arial" w:hAnsi="Arial" w:cs="Baghdad"/>
          <w:lang w:val="es-ES" w:eastAsia="es-ES"/>
        </w:rPr>
        <w:t>Partido Nueva Alianza de México</w:t>
      </w:r>
    </w:p>
    <w:p w14:paraId="5B7B9100" w14:textId="33407ECC" w:rsidR="00163E9F" w:rsidRDefault="00163E9F" w:rsidP="00163E9F">
      <w:pPr>
        <w:spacing w:line="300" w:lineRule="auto"/>
        <w:jc w:val="both"/>
        <w:rPr>
          <w:rFonts w:ascii="Arial" w:hAnsi="Arial" w:cs="Baghdad"/>
          <w:lang w:val="es-ES" w:eastAsia="es-ES"/>
        </w:rPr>
      </w:pPr>
      <w:r w:rsidRPr="00163E9F">
        <w:rPr>
          <w:rFonts w:ascii="Arial" w:hAnsi="Arial" w:cs="Baghdad"/>
          <w:lang w:val="es-ES" w:eastAsia="es-ES"/>
        </w:rPr>
        <w:t>8.-</w:t>
      </w:r>
      <w:r w:rsidR="0057514D">
        <w:rPr>
          <w:rFonts w:ascii="Arial" w:hAnsi="Arial" w:cs="Baghdad"/>
          <w:lang w:val="es-ES" w:eastAsia="es-ES"/>
        </w:rPr>
        <w:t>Partido Acción Nacional</w:t>
      </w:r>
    </w:p>
    <w:p w14:paraId="46BE97CC" w14:textId="77777777" w:rsidR="0057514D" w:rsidRPr="00163E9F" w:rsidRDefault="0057514D" w:rsidP="00163E9F">
      <w:pPr>
        <w:spacing w:line="300" w:lineRule="auto"/>
        <w:jc w:val="both"/>
        <w:rPr>
          <w:rFonts w:ascii="Arial" w:hAnsi="Arial" w:cs="Baghdad"/>
          <w:lang w:val="es-ES" w:eastAsia="es-ES"/>
        </w:rPr>
      </w:pPr>
    </w:p>
    <w:p w14:paraId="2E768AF6" w14:textId="447AE2EB" w:rsidR="00163E9F" w:rsidRPr="00163E9F" w:rsidRDefault="00163E9F" w:rsidP="00163E9F">
      <w:pPr>
        <w:spacing w:line="300" w:lineRule="auto"/>
        <w:jc w:val="both"/>
        <w:rPr>
          <w:rFonts w:ascii="Arial" w:hAnsi="Arial" w:cs="Baghdad"/>
          <w:lang w:val="es-ES" w:eastAsia="es-ES"/>
        </w:rPr>
      </w:pPr>
      <w:r w:rsidRPr="00163E9F">
        <w:rPr>
          <w:rFonts w:ascii="Arial" w:hAnsi="Arial" w:cs="Baghdad"/>
          <w:lang w:val="es-ES" w:eastAsia="es-ES"/>
        </w:rPr>
        <w:t xml:space="preserve"> Seguidamente la Consejera Presidente pregunto a los Consejeros Electorales de este Consejo Municipal Electoral si existe observación alguna con respecto al proceso realizado y no habiendo observación alguna y con fundamento en el Artículo 5 inciso i del reglamento respectivo, solicito al secretario Ejecutivo proceda a tomar la votación de los Consejeros Municipales Electorales con derecho a voto, la aprobación en su caso del proceso del sorteo para el procedimiento de distribución de los espacios de uso común para la colocación y fijación de propaganda electoral para la campaña del proceso Electoral Local 2023-2024.</w:t>
      </w:r>
    </w:p>
    <w:p w14:paraId="14BDD0AB" w14:textId="77777777" w:rsidR="00163E9F" w:rsidRPr="00163E9F" w:rsidRDefault="00163E9F" w:rsidP="00163E9F">
      <w:pPr>
        <w:spacing w:line="300" w:lineRule="auto"/>
        <w:jc w:val="both"/>
        <w:rPr>
          <w:rFonts w:ascii="Arial" w:hAnsi="Arial" w:cs="Baghdad"/>
          <w:lang w:eastAsia="es-ES"/>
        </w:rPr>
      </w:pPr>
    </w:p>
    <w:p w14:paraId="50FAE6AB" w14:textId="11A719D2" w:rsidR="00163E9F" w:rsidRPr="00163E9F" w:rsidRDefault="0057514D" w:rsidP="00163E9F">
      <w:pPr>
        <w:spacing w:line="300" w:lineRule="auto"/>
        <w:jc w:val="both"/>
        <w:rPr>
          <w:rFonts w:ascii="Arial" w:hAnsi="Arial" w:cs="Baghdad"/>
          <w:lang w:val="es-ES" w:eastAsia="es-ES"/>
        </w:rPr>
      </w:pPr>
      <w:r>
        <w:rPr>
          <w:rFonts w:ascii="Arial" w:hAnsi="Arial" w:cs="Baghdad"/>
          <w:lang w:val="es-ES" w:eastAsia="es-ES"/>
        </w:rPr>
        <w:t xml:space="preserve">El secretario Ejecutivo </w:t>
      </w:r>
      <w:r w:rsidR="00163E9F" w:rsidRPr="00163E9F">
        <w:rPr>
          <w:rFonts w:ascii="Arial" w:hAnsi="Arial" w:cs="Baghdad"/>
          <w:lang w:val="es-ES" w:eastAsia="es-ES"/>
        </w:rPr>
        <w:t xml:space="preserve">Solicito a los Consejeros Electorales </w:t>
      </w:r>
      <w:proofErr w:type="gramStart"/>
      <w:r w:rsidR="00163E9F" w:rsidRPr="00163E9F">
        <w:rPr>
          <w:rFonts w:ascii="Arial" w:hAnsi="Arial" w:cs="Baghdad"/>
          <w:lang w:val="es-ES" w:eastAsia="es-ES"/>
        </w:rPr>
        <w:t>Municipales ,quien</w:t>
      </w:r>
      <w:proofErr w:type="gramEnd"/>
      <w:r w:rsidR="00163E9F" w:rsidRPr="00163E9F">
        <w:rPr>
          <w:rFonts w:ascii="Arial" w:hAnsi="Arial" w:cs="Baghdad"/>
          <w:lang w:val="es-ES" w:eastAsia="es-ES"/>
        </w:rPr>
        <w:t xml:space="preserve"> esté de acuerdo por la aprobatoria de este proceso levantaran la mano, visto lo anterior el Secretario Ejecutivo con fundamento en el Artículo 7 inciso g)del reglamento respectivo, informo que el proceso por el cual se aprueban las bases del procedimiento de distribución de los espacios de uso común para la colocación y fijación de propaganda electoral para la campaña del proceso Electoral Local 2023-2024. ha sido aprobado por Unanimidad de votos, siendo estos 3 votos a favor de los </w:t>
      </w:r>
      <w:proofErr w:type="gramStart"/>
      <w:r w:rsidR="00163E9F" w:rsidRPr="00163E9F">
        <w:rPr>
          <w:rFonts w:ascii="Arial" w:hAnsi="Arial" w:cs="Baghdad"/>
          <w:lang w:val="es-ES" w:eastAsia="es-ES"/>
        </w:rPr>
        <w:t>Consejeros</w:t>
      </w:r>
      <w:proofErr w:type="gramEnd"/>
      <w:r w:rsidR="00163E9F" w:rsidRPr="00163E9F">
        <w:rPr>
          <w:rFonts w:ascii="Arial" w:hAnsi="Arial" w:cs="Baghdad"/>
          <w:lang w:val="es-ES" w:eastAsia="es-ES"/>
        </w:rPr>
        <w:t xml:space="preserve"> Electorales presentes.</w:t>
      </w:r>
    </w:p>
    <w:p w14:paraId="67F01568" w14:textId="6DA7DCBD" w:rsidR="00A10E35" w:rsidRDefault="00A10E35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5BCC20E4" w14:textId="41876B44" w:rsidR="00A10E35" w:rsidRDefault="00A10E35" w:rsidP="00CE203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Dando continuidad a la presente sesión la </w:t>
      </w:r>
      <w:proofErr w:type="gramStart"/>
      <w:r>
        <w:rPr>
          <w:rFonts w:ascii="Arial" w:hAnsi="Arial" w:cs="Arial"/>
        </w:rPr>
        <w:t>Consejera Presidenta</w:t>
      </w:r>
      <w:proofErr w:type="gramEnd"/>
      <w:r>
        <w:rPr>
          <w:rFonts w:ascii="Arial" w:hAnsi="Arial" w:cs="Arial"/>
        </w:rPr>
        <w:t xml:space="preserve"> </w:t>
      </w:r>
      <w:r w:rsidR="00D2230A">
        <w:rPr>
          <w:rFonts w:ascii="Arial" w:hAnsi="Arial" w:cs="Arial"/>
        </w:rPr>
        <w:t>solicito</w:t>
      </w:r>
      <w:r>
        <w:rPr>
          <w:rFonts w:ascii="Arial" w:hAnsi="Arial" w:cs="Arial"/>
        </w:rPr>
        <w:t xml:space="preserve"> al </w:t>
      </w:r>
      <w:r w:rsidR="00D2230A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</w:t>
      </w:r>
      <w:r w:rsidR="00D2230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se sirva a proceder con el ente punto del orden del </w:t>
      </w:r>
      <w:r w:rsidR="00D2230A">
        <w:rPr>
          <w:rFonts w:ascii="Arial" w:hAnsi="Arial" w:cs="Arial"/>
        </w:rPr>
        <w:t>día</w:t>
      </w:r>
    </w:p>
    <w:p w14:paraId="4CAC2B37" w14:textId="304C77FC" w:rsidR="00A10E35" w:rsidRDefault="00A10E35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00A3DE62" w14:textId="3B24188E" w:rsidR="00A10E35" w:rsidRDefault="00A10E35" w:rsidP="00CE203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Secretario Ejecutivo, continuo con el punto </w:t>
      </w:r>
      <w:r w:rsidR="00D2230A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</w:t>
      </w:r>
      <w:r w:rsidRPr="00843AFE">
        <w:rPr>
          <w:rFonts w:ascii="Arial" w:hAnsi="Arial" w:cs="Arial"/>
          <w:b/>
        </w:rPr>
        <w:t>nueve</w:t>
      </w:r>
      <w:r>
        <w:rPr>
          <w:rFonts w:ascii="Arial" w:hAnsi="Arial" w:cs="Arial"/>
        </w:rPr>
        <w:t xml:space="preserve"> del orden del </w:t>
      </w:r>
      <w:r w:rsidR="00D2230A">
        <w:rPr>
          <w:rFonts w:ascii="Arial" w:hAnsi="Arial" w:cs="Arial"/>
        </w:rPr>
        <w:t>día</w:t>
      </w:r>
      <w:r>
        <w:rPr>
          <w:rFonts w:ascii="Arial" w:hAnsi="Arial" w:cs="Arial"/>
        </w:rPr>
        <w:t xml:space="preserve"> siendo este el de </w:t>
      </w:r>
      <w:r w:rsidR="00D2230A">
        <w:rPr>
          <w:rFonts w:ascii="Arial" w:hAnsi="Arial" w:cs="Arial"/>
        </w:rPr>
        <w:t>Asuntos</w:t>
      </w:r>
      <w:r>
        <w:rPr>
          <w:rFonts w:ascii="Arial" w:hAnsi="Arial" w:cs="Arial"/>
        </w:rPr>
        <w:t xml:space="preserve"> generales.</w:t>
      </w:r>
    </w:p>
    <w:p w14:paraId="7EBFAAB4" w14:textId="77777777" w:rsidR="00216ADB" w:rsidRPr="00CC01ED" w:rsidRDefault="00216ADB" w:rsidP="00CE203E">
      <w:pPr>
        <w:spacing w:line="360" w:lineRule="auto"/>
        <w:jc w:val="both"/>
        <w:rPr>
          <w:rFonts w:ascii="Arial" w:hAnsi="Arial" w:cs="Arial"/>
        </w:rPr>
      </w:pPr>
    </w:p>
    <w:p w14:paraId="7627B056" w14:textId="09ED12C6" w:rsidR="00B305EB" w:rsidRPr="00CC01ED" w:rsidRDefault="00F72855" w:rsidP="00B47BA7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Acto seguido, </w:t>
      </w:r>
      <w:proofErr w:type="gramStart"/>
      <w:r w:rsidR="00FD2148" w:rsidRPr="00CC01ED">
        <w:rPr>
          <w:rFonts w:ascii="Arial" w:hAnsi="Arial" w:cs="Arial"/>
        </w:rPr>
        <w:t>la</w:t>
      </w:r>
      <w:r w:rsidRPr="00CC01ED">
        <w:rPr>
          <w:rFonts w:ascii="Arial" w:hAnsi="Arial" w:cs="Arial"/>
        </w:rPr>
        <w:t xml:space="preserve"> </w:t>
      </w:r>
      <w:r w:rsidR="004E3118" w:rsidRPr="00CC01ED">
        <w:rPr>
          <w:rFonts w:ascii="Arial" w:hAnsi="Arial" w:cs="Arial"/>
        </w:rPr>
        <w:t xml:space="preserve"> </w:t>
      </w:r>
      <w:r w:rsidR="00216ADB" w:rsidRPr="00CC01ED">
        <w:rPr>
          <w:rFonts w:ascii="Arial" w:hAnsi="Arial" w:cs="Arial"/>
        </w:rPr>
        <w:t>Consejer</w:t>
      </w:r>
      <w:r w:rsidR="00FD2148" w:rsidRPr="00CC01ED">
        <w:rPr>
          <w:rFonts w:ascii="Arial" w:hAnsi="Arial" w:cs="Arial"/>
        </w:rPr>
        <w:t>a</w:t>
      </w:r>
      <w:proofErr w:type="gramEnd"/>
      <w:r w:rsidR="00FD2148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Presidente</w:t>
      </w:r>
      <w:r w:rsidRPr="00CC01ED">
        <w:rPr>
          <w:rFonts w:ascii="Arial" w:hAnsi="Arial" w:cs="Arial"/>
        </w:rPr>
        <w:t>, preguntó a las y a los integrantes del Consejo Municipal que desearan hacer uso de la voz para tratar algún asunto en particular,</w:t>
      </w:r>
      <w:r w:rsidR="00FD2148" w:rsidRPr="00CC01ED">
        <w:rPr>
          <w:rFonts w:ascii="Arial" w:hAnsi="Arial" w:cs="Arial"/>
        </w:rPr>
        <w:t xml:space="preserve"> favor de levantar la mano para registrarlos.</w:t>
      </w:r>
    </w:p>
    <w:p w14:paraId="00AE10BB" w14:textId="77777777" w:rsidR="00B305EB" w:rsidRPr="00CC01ED" w:rsidRDefault="00B305EB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1CF3C26E" w14:textId="3CEED76C" w:rsidR="00050321" w:rsidRDefault="004C0DB5" w:rsidP="00876621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Acto seguido, </w:t>
      </w:r>
      <w:r w:rsidR="00FD2148" w:rsidRPr="00CC01ED">
        <w:rPr>
          <w:rFonts w:ascii="Arial" w:hAnsi="Arial" w:cs="Arial"/>
        </w:rPr>
        <w:t>la</w:t>
      </w:r>
      <w:r w:rsidR="00357783" w:rsidRPr="00CC01ED">
        <w:rPr>
          <w:rFonts w:ascii="Arial" w:hAnsi="Arial" w:cs="Arial"/>
        </w:rPr>
        <w:t xml:space="preserve"> </w:t>
      </w:r>
      <w:r w:rsidR="004E3118" w:rsidRPr="00CC01ED">
        <w:rPr>
          <w:rFonts w:ascii="Arial" w:hAnsi="Arial" w:cs="Arial"/>
        </w:rPr>
        <w:t xml:space="preserve"> </w:t>
      </w:r>
      <w:r w:rsidR="00B305EB" w:rsidRPr="00CC01ED">
        <w:rPr>
          <w:rFonts w:ascii="Arial" w:hAnsi="Arial" w:cs="Arial"/>
        </w:rPr>
        <w:t>Consejer</w:t>
      </w:r>
      <w:r w:rsidR="00FD2148" w:rsidRPr="00CC01ED">
        <w:rPr>
          <w:rFonts w:ascii="Arial" w:hAnsi="Arial" w:cs="Arial"/>
        </w:rPr>
        <w:t>a</w:t>
      </w:r>
      <w:r w:rsidR="00B47BA7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Presidente</w:t>
      </w:r>
      <w:r w:rsidR="00357783" w:rsidRPr="00CC01ED">
        <w:rPr>
          <w:rFonts w:ascii="Arial" w:hAnsi="Arial" w:cs="Arial"/>
        </w:rPr>
        <w:t xml:space="preserve"> solicit</w:t>
      </w:r>
      <w:r w:rsidR="005C320E" w:rsidRPr="00CC01ED">
        <w:rPr>
          <w:rFonts w:ascii="Arial" w:hAnsi="Arial" w:cs="Arial"/>
        </w:rPr>
        <w:t>ó</w:t>
      </w:r>
      <w:r w:rsidR="00357783" w:rsidRPr="00CC01ED">
        <w:rPr>
          <w:rFonts w:ascii="Arial" w:hAnsi="Arial" w:cs="Arial"/>
        </w:rPr>
        <w:t xml:space="preserve"> a</w:t>
      </w:r>
      <w:r w:rsidR="00720B73">
        <w:rPr>
          <w:rFonts w:ascii="Arial" w:hAnsi="Arial" w:cs="Arial"/>
        </w:rPr>
        <w:t>l</w:t>
      </w:r>
      <w:r w:rsidR="00357783" w:rsidRPr="00CC01ED">
        <w:rPr>
          <w:rFonts w:ascii="Arial" w:hAnsi="Arial" w:cs="Arial"/>
        </w:rPr>
        <w:t xml:space="preserve"> </w:t>
      </w:r>
      <w:r w:rsidR="004E3118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>Secretari</w:t>
      </w:r>
      <w:r w:rsidR="00720B73">
        <w:rPr>
          <w:rFonts w:ascii="Arial" w:hAnsi="Arial" w:cs="Arial"/>
        </w:rPr>
        <w:t>o</w:t>
      </w:r>
      <w:r w:rsidR="00FD2148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Ejecutiv</w:t>
      </w:r>
      <w:r w:rsidR="00720B73">
        <w:rPr>
          <w:rFonts w:ascii="Arial" w:hAnsi="Arial" w:cs="Arial"/>
        </w:rPr>
        <w:t>o</w:t>
      </w:r>
      <w:r w:rsidR="004E3118" w:rsidRPr="00CC01ED">
        <w:rPr>
          <w:rFonts w:ascii="Arial" w:hAnsi="Arial" w:cs="Arial"/>
        </w:rPr>
        <w:t xml:space="preserve"> </w:t>
      </w:r>
      <w:r w:rsidR="00357783" w:rsidRPr="00CC01ED">
        <w:rPr>
          <w:rFonts w:ascii="Arial" w:hAnsi="Arial" w:cs="Arial"/>
        </w:rPr>
        <w:t xml:space="preserve"> que dé seguimiento con </w:t>
      </w:r>
      <w:r w:rsidR="00FD2148" w:rsidRPr="00CC01ED">
        <w:rPr>
          <w:rFonts w:ascii="Arial" w:hAnsi="Arial" w:cs="Arial"/>
        </w:rPr>
        <w:t>el</w:t>
      </w:r>
      <w:r w:rsidR="00357783" w:rsidRPr="00CC01ED">
        <w:rPr>
          <w:rFonts w:ascii="Arial" w:hAnsi="Arial" w:cs="Arial"/>
        </w:rPr>
        <w:t xml:space="preserve"> Orden del Día</w:t>
      </w:r>
      <w:r w:rsidR="004E1D4D" w:rsidRPr="00CC01ED">
        <w:rPr>
          <w:rFonts w:ascii="Arial" w:hAnsi="Arial" w:cs="Arial"/>
        </w:rPr>
        <w:t xml:space="preserve">;  a lo que </w:t>
      </w:r>
      <w:r w:rsidR="00720B73">
        <w:rPr>
          <w:rFonts w:ascii="Arial" w:hAnsi="Arial" w:cs="Arial"/>
        </w:rPr>
        <w:t>el</w:t>
      </w:r>
      <w:r w:rsidR="00357783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>Secretari</w:t>
      </w:r>
      <w:r w:rsidR="00720B73">
        <w:rPr>
          <w:rFonts w:ascii="Arial" w:hAnsi="Arial" w:cs="Arial"/>
        </w:rPr>
        <w:t>o</w:t>
      </w:r>
      <w:r w:rsidR="00FD2148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Ejecutiv</w:t>
      </w:r>
      <w:r w:rsidR="00720B73">
        <w:rPr>
          <w:rFonts w:ascii="Arial" w:hAnsi="Arial" w:cs="Arial"/>
        </w:rPr>
        <w:t>o</w:t>
      </w:r>
      <w:r w:rsidR="004E3118" w:rsidRPr="00CC01ED">
        <w:rPr>
          <w:rFonts w:ascii="Arial" w:hAnsi="Arial" w:cs="Arial"/>
        </w:rPr>
        <w:t xml:space="preserve"> </w:t>
      </w:r>
      <w:r w:rsidR="00357783" w:rsidRPr="00CC01ED">
        <w:rPr>
          <w:rFonts w:ascii="Arial" w:hAnsi="Arial" w:cs="Arial"/>
        </w:rPr>
        <w:t xml:space="preserve"> da lectura al punto número </w:t>
      </w:r>
      <w:r w:rsidR="001C57B1">
        <w:rPr>
          <w:rFonts w:ascii="Arial" w:hAnsi="Arial" w:cs="Arial"/>
          <w:b/>
        </w:rPr>
        <w:t>Diez</w:t>
      </w:r>
      <w:r w:rsidR="00357783" w:rsidRPr="00CC01ED">
        <w:rPr>
          <w:rFonts w:ascii="Arial" w:hAnsi="Arial" w:cs="Arial"/>
        </w:rPr>
        <w:t xml:space="preserve"> </w:t>
      </w:r>
      <w:r w:rsidR="00071295" w:rsidRPr="00CC01ED">
        <w:rPr>
          <w:rFonts w:ascii="Arial" w:hAnsi="Arial" w:cs="Arial"/>
        </w:rPr>
        <w:t xml:space="preserve">siendo este el consistente en solicitar receso para la redacción del proyecto </w:t>
      </w:r>
      <w:r w:rsidR="00071295" w:rsidRPr="00CC01ED">
        <w:rPr>
          <w:rFonts w:ascii="Arial" w:hAnsi="Arial" w:cs="Arial"/>
        </w:rPr>
        <w:lastRenderedPageBreak/>
        <w:t>de acta de</w:t>
      </w:r>
      <w:r w:rsidR="004E1D4D" w:rsidRPr="00CC01ED">
        <w:rPr>
          <w:rFonts w:ascii="Arial" w:hAnsi="Arial" w:cs="Arial"/>
        </w:rPr>
        <w:t xml:space="preserve"> la presente sesión; a lo que </w:t>
      </w:r>
      <w:r w:rsidR="00FD2148" w:rsidRPr="00CC01ED">
        <w:rPr>
          <w:rFonts w:ascii="Arial" w:hAnsi="Arial" w:cs="Arial"/>
        </w:rPr>
        <w:t>la</w:t>
      </w:r>
      <w:r w:rsidR="00071295"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 xml:space="preserve"> </w:t>
      </w:r>
      <w:r w:rsidR="00B305EB" w:rsidRPr="00CC01ED">
        <w:rPr>
          <w:rFonts w:ascii="Arial" w:hAnsi="Arial" w:cs="Arial"/>
        </w:rPr>
        <w:t>Consejer</w:t>
      </w:r>
      <w:r w:rsidR="00FD2148" w:rsidRPr="00CC01ED">
        <w:rPr>
          <w:rFonts w:ascii="Arial" w:hAnsi="Arial" w:cs="Arial"/>
        </w:rPr>
        <w:t xml:space="preserve">a </w:t>
      </w:r>
      <w:r w:rsidR="001424BC" w:rsidRPr="00CC01ED">
        <w:rPr>
          <w:rFonts w:ascii="Arial" w:hAnsi="Arial" w:cs="Arial"/>
        </w:rPr>
        <w:t xml:space="preserve"> Presidente</w:t>
      </w:r>
      <w:r w:rsidR="00071295" w:rsidRPr="00CC01ED">
        <w:rPr>
          <w:rFonts w:ascii="Arial" w:hAnsi="Arial" w:cs="Arial"/>
        </w:rPr>
        <w:t>, con fundamento en el artículo 23 numeral 3 del Reglamento de Sesiones de los Consejos del Instituto Electoral y de Participación Ciudadana de Yucatán, propone un receso</w:t>
      </w:r>
      <w:r w:rsidR="00B305EB" w:rsidRPr="00CC01ED">
        <w:rPr>
          <w:rFonts w:ascii="Arial" w:hAnsi="Arial" w:cs="Arial"/>
        </w:rPr>
        <w:t xml:space="preserve"> de </w:t>
      </w:r>
      <w:r w:rsidR="00E446F0">
        <w:rPr>
          <w:rFonts w:ascii="Arial" w:hAnsi="Arial" w:cs="Arial"/>
        </w:rPr>
        <w:t xml:space="preserve">25 </w:t>
      </w:r>
      <w:r w:rsidR="00071295" w:rsidRPr="00CC01ED">
        <w:rPr>
          <w:rFonts w:ascii="Arial" w:hAnsi="Arial" w:cs="Arial"/>
        </w:rPr>
        <w:t>minutos, solicitando a</w:t>
      </w:r>
      <w:r w:rsidR="00DD2C77">
        <w:rPr>
          <w:rFonts w:ascii="Arial" w:hAnsi="Arial" w:cs="Arial"/>
        </w:rPr>
        <w:t>l</w:t>
      </w:r>
      <w:r w:rsidR="00071295"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>Secretari</w:t>
      </w:r>
      <w:r w:rsidR="00DD2C77">
        <w:rPr>
          <w:rFonts w:ascii="Arial" w:hAnsi="Arial" w:cs="Arial"/>
        </w:rPr>
        <w:t>o</w:t>
      </w:r>
      <w:r w:rsidR="00FD2148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Ejecutiv</w:t>
      </w:r>
      <w:r w:rsidR="00DD2C77">
        <w:rPr>
          <w:rFonts w:ascii="Arial" w:hAnsi="Arial" w:cs="Arial"/>
        </w:rPr>
        <w:t>o</w:t>
      </w:r>
      <w:r w:rsidR="00050321" w:rsidRPr="00CC01ED">
        <w:rPr>
          <w:rFonts w:ascii="Arial" w:hAnsi="Arial" w:cs="Arial"/>
        </w:rPr>
        <w:t xml:space="preserve"> </w:t>
      </w:r>
      <w:r w:rsidR="00071295" w:rsidRPr="00CC01ED">
        <w:rPr>
          <w:rFonts w:ascii="Arial" w:hAnsi="Arial" w:cs="Arial"/>
        </w:rPr>
        <w:t xml:space="preserve"> que proceda a tomar la votación en relación al receso para la </w:t>
      </w:r>
      <w:r w:rsidRPr="00CC01ED">
        <w:rPr>
          <w:rFonts w:ascii="Arial" w:hAnsi="Arial" w:cs="Arial"/>
        </w:rPr>
        <w:t>redacción del proyecto de acta.</w:t>
      </w:r>
    </w:p>
    <w:p w14:paraId="570337CB" w14:textId="77777777" w:rsidR="00876621" w:rsidRPr="00CC01ED" w:rsidRDefault="00876621" w:rsidP="00876621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6635D126" w14:textId="6A91D60F" w:rsidR="00071295" w:rsidRPr="00CC01ED" w:rsidRDefault="00071295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C</w:t>
      </w:r>
      <w:r w:rsidRPr="00CC01ED">
        <w:rPr>
          <w:rFonts w:ascii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</w:t>
      </w:r>
      <w:proofErr w:type="gramStart"/>
      <w:r w:rsidRPr="00CC01ED">
        <w:rPr>
          <w:rFonts w:ascii="Arial" w:hAnsi="Arial" w:cs="Arial"/>
        </w:rPr>
        <w:t>Consejeros</w:t>
      </w:r>
      <w:proofErr w:type="gramEnd"/>
      <w:r w:rsidRPr="00CC01ED">
        <w:rPr>
          <w:rFonts w:ascii="Arial" w:hAnsi="Arial" w:cs="Arial"/>
        </w:rPr>
        <w:t xml:space="preserve"> Municipales Electorales, que estén por la aprobatoria, favor de levantar la mano</w:t>
      </w:r>
      <w:r w:rsidR="004E1D4D" w:rsidRPr="00CC01ED">
        <w:rPr>
          <w:rFonts w:ascii="Arial" w:hAnsi="Arial" w:cs="Arial"/>
        </w:rPr>
        <w:t xml:space="preserve">. Acto seguido, </w:t>
      </w:r>
      <w:proofErr w:type="gramStart"/>
      <w:r w:rsidR="00B674E1">
        <w:rPr>
          <w:rFonts w:ascii="Arial" w:hAnsi="Arial" w:cs="Arial"/>
        </w:rPr>
        <w:t>el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  <w:color w:val="000000"/>
        </w:rPr>
        <w:t>Secretari</w:t>
      </w:r>
      <w:r w:rsidR="00B674E1">
        <w:rPr>
          <w:rFonts w:ascii="Arial" w:hAnsi="Arial" w:cs="Arial"/>
          <w:color w:val="000000"/>
        </w:rPr>
        <w:t>o</w:t>
      </w:r>
      <w:proofErr w:type="gramEnd"/>
      <w:r w:rsidR="00FD2148" w:rsidRPr="00CC01ED">
        <w:rPr>
          <w:rFonts w:ascii="Arial" w:hAnsi="Arial" w:cs="Arial"/>
          <w:color w:val="000000"/>
        </w:rPr>
        <w:t xml:space="preserve"> </w:t>
      </w:r>
      <w:r w:rsidR="001424BC" w:rsidRPr="00CC01ED">
        <w:rPr>
          <w:rFonts w:ascii="Arial" w:hAnsi="Arial" w:cs="Arial"/>
          <w:color w:val="000000"/>
        </w:rPr>
        <w:t xml:space="preserve"> Ejecutiv</w:t>
      </w:r>
      <w:r w:rsidR="00B674E1">
        <w:rPr>
          <w:rFonts w:ascii="Arial" w:hAnsi="Arial" w:cs="Arial"/>
          <w:color w:val="000000"/>
        </w:rPr>
        <w:t>o</w:t>
      </w:r>
      <w:r w:rsidR="005C320E" w:rsidRPr="00CC01ED">
        <w:rPr>
          <w:rFonts w:ascii="Arial" w:hAnsi="Arial" w:cs="Arial"/>
        </w:rPr>
        <w:t xml:space="preserve">, </w:t>
      </w:r>
      <w:r w:rsidRPr="00CC01ED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050321" w:rsidRPr="00CC01ED">
        <w:rPr>
          <w:rFonts w:ascii="Arial" w:hAnsi="Arial" w:cs="Arial"/>
          <w:b/>
        </w:rPr>
        <w:t>unanimidad</w:t>
      </w:r>
      <w:r w:rsidR="004E1D4D" w:rsidRPr="00CC01ED">
        <w:rPr>
          <w:rFonts w:ascii="Arial" w:hAnsi="Arial" w:cs="Arial"/>
          <w:b/>
        </w:rPr>
        <w:t xml:space="preserve"> </w:t>
      </w:r>
      <w:r w:rsidRPr="00CC01ED">
        <w:rPr>
          <w:rFonts w:ascii="Arial" w:hAnsi="Arial" w:cs="Arial"/>
        </w:rPr>
        <w:t>de votos</w:t>
      </w:r>
      <w:r w:rsidR="004E1D4D" w:rsidRPr="00CC01ED">
        <w:rPr>
          <w:rFonts w:ascii="Arial" w:hAnsi="Arial" w:cs="Arial"/>
        </w:rPr>
        <w:t xml:space="preserve">, siendo estos </w:t>
      </w:r>
      <w:r w:rsidR="00B47BA7" w:rsidRPr="00CC01ED">
        <w:rPr>
          <w:rFonts w:ascii="Arial" w:hAnsi="Arial" w:cs="Arial"/>
        </w:rPr>
        <w:t>3</w:t>
      </w:r>
      <w:r w:rsidRPr="00CC01ED">
        <w:rPr>
          <w:rFonts w:ascii="Arial" w:hAnsi="Arial" w:cs="Arial"/>
        </w:rPr>
        <w:t xml:space="preserve"> votos a favor</w:t>
      </w:r>
      <w:r w:rsidR="004E1D4D" w:rsidRPr="00CC01ED">
        <w:rPr>
          <w:rFonts w:ascii="Arial" w:hAnsi="Arial" w:cs="Arial"/>
        </w:rPr>
        <w:t xml:space="preserve">; por lo que </w:t>
      </w:r>
      <w:r w:rsidR="00050321" w:rsidRPr="00CC01ED">
        <w:rPr>
          <w:rFonts w:ascii="Arial" w:hAnsi="Arial" w:cs="Arial"/>
        </w:rPr>
        <w:t xml:space="preserve">la </w:t>
      </w:r>
      <w:r w:rsidRPr="00CC01ED">
        <w:rPr>
          <w:rFonts w:ascii="Arial" w:hAnsi="Arial" w:cs="Arial"/>
        </w:rPr>
        <w:t xml:space="preserve"> </w:t>
      </w:r>
      <w:r w:rsidR="00B305EB" w:rsidRPr="00CC01ED">
        <w:rPr>
          <w:rFonts w:ascii="Arial" w:hAnsi="Arial" w:cs="Arial"/>
        </w:rPr>
        <w:t>Consejer</w:t>
      </w:r>
      <w:r w:rsidR="00FD2148" w:rsidRPr="00CC01ED">
        <w:rPr>
          <w:rFonts w:ascii="Arial" w:hAnsi="Arial" w:cs="Arial"/>
        </w:rPr>
        <w:t xml:space="preserve">a </w:t>
      </w:r>
      <w:r w:rsidR="001424BC" w:rsidRPr="00CC01ED">
        <w:rPr>
          <w:rFonts w:ascii="Arial" w:hAnsi="Arial" w:cs="Arial"/>
        </w:rPr>
        <w:t xml:space="preserve"> Presidente</w:t>
      </w:r>
      <w:r w:rsidR="00B305EB" w:rsidRPr="00CC01ED">
        <w:rPr>
          <w:rFonts w:ascii="Arial" w:hAnsi="Arial" w:cs="Arial"/>
        </w:rPr>
        <w:t xml:space="preserve"> en uso de la voz siendo las</w:t>
      </w:r>
      <w:r w:rsidR="00843AFE">
        <w:rPr>
          <w:rFonts w:ascii="Arial" w:hAnsi="Arial" w:cs="Arial"/>
        </w:rPr>
        <w:t xml:space="preserve"> </w:t>
      </w:r>
      <w:r w:rsidR="00E446F0">
        <w:rPr>
          <w:rFonts w:ascii="Arial" w:hAnsi="Arial" w:cs="Arial"/>
        </w:rPr>
        <w:t>16</w:t>
      </w:r>
      <w:r w:rsidRPr="00CC01ED">
        <w:rPr>
          <w:rFonts w:ascii="Arial" w:hAnsi="Arial" w:cs="Arial"/>
        </w:rPr>
        <w:t xml:space="preserve"> horas con</w:t>
      </w:r>
      <w:r w:rsidR="00B47BA7" w:rsidRPr="00CC01ED">
        <w:rPr>
          <w:rFonts w:ascii="Arial" w:hAnsi="Arial" w:cs="Arial"/>
        </w:rPr>
        <w:t xml:space="preserve"> </w:t>
      </w:r>
      <w:r w:rsidR="00E446F0">
        <w:rPr>
          <w:rFonts w:ascii="Arial" w:hAnsi="Arial" w:cs="Arial"/>
        </w:rPr>
        <w:t>52</w:t>
      </w:r>
      <w:r w:rsidRPr="00CC01ED">
        <w:rPr>
          <w:rFonts w:ascii="Arial" w:hAnsi="Arial" w:cs="Arial"/>
        </w:rPr>
        <w:t xml:space="preserve"> minutos</w:t>
      </w:r>
      <w:r w:rsidR="00F9303B" w:rsidRPr="00CC01ED">
        <w:rPr>
          <w:rFonts w:ascii="Arial" w:hAnsi="Arial" w:cs="Arial"/>
        </w:rPr>
        <w:t xml:space="preserve"> de</w:t>
      </w:r>
      <w:r w:rsidR="00B305EB" w:rsidRPr="00CC01ED">
        <w:rPr>
          <w:rFonts w:ascii="Arial" w:hAnsi="Arial" w:cs="Arial"/>
        </w:rPr>
        <w:t xml:space="preserve">clara un receso de </w:t>
      </w:r>
      <w:r w:rsidR="00E446F0">
        <w:rPr>
          <w:rFonts w:ascii="Arial" w:hAnsi="Arial" w:cs="Arial"/>
        </w:rPr>
        <w:t>25</w:t>
      </w:r>
      <w:r w:rsidR="004E1D4D" w:rsidRPr="00CC01ED">
        <w:rPr>
          <w:rFonts w:ascii="Arial" w:hAnsi="Arial" w:cs="Arial"/>
        </w:rPr>
        <w:t xml:space="preserve"> minutos,</w:t>
      </w:r>
      <w:r w:rsidR="00B305EB" w:rsidRPr="00CC01ED">
        <w:rPr>
          <w:rFonts w:ascii="Arial" w:hAnsi="Arial" w:cs="Arial"/>
        </w:rPr>
        <w:t xml:space="preserve"> regresando a las </w:t>
      </w:r>
      <w:r w:rsidR="00E446F0">
        <w:rPr>
          <w:rFonts w:ascii="Arial" w:hAnsi="Arial" w:cs="Arial"/>
        </w:rPr>
        <w:t>17</w:t>
      </w:r>
      <w:r w:rsidR="00F9303B" w:rsidRPr="00CC01ED">
        <w:rPr>
          <w:rFonts w:ascii="Arial" w:hAnsi="Arial" w:cs="Arial"/>
        </w:rPr>
        <w:t xml:space="preserve"> horas con </w:t>
      </w:r>
      <w:r w:rsidR="00E446F0">
        <w:rPr>
          <w:rFonts w:ascii="Arial" w:hAnsi="Arial" w:cs="Arial"/>
        </w:rPr>
        <w:t>17</w:t>
      </w:r>
      <w:r w:rsidRPr="00CC01ED">
        <w:rPr>
          <w:rFonts w:ascii="Arial" w:hAnsi="Arial" w:cs="Arial"/>
        </w:rPr>
        <w:t xml:space="preserve"> minutos. </w:t>
      </w:r>
    </w:p>
    <w:p w14:paraId="39A599EA" w14:textId="77777777" w:rsidR="00F22504" w:rsidRPr="00CC01ED" w:rsidRDefault="00F22504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14A1389B" w14:textId="3F0C64E4" w:rsidR="00697D2E" w:rsidRPr="00CC01ED" w:rsidRDefault="00B305EB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Siendo las</w:t>
      </w:r>
      <w:r w:rsidR="00843AFE">
        <w:rPr>
          <w:rFonts w:ascii="Arial" w:hAnsi="Arial" w:cs="Arial"/>
        </w:rPr>
        <w:t xml:space="preserve"> </w:t>
      </w:r>
      <w:r w:rsidR="00E446F0">
        <w:rPr>
          <w:rFonts w:ascii="Arial" w:hAnsi="Arial" w:cs="Arial"/>
        </w:rPr>
        <w:t>17</w:t>
      </w:r>
      <w:r w:rsidR="004E1D4D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horas con </w:t>
      </w:r>
      <w:r w:rsidR="00E446F0">
        <w:rPr>
          <w:rFonts w:ascii="Arial" w:hAnsi="Arial" w:cs="Arial"/>
        </w:rPr>
        <w:t>17</w:t>
      </w:r>
      <w:r w:rsidR="00697D2E" w:rsidRPr="00CC01ED">
        <w:rPr>
          <w:rFonts w:ascii="Arial" w:hAnsi="Arial" w:cs="Arial"/>
        </w:rPr>
        <w:t xml:space="preserve"> minutos, se reanuda l</w:t>
      </w:r>
      <w:r w:rsidR="004E1D4D" w:rsidRPr="00CC01ED">
        <w:rPr>
          <w:rFonts w:ascii="Arial" w:hAnsi="Arial" w:cs="Arial"/>
        </w:rPr>
        <w:t xml:space="preserve">a presente Sesión ordinaria, a lo que </w:t>
      </w:r>
      <w:proofErr w:type="gramStart"/>
      <w:r w:rsidR="00050321" w:rsidRPr="00CC01ED">
        <w:rPr>
          <w:rFonts w:ascii="Arial" w:hAnsi="Arial" w:cs="Arial"/>
        </w:rPr>
        <w:t xml:space="preserve">la </w:t>
      </w:r>
      <w:r w:rsidR="00697D2E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Consejer</w:t>
      </w:r>
      <w:r w:rsidR="00050321" w:rsidRPr="00CC01ED">
        <w:rPr>
          <w:rFonts w:ascii="Arial" w:hAnsi="Arial" w:cs="Arial"/>
        </w:rPr>
        <w:t>a</w:t>
      </w:r>
      <w:proofErr w:type="gramEnd"/>
      <w:r w:rsidR="00050321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Presidente</w:t>
      </w:r>
      <w:r w:rsidR="00697D2E" w:rsidRPr="00CC01ED">
        <w:rPr>
          <w:rFonts w:ascii="Arial" w:hAnsi="Arial" w:cs="Arial"/>
        </w:rPr>
        <w:t>, solicitó a</w:t>
      </w:r>
      <w:r w:rsidR="00B674E1">
        <w:rPr>
          <w:rFonts w:ascii="Arial" w:hAnsi="Arial" w:cs="Arial"/>
        </w:rPr>
        <w:t>l</w:t>
      </w:r>
      <w:r w:rsidR="00050321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>Secretari</w:t>
      </w:r>
      <w:r w:rsidR="00B674E1">
        <w:rPr>
          <w:rFonts w:ascii="Arial" w:hAnsi="Arial" w:cs="Arial"/>
        </w:rPr>
        <w:t>o</w:t>
      </w:r>
      <w:r w:rsidR="00127686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Ejecutiv</w:t>
      </w:r>
      <w:r w:rsidR="00B674E1">
        <w:rPr>
          <w:rFonts w:ascii="Arial" w:hAnsi="Arial" w:cs="Arial"/>
        </w:rPr>
        <w:t>o</w:t>
      </w:r>
      <w:r w:rsidR="00050321" w:rsidRPr="00CC01ED">
        <w:rPr>
          <w:rFonts w:ascii="Arial" w:hAnsi="Arial" w:cs="Arial"/>
        </w:rPr>
        <w:t xml:space="preserve"> </w:t>
      </w:r>
      <w:r w:rsidR="00697D2E" w:rsidRPr="00CC01ED">
        <w:rPr>
          <w:rFonts w:ascii="Arial" w:hAnsi="Arial" w:cs="Arial"/>
        </w:rPr>
        <w:t xml:space="preserve"> </w:t>
      </w:r>
      <w:r w:rsidR="00FD2148" w:rsidRPr="00CC01ED">
        <w:rPr>
          <w:rFonts w:ascii="Arial" w:hAnsi="Arial" w:cs="Arial"/>
        </w:rPr>
        <w:t xml:space="preserve"> en cumplimiento del punto </w:t>
      </w:r>
      <w:r w:rsidR="00D71B6B">
        <w:rPr>
          <w:rFonts w:ascii="Arial" w:hAnsi="Arial" w:cs="Arial"/>
          <w:b/>
          <w:bCs/>
        </w:rPr>
        <w:t>once</w:t>
      </w:r>
      <w:r w:rsidR="00FD2148" w:rsidRPr="00CC01ED">
        <w:rPr>
          <w:rFonts w:ascii="Arial" w:hAnsi="Arial" w:cs="Arial"/>
        </w:rPr>
        <w:t xml:space="preserve"> del orden del </w:t>
      </w:r>
      <w:r w:rsidR="00127686" w:rsidRPr="00CC01ED">
        <w:rPr>
          <w:rFonts w:ascii="Arial" w:hAnsi="Arial" w:cs="Arial"/>
        </w:rPr>
        <w:t xml:space="preserve">día </w:t>
      </w:r>
      <w:r w:rsidR="00697D2E" w:rsidRPr="00CC01ED">
        <w:rPr>
          <w:rFonts w:ascii="Arial" w:hAnsi="Arial" w:cs="Arial"/>
        </w:rPr>
        <w:t xml:space="preserve">realizar el pase de lista correspondiente, con el objeto de certificar la existencia del quórum legal para reanudar la sesión. </w:t>
      </w:r>
    </w:p>
    <w:p w14:paraId="080555D3" w14:textId="77777777" w:rsidR="00697D2E" w:rsidRPr="00CC01ED" w:rsidRDefault="00697D2E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173F0145" w14:textId="43CB359F" w:rsidR="00050321" w:rsidRPr="00CC01ED" w:rsidRDefault="00050321" w:rsidP="00050321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A continuación, </w:t>
      </w:r>
      <w:proofErr w:type="gramStart"/>
      <w:r w:rsidR="00B674E1">
        <w:rPr>
          <w:rFonts w:ascii="Arial" w:hAnsi="Arial" w:cs="Arial"/>
        </w:rPr>
        <w:t>el</w:t>
      </w:r>
      <w:r w:rsidRPr="00CC01ED">
        <w:rPr>
          <w:rFonts w:ascii="Arial" w:hAnsi="Arial" w:cs="Arial"/>
        </w:rPr>
        <w:t xml:space="preserve">  Secretari</w:t>
      </w:r>
      <w:r w:rsidR="00B674E1">
        <w:rPr>
          <w:rFonts w:ascii="Arial" w:hAnsi="Arial" w:cs="Arial"/>
        </w:rPr>
        <w:t>o</w:t>
      </w:r>
      <w:proofErr w:type="gramEnd"/>
      <w:r w:rsidRPr="00CC01ED">
        <w:rPr>
          <w:rFonts w:ascii="Arial" w:hAnsi="Arial" w:cs="Arial"/>
        </w:rPr>
        <w:t xml:space="preserve">  Ejecutiv</w:t>
      </w:r>
      <w:r w:rsidR="00B674E1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, procedió a realizar el pase de lista, estando presentes las siguientes personas: </w:t>
      </w:r>
    </w:p>
    <w:p w14:paraId="79754B4A" w14:textId="77777777" w:rsidR="00050321" w:rsidRPr="00CC01ED" w:rsidRDefault="00050321" w:rsidP="00050321">
      <w:pPr>
        <w:spacing w:line="360" w:lineRule="auto"/>
        <w:jc w:val="both"/>
        <w:rPr>
          <w:rFonts w:ascii="Arial" w:hAnsi="Arial" w:cs="Arial"/>
        </w:rPr>
      </w:pPr>
    </w:p>
    <w:p w14:paraId="67207939" w14:textId="4A7724BB" w:rsidR="00050321" w:rsidRPr="00CC01ED" w:rsidRDefault="00050321" w:rsidP="00050321">
      <w:pPr>
        <w:spacing w:line="360" w:lineRule="auto"/>
        <w:jc w:val="both"/>
        <w:rPr>
          <w:rFonts w:ascii="Arial" w:hAnsi="Arial" w:cs="Arial"/>
        </w:rPr>
      </w:pPr>
      <w:proofErr w:type="gramStart"/>
      <w:r w:rsidRPr="00CC01ED">
        <w:rPr>
          <w:rFonts w:ascii="Arial" w:hAnsi="Arial" w:cs="Arial"/>
        </w:rPr>
        <w:t>Consejera  Electoral</w:t>
      </w:r>
      <w:proofErr w:type="gramEnd"/>
      <w:r w:rsidRPr="00CC01ED">
        <w:rPr>
          <w:rFonts w:ascii="Arial" w:hAnsi="Arial" w:cs="Arial"/>
        </w:rPr>
        <w:t xml:space="preserve"> C. </w:t>
      </w:r>
      <w:r w:rsidR="00B4008F">
        <w:rPr>
          <w:rFonts w:ascii="Arial" w:hAnsi="Arial" w:cs="Arial"/>
        </w:rPr>
        <w:t>MARIA JUANITA YERVES YAM</w:t>
      </w:r>
    </w:p>
    <w:p w14:paraId="63D772A5" w14:textId="4BE2DCAB" w:rsidR="00050321" w:rsidRPr="00CC01ED" w:rsidRDefault="00050321" w:rsidP="00050321">
      <w:pPr>
        <w:spacing w:line="360" w:lineRule="auto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Consejer</w:t>
      </w:r>
      <w:r w:rsidR="001D0BEC" w:rsidRPr="00CC01ED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Electoral, C. </w:t>
      </w:r>
      <w:r w:rsidR="00B4008F">
        <w:rPr>
          <w:rFonts w:ascii="Arial" w:hAnsi="Arial" w:cs="Arial"/>
        </w:rPr>
        <w:t>CARLOS AMILCAR MOO MONTEJO</w:t>
      </w:r>
    </w:p>
    <w:p w14:paraId="5B561635" w14:textId="3CB96526" w:rsidR="00050321" w:rsidRPr="00CC01ED" w:rsidRDefault="00050321" w:rsidP="00050321">
      <w:pPr>
        <w:spacing w:line="360" w:lineRule="auto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Consejera   Presidente C. </w:t>
      </w:r>
      <w:r w:rsidR="00B4008F">
        <w:rPr>
          <w:rFonts w:ascii="Arial" w:hAnsi="Arial" w:cs="Arial"/>
        </w:rPr>
        <w:t>NOEMI ARACELLY FRAGA YERBES</w:t>
      </w:r>
    </w:p>
    <w:p w14:paraId="109EC92C" w14:textId="77777777" w:rsidR="00050321" w:rsidRPr="00CC01ED" w:rsidRDefault="00050321" w:rsidP="00050321">
      <w:pPr>
        <w:spacing w:line="360" w:lineRule="auto"/>
        <w:jc w:val="both"/>
        <w:rPr>
          <w:rFonts w:ascii="Arial" w:hAnsi="Arial" w:cs="Arial"/>
        </w:rPr>
      </w:pPr>
    </w:p>
    <w:p w14:paraId="36984F43" w14:textId="68068DD9" w:rsidR="00050321" w:rsidRPr="00CC01ED" w:rsidRDefault="00050321" w:rsidP="00050321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todos los anteriormente mencionados con derecho a voz y voto, </w:t>
      </w:r>
      <w:proofErr w:type="gramStart"/>
      <w:r w:rsidR="00B4008F">
        <w:rPr>
          <w:rFonts w:ascii="Arial" w:hAnsi="Arial" w:cs="Arial"/>
        </w:rPr>
        <w:t>el</w:t>
      </w:r>
      <w:r w:rsidRPr="00CC01ED">
        <w:rPr>
          <w:rFonts w:ascii="Arial" w:hAnsi="Arial" w:cs="Arial"/>
        </w:rPr>
        <w:t xml:space="preserve">  Secretari</w:t>
      </w:r>
      <w:r w:rsidR="00B4008F">
        <w:rPr>
          <w:rFonts w:ascii="Arial" w:hAnsi="Arial" w:cs="Arial"/>
        </w:rPr>
        <w:t>o</w:t>
      </w:r>
      <w:proofErr w:type="gramEnd"/>
      <w:r w:rsidRPr="00CC01ED">
        <w:rPr>
          <w:rFonts w:ascii="Arial" w:hAnsi="Arial" w:cs="Arial"/>
        </w:rPr>
        <w:t xml:space="preserve">  Ejecutiv</w:t>
      </w:r>
      <w:r w:rsidR="00B4008F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 C. </w:t>
      </w:r>
      <w:r w:rsidR="00B4008F">
        <w:rPr>
          <w:rFonts w:ascii="Arial" w:hAnsi="Arial" w:cs="Arial"/>
        </w:rPr>
        <w:t>JOSE ARNULFO PECH COUOH</w:t>
      </w:r>
      <w:r w:rsidRPr="00CC01ED">
        <w:rPr>
          <w:rFonts w:ascii="Arial" w:hAnsi="Arial" w:cs="Arial"/>
        </w:rPr>
        <w:t xml:space="preserve">  con derecho a voz pero sin voto. </w:t>
      </w:r>
    </w:p>
    <w:p w14:paraId="02DF96A7" w14:textId="77777777" w:rsidR="00050321" w:rsidRPr="00CC01ED" w:rsidRDefault="00050321" w:rsidP="00050321">
      <w:pPr>
        <w:spacing w:line="276" w:lineRule="auto"/>
        <w:jc w:val="both"/>
        <w:rPr>
          <w:rFonts w:ascii="Arial" w:hAnsi="Arial" w:cs="Arial"/>
        </w:rPr>
      </w:pPr>
    </w:p>
    <w:p w14:paraId="0C4E17C7" w14:textId="7ACC60AB" w:rsidR="00A11C76" w:rsidRDefault="00A11C76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A11C76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AC1228" wp14:editId="5B834BC1">
                <wp:simplePos x="0" y="0"/>
                <wp:positionH relativeFrom="margin">
                  <wp:align>right</wp:align>
                </wp:positionH>
                <wp:positionV relativeFrom="paragraph">
                  <wp:posOffset>-1192530</wp:posOffset>
                </wp:positionV>
                <wp:extent cx="6124575" cy="117157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F148E" w14:textId="77777777" w:rsidR="00A11C76" w:rsidRDefault="00A11C7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EEBB970" w14:textId="77777777" w:rsidR="00A11C76" w:rsidRPr="00A11C76" w:rsidRDefault="00A11C7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5F910D3B" w14:textId="10C489EB" w:rsidR="00A11C76" w:rsidRPr="00A11C76" w:rsidRDefault="00A11C7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A11C76">
                              <w:rPr>
                                <w:sz w:val="26"/>
                                <w:szCs w:val="26"/>
                                <w:lang w:val="es-ES"/>
                              </w:rPr>
                              <w:t>Representante de Acción Nacional: Juan Diego navarro Argaez propietario</w:t>
                            </w:r>
                          </w:p>
                          <w:p w14:paraId="3F0EC036" w14:textId="287D31F3" w:rsidR="00A11C76" w:rsidRPr="00A11C76" w:rsidRDefault="00A11C7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A11C76">
                              <w:rPr>
                                <w:sz w:val="26"/>
                                <w:szCs w:val="26"/>
                                <w:lang w:val="es-ES"/>
                              </w:rPr>
                              <w:t>Representante de Partido Verde Ecologista de Mexico: Eduardo Gabriel Noh Santiago</w:t>
                            </w:r>
                          </w:p>
                          <w:p w14:paraId="11E3BBF3" w14:textId="6FB41B03" w:rsidR="00A11C76" w:rsidRPr="00A11C76" w:rsidRDefault="00A11C7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A11C76">
                              <w:rPr>
                                <w:sz w:val="26"/>
                                <w:szCs w:val="26"/>
                                <w:lang w:val="es-ES"/>
                              </w:rPr>
                              <w:t>Representante de Morena: Gilberto Santiago Pech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2AC122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1.05pt;margin-top:-93.9pt;width:482.25pt;height:92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" stroked="f">
                <v:textbox>
                  <w:txbxContent>
                    <w:p w14:paraId="6CFF148E" w14:textId="77777777" w:rsidR="00A11C76" w:rsidRDefault="00A11C76">
                      <w:pPr>
                        <w:rPr>
                          <w:lang w:val="es-ES"/>
                        </w:rPr>
                      </w:pPr>
                    </w:p>
                    <w:p w14:paraId="5EEBB970" w14:textId="77777777" w:rsidR="00A11C76" w:rsidRPr="00A11C76" w:rsidRDefault="00A11C76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14:paraId="5F910D3B" w14:textId="10C489EB" w:rsidR="00A11C76" w:rsidRPr="00A11C76" w:rsidRDefault="00A11C76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A11C76">
                        <w:rPr>
                          <w:sz w:val="26"/>
                          <w:szCs w:val="26"/>
                          <w:lang w:val="es-ES"/>
                        </w:rPr>
                        <w:t>Representante de Acción Nacional: Juan Diego navarro Argaez propietario</w:t>
                      </w:r>
                    </w:p>
                    <w:p w14:paraId="3F0EC036" w14:textId="287D31F3" w:rsidR="00A11C76" w:rsidRPr="00A11C76" w:rsidRDefault="00A11C76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A11C76">
                        <w:rPr>
                          <w:sz w:val="26"/>
                          <w:szCs w:val="26"/>
                          <w:lang w:val="es-ES"/>
                        </w:rPr>
                        <w:t xml:space="preserve">Representante de Partido Verde Ecologista de </w:t>
                      </w:r>
                      <w:proofErr w:type="spellStart"/>
                      <w:r w:rsidRPr="00A11C76">
                        <w:rPr>
                          <w:sz w:val="26"/>
                          <w:szCs w:val="26"/>
                          <w:lang w:val="es-ES"/>
                        </w:rPr>
                        <w:t>Mexico</w:t>
                      </w:r>
                      <w:proofErr w:type="spellEnd"/>
                      <w:r w:rsidRPr="00A11C76">
                        <w:rPr>
                          <w:sz w:val="26"/>
                          <w:szCs w:val="26"/>
                          <w:lang w:val="es-ES"/>
                        </w:rPr>
                        <w:t xml:space="preserve">: Eduardo Gabriel </w:t>
                      </w:r>
                      <w:proofErr w:type="spellStart"/>
                      <w:r w:rsidRPr="00A11C76">
                        <w:rPr>
                          <w:sz w:val="26"/>
                          <w:szCs w:val="26"/>
                          <w:lang w:val="es-ES"/>
                        </w:rPr>
                        <w:t>Noh</w:t>
                      </w:r>
                      <w:proofErr w:type="spellEnd"/>
                      <w:r w:rsidRPr="00A11C76">
                        <w:rPr>
                          <w:sz w:val="26"/>
                          <w:szCs w:val="26"/>
                          <w:lang w:val="es-ES"/>
                        </w:rPr>
                        <w:t xml:space="preserve"> Santiago</w:t>
                      </w:r>
                    </w:p>
                    <w:p w14:paraId="11E3BBF3" w14:textId="6FB41B03" w:rsidR="00A11C76" w:rsidRPr="00A11C76" w:rsidRDefault="00A11C76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A11C76">
                        <w:rPr>
                          <w:sz w:val="26"/>
                          <w:szCs w:val="26"/>
                          <w:lang w:val="es-ES"/>
                        </w:rPr>
                        <w:t>Representante de Morena: Gilberto Santiago Pech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E8ED0C" w14:textId="5CF9EB7F" w:rsidR="00C7009D" w:rsidRPr="00CC01ED" w:rsidRDefault="00050321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Continuando</w:t>
      </w:r>
      <w:r w:rsidR="004E1D4D" w:rsidRPr="00CC01ED">
        <w:rPr>
          <w:rFonts w:ascii="Arial" w:hAnsi="Arial" w:cs="Arial"/>
        </w:rPr>
        <w:t xml:space="preserve"> con el uso de la voz, </w:t>
      </w:r>
      <w:proofErr w:type="gramStart"/>
      <w:r w:rsidR="00B4008F">
        <w:rPr>
          <w:rFonts w:ascii="Arial" w:hAnsi="Arial" w:cs="Arial"/>
        </w:rPr>
        <w:t>el</w:t>
      </w:r>
      <w:r w:rsidRPr="00CC01ED">
        <w:rPr>
          <w:rFonts w:ascii="Arial" w:hAnsi="Arial" w:cs="Arial"/>
        </w:rPr>
        <w:t xml:space="preserve"> </w:t>
      </w:r>
      <w:r w:rsidR="00697D2E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>Secretari</w:t>
      </w:r>
      <w:r w:rsidR="00B4008F">
        <w:rPr>
          <w:rFonts w:ascii="Arial" w:hAnsi="Arial" w:cs="Arial"/>
        </w:rPr>
        <w:t>o</w:t>
      </w:r>
      <w:proofErr w:type="gramEnd"/>
      <w:r w:rsidR="00B24D00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Ejecutiv</w:t>
      </w:r>
      <w:r w:rsidR="00B4008F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</w:t>
      </w:r>
      <w:r w:rsidR="00C87945" w:rsidRPr="00CC01ED">
        <w:rPr>
          <w:rFonts w:ascii="Arial" w:hAnsi="Arial" w:cs="Arial"/>
        </w:rPr>
        <w:t xml:space="preserve"> con fundamento en el artículo 7 inciso d)</w:t>
      </w:r>
      <w:r w:rsidR="00697D2E" w:rsidRPr="00CC01ED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CC01ED">
        <w:rPr>
          <w:rFonts w:ascii="Arial" w:hAnsi="Arial" w:cs="Arial"/>
        </w:rPr>
        <w:t>sesión</w:t>
      </w:r>
      <w:r w:rsidR="00697D2E" w:rsidRPr="00CC01ED">
        <w:rPr>
          <w:rFonts w:ascii="Arial" w:hAnsi="Arial" w:cs="Arial"/>
        </w:rPr>
        <w:t>.</w:t>
      </w:r>
    </w:p>
    <w:p w14:paraId="28EBFBF0" w14:textId="002CF624" w:rsidR="00B24D00" w:rsidRPr="00CC01ED" w:rsidRDefault="00B24D00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766C925B" w14:textId="7C80AE17" w:rsidR="00A46662" w:rsidRDefault="00B24D00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Por lo que </w:t>
      </w:r>
      <w:proofErr w:type="gramStart"/>
      <w:r w:rsidRPr="00CC01ED">
        <w:rPr>
          <w:rFonts w:ascii="Arial" w:hAnsi="Arial" w:cs="Arial"/>
        </w:rPr>
        <w:t xml:space="preserve">la </w:t>
      </w:r>
      <w:r w:rsidR="00050321" w:rsidRPr="00CC01ED">
        <w:rPr>
          <w:rFonts w:ascii="Arial" w:hAnsi="Arial" w:cs="Arial"/>
        </w:rPr>
        <w:t xml:space="preserve"> C</w:t>
      </w:r>
      <w:r w:rsidRPr="00CC01ED">
        <w:rPr>
          <w:rFonts w:ascii="Arial" w:hAnsi="Arial" w:cs="Arial"/>
        </w:rPr>
        <w:t>onsejera</w:t>
      </w:r>
      <w:proofErr w:type="gramEnd"/>
      <w:r w:rsidRPr="00CC01ED">
        <w:rPr>
          <w:rFonts w:ascii="Arial" w:hAnsi="Arial" w:cs="Arial"/>
        </w:rPr>
        <w:t xml:space="preserve">  </w:t>
      </w:r>
      <w:r w:rsidR="00050321" w:rsidRPr="00CC01ED">
        <w:rPr>
          <w:rFonts w:ascii="Arial" w:hAnsi="Arial" w:cs="Arial"/>
        </w:rPr>
        <w:t>P</w:t>
      </w:r>
      <w:r w:rsidRPr="00CC01ED">
        <w:rPr>
          <w:rFonts w:ascii="Arial" w:hAnsi="Arial" w:cs="Arial"/>
        </w:rPr>
        <w:t xml:space="preserve">residente en uso de la voz y dando cumplimiento al punto </w:t>
      </w:r>
      <w:r w:rsidR="00D71B6B">
        <w:rPr>
          <w:rFonts w:ascii="Arial" w:hAnsi="Arial" w:cs="Arial"/>
          <w:b/>
          <w:bCs/>
        </w:rPr>
        <w:t>once</w:t>
      </w:r>
      <w:r w:rsidRPr="00CC01ED">
        <w:rPr>
          <w:rFonts w:ascii="Arial" w:hAnsi="Arial" w:cs="Arial"/>
        </w:rPr>
        <w:t xml:space="preserve"> del orden del día, declara</w:t>
      </w:r>
      <w:r w:rsidR="00C57AA2">
        <w:rPr>
          <w:rFonts w:ascii="Arial" w:hAnsi="Arial" w:cs="Arial"/>
        </w:rPr>
        <w:t xml:space="preserve"> la existencia del quorum legal.</w:t>
      </w:r>
    </w:p>
    <w:p w14:paraId="6FA3A914" w14:textId="77777777" w:rsidR="00C57AA2" w:rsidRDefault="00C57AA2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59851559" w14:textId="41E71FF2" w:rsidR="00C57AA2" w:rsidRDefault="00C57AA2" w:rsidP="00C57AA2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 la Consejera Presidenta solicito al Secretario Ejecutivo se sirva a proceder con el siguiente punto del orden del día</w:t>
      </w:r>
    </w:p>
    <w:p w14:paraId="6190CA33" w14:textId="77777777" w:rsidR="00C57AA2" w:rsidRDefault="00C57AA2" w:rsidP="00C57AA2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421E2E86" w14:textId="1DE5EBBF" w:rsidR="00C57AA2" w:rsidRPr="00CC01ED" w:rsidRDefault="00C57AA2" w:rsidP="00C57AA2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Secretario Ejecutivo, continuo con el punto número </w:t>
      </w:r>
      <w:r>
        <w:rPr>
          <w:rFonts w:ascii="Arial" w:hAnsi="Arial" w:cs="Arial"/>
          <w:b/>
        </w:rPr>
        <w:t>doce</w:t>
      </w:r>
      <w:r>
        <w:rPr>
          <w:rFonts w:ascii="Arial" w:hAnsi="Arial" w:cs="Arial"/>
        </w:rPr>
        <w:t xml:space="preserve"> del orden del día siendo este la declaratoria de estar debidamente instalada la sesión para continuar.</w:t>
      </w:r>
    </w:p>
    <w:p w14:paraId="3714122A" w14:textId="77777777" w:rsidR="00050321" w:rsidRPr="00CC01ED" w:rsidRDefault="00050321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57EB6F49" w14:textId="5466F9FD" w:rsidR="00B24D00" w:rsidRPr="00CC01ED" w:rsidRDefault="00A46662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Y dando cumplimiento al punto </w:t>
      </w:r>
      <w:r w:rsidR="00C57AA2">
        <w:rPr>
          <w:rFonts w:ascii="Arial" w:hAnsi="Arial" w:cs="Arial"/>
          <w:b/>
          <w:bCs/>
        </w:rPr>
        <w:t>doce</w:t>
      </w:r>
      <w:r w:rsidRPr="00CC01ED">
        <w:rPr>
          <w:rFonts w:ascii="Arial" w:hAnsi="Arial" w:cs="Arial"/>
        </w:rPr>
        <w:t xml:space="preserve"> del orden del día, </w:t>
      </w:r>
      <w:r w:rsidR="00C57AA2" w:rsidRPr="00CC01ED">
        <w:rPr>
          <w:rFonts w:ascii="Arial" w:hAnsi="Arial" w:cs="Arial"/>
        </w:rPr>
        <w:t>la Consejera Presidente</w:t>
      </w:r>
      <w:r w:rsidRPr="00CC01ED">
        <w:rPr>
          <w:rFonts w:ascii="Arial" w:hAnsi="Arial" w:cs="Arial"/>
        </w:rPr>
        <w:t xml:space="preserve"> declaro</w:t>
      </w:r>
      <w:r w:rsidR="00B24D00" w:rsidRPr="00CC01ED">
        <w:rPr>
          <w:rFonts w:ascii="Arial" w:hAnsi="Arial" w:cs="Arial"/>
        </w:rPr>
        <w:t xml:space="preserve"> estar debidamente instalada la sesión.</w:t>
      </w:r>
    </w:p>
    <w:p w14:paraId="7F98A63F" w14:textId="38BFFAE7" w:rsidR="00C7009D" w:rsidRPr="00CC01ED" w:rsidRDefault="00C87945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 </w:t>
      </w:r>
    </w:p>
    <w:p w14:paraId="1E2EC336" w14:textId="4617B915" w:rsidR="00C7009D" w:rsidRPr="00CC01ED" w:rsidRDefault="00C7009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En uso de la voz </w:t>
      </w:r>
      <w:proofErr w:type="gramStart"/>
      <w:r w:rsidR="00B24D00" w:rsidRPr="00CC01ED">
        <w:rPr>
          <w:rFonts w:ascii="Arial" w:hAnsi="Arial" w:cs="Arial"/>
        </w:rPr>
        <w:t>la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 xml:space="preserve"> C</w:t>
      </w:r>
      <w:r w:rsidRPr="00CC01ED">
        <w:rPr>
          <w:rFonts w:ascii="Arial" w:hAnsi="Arial" w:cs="Arial"/>
        </w:rPr>
        <w:t>onsejer</w:t>
      </w:r>
      <w:r w:rsidR="00B24D00" w:rsidRPr="00CC01ED">
        <w:rPr>
          <w:rFonts w:ascii="Arial" w:hAnsi="Arial" w:cs="Arial"/>
        </w:rPr>
        <w:t>a</w:t>
      </w:r>
      <w:proofErr w:type="gramEnd"/>
      <w:r w:rsidR="00B24D0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P</w:t>
      </w:r>
      <w:r w:rsidRPr="00CC01ED">
        <w:rPr>
          <w:rFonts w:ascii="Arial" w:hAnsi="Arial" w:cs="Arial"/>
        </w:rPr>
        <w:t>residente solicit</w:t>
      </w:r>
      <w:r w:rsidR="00050321" w:rsidRPr="00CC01ED">
        <w:rPr>
          <w:rFonts w:ascii="Arial" w:hAnsi="Arial" w:cs="Arial"/>
        </w:rPr>
        <w:t>ó</w:t>
      </w:r>
      <w:r w:rsidRPr="00CC01ED">
        <w:rPr>
          <w:rFonts w:ascii="Arial" w:hAnsi="Arial" w:cs="Arial"/>
        </w:rPr>
        <w:t xml:space="preserve"> a</w:t>
      </w:r>
      <w:r w:rsidR="00B4008F">
        <w:rPr>
          <w:rFonts w:ascii="Arial" w:hAnsi="Arial" w:cs="Arial"/>
        </w:rPr>
        <w:t>l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 xml:space="preserve"> S</w:t>
      </w:r>
      <w:r w:rsidRPr="00CC01ED">
        <w:rPr>
          <w:rFonts w:ascii="Arial" w:hAnsi="Arial" w:cs="Arial"/>
        </w:rPr>
        <w:t>ecretari</w:t>
      </w:r>
      <w:r w:rsidR="00B4008F">
        <w:rPr>
          <w:rFonts w:ascii="Arial" w:hAnsi="Arial" w:cs="Arial"/>
        </w:rPr>
        <w:t>o</w:t>
      </w:r>
      <w:r w:rsidR="00B24D0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E</w:t>
      </w:r>
      <w:r w:rsidRPr="00CC01ED">
        <w:rPr>
          <w:rFonts w:ascii="Arial" w:hAnsi="Arial" w:cs="Arial"/>
        </w:rPr>
        <w:t>jecutivo</w:t>
      </w:r>
      <w:r w:rsidR="00050321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de cumplimiento al siguiente punto del orden del día. A lo que el secretario ejecutivo informa que el punto a seguir es el relativo al número </w:t>
      </w:r>
      <w:r w:rsidR="00C57AA2">
        <w:rPr>
          <w:rFonts w:ascii="Arial" w:hAnsi="Arial" w:cs="Arial"/>
          <w:b/>
          <w:bCs/>
        </w:rPr>
        <w:t>trece</w:t>
      </w:r>
      <w:r w:rsidRPr="00CC01ED">
        <w:rPr>
          <w:rFonts w:ascii="Arial" w:hAnsi="Arial" w:cs="Arial"/>
        </w:rPr>
        <w:t xml:space="preserve"> que </w:t>
      </w:r>
      <w:r w:rsidR="008F338B" w:rsidRPr="00CC01ED">
        <w:rPr>
          <w:rFonts w:ascii="Arial" w:hAnsi="Arial" w:cs="Arial"/>
        </w:rPr>
        <w:t>consiste</w:t>
      </w:r>
      <w:r w:rsidRPr="00CC01ED">
        <w:rPr>
          <w:rFonts w:ascii="Arial" w:hAnsi="Arial" w:cs="Arial"/>
        </w:rPr>
        <w:t xml:space="preserve"> </w:t>
      </w:r>
      <w:r w:rsidR="008F338B" w:rsidRPr="00CC01ED">
        <w:rPr>
          <w:rFonts w:ascii="Arial" w:hAnsi="Arial" w:cs="Arial"/>
        </w:rPr>
        <w:t>en la lectura y aprobación del acta de la presente sesión.</w:t>
      </w:r>
    </w:p>
    <w:p w14:paraId="286DB2C6" w14:textId="77777777" w:rsidR="00050321" w:rsidRPr="00CC01ED" w:rsidRDefault="00050321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1FA0BE3C" w14:textId="32AA440E" w:rsidR="00A44123" w:rsidRPr="00CC01ED" w:rsidRDefault="00E210CA" w:rsidP="00CE203E">
      <w:pPr>
        <w:spacing w:line="360" w:lineRule="auto"/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</w:t>
      </w:r>
      <w:r w:rsidR="00A44123"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 xml:space="preserve"> </w:t>
      </w:r>
      <w:r w:rsidR="00A44123" w:rsidRPr="00CC01ED">
        <w:rPr>
          <w:rFonts w:ascii="Arial" w:hAnsi="Arial" w:cs="Arial"/>
        </w:rPr>
        <w:t>Secretari</w:t>
      </w:r>
      <w:r>
        <w:rPr>
          <w:rFonts w:ascii="Arial" w:hAnsi="Arial" w:cs="Arial"/>
        </w:rPr>
        <w:t>o</w:t>
      </w:r>
      <w:proofErr w:type="gramEnd"/>
      <w:r w:rsidR="00A44123" w:rsidRPr="00CC01ED">
        <w:rPr>
          <w:rFonts w:ascii="Arial" w:hAnsi="Arial" w:cs="Arial"/>
        </w:rPr>
        <w:t xml:space="preserve">   Ejecutiv</w:t>
      </w:r>
      <w:r>
        <w:rPr>
          <w:rFonts w:ascii="Arial" w:hAnsi="Arial" w:cs="Arial"/>
        </w:rPr>
        <w:t>o</w:t>
      </w:r>
      <w:r w:rsidR="00050321" w:rsidRPr="00CC01ED">
        <w:rPr>
          <w:rFonts w:ascii="Arial" w:hAnsi="Arial" w:cs="Arial"/>
        </w:rPr>
        <w:t xml:space="preserve">  </w:t>
      </w:r>
      <w:r w:rsidR="00A44123" w:rsidRPr="00CC01ED">
        <w:rPr>
          <w:rFonts w:ascii="Arial" w:hAnsi="Arial" w:cs="Arial"/>
        </w:rPr>
        <w:t>en uso de la voz manifestó lo siguiente: Integrantes del Consejo Municipal Electoral de</w:t>
      </w:r>
      <w:r w:rsidR="001D0BEC" w:rsidRPr="00CC01E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sotuta</w:t>
      </w:r>
      <w:proofErr w:type="spellEnd"/>
      <w:r w:rsidR="00A44123" w:rsidRPr="00CC01ED">
        <w:rPr>
          <w:rFonts w:ascii="Arial" w:hAnsi="Arial" w:cs="Arial"/>
        </w:rPr>
        <w:t xml:space="preserve"> y con su anuencia </w:t>
      </w:r>
      <w:r w:rsidR="00050321" w:rsidRPr="00CC01ED">
        <w:rPr>
          <w:rFonts w:ascii="Arial" w:hAnsi="Arial" w:cs="Arial"/>
        </w:rPr>
        <w:t>C</w:t>
      </w:r>
      <w:r w:rsidR="00A44123" w:rsidRPr="00CC01ED">
        <w:rPr>
          <w:rFonts w:ascii="Arial" w:hAnsi="Arial" w:cs="Arial"/>
        </w:rPr>
        <w:t xml:space="preserve">onsejera  </w:t>
      </w:r>
      <w:r w:rsidR="00050321" w:rsidRPr="00CC01ED">
        <w:rPr>
          <w:rFonts w:ascii="Arial" w:hAnsi="Arial" w:cs="Arial"/>
        </w:rPr>
        <w:t>P</w:t>
      </w:r>
      <w:r w:rsidR="00A44123" w:rsidRPr="00CC01ED">
        <w:rPr>
          <w:rFonts w:ascii="Arial" w:hAnsi="Arial" w:cs="Arial"/>
        </w:rPr>
        <w:t xml:space="preserve">residente, solicito la dispensa de la lectura del acta de la presente sesión de carácter Ordinaria de fecha </w:t>
      </w:r>
      <w:r w:rsidR="001D0BEC" w:rsidRPr="00CC01ED">
        <w:rPr>
          <w:rFonts w:ascii="Arial" w:hAnsi="Arial" w:cs="Arial"/>
        </w:rPr>
        <w:t>2</w:t>
      </w:r>
      <w:r w:rsidR="00C57AA2">
        <w:rPr>
          <w:rFonts w:ascii="Arial" w:hAnsi="Arial" w:cs="Arial"/>
        </w:rPr>
        <w:t>7 de Febrero</w:t>
      </w:r>
      <w:r w:rsidR="00A44123" w:rsidRPr="00CC01ED">
        <w:rPr>
          <w:rFonts w:ascii="Arial" w:hAnsi="Arial" w:cs="Arial"/>
        </w:rPr>
        <w:t xml:space="preserve"> de 2024.</w:t>
      </w:r>
    </w:p>
    <w:p w14:paraId="3BC543FE" w14:textId="77777777" w:rsidR="00050321" w:rsidRPr="00CC01ED" w:rsidRDefault="00050321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6B0E4132" w14:textId="31803E1D" w:rsidR="00050321" w:rsidRPr="00CC01ED" w:rsidRDefault="00A44123" w:rsidP="00876621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En uso de la voz, </w:t>
      </w:r>
      <w:proofErr w:type="gramStart"/>
      <w:r w:rsidRPr="00CC01ED">
        <w:rPr>
          <w:rFonts w:ascii="Arial" w:hAnsi="Arial" w:cs="Arial"/>
        </w:rPr>
        <w:t xml:space="preserve">la  </w:t>
      </w:r>
      <w:r w:rsidR="00050321" w:rsidRPr="00CC01ED">
        <w:rPr>
          <w:rFonts w:ascii="Arial" w:hAnsi="Arial" w:cs="Arial"/>
        </w:rPr>
        <w:t>C</w:t>
      </w:r>
      <w:r w:rsidRPr="00CC01ED">
        <w:rPr>
          <w:rFonts w:ascii="Arial" w:hAnsi="Arial" w:cs="Arial"/>
        </w:rPr>
        <w:t>onsejera</w:t>
      </w:r>
      <w:proofErr w:type="gramEnd"/>
      <w:r w:rsidRPr="00CC01ED">
        <w:rPr>
          <w:rFonts w:ascii="Arial" w:hAnsi="Arial" w:cs="Arial"/>
        </w:rPr>
        <w:t xml:space="preserve">  </w:t>
      </w:r>
      <w:r w:rsidR="00050321" w:rsidRPr="00CC01ED">
        <w:rPr>
          <w:rFonts w:ascii="Arial" w:hAnsi="Arial" w:cs="Arial"/>
        </w:rPr>
        <w:t>P</w:t>
      </w:r>
      <w:r w:rsidRPr="00CC01ED">
        <w:rPr>
          <w:rFonts w:ascii="Arial" w:hAnsi="Arial" w:cs="Arial"/>
        </w:rPr>
        <w:t xml:space="preserve">residente, pregunto a los integrantes, del </w:t>
      </w:r>
      <w:r w:rsidR="00050321" w:rsidRPr="00CC01ED">
        <w:rPr>
          <w:rFonts w:ascii="Arial" w:hAnsi="Arial" w:cs="Arial"/>
        </w:rPr>
        <w:t>C</w:t>
      </w:r>
      <w:r w:rsidRPr="00CC01ED">
        <w:rPr>
          <w:rFonts w:ascii="Arial" w:hAnsi="Arial" w:cs="Arial"/>
        </w:rPr>
        <w:t xml:space="preserve">onsejo </w:t>
      </w:r>
      <w:r w:rsidR="00050321" w:rsidRPr="00CC01ED">
        <w:rPr>
          <w:rFonts w:ascii="Arial" w:hAnsi="Arial" w:cs="Arial"/>
        </w:rPr>
        <w:t>M</w:t>
      </w:r>
      <w:r w:rsidRPr="00CC01ED">
        <w:rPr>
          <w:rFonts w:ascii="Arial" w:hAnsi="Arial" w:cs="Arial"/>
        </w:rPr>
        <w:t xml:space="preserve">unicipal de </w:t>
      </w:r>
      <w:proofErr w:type="spellStart"/>
      <w:r w:rsidR="00E210CA">
        <w:rPr>
          <w:rFonts w:ascii="Arial" w:hAnsi="Arial" w:cs="Arial"/>
        </w:rPr>
        <w:t>sotuta</w:t>
      </w:r>
      <w:proofErr w:type="spellEnd"/>
      <w:r w:rsidRPr="00CC01ED">
        <w:rPr>
          <w:rFonts w:ascii="Arial" w:hAnsi="Arial" w:cs="Arial"/>
        </w:rPr>
        <w:t>, si existe alguna objeción, respecto a la dispensa solicitada, al no haber objeciones, le solicito a</w:t>
      </w:r>
      <w:r w:rsidR="00E210CA">
        <w:rPr>
          <w:rFonts w:ascii="Arial" w:hAnsi="Arial" w:cs="Arial"/>
        </w:rPr>
        <w:t>l</w:t>
      </w:r>
      <w:r w:rsidR="00050321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S</w:t>
      </w:r>
      <w:r w:rsidRPr="00CC01ED">
        <w:rPr>
          <w:rFonts w:ascii="Arial" w:hAnsi="Arial" w:cs="Arial"/>
        </w:rPr>
        <w:t>ecretari</w:t>
      </w:r>
      <w:r w:rsidR="00E210CA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 </w:t>
      </w:r>
      <w:r w:rsidR="00050321" w:rsidRPr="00CC01ED">
        <w:rPr>
          <w:rFonts w:ascii="Arial" w:hAnsi="Arial" w:cs="Arial"/>
        </w:rPr>
        <w:t>E</w:t>
      </w:r>
      <w:r w:rsidRPr="00CC01ED">
        <w:rPr>
          <w:rFonts w:ascii="Arial" w:hAnsi="Arial" w:cs="Arial"/>
        </w:rPr>
        <w:t>jecutiv</w:t>
      </w:r>
      <w:r w:rsidR="00E210CA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>, continue con la lectura que corresponda.</w:t>
      </w:r>
    </w:p>
    <w:p w14:paraId="722C16E3" w14:textId="12870C30" w:rsidR="00A44123" w:rsidRPr="00CC01ED" w:rsidRDefault="00A44123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lastRenderedPageBreak/>
        <w:t xml:space="preserve">Acto seguido </w:t>
      </w:r>
      <w:proofErr w:type="gramStart"/>
      <w:r w:rsidR="00E210CA">
        <w:rPr>
          <w:rFonts w:ascii="Arial" w:hAnsi="Arial" w:cs="Arial"/>
        </w:rPr>
        <w:t>el</w:t>
      </w:r>
      <w:r w:rsidRPr="00CC01ED">
        <w:rPr>
          <w:rFonts w:ascii="Arial" w:hAnsi="Arial" w:cs="Arial"/>
        </w:rPr>
        <w:t xml:space="preserve">  </w:t>
      </w:r>
      <w:r w:rsidR="00050321" w:rsidRPr="00CC01ED">
        <w:rPr>
          <w:rFonts w:ascii="Arial" w:hAnsi="Arial" w:cs="Arial"/>
        </w:rPr>
        <w:t>S</w:t>
      </w:r>
      <w:r w:rsidRPr="00CC01ED">
        <w:rPr>
          <w:rFonts w:ascii="Arial" w:hAnsi="Arial" w:cs="Arial"/>
        </w:rPr>
        <w:t>ecretari</w:t>
      </w:r>
      <w:r w:rsidR="00E210CA">
        <w:rPr>
          <w:rFonts w:ascii="Arial" w:hAnsi="Arial" w:cs="Arial"/>
        </w:rPr>
        <w:t>o</w:t>
      </w:r>
      <w:proofErr w:type="gramEnd"/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E</w:t>
      </w:r>
      <w:r w:rsidRPr="00CC01ED">
        <w:rPr>
          <w:rFonts w:ascii="Arial" w:hAnsi="Arial" w:cs="Arial"/>
        </w:rPr>
        <w:t>jecutiv</w:t>
      </w:r>
      <w:r w:rsidR="00E210CA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7EEA6044" w14:textId="77777777" w:rsidR="00050321" w:rsidRPr="00CC01ED" w:rsidRDefault="00050321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2076EDB1" w14:textId="1D5CEBF5" w:rsidR="00A44123" w:rsidRPr="00CC01ED" w:rsidRDefault="00A44123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 Por lo que </w:t>
      </w:r>
      <w:proofErr w:type="gramStart"/>
      <w:r w:rsidRPr="00CC01ED">
        <w:rPr>
          <w:rFonts w:ascii="Arial" w:hAnsi="Arial" w:cs="Arial"/>
        </w:rPr>
        <w:t>la</w:t>
      </w:r>
      <w:r w:rsidR="00050321" w:rsidRPr="00CC01ED">
        <w:rPr>
          <w:rFonts w:ascii="Arial" w:hAnsi="Arial" w:cs="Arial"/>
        </w:rPr>
        <w:t xml:space="preserve">  C</w:t>
      </w:r>
      <w:r w:rsidRPr="00CC01ED">
        <w:rPr>
          <w:rFonts w:ascii="Arial" w:hAnsi="Arial" w:cs="Arial"/>
        </w:rPr>
        <w:t>onsejer</w:t>
      </w:r>
      <w:r w:rsidR="00050321" w:rsidRPr="00CC01ED">
        <w:rPr>
          <w:rFonts w:ascii="Arial" w:hAnsi="Arial" w:cs="Arial"/>
        </w:rPr>
        <w:t>a</w:t>
      </w:r>
      <w:proofErr w:type="gramEnd"/>
      <w:r w:rsidR="00050321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P</w:t>
      </w:r>
      <w:r w:rsidRPr="00CC01ED">
        <w:rPr>
          <w:rFonts w:ascii="Arial" w:hAnsi="Arial" w:cs="Arial"/>
        </w:rPr>
        <w:t>residente , solicita a</w:t>
      </w:r>
      <w:r w:rsidR="00E210CA">
        <w:rPr>
          <w:rFonts w:ascii="Arial" w:hAnsi="Arial" w:cs="Arial"/>
        </w:rPr>
        <w:t>l</w:t>
      </w:r>
      <w:r w:rsidR="00050321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Secretari</w:t>
      </w:r>
      <w:r w:rsidR="00E210CA">
        <w:rPr>
          <w:rFonts w:ascii="Arial" w:hAnsi="Arial" w:cs="Arial"/>
        </w:rPr>
        <w:t>o</w:t>
      </w:r>
      <w:r w:rsidR="00050321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 Ejecutiv</w:t>
      </w:r>
      <w:r w:rsidR="00E210CA">
        <w:rPr>
          <w:rFonts w:ascii="Arial" w:hAnsi="Arial" w:cs="Arial"/>
        </w:rPr>
        <w:t>o</w:t>
      </w:r>
      <w:r w:rsidR="00050321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 se sirva a tomar la votación con respeto de la aprobación del Acta de la presente Sesión. Por lo que en uso de la voz </w:t>
      </w:r>
      <w:r w:rsidR="00E210CA">
        <w:rPr>
          <w:rFonts w:ascii="Arial" w:hAnsi="Arial" w:cs="Arial"/>
        </w:rPr>
        <w:t>el</w:t>
      </w:r>
      <w:r w:rsidR="00050321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S</w:t>
      </w:r>
      <w:r w:rsidRPr="00CC01ED">
        <w:rPr>
          <w:rFonts w:ascii="Arial" w:hAnsi="Arial" w:cs="Arial"/>
        </w:rPr>
        <w:t>ecretari</w:t>
      </w:r>
      <w:r w:rsidR="00E210CA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 </w:t>
      </w:r>
      <w:r w:rsidR="00050321" w:rsidRPr="00CC01ED">
        <w:rPr>
          <w:rFonts w:ascii="Arial" w:hAnsi="Arial" w:cs="Arial"/>
        </w:rPr>
        <w:t>E</w:t>
      </w:r>
      <w:r w:rsidRPr="00CC01ED">
        <w:rPr>
          <w:rFonts w:ascii="Arial" w:hAnsi="Arial" w:cs="Arial"/>
        </w:rPr>
        <w:t>jecutiv</w:t>
      </w:r>
      <w:r w:rsidR="00E210CA">
        <w:rPr>
          <w:rFonts w:ascii="Arial" w:hAnsi="Arial" w:cs="Arial"/>
        </w:rPr>
        <w:t>o</w:t>
      </w:r>
      <w:r w:rsidR="00A75D51" w:rsidRPr="00CC01ED">
        <w:rPr>
          <w:rFonts w:ascii="Arial" w:hAnsi="Arial" w:cs="Arial"/>
        </w:rPr>
        <w:t xml:space="preserve">  </w:t>
      </w:r>
      <w:r w:rsidRPr="00CC01ED">
        <w:rPr>
          <w:rFonts w:ascii="Arial" w:hAnsi="Arial" w:cs="Arial"/>
        </w:rPr>
        <w:t xml:space="preserve">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</w:t>
      </w:r>
      <w:r w:rsidR="00E210CA">
        <w:rPr>
          <w:rFonts w:ascii="Arial" w:hAnsi="Arial" w:cs="Arial"/>
        </w:rPr>
        <w:t>el</w:t>
      </w:r>
      <w:r w:rsidRPr="00CC01ED">
        <w:rPr>
          <w:rFonts w:ascii="Arial" w:hAnsi="Arial" w:cs="Arial"/>
        </w:rPr>
        <w:t xml:space="preserve">  </w:t>
      </w:r>
      <w:r w:rsidR="00E039D6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Secretari</w:t>
      </w:r>
      <w:r w:rsidR="00E210CA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  Ejecutiv</w:t>
      </w:r>
      <w:r w:rsidR="00E210CA">
        <w:rPr>
          <w:rFonts w:ascii="Arial" w:hAnsi="Arial" w:cs="Arial"/>
        </w:rPr>
        <w:t>o</w:t>
      </w:r>
      <w:r w:rsidR="00E039D6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 informó que el Acta de la Sesión Ordinaria fue aprobada por </w:t>
      </w:r>
      <w:r w:rsidR="001D0BEC" w:rsidRPr="00CC01ED">
        <w:rPr>
          <w:rFonts w:ascii="Arial" w:hAnsi="Arial" w:cs="Arial"/>
        </w:rPr>
        <w:t>unanimidad</w:t>
      </w:r>
      <w:r w:rsidRPr="00CC01ED">
        <w:rPr>
          <w:rFonts w:ascii="Arial" w:hAnsi="Arial" w:cs="Arial"/>
        </w:rPr>
        <w:t xml:space="preserve"> de votos, siendo esto </w:t>
      </w:r>
      <w:r w:rsidR="001D0BEC" w:rsidRPr="00CC01ED">
        <w:rPr>
          <w:rFonts w:ascii="Arial" w:hAnsi="Arial" w:cs="Arial"/>
        </w:rPr>
        <w:t>3</w:t>
      </w:r>
      <w:r w:rsidRPr="00CC01ED">
        <w:rPr>
          <w:rFonts w:ascii="Arial" w:hAnsi="Arial" w:cs="Arial"/>
        </w:rPr>
        <w:t xml:space="preserve"> votos a favor. </w:t>
      </w:r>
    </w:p>
    <w:p w14:paraId="0D895015" w14:textId="77777777" w:rsidR="00A44123" w:rsidRPr="00CC01ED" w:rsidRDefault="00A44123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67D1F29E" w14:textId="4E19ABD7" w:rsidR="00A44123" w:rsidRPr="00CC01ED" w:rsidRDefault="00A44123" w:rsidP="00E039D6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Acto seguido la</w:t>
      </w:r>
      <w:r w:rsidR="00E039D6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Consejera Presidente, solicitó </w:t>
      </w:r>
      <w:r w:rsidR="00E210CA">
        <w:rPr>
          <w:rFonts w:ascii="Arial" w:hAnsi="Arial" w:cs="Arial"/>
        </w:rPr>
        <w:t>al</w:t>
      </w:r>
      <w:r w:rsidR="001D0BEC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Secretari</w:t>
      </w:r>
      <w:r w:rsidR="00E210CA">
        <w:rPr>
          <w:rFonts w:ascii="Arial" w:hAnsi="Arial" w:cs="Arial"/>
        </w:rPr>
        <w:t>o</w:t>
      </w:r>
      <w:r w:rsidR="00E039D6" w:rsidRPr="00CC01ED">
        <w:rPr>
          <w:rFonts w:ascii="Arial" w:hAnsi="Arial" w:cs="Arial"/>
        </w:rPr>
        <w:t xml:space="preserve"> </w:t>
      </w:r>
      <w:r w:rsidR="00E039D6" w:rsidRPr="00CC01ED">
        <w:rPr>
          <w:rFonts w:ascii="Arial" w:hAnsi="Arial" w:cs="Arial"/>
        </w:rPr>
        <w:br/>
      </w:r>
      <w:r w:rsidRPr="00CC01ED">
        <w:rPr>
          <w:rFonts w:ascii="Arial" w:hAnsi="Arial" w:cs="Arial"/>
        </w:rPr>
        <w:t xml:space="preserve"> Ejecutiv</w:t>
      </w:r>
      <w:r w:rsidR="00E210CA">
        <w:rPr>
          <w:rFonts w:ascii="Arial" w:hAnsi="Arial" w:cs="Arial"/>
        </w:rPr>
        <w:t>o</w:t>
      </w:r>
      <w:r w:rsidR="00E039D6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 se sirviera a proceder con el siguiente punto del orden del día y en cumplimiento del punto número </w:t>
      </w:r>
      <w:r w:rsidR="009C5E4D">
        <w:rPr>
          <w:rFonts w:ascii="Arial" w:hAnsi="Arial" w:cs="Arial"/>
          <w:b/>
          <w:bCs/>
        </w:rPr>
        <w:t>catorce</w:t>
      </w:r>
      <w:r w:rsidRPr="00CC01ED">
        <w:rPr>
          <w:rFonts w:ascii="Arial" w:hAnsi="Arial" w:cs="Arial"/>
        </w:rPr>
        <w:t xml:space="preserve"> del orden del día en cuestión, </w:t>
      </w:r>
      <w:r w:rsidR="00E210CA">
        <w:rPr>
          <w:rFonts w:ascii="Arial" w:hAnsi="Arial" w:cs="Arial"/>
        </w:rPr>
        <w:t>el</w:t>
      </w:r>
      <w:r w:rsidR="00E039D6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Secretari</w:t>
      </w:r>
      <w:r w:rsidR="00E210CA">
        <w:rPr>
          <w:rFonts w:ascii="Arial" w:hAnsi="Arial" w:cs="Arial"/>
        </w:rPr>
        <w:t>o</w:t>
      </w:r>
      <w:r w:rsidR="005F7F52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 Ejecutiv</w:t>
      </w:r>
      <w:r w:rsidR="00E210CA">
        <w:rPr>
          <w:rFonts w:ascii="Arial" w:hAnsi="Arial" w:cs="Arial"/>
        </w:rPr>
        <w:t>o</w:t>
      </w:r>
      <w:r w:rsidR="00E039D6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 del Consejo Municipal Electoral, declaró y dio fe de haberse agotado todos los puntos que integran el orden del día. </w:t>
      </w:r>
    </w:p>
    <w:p w14:paraId="7C55920D" w14:textId="77777777" w:rsidR="00A44123" w:rsidRPr="00CC01ED" w:rsidRDefault="00A44123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  </w:t>
      </w:r>
    </w:p>
    <w:p w14:paraId="6380AAE1" w14:textId="3496D46B" w:rsidR="00A44123" w:rsidRPr="00CC01ED" w:rsidRDefault="00A44123" w:rsidP="00CB19B8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CC01ED">
        <w:rPr>
          <w:rFonts w:ascii="Arial" w:hAnsi="Arial" w:cs="Arial"/>
          <w:b/>
          <w:bCs/>
        </w:rPr>
        <w:t xml:space="preserve"> </w:t>
      </w:r>
      <w:r w:rsidR="009C5E4D">
        <w:rPr>
          <w:rFonts w:ascii="Arial" w:hAnsi="Arial" w:cs="Arial"/>
          <w:b/>
          <w:bCs/>
        </w:rPr>
        <w:t>quince</w:t>
      </w:r>
      <w:r w:rsidRPr="00CC01ED">
        <w:rPr>
          <w:rFonts w:ascii="Arial" w:hAnsi="Arial" w:cs="Arial"/>
        </w:rPr>
        <w:t xml:space="preserve"> del orden del día, </w:t>
      </w:r>
      <w:proofErr w:type="gramStart"/>
      <w:r w:rsidRPr="00CC01ED">
        <w:rPr>
          <w:rFonts w:ascii="Arial" w:hAnsi="Arial" w:cs="Arial"/>
        </w:rPr>
        <w:t>la</w:t>
      </w:r>
      <w:r w:rsidR="00E039D6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Consejera</w:t>
      </w:r>
      <w:proofErr w:type="gramEnd"/>
      <w:r w:rsidRPr="00CC01ED">
        <w:rPr>
          <w:rFonts w:ascii="Arial" w:hAnsi="Arial" w:cs="Arial"/>
        </w:rPr>
        <w:t xml:space="preserve">  Presidente, dio por clausurada la Sesión de </w:t>
      </w:r>
      <w:r w:rsidR="005F7F52" w:rsidRPr="00CC01ED">
        <w:rPr>
          <w:rFonts w:ascii="Arial" w:hAnsi="Arial" w:cs="Arial"/>
        </w:rPr>
        <w:t>carácter ordinaria</w:t>
      </w:r>
      <w:r w:rsidRPr="00CC01ED">
        <w:rPr>
          <w:rFonts w:ascii="Arial" w:hAnsi="Arial" w:cs="Arial"/>
        </w:rPr>
        <w:t xml:space="preserve"> del día </w:t>
      </w:r>
      <w:r w:rsidR="001D0BEC" w:rsidRPr="00CC01ED">
        <w:rPr>
          <w:rFonts w:ascii="Arial" w:hAnsi="Arial" w:cs="Arial"/>
        </w:rPr>
        <w:t>2</w:t>
      </w:r>
      <w:r w:rsidR="009C5E4D">
        <w:rPr>
          <w:rFonts w:ascii="Arial" w:hAnsi="Arial" w:cs="Arial"/>
        </w:rPr>
        <w:t>7 de Febrero</w:t>
      </w:r>
      <w:r w:rsidRPr="00CC01ED">
        <w:rPr>
          <w:rFonts w:ascii="Arial" w:hAnsi="Arial" w:cs="Arial"/>
        </w:rPr>
        <w:t xml:space="preserve"> de 2024, siendo las </w:t>
      </w:r>
      <w:r w:rsidR="007D3A76">
        <w:rPr>
          <w:rFonts w:ascii="Arial" w:hAnsi="Arial" w:cs="Arial"/>
        </w:rPr>
        <w:t>17</w:t>
      </w:r>
      <w:r w:rsidRPr="00CC01ED">
        <w:rPr>
          <w:rFonts w:ascii="Arial" w:hAnsi="Arial" w:cs="Arial"/>
        </w:rPr>
        <w:t xml:space="preserve"> horas con </w:t>
      </w:r>
      <w:r w:rsidR="00C51B1F">
        <w:rPr>
          <w:rFonts w:ascii="Arial" w:hAnsi="Arial" w:cs="Arial"/>
        </w:rPr>
        <w:t xml:space="preserve">23 </w:t>
      </w:r>
      <w:r w:rsidRPr="00CC01ED">
        <w:rPr>
          <w:rFonts w:ascii="Arial" w:hAnsi="Arial" w:cs="Arial"/>
        </w:rPr>
        <w:t xml:space="preserve">minutos. </w:t>
      </w:r>
    </w:p>
    <w:p w14:paraId="5A2852AD" w14:textId="759F1ED8" w:rsidR="00A44123" w:rsidRPr="00CC01ED" w:rsidRDefault="00A44123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Por último, con fundamento en </w:t>
      </w:r>
      <w:proofErr w:type="gramStart"/>
      <w:r w:rsidRPr="00CC01ED">
        <w:rPr>
          <w:rFonts w:ascii="Arial" w:hAnsi="Arial" w:cs="Arial"/>
        </w:rPr>
        <w:t>el  artículo</w:t>
      </w:r>
      <w:proofErr w:type="gramEnd"/>
      <w:r w:rsidRPr="00CC01ED">
        <w:rPr>
          <w:rFonts w:ascii="Arial" w:hAnsi="Arial" w:cs="Arial"/>
        </w:rPr>
        <w:t xml:space="preserve"> 23 numeral 4 del Reglamento de Sesiones de los Consejos del Instituto Electoral y Participación Ciudadana de Yucatán, remítase copia certificada del Acta de la presente Sesión </w:t>
      </w:r>
      <w:r w:rsidR="00431103" w:rsidRPr="00CC01ED">
        <w:rPr>
          <w:rFonts w:ascii="Arial" w:hAnsi="Arial" w:cs="Arial"/>
        </w:rPr>
        <w:t>ORDINARIA</w:t>
      </w:r>
      <w:r w:rsidRPr="00CC01ED">
        <w:rPr>
          <w:rFonts w:ascii="Arial" w:hAnsi="Arial" w:cs="Arial"/>
        </w:rPr>
        <w:t xml:space="preserve"> al Consejero Presidente del Consejo General del Instituto Electoral y de Participación Ciudadana de Yucatán. </w:t>
      </w:r>
    </w:p>
    <w:p w14:paraId="674AE17E" w14:textId="3EB97B76" w:rsidR="00120892" w:rsidRPr="00CC01ED" w:rsidRDefault="00120892" w:rsidP="00A11C76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CC01ED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CC01ED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3A220A06" w:rsidR="004A1C94" w:rsidRPr="005D4220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20">
              <w:rPr>
                <w:rFonts w:ascii="Arial" w:hAnsi="Arial" w:cs="Arial"/>
                <w:sz w:val="20"/>
                <w:szCs w:val="20"/>
              </w:rPr>
              <w:t>C.</w:t>
            </w:r>
            <w:r w:rsidR="001D0BEC" w:rsidRPr="005D42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0CA" w:rsidRPr="005D4220">
              <w:rPr>
                <w:rFonts w:ascii="Arial" w:hAnsi="Arial" w:cs="Arial"/>
                <w:sz w:val="20"/>
                <w:szCs w:val="20"/>
              </w:rPr>
              <w:t>NOEMI ARACELLY FRAGA YERBES</w:t>
            </w:r>
          </w:p>
          <w:p w14:paraId="0B49C9D8" w14:textId="279763D6" w:rsidR="004A1C94" w:rsidRPr="00CC01ED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1ED">
              <w:rPr>
                <w:rFonts w:ascii="Arial" w:hAnsi="Arial" w:cs="Arial"/>
                <w:sz w:val="20"/>
                <w:szCs w:val="20"/>
              </w:rPr>
              <w:t>CONSEJER</w:t>
            </w:r>
            <w:r w:rsidR="00E039D6" w:rsidRPr="00CC01E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A1C94" w:rsidRPr="00CC01ED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CC01ED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266CE48F" w:rsidR="004A1C94" w:rsidRPr="00CC01ED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1ED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CC01ED">
              <w:rPr>
                <w:rFonts w:ascii="Arial" w:hAnsi="Arial" w:cs="Arial"/>
              </w:rPr>
              <w:t xml:space="preserve"> </w:t>
            </w:r>
            <w:r w:rsidR="00E210CA" w:rsidRPr="00CB19B8">
              <w:rPr>
                <w:rFonts w:ascii="Arial" w:hAnsi="Arial" w:cs="Arial"/>
                <w:sz w:val="20"/>
                <w:szCs w:val="20"/>
              </w:rPr>
              <w:t>JOSE ARNULFO PECH COUOH</w:t>
            </w:r>
          </w:p>
          <w:p w14:paraId="786091B8" w14:textId="1613D9B3" w:rsidR="004A1C94" w:rsidRPr="00CC01ED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01ED">
              <w:rPr>
                <w:rFonts w:ascii="Arial" w:hAnsi="Arial" w:cs="Arial"/>
                <w:sz w:val="20"/>
                <w:szCs w:val="20"/>
              </w:rPr>
              <w:t>SECRETARI</w:t>
            </w:r>
            <w:r w:rsidR="00E210CA">
              <w:rPr>
                <w:rFonts w:ascii="Arial" w:hAnsi="Arial" w:cs="Arial"/>
                <w:sz w:val="20"/>
                <w:szCs w:val="20"/>
              </w:rPr>
              <w:t>O</w:t>
            </w:r>
            <w:r w:rsidR="00E039D6" w:rsidRPr="00CC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94" w:rsidRPr="00CC01ED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 w:rsidR="00E210CA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="00E039D6" w:rsidRPr="00CC01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D1228F" w14:textId="32B8D8C3" w:rsidR="00E039D6" w:rsidRPr="00CC01ED" w:rsidRDefault="00E039D6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C94" w:rsidRPr="00CC01ED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CC01ED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CC01ED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3DF3D1D0" w:rsidR="004A1C94" w:rsidRPr="00CC01ED" w:rsidRDefault="00E210CA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JUANITA YERVES YAM</w:t>
            </w:r>
          </w:p>
          <w:p w14:paraId="5D2057EF" w14:textId="7DF6F92A" w:rsidR="004A1C94" w:rsidRPr="00CC01ED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1ED">
              <w:rPr>
                <w:rFonts w:ascii="Arial" w:hAnsi="Arial" w:cs="Arial"/>
                <w:sz w:val="20"/>
                <w:szCs w:val="20"/>
              </w:rPr>
              <w:t>CONSEJER</w:t>
            </w:r>
            <w:r w:rsidR="00E039D6" w:rsidRPr="00CC01ED">
              <w:rPr>
                <w:rFonts w:ascii="Arial" w:hAnsi="Arial" w:cs="Arial"/>
                <w:sz w:val="20"/>
                <w:szCs w:val="20"/>
              </w:rPr>
              <w:t>A</w:t>
            </w:r>
            <w:r w:rsidRPr="00CC01ED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CC01ED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CC01ED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7C621F66" w:rsidR="004A1C94" w:rsidRPr="00CC01ED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1ED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210CA">
              <w:rPr>
                <w:rFonts w:ascii="Arial" w:hAnsi="Arial" w:cs="Arial"/>
                <w:sz w:val="20"/>
                <w:szCs w:val="20"/>
              </w:rPr>
              <w:t>CARLOS AMILCAR MOO MONTEJO</w:t>
            </w:r>
          </w:p>
          <w:p w14:paraId="3CDA4DC2" w14:textId="6523A4C1" w:rsidR="004A1C94" w:rsidRPr="00CC01ED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1ED">
              <w:rPr>
                <w:rFonts w:ascii="Arial" w:hAnsi="Arial" w:cs="Arial"/>
                <w:sz w:val="20"/>
                <w:szCs w:val="20"/>
              </w:rPr>
              <w:t>CONSEJER</w:t>
            </w:r>
            <w:r w:rsidR="00FA4D7F" w:rsidRPr="00CC01ED">
              <w:rPr>
                <w:rFonts w:ascii="Arial" w:hAnsi="Arial" w:cs="Arial"/>
                <w:sz w:val="20"/>
                <w:szCs w:val="20"/>
              </w:rPr>
              <w:t>O</w:t>
            </w:r>
            <w:r w:rsidRPr="00CC01ED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6CC22BCA" w14:textId="3424E579" w:rsidR="00120892" w:rsidRPr="00CC01ED" w:rsidRDefault="00120892" w:rsidP="00071295">
      <w:pPr>
        <w:ind w:firstLine="360"/>
        <w:jc w:val="both"/>
        <w:rPr>
          <w:rFonts w:ascii="Arial" w:hAnsi="Arial" w:cs="Arial"/>
        </w:rPr>
      </w:pPr>
    </w:p>
    <w:p w14:paraId="518BCB5D" w14:textId="76FA7D10" w:rsidR="00FD3A14" w:rsidRPr="00CC01ED" w:rsidRDefault="00FD3A14" w:rsidP="00CB19B8">
      <w:pPr>
        <w:spacing w:after="200" w:line="276" w:lineRule="auto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10568"/>
        <w:gridCol w:w="222"/>
      </w:tblGrid>
      <w:tr w:rsidR="00FD3A14" w:rsidRPr="00CC01ED" w14:paraId="32A0316C" w14:textId="77777777" w:rsidTr="007A3330">
        <w:trPr>
          <w:trHeight w:val="1935"/>
        </w:trPr>
        <w:tc>
          <w:tcPr>
            <w:tcW w:w="5176" w:type="dxa"/>
            <w:shd w:val="clear" w:color="auto" w:fill="auto"/>
          </w:tcPr>
          <w:p w14:paraId="58ECC77F" w14:textId="77777777" w:rsidR="00CB19B8" w:rsidRPr="00CB19B8" w:rsidRDefault="00CB19B8" w:rsidP="00CB19B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</w:rPr>
            </w:pPr>
            <w:r w:rsidRPr="00CB19B8">
              <w:rPr>
                <w:rFonts w:ascii="Arial" w:hAnsi="Arial" w:cs="Arial"/>
                <w:b/>
                <w:bCs/>
              </w:rPr>
              <w:t>REPRESENTACIONES DE PARTIDOS POLÍTICOS</w:t>
            </w:r>
          </w:p>
          <w:p w14:paraId="0EAE2F4D" w14:textId="77777777" w:rsidR="00CB19B8" w:rsidRPr="00CB19B8" w:rsidRDefault="00CB19B8" w:rsidP="00CB19B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</w:rPr>
            </w:pPr>
          </w:p>
          <w:p w14:paraId="4B59607C" w14:textId="77777777" w:rsidR="00CB19B8" w:rsidRPr="00CB19B8" w:rsidRDefault="00CB19B8" w:rsidP="00CB19B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</w:rPr>
            </w:pPr>
          </w:p>
          <w:p w14:paraId="3ED741C6" w14:textId="77777777" w:rsidR="00CB19B8" w:rsidRPr="00CB19B8" w:rsidRDefault="00CB19B8" w:rsidP="00CB19B8">
            <w:pPr>
              <w:spacing w:line="360" w:lineRule="auto"/>
              <w:rPr>
                <w:rFonts w:ascii="Arial" w:hAnsi="Arial" w:cs="Arial"/>
              </w:rPr>
            </w:pPr>
          </w:p>
          <w:tbl>
            <w:tblPr>
              <w:tblW w:w="10352" w:type="dxa"/>
              <w:jc w:val="center"/>
              <w:tblLook w:val="04A0" w:firstRow="1" w:lastRow="0" w:firstColumn="1" w:lastColumn="0" w:noHBand="0" w:noVBand="1"/>
            </w:tblPr>
            <w:tblGrid>
              <w:gridCol w:w="5176"/>
              <w:gridCol w:w="5176"/>
            </w:tblGrid>
            <w:tr w:rsidR="00CB19B8" w:rsidRPr="00CB19B8" w14:paraId="69B9F577" w14:textId="77777777" w:rsidTr="00B1623C">
              <w:trPr>
                <w:trHeight w:val="1460"/>
                <w:jc w:val="center"/>
              </w:trPr>
              <w:tc>
                <w:tcPr>
                  <w:tcW w:w="5176" w:type="dxa"/>
                  <w:shd w:val="clear" w:color="auto" w:fill="auto"/>
                </w:tcPr>
                <w:p w14:paraId="630322C4" w14:textId="77777777" w:rsidR="00CB19B8" w:rsidRPr="00CB19B8" w:rsidRDefault="00CB19B8" w:rsidP="00CB19B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CB19B8">
                    <w:rPr>
                      <w:rFonts w:ascii="Arial" w:hAnsi="Arial" w:cs="Arial"/>
                    </w:rPr>
                    <w:t>________________________</w:t>
                  </w:r>
                </w:p>
                <w:p w14:paraId="0A59B13E" w14:textId="4DB18B7E" w:rsidR="00CB19B8" w:rsidRPr="00CB19B8" w:rsidRDefault="007D3A76" w:rsidP="00CB19B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CB19B8">
                    <w:rPr>
                      <w:rFonts w:ascii="Arial" w:hAnsi="Arial" w:cs="Arial"/>
                    </w:rPr>
                    <w:t>C. JUAN DIEGO NAVARRO ARGAEZ</w:t>
                  </w:r>
                </w:p>
                <w:p w14:paraId="2DF14A8D" w14:textId="77777777" w:rsidR="00CB19B8" w:rsidRPr="00CB19B8" w:rsidRDefault="00CB19B8" w:rsidP="00CB19B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9B8">
                    <w:rPr>
                      <w:rFonts w:ascii="Arial" w:hAnsi="Arial" w:cs="Arial"/>
                      <w:sz w:val="22"/>
                      <w:szCs w:val="22"/>
                    </w:rPr>
                    <w:t>REPRESENTANTE DEL PARTIDO ACCIÓN NACIONAL</w:t>
                  </w:r>
                </w:p>
                <w:p w14:paraId="1CC5D173" w14:textId="77777777" w:rsidR="00CB19B8" w:rsidRPr="00CB19B8" w:rsidRDefault="00CB19B8" w:rsidP="00CB19B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6" w:type="dxa"/>
                  <w:shd w:val="clear" w:color="auto" w:fill="auto"/>
                </w:tcPr>
                <w:p w14:paraId="6C00F487" w14:textId="77777777" w:rsidR="00CB19B8" w:rsidRPr="00CB19B8" w:rsidRDefault="00CB19B8" w:rsidP="00CB19B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CB19B8">
                    <w:rPr>
                      <w:rFonts w:ascii="Arial" w:hAnsi="Arial" w:cs="Arial"/>
                    </w:rPr>
                    <w:t>________________________</w:t>
                  </w:r>
                </w:p>
                <w:p w14:paraId="7BB1D161" w14:textId="224D1636" w:rsidR="00CB19B8" w:rsidRPr="00CB19B8" w:rsidRDefault="00CB19B8" w:rsidP="00CB19B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CB19B8">
                    <w:rPr>
                      <w:rFonts w:ascii="Arial" w:hAnsi="Arial" w:cs="Arial"/>
                    </w:rPr>
                    <w:t xml:space="preserve">C. </w:t>
                  </w:r>
                  <w:r w:rsidR="007D3A76">
                    <w:rPr>
                      <w:rFonts w:ascii="Arial" w:hAnsi="Arial" w:cs="Arial"/>
                    </w:rPr>
                    <w:t>EDUARDO GABRIEL NOH SANTIAGO</w:t>
                  </w:r>
                </w:p>
                <w:p w14:paraId="6FBA7DA2" w14:textId="50F17B10" w:rsidR="00CB19B8" w:rsidRPr="00CB19B8" w:rsidRDefault="00CB19B8" w:rsidP="00CB19B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9B8">
                    <w:rPr>
                      <w:rFonts w:ascii="Arial" w:hAnsi="Arial" w:cs="Arial"/>
                      <w:sz w:val="22"/>
                      <w:szCs w:val="22"/>
                    </w:rPr>
                    <w:t xml:space="preserve">REPRESENTANTE DEL PARTIDO </w:t>
                  </w:r>
                  <w:r w:rsidR="007D3A76">
                    <w:rPr>
                      <w:rFonts w:ascii="Arial" w:hAnsi="Arial" w:cs="Arial"/>
                      <w:sz w:val="22"/>
                      <w:szCs w:val="22"/>
                    </w:rPr>
                    <w:t>VERDE ECOLOGISTA DE MEXICO</w:t>
                  </w:r>
                </w:p>
                <w:p w14:paraId="60729261" w14:textId="77777777" w:rsidR="00CB19B8" w:rsidRPr="00CB19B8" w:rsidRDefault="00CB19B8" w:rsidP="00CB19B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26668E0C" w14:textId="77777777" w:rsidR="00CB19B8" w:rsidRPr="00CB19B8" w:rsidRDefault="00CB19B8" w:rsidP="00CB19B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47643109" w14:textId="77777777" w:rsidR="00CB19B8" w:rsidRPr="00CB19B8" w:rsidRDefault="00CB19B8" w:rsidP="00CB19B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B19B8" w:rsidRPr="00CB19B8" w14:paraId="1E2C8B74" w14:textId="77777777" w:rsidTr="00B1623C">
              <w:trPr>
                <w:trHeight w:val="1374"/>
                <w:jc w:val="center"/>
              </w:trPr>
              <w:tc>
                <w:tcPr>
                  <w:tcW w:w="5176" w:type="dxa"/>
                  <w:shd w:val="clear" w:color="auto" w:fill="auto"/>
                </w:tcPr>
                <w:p w14:paraId="1E0AD636" w14:textId="77777777" w:rsidR="00CB19B8" w:rsidRPr="00CB19B8" w:rsidRDefault="00CB19B8" w:rsidP="00CB19B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CB19B8">
                    <w:rPr>
                      <w:rFonts w:ascii="Arial" w:hAnsi="Arial" w:cs="Arial"/>
                    </w:rPr>
                    <w:t>________________________</w:t>
                  </w:r>
                </w:p>
                <w:p w14:paraId="20C89263" w14:textId="780A4152" w:rsidR="00CB19B8" w:rsidRPr="00CB19B8" w:rsidRDefault="007D3A76" w:rsidP="00CB19B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CB19B8">
                    <w:rPr>
                      <w:rFonts w:ascii="Arial" w:hAnsi="Arial" w:cs="Arial"/>
                    </w:rPr>
                    <w:t>C. GILBERTO SANTIAGO PECH</w:t>
                  </w:r>
                </w:p>
                <w:p w14:paraId="49A49F5B" w14:textId="77777777" w:rsidR="00CB19B8" w:rsidRPr="00CB19B8" w:rsidRDefault="00CB19B8" w:rsidP="00CB19B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9B8">
                    <w:rPr>
                      <w:rFonts w:ascii="Arial" w:hAnsi="Arial" w:cs="Arial"/>
                      <w:sz w:val="22"/>
                      <w:szCs w:val="22"/>
                    </w:rPr>
                    <w:t>REPRESENTANTE DE MORENA</w:t>
                  </w:r>
                </w:p>
                <w:p w14:paraId="4B823329" w14:textId="77777777" w:rsidR="00CB19B8" w:rsidRPr="00CB19B8" w:rsidRDefault="00CB19B8" w:rsidP="00CB19B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6" w:type="dxa"/>
                  <w:shd w:val="clear" w:color="auto" w:fill="auto"/>
                </w:tcPr>
                <w:p w14:paraId="4650FEBE" w14:textId="77777777" w:rsidR="00CB19B8" w:rsidRPr="00CB19B8" w:rsidRDefault="00CB19B8" w:rsidP="00CB19B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2C4996D7" w14:textId="77777777" w:rsidR="00CB19B8" w:rsidRPr="00CB19B8" w:rsidRDefault="00CB19B8" w:rsidP="00CB19B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64DC4EE" w14:textId="77777777" w:rsidR="00CB19B8" w:rsidRPr="00D16EA8" w:rsidRDefault="00CB19B8" w:rsidP="00CB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40F"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  <w:t xml:space="preserve">Hoja de firmas del acta de sesión </w:t>
            </w:r>
            <w:r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  <w:t>ordinaria</w:t>
            </w:r>
            <w:r w:rsidRPr="00A6440F"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  <w:t xml:space="preserve"> del Consejo </w:t>
            </w:r>
            <w:r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  <w:t>Municipal Electoral de Sotuta</w:t>
            </w:r>
            <w:r w:rsidRPr="00A6440F"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  <w:t xml:space="preserve"> de fecha </w:t>
            </w:r>
            <w:r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  <w:t xml:space="preserve">27 de </w:t>
            </w:r>
            <w:proofErr w:type="gramStart"/>
            <w:r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  <w:t>Febrero</w:t>
            </w:r>
            <w:proofErr w:type="gramEnd"/>
            <w:r w:rsidRPr="00A6440F"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  <w:t xml:space="preserve"> de 2024.</w:t>
            </w:r>
          </w:p>
          <w:p w14:paraId="30297287" w14:textId="77777777" w:rsidR="00FD3A14" w:rsidRPr="00CC01ED" w:rsidRDefault="00FD3A14" w:rsidP="00E210CA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411B706C" w14:textId="46FB2A12" w:rsidR="00FD3A14" w:rsidRPr="00CC01ED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4B4AEBB" w14:textId="7ABA7C9F" w:rsidR="00FD3A14" w:rsidRPr="00CC01ED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FD3A14" w:rsidRPr="00356EC8" w14:paraId="00D4C15A" w14:textId="77777777" w:rsidTr="00AB4A04">
        <w:trPr>
          <w:trHeight w:val="1374"/>
        </w:trPr>
        <w:tc>
          <w:tcPr>
            <w:tcW w:w="5176" w:type="dxa"/>
            <w:shd w:val="clear" w:color="auto" w:fill="auto"/>
          </w:tcPr>
          <w:p w14:paraId="3987F5C9" w14:textId="77777777" w:rsidR="00FD3A14" w:rsidRPr="00CC01ED" w:rsidRDefault="00FD3A14" w:rsidP="00883AC0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2FED0194" w14:textId="099EAB33" w:rsidR="00FD3A14" w:rsidRPr="00CC01ED" w:rsidRDefault="00FD3A14" w:rsidP="007A3330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2625146" w14:textId="196128F0" w:rsidR="00FD3A14" w:rsidRPr="00CC01ED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FD3A14" w:rsidRPr="00EB1CB6" w14:paraId="7CCFC8B2" w14:textId="77777777" w:rsidTr="00AB4A04">
        <w:trPr>
          <w:trHeight w:val="1460"/>
        </w:trPr>
        <w:tc>
          <w:tcPr>
            <w:tcW w:w="5176" w:type="dxa"/>
            <w:shd w:val="clear" w:color="auto" w:fill="auto"/>
          </w:tcPr>
          <w:p w14:paraId="7E41939C" w14:textId="348837D8" w:rsidR="00FD3A14" w:rsidRPr="00FD3A14" w:rsidRDefault="00FD3A14" w:rsidP="00AB4A04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14A319D2" w14:textId="419482BA" w:rsidR="00FD3A14" w:rsidRPr="00FD3A14" w:rsidRDefault="00FD3A14" w:rsidP="007A3330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  <w:p w14:paraId="502237B3" w14:textId="77777777" w:rsidR="00FD3A14" w:rsidRPr="00FD3A14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  <w:p w14:paraId="4BBFA086" w14:textId="77777777" w:rsidR="00FD3A14" w:rsidRPr="00FD3A14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  <w:p w14:paraId="117E0DFF" w14:textId="77777777" w:rsidR="00FD3A14" w:rsidRPr="00FD3A14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  <w:p w14:paraId="2BEBB6E5" w14:textId="77777777" w:rsidR="00FD3A14" w:rsidRPr="00FD3A14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  <w:p w14:paraId="45843AC7" w14:textId="684AAF1C" w:rsidR="00FD3A14" w:rsidRPr="00FD3A14" w:rsidRDefault="00FD3A14" w:rsidP="007A3330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45905886" w14:textId="77777777" w:rsidR="00FD3A14" w:rsidRDefault="00FD3A14" w:rsidP="00CB19B8">
      <w:pPr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2EB2E545" w14:textId="77777777" w:rsidR="00FD3A14" w:rsidRDefault="00FD3A14" w:rsidP="00345A56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1F731BEA" w14:textId="26446691" w:rsidR="009B1B4A" w:rsidRPr="00D16EA8" w:rsidRDefault="009B1B4A" w:rsidP="00345A56">
      <w:pPr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771B" w14:textId="77777777" w:rsidR="006D6FE4" w:rsidRDefault="006D6FE4" w:rsidP="007A34DD">
      <w:r>
        <w:separator/>
      </w:r>
    </w:p>
  </w:endnote>
  <w:endnote w:type="continuationSeparator" w:id="0">
    <w:p w14:paraId="60A8B146" w14:textId="77777777" w:rsidR="006D6FE4" w:rsidRDefault="006D6FE4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6C8D9269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0567C" w:rsidRPr="00E0567C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C55E" w14:textId="77777777" w:rsidR="006D6FE4" w:rsidRDefault="006D6FE4" w:rsidP="007A34DD">
      <w:r>
        <w:separator/>
      </w:r>
    </w:p>
  </w:footnote>
  <w:footnote w:type="continuationSeparator" w:id="0">
    <w:p w14:paraId="42EA06B4" w14:textId="77777777" w:rsidR="006D6FE4" w:rsidRDefault="006D6FE4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07E5E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0321"/>
    <w:rsid w:val="0005093D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83A4F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27686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180A"/>
    <w:rsid w:val="00163E9F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C57B1"/>
    <w:rsid w:val="001D0BEC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751A"/>
    <w:rsid w:val="001F772F"/>
    <w:rsid w:val="001F7777"/>
    <w:rsid w:val="00203961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30EC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3CBC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29D9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3E63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124B"/>
    <w:rsid w:val="00343BF7"/>
    <w:rsid w:val="00345362"/>
    <w:rsid w:val="00345A56"/>
    <w:rsid w:val="00346C94"/>
    <w:rsid w:val="00346DB6"/>
    <w:rsid w:val="0035479F"/>
    <w:rsid w:val="00357783"/>
    <w:rsid w:val="00360CC9"/>
    <w:rsid w:val="00361865"/>
    <w:rsid w:val="00365C8C"/>
    <w:rsid w:val="0037587E"/>
    <w:rsid w:val="00376925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1D51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14AC7"/>
    <w:rsid w:val="004212CA"/>
    <w:rsid w:val="00423890"/>
    <w:rsid w:val="00424468"/>
    <w:rsid w:val="004263DC"/>
    <w:rsid w:val="00427592"/>
    <w:rsid w:val="00431103"/>
    <w:rsid w:val="00435ECD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3E74"/>
    <w:rsid w:val="0045481F"/>
    <w:rsid w:val="00455CEB"/>
    <w:rsid w:val="00457B26"/>
    <w:rsid w:val="004620D7"/>
    <w:rsid w:val="004640B3"/>
    <w:rsid w:val="00467162"/>
    <w:rsid w:val="004674F4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341C"/>
    <w:rsid w:val="004A5EEA"/>
    <w:rsid w:val="004B01E5"/>
    <w:rsid w:val="004B5C87"/>
    <w:rsid w:val="004B66A9"/>
    <w:rsid w:val="004B7ED1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38F"/>
    <w:rsid w:val="004E0E6E"/>
    <w:rsid w:val="004E1D4D"/>
    <w:rsid w:val="004E3118"/>
    <w:rsid w:val="004E5EC5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216E2"/>
    <w:rsid w:val="00532317"/>
    <w:rsid w:val="00532DE9"/>
    <w:rsid w:val="005345E6"/>
    <w:rsid w:val="00535A75"/>
    <w:rsid w:val="00537117"/>
    <w:rsid w:val="0053748E"/>
    <w:rsid w:val="005413A8"/>
    <w:rsid w:val="00542EA5"/>
    <w:rsid w:val="00550168"/>
    <w:rsid w:val="00550590"/>
    <w:rsid w:val="00553CF8"/>
    <w:rsid w:val="005545F7"/>
    <w:rsid w:val="00556892"/>
    <w:rsid w:val="0056079A"/>
    <w:rsid w:val="00571CE9"/>
    <w:rsid w:val="0057514D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6E8E"/>
    <w:rsid w:val="005C035B"/>
    <w:rsid w:val="005C320E"/>
    <w:rsid w:val="005C4CB2"/>
    <w:rsid w:val="005D38A7"/>
    <w:rsid w:val="005D39F2"/>
    <w:rsid w:val="005D4220"/>
    <w:rsid w:val="005D7E55"/>
    <w:rsid w:val="005E1DD5"/>
    <w:rsid w:val="005E1E36"/>
    <w:rsid w:val="005E244E"/>
    <w:rsid w:val="005E7127"/>
    <w:rsid w:val="005F0E1A"/>
    <w:rsid w:val="005F1595"/>
    <w:rsid w:val="005F205D"/>
    <w:rsid w:val="005F380A"/>
    <w:rsid w:val="005F546D"/>
    <w:rsid w:val="005F61B0"/>
    <w:rsid w:val="005F7F52"/>
    <w:rsid w:val="00600B92"/>
    <w:rsid w:val="00606077"/>
    <w:rsid w:val="0061031F"/>
    <w:rsid w:val="00613559"/>
    <w:rsid w:val="00613BC5"/>
    <w:rsid w:val="00621D06"/>
    <w:rsid w:val="00621FC7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6711"/>
    <w:rsid w:val="0069076A"/>
    <w:rsid w:val="00693A4B"/>
    <w:rsid w:val="00697D2E"/>
    <w:rsid w:val="006A5825"/>
    <w:rsid w:val="006A6420"/>
    <w:rsid w:val="006A6E35"/>
    <w:rsid w:val="006A76D7"/>
    <w:rsid w:val="006B359B"/>
    <w:rsid w:val="006B4051"/>
    <w:rsid w:val="006B6FB7"/>
    <w:rsid w:val="006C516F"/>
    <w:rsid w:val="006D2A02"/>
    <w:rsid w:val="006D3108"/>
    <w:rsid w:val="006D421D"/>
    <w:rsid w:val="006D5A2A"/>
    <w:rsid w:val="006D6FE4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0B73"/>
    <w:rsid w:val="00721016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9ED"/>
    <w:rsid w:val="00746EF8"/>
    <w:rsid w:val="0074739A"/>
    <w:rsid w:val="007476CD"/>
    <w:rsid w:val="00752F08"/>
    <w:rsid w:val="0075593D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3FAD"/>
    <w:rsid w:val="00795639"/>
    <w:rsid w:val="007A3330"/>
    <w:rsid w:val="007A34DD"/>
    <w:rsid w:val="007A7DFC"/>
    <w:rsid w:val="007B0709"/>
    <w:rsid w:val="007B50F4"/>
    <w:rsid w:val="007B542B"/>
    <w:rsid w:val="007C0CE4"/>
    <w:rsid w:val="007C107A"/>
    <w:rsid w:val="007C178F"/>
    <w:rsid w:val="007D3A76"/>
    <w:rsid w:val="007D4D48"/>
    <w:rsid w:val="007D6901"/>
    <w:rsid w:val="007D712A"/>
    <w:rsid w:val="007E2235"/>
    <w:rsid w:val="007F479F"/>
    <w:rsid w:val="007F4B19"/>
    <w:rsid w:val="0080284B"/>
    <w:rsid w:val="00803F93"/>
    <w:rsid w:val="00804237"/>
    <w:rsid w:val="00811344"/>
    <w:rsid w:val="008136A5"/>
    <w:rsid w:val="00816466"/>
    <w:rsid w:val="00820D01"/>
    <w:rsid w:val="00821AD5"/>
    <w:rsid w:val="0082445D"/>
    <w:rsid w:val="0083208F"/>
    <w:rsid w:val="008333F5"/>
    <w:rsid w:val="00843AFE"/>
    <w:rsid w:val="00843D23"/>
    <w:rsid w:val="00847234"/>
    <w:rsid w:val="00852737"/>
    <w:rsid w:val="0085299B"/>
    <w:rsid w:val="00860149"/>
    <w:rsid w:val="00865687"/>
    <w:rsid w:val="00866F3E"/>
    <w:rsid w:val="008673DA"/>
    <w:rsid w:val="00870F44"/>
    <w:rsid w:val="00874A5A"/>
    <w:rsid w:val="00876621"/>
    <w:rsid w:val="00880DA3"/>
    <w:rsid w:val="00883A86"/>
    <w:rsid w:val="00883AC0"/>
    <w:rsid w:val="00887EDD"/>
    <w:rsid w:val="0089008C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0D5D"/>
    <w:rsid w:val="008F297C"/>
    <w:rsid w:val="008F338B"/>
    <w:rsid w:val="008F3CA9"/>
    <w:rsid w:val="009000E5"/>
    <w:rsid w:val="009029A9"/>
    <w:rsid w:val="00903790"/>
    <w:rsid w:val="00904358"/>
    <w:rsid w:val="00906FD2"/>
    <w:rsid w:val="00911A1B"/>
    <w:rsid w:val="00916DB5"/>
    <w:rsid w:val="00920B6C"/>
    <w:rsid w:val="00920C7E"/>
    <w:rsid w:val="00922530"/>
    <w:rsid w:val="009235D4"/>
    <w:rsid w:val="00926AD8"/>
    <w:rsid w:val="00926EDA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671AD"/>
    <w:rsid w:val="00971955"/>
    <w:rsid w:val="00972362"/>
    <w:rsid w:val="00973CB0"/>
    <w:rsid w:val="00976C3D"/>
    <w:rsid w:val="00977F3E"/>
    <w:rsid w:val="00985574"/>
    <w:rsid w:val="009904F0"/>
    <w:rsid w:val="009938B9"/>
    <w:rsid w:val="00993F40"/>
    <w:rsid w:val="009A6429"/>
    <w:rsid w:val="009B1B4A"/>
    <w:rsid w:val="009B2BFF"/>
    <w:rsid w:val="009B39AA"/>
    <w:rsid w:val="009B5633"/>
    <w:rsid w:val="009B5BDA"/>
    <w:rsid w:val="009C12CB"/>
    <w:rsid w:val="009C2561"/>
    <w:rsid w:val="009C47D3"/>
    <w:rsid w:val="009C527F"/>
    <w:rsid w:val="009C5E4D"/>
    <w:rsid w:val="009C667D"/>
    <w:rsid w:val="009C6F5F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F1DB6"/>
    <w:rsid w:val="009F4CCF"/>
    <w:rsid w:val="009F72B0"/>
    <w:rsid w:val="00A007E3"/>
    <w:rsid w:val="00A013C3"/>
    <w:rsid w:val="00A03A8B"/>
    <w:rsid w:val="00A108B2"/>
    <w:rsid w:val="00A10E35"/>
    <w:rsid w:val="00A11C76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6F17"/>
    <w:rsid w:val="00A37FB8"/>
    <w:rsid w:val="00A44123"/>
    <w:rsid w:val="00A46648"/>
    <w:rsid w:val="00A46662"/>
    <w:rsid w:val="00A54C26"/>
    <w:rsid w:val="00A54F05"/>
    <w:rsid w:val="00A60DD2"/>
    <w:rsid w:val="00A66A78"/>
    <w:rsid w:val="00A67ABF"/>
    <w:rsid w:val="00A70982"/>
    <w:rsid w:val="00A73983"/>
    <w:rsid w:val="00A748D3"/>
    <w:rsid w:val="00A7561D"/>
    <w:rsid w:val="00A75D51"/>
    <w:rsid w:val="00A77E2E"/>
    <w:rsid w:val="00A819A4"/>
    <w:rsid w:val="00A83D07"/>
    <w:rsid w:val="00A876B1"/>
    <w:rsid w:val="00A9138C"/>
    <w:rsid w:val="00AA0B79"/>
    <w:rsid w:val="00AA54CD"/>
    <w:rsid w:val="00AA60E5"/>
    <w:rsid w:val="00AA74EB"/>
    <w:rsid w:val="00AB6B74"/>
    <w:rsid w:val="00AC3E10"/>
    <w:rsid w:val="00AD01D9"/>
    <w:rsid w:val="00AD1C88"/>
    <w:rsid w:val="00AD1D4D"/>
    <w:rsid w:val="00AD78CC"/>
    <w:rsid w:val="00AE09D7"/>
    <w:rsid w:val="00AE20F6"/>
    <w:rsid w:val="00AE2BB8"/>
    <w:rsid w:val="00AE3558"/>
    <w:rsid w:val="00AE363A"/>
    <w:rsid w:val="00AE418E"/>
    <w:rsid w:val="00AE5429"/>
    <w:rsid w:val="00AF11A1"/>
    <w:rsid w:val="00AF3306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387A"/>
    <w:rsid w:val="00B24D00"/>
    <w:rsid w:val="00B2780B"/>
    <w:rsid w:val="00B27CFA"/>
    <w:rsid w:val="00B305EB"/>
    <w:rsid w:val="00B375C9"/>
    <w:rsid w:val="00B377A1"/>
    <w:rsid w:val="00B37ABC"/>
    <w:rsid w:val="00B4008F"/>
    <w:rsid w:val="00B402F0"/>
    <w:rsid w:val="00B41A74"/>
    <w:rsid w:val="00B47BA7"/>
    <w:rsid w:val="00B547DB"/>
    <w:rsid w:val="00B5716C"/>
    <w:rsid w:val="00B60713"/>
    <w:rsid w:val="00B66BF7"/>
    <w:rsid w:val="00B674E1"/>
    <w:rsid w:val="00B7477F"/>
    <w:rsid w:val="00B7592C"/>
    <w:rsid w:val="00B76684"/>
    <w:rsid w:val="00B769DF"/>
    <w:rsid w:val="00B8104F"/>
    <w:rsid w:val="00B863EE"/>
    <w:rsid w:val="00B91EB2"/>
    <w:rsid w:val="00B952CA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3209"/>
    <w:rsid w:val="00BD3FF4"/>
    <w:rsid w:val="00BE42BE"/>
    <w:rsid w:val="00BE78DF"/>
    <w:rsid w:val="00BF0D21"/>
    <w:rsid w:val="00BF23D8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1B1F"/>
    <w:rsid w:val="00C52C3F"/>
    <w:rsid w:val="00C530A3"/>
    <w:rsid w:val="00C53380"/>
    <w:rsid w:val="00C56730"/>
    <w:rsid w:val="00C568FA"/>
    <w:rsid w:val="00C5708F"/>
    <w:rsid w:val="00C57AA2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87945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19B8"/>
    <w:rsid w:val="00CB1E33"/>
    <w:rsid w:val="00CB5220"/>
    <w:rsid w:val="00CC01ED"/>
    <w:rsid w:val="00CC112C"/>
    <w:rsid w:val="00CD282F"/>
    <w:rsid w:val="00CD3716"/>
    <w:rsid w:val="00CD4D7B"/>
    <w:rsid w:val="00CD5576"/>
    <w:rsid w:val="00CD5B54"/>
    <w:rsid w:val="00CE10C2"/>
    <w:rsid w:val="00CE203E"/>
    <w:rsid w:val="00CE50F2"/>
    <w:rsid w:val="00CE5592"/>
    <w:rsid w:val="00CE6E11"/>
    <w:rsid w:val="00CF05C5"/>
    <w:rsid w:val="00CF2083"/>
    <w:rsid w:val="00CF262B"/>
    <w:rsid w:val="00CF6A22"/>
    <w:rsid w:val="00D02DAD"/>
    <w:rsid w:val="00D03D20"/>
    <w:rsid w:val="00D0467D"/>
    <w:rsid w:val="00D062B8"/>
    <w:rsid w:val="00D145CE"/>
    <w:rsid w:val="00D15400"/>
    <w:rsid w:val="00D1671E"/>
    <w:rsid w:val="00D16EA8"/>
    <w:rsid w:val="00D20414"/>
    <w:rsid w:val="00D2230A"/>
    <w:rsid w:val="00D26916"/>
    <w:rsid w:val="00D30ED9"/>
    <w:rsid w:val="00D316ED"/>
    <w:rsid w:val="00D41C45"/>
    <w:rsid w:val="00D47B62"/>
    <w:rsid w:val="00D543AB"/>
    <w:rsid w:val="00D558EC"/>
    <w:rsid w:val="00D60616"/>
    <w:rsid w:val="00D60B0D"/>
    <w:rsid w:val="00D60B6C"/>
    <w:rsid w:val="00D61C8A"/>
    <w:rsid w:val="00D653E2"/>
    <w:rsid w:val="00D655BA"/>
    <w:rsid w:val="00D66CAB"/>
    <w:rsid w:val="00D710F6"/>
    <w:rsid w:val="00D719AE"/>
    <w:rsid w:val="00D71B6B"/>
    <w:rsid w:val="00D71F53"/>
    <w:rsid w:val="00D80185"/>
    <w:rsid w:val="00D91643"/>
    <w:rsid w:val="00D93D3B"/>
    <w:rsid w:val="00DA4CD5"/>
    <w:rsid w:val="00DA5F1A"/>
    <w:rsid w:val="00DA75BA"/>
    <w:rsid w:val="00DC0969"/>
    <w:rsid w:val="00DC477E"/>
    <w:rsid w:val="00DC47DD"/>
    <w:rsid w:val="00DC574E"/>
    <w:rsid w:val="00DC6E77"/>
    <w:rsid w:val="00DC7FA0"/>
    <w:rsid w:val="00DD1299"/>
    <w:rsid w:val="00DD2C77"/>
    <w:rsid w:val="00DD61F2"/>
    <w:rsid w:val="00DE057F"/>
    <w:rsid w:val="00DF0896"/>
    <w:rsid w:val="00DF46CD"/>
    <w:rsid w:val="00DF6D32"/>
    <w:rsid w:val="00E039D6"/>
    <w:rsid w:val="00E03F97"/>
    <w:rsid w:val="00E04345"/>
    <w:rsid w:val="00E05125"/>
    <w:rsid w:val="00E0567C"/>
    <w:rsid w:val="00E05A73"/>
    <w:rsid w:val="00E076BD"/>
    <w:rsid w:val="00E07F1C"/>
    <w:rsid w:val="00E1212D"/>
    <w:rsid w:val="00E144F3"/>
    <w:rsid w:val="00E151B7"/>
    <w:rsid w:val="00E210CA"/>
    <w:rsid w:val="00E25013"/>
    <w:rsid w:val="00E254DD"/>
    <w:rsid w:val="00E27C85"/>
    <w:rsid w:val="00E36A2B"/>
    <w:rsid w:val="00E40AD1"/>
    <w:rsid w:val="00E41123"/>
    <w:rsid w:val="00E431DD"/>
    <w:rsid w:val="00E446F0"/>
    <w:rsid w:val="00E546D7"/>
    <w:rsid w:val="00E5554D"/>
    <w:rsid w:val="00E57523"/>
    <w:rsid w:val="00E5786E"/>
    <w:rsid w:val="00E60854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9421D"/>
    <w:rsid w:val="00EA71F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5B0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55D9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2B03"/>
    <w:rsid w:val="00F76F16"/>
    <w:rsid w:val="00F7721F"/>
    <w:rsid w:val="00F77B93"/>
    <w:rsid w:val="00F8206D"/>
    <w:rsid w:val="00F8463F"/>
    <w:rsid w:val="00F9303B"/>
    <w:rsid w:val="00F95F37"/>
    <w:rsid w:val="00FA4D7F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2148"/>
    <w:rsid w:val="00FD30EA"/>
    <w:rsid w:val="00FD3A14"/>
    <w:rsid w:val="00FD4138"/>
    <w:rsid w:val="00FD5D7A"/>
    <w:rsid w:val="00FD7CFE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2897</Words>
  <Characters>15646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Distrital</cp:lastModifiedBy>
  <cp:revision>2</cp:revision>
  <cp:lastPrinted>2024-02-28T00:41:00Z</cp:lastPrinted>
  <dcterms:created xsi:type="dcterms:W3CDTF">2024-03-01T02:10:00Z</dcterms:created>
  <dcterms:modified xsi:type="dcterms:W3CDTF">2024-03-01T02:10:00Z</dcterms:modified>
</cp:coreProperties>
</file>