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1A6D" w14:textId="77777777" w:rsidR="00533D36" w:rsidRDefault="00533D36">
      <w:pPr>
        <w:jc w:val="center"/>
        <w:rPr>
          <w:rFonts w:ascii="Arial" w:eastAsia="Arial" w:hAnsi="Arial" w:cs="Arial"/>
          <w:b/>
        </w:rPr>
      </w:pPr>
      <w:r>
        <w:rPr>
          <w:rFonts w:ascii="Arial" w:eastAsia="Arial" w:hAnsi="Arial" w:cs="Arial"/>
          <w:b/>
        </w:rPr>
        <w:t xml:space="preserve">INSTITUTO ELECTORAL </w:t>
      </w:r>
      <w:proofErr w:type="gramStart"/>
      <w:r>
        <w:rPr>
          <w:rFonts w:ascii="Arial" w:eastAsia="Arial" w:hAnsi="Arial" w:cs="Arial"/>
          <w:b/>
        </w:rPr>
        <w:t>Y  DE</w:t>
      </w:r>
      <w:proofErr w:type="gramEnd"/>
      <w:r>
        <w:rPr>
          <w:rFonts w:ascii="Arial" w:eastAsia="Arial" w:hAnsi="Arial" w:cs="Arial"/>
          <w:b/>
        </w:rPr>
        <w:t xml:space="preserve"> PARTICIPACIÓN CIUDADANA  DE YUCATÁN.</w:t>
      </w:r>
    </w:p>
    <w:p w14:paraId="420BA795" w14:textId="77777777" w:rsidR="00533D36" w:rsidRDefault="00533D36">
      <w:pPr>
        <w:jc w:val="center"/>
        <w:rPr>
          <w:rFonts w:ascii="Arial" w:eastAsia="Arial" w:hAnsi="Arial" w:cs="Arial"/>
          <w:b/>
        </w:rPr>
      </w:pPr>
    </w:p>
    <w:p w14:paraId="5428CCC1" w14:textId="77777777" w:rsidR="00533D36" w:rsidRDefault="00533D36">
      <w:pPr>
        <w:jc w:val="both"/>
        <w:rPr>
          <w:rFonts w:ascii="Arial" w:eastAsia="Arial" w:hAnsi="Arial" w:cs="Arial"/>
        </w:rPr>
      </w:pPr>
    </w:p>
    <w:p w14:paraId="3C43E8D9" w14:textId="77777777" w:rsidR="00533D36" w:rsidRDefault="00533D36">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proofErr w:type="gramStart"/>
      <w:r>
        <w:rPr>
          <w:rFonts w:ascii="Arial" w:eastAsia="Arial" w:hAnsi="Arial" w:cs="Arial"/>
        </w:rPr>
        <w:t>ELECTORAL  DE</w:t>
      </w:r>
      <w:proofErr w:type="gramEnd"/>
      <w:r>
        <w:rPr>
          <w:rFonts w:ascii="Arial" w:eastAsia="Arial" w:hAnsi="Arial" w:cs="Arial"/>
        </w:rPr>
        <w:t xml:space="preserve"> </w:t>
      </w:r>
      <w:r w:rsidRPr="00457F47">
        <w:rPr>
          <w:rFonts w:ascii="Arial" w:eastAsia="Arial" w:hAnsi="Arial" w:cs="Arial"/>
          <w:noProof/>
        </w:rPr>
        <w:t>SUDZAL</w:t>
      </w:r>
      <w:r>
        <w:rPr>
          <w:rFonts w:ascii="Arial" w:eastAsia="Arial" w:hAnsi="Arial" w:cs="Arial"/>
        </w:rPr>
        <w:t xml:space="preserve">, DE FECHA </w:t>
      </w:r>
      <w:r w:rsidRPr="00457F47">
        <w:rPr>
          <w:rFonts w:ascii="Arial" w:eastAsia="Arial" w:hAnsi="Arial" w:cs="Arial"/>
          <w:noProof/>
        </w:rPr>
        <w:t>26</w:t>
      </w:r>
      <w:r>
        <w:rPr>
          <w:rFonts w:ascii="Arial" w:eastAsia="Arial" w:hAnsi="Arial" w:cs="Arial"/>
        </w:rPr>
        <w:t xml:space="preserve"> DE ENERO DEL AÑO 2024.</w:t>
      </w:r>
    </w:p>
    <w:p w14:paraId="1448936B" w14:textId="77777777" w:rsidR="00533D36" w:rsidRDefault="00533D36">
      <w:pPr>
        <w:jc w:val="both"/>
        <w:rPr>
          <w:rFonts w:ascii="Arial" w:eastAsia="Arial" w:hAnsi="Arial" w:cs="Arial"/>
        </w:rPr>
      </w:pPr>
    </w:p>
    <w:p w14:paraId="3F4C2765" w14:textId="77777777" w:rsidR="00533D36" w:rsidRDefault="00533D36">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457F47">
        <w:rPr>
          <w:rFonts w:ascii="Arial" w:eastAsia="Arial" w:hAnsi="Arial" w:cs="Arial"/>
          <w:noProof/>
        </w:rPr>
        <w:t>Sudzal</w:t>
      </w:r>
      <w:r w:rsidRPr="003F2B20">
        <w:rPr>
          <w:rFonts w:ascii="Arial" w:eastAsia="Arial" w:hAnsi="Arial" w:cs="Arial"/>
        </w:rPr>
        <w:t xml:space="preserve">, Yucatán, Estados Unidos Mexicanos, siendo las </w:t>
      </w:r>
      <w:r w:rsidRPr="00457F47">
        <w:rPr>
          <w:rFonts w:ascii="Arial" w:eastAsia="Arial" w:hAnsi="Arial" w:cs="Arial"/>
          <w:noProof/>
        </w:rPr>
        <w:t>17</w:t>
      </w:r>
      <w:r w:rsidRPr="003F2B20">
        <w:rPr>
          <w:rFonts w:ascii="Arial" w:eastAsia="Arial" w:hAnsi="Arial" w:cs="Arial"/>
        </w:rPr>
        <w:t xml:space="preserve"> horas con </w:t>
      </w:r>
      <w:r w:rsidRPr="00457F47">
        <w:rPr>
          <w:rFonts w:ascii="Arial" w:eastAsia="Arial" w:hAnsi="Arial" w:cs="Arial"/>
          <w:noProof/>
        </w:rPr>
        <w:t>´03</w:t>
      </w:r>
      <w:r w:rsidRPr="003F2B20">
        <w:rPr>
          <w:rFonts w:ascii="Arial" w:eastAsia="Arial" w:hAnsi="Arial" w:cs="Arial"/>
        </w:rPr>
        <w:t xml:space="preserve"> minutos, del día </w:t>
      </w:r>
      <w:r w:rsidRPr="00457F47">
        <w:rPr>
          <w:rFonts w:ascii="Arial" w:eastAsia="Arial" w:hAnsi="Arial" w:cs="Arial"/>
          <w:noProof/>
        </w:rPr>
        <w:t>26</w:t>
      </w:r>
      <w:r w:rsidRPr="003F2B20">
        <w:rPr>
          <w:rFonts w:ascii="Arial" w:eastAsia="Arial" w:hAnsi="Arial" w:cs="Arial"/>
        </w:rPr>
        <w:t xml:space="preserve"> de enero del año 2024, en el local que ocupa el Consejo Municipal Electoral de </w:t>
      </w:r>
      <w:r w:rsidRPr="00457F47">
        <w:rPr>
          <w:rFonts w:ascii="Arial" w:eastAsia="Arial" w:hAnsi="Arial" w:cs="Arial"/>
          <w:noProof/>
        </w:rPr>
        <w:t>Sudzal</w:t>
      </w:r>
      <w:r w:rsidRPr="003F2B20">
        <w:rPr>
          <w:rFonts w:ascii="Arial" w:eastAsia="Arial" w:hAnsi="Arial" w:cs="Arial"/>
        </w:rPr>
        <w:t xml:space="preserve">, ubicado en el predio </w:t>
      </w:r>
      <w:r w:rsidRPr="00457F47">
        <w:rPr>
          <w:rFonts w:ascii="Arial" w:eastAsia="Arial" w:hAnsi="Arial" w:cs="Arial"/>
          <w:noProof/>
        </w:rPr>
        <w:t>S/</w:t>
      </w:r>
      <w:proofErr w:type="gramStart"/>
      <w:r w:rsidRPr="00457F47">
        <w:rPr>
          <w:rFonts w:ascii="Arial" w:eastAsia="Arial" w:hAnsi="Arial" w:cs="Arial"/>
          <w:noProof/>
        </w:rPr>
        <w:t>N</w:t>
      </w:r>
      <w:r w:rsidRPr="003F2B20">
        <w:rPr>
          <w:rFonts w:ascii="Arial" w:eastAsia="Arial" w:hAnsi="Arial" w:cs="Arial"/>
        </w:rPr>
        <w:t xml:space="preserve">  de</w:t>
      </w:r>
      <w:proofErr w:type="gramEnd"/>
      <w:r w:rsidRPr="003F2B20">
        <w:rPr>
          <w:rFonts w:ascii="Arial" w:eastAsia="Arial" w:hAnsi="Arial" w:cs="Arial"/>
        </w:rPr>
        <w:t xml:space="preserve"> la calle </w:t>
      </w:r>
      <w:r w:rsidRPr="00457F47">
        <w:rPr>
          <w:rFonts w:ascii="Arial" w:eastAsia="Arial" w:hAnsi="Arial" w:cs="Arial"/>
          <w:noProof/>
        </w:rPr>
        <w:t>12</w:t>
      </w:r>
      <w:r w:rsidRPr="003F2B20">
        <w:rPr>
          <w:rFonts w:ascii="Arial" w:eastAsia="Arial" w:hAnsi="Arial" w:cs="Arial"/>
        </w:rPr>
        <w:t xml:space="preserve"> entre </w:t>
      </w:r>
      <w:r w:rsidRPr="00457F47">
        <w:rPr>
          <w:rFonts w:ascii="Arial" w:eastAsia="Arial" w:hAnsi="Arial" w:cs="Arial"/>
          <w:noProof/>
        </w:rPr>
        <w:t>5 y 7</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67901805" w14:textId="77777777" w:rsidR="00533D36" w:rsidRDefault="00533D36">
      <w:pPr>
        <w:spacing w:line="360" w:lineRule="auto"/>
        <w:jc w:val="both"/>
        <w:rPr>
          <w:rFonts w:ascii="Arial" w:eastAsia="Arial" w:hAnsi="Arial" w:cs="Arial"/>
        </w:rPr>
      </w:pPr>
    </w:p>
    <w:p w14:paraId="1DF658DA" w14:textId="77777777" w:rsidR="00533D36" w:rsidRDefault="00533D36">
      <w:pPr>
        <w:spacing w:line="360" w:lineRule="auto"/>
        <w:ind w:firstLine="708"/>
        <w:jc w:val="both"/>
        <w:rPr>
          <w:rFonts w:ascii="Arial" w:eastAsia="Arial" w:hAnsi="Arial" w:cs="Arial"/>
        </w:rPr>
      </w:pPr>
      <w:r>
        <w:rPr>
          <w:rFonts w:ascii="Arial" w:eastAsia="Arial" w:hAnsi="Arial" w:cs="Arial"/>
        </w:rPr>
        <w:t xml:space="preserve">En uso de la palabra, </w:t>
      </w:r>
      <w:r w:rsidRPr="00457F47">
        <w:rPr>
          <w:rFonts w:ascii="Arial" w:eastAsia="Arial" w:hAnsi="Arial" w:cs="Arial"/>
          <w:noProof/>
        </w:rPr>
        <w:t>la</w:t>
      </w:r>
      <w:r w:rsidRPr="003F2B20">
        <w:rPr>
          <w:rFonts w:ascii="Arial" w:eastAsia="Arial" w:hAnsi="Arial" w:cs="Arial"/>
        </w:rPr>
        <w:t xml:space="preserve"> C. </w:t>
      </w:r>
      <w:r w:rsidRPr="00457F47">
        <w:rPr>
          <w:rFonts w:ascii="Arial" w:eastAsia="Arial" w:hAnsi="Arial" w:cs="Arial"/>
          <w:noProof/>
        </w:rPr>
        <w:t>Florencia Chel Ek</w:t>
      </w:r>
      <w:r w:rsidRPr="003F2B20">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de este Consejo Municipal Electoral,  manifestó lo siguiente: Buenas </w:t>
      </w:r>
      <w:r w:rsidRPr="00457F47">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457F47">
        <w:rPr>
          <w:rFonts w:ascii="Arial" w:eastAsia="Arial" w:hAnsi="Arial" w:cs="Arial"/>
          <w:noProof/>
        </w:rPr>
        <w:t>Sudzal</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457F47">
        <w:rPr>
          <w:rFonts w:ascii="Arial" w:eastAsia="Arial" w:hAnsi="Arial" w:cs="Arial"/>
          <w:noProof/>
        </w:rPr>
        <w:t>17</w:t>
      </w:r>
      <w:r>
        <w:rPr>
          <w:rFonts w:ascii="Arial" w:eastAsia="Arial" w:hAnsi="Arial" w:cs="Arial"/>
        </w:rPr>
        <w:t xml:space="preserve"> horas con </w:t>
      </w:r>
      <w:r w:rsidRPr="00457F47">
        <w:rPr>
          <w:rFonts w:ascii="Arial" w:eastAsia="Arial" w:hAnsi="Arial" w:cs="Arial"/>
          <w:noProof/>
        </w:rPr>
        <w:t>06</w:t>
      </w:r>
      <w:r>
        <w:rPr>
          <w:rFonts w:ascii="Arial" w:eastAsia="Arial" w:hAnsi="Arial" w:cs="Arial"/>
        </w:rPr>
        <w:t xml:space="preserve"> minutos del </w:t>
      </w:r>
      <w:r w:rsidRPr="00096AF0">
        <w:rPr>
          <w:rFonts w:ascii="Arial" w:eastAsia="Arial" w:hAnsi="Arial" w:cs="Arial"/>
        </w:rPr>
        <w:t xml:space="preserve">día </w:t>
      </w:r>
      <w:r w:rsidRPr="00457F47">
        <w:rPr>
          <w:rFonts w:ascii="Arial" w:eastAsia="Arial" w:hAnsi="Arial" w:cs="Arial"/>
          <w:noProof/>
        </w:rPr>
        <w:t>26</w:t>
      </w:r>
      <w:r>
        <w:rPr>
          <w:rFonts w:ascii="Arial" w:eastAsia="Arial" w:hAnsi="Arial" w:cs="Arial"/>
        </w:rPr>
        <w:t xml:space="preserve"> de enero del año 2024 damos inicio a la </w:t>
      </w:r>
      <w:proofErr w:type="gramStart"/>
      <w:r>
        <w:rPr>
          <w:rFonts w:ascii="Arial" w:eastAsia="Arial" w:hAnsi="Arial" w:cs="Arial"/>
        </w:rPr>
        <w:t>presente  sesión</w:t>
      </w:r>
      <w:proofErr w:type="gramEnd"/>
      <w:r>
        <w:rPr>
          <w:rFonts w:ascii="Arial" w:eastAsia="Arial" w:hAnsi="Arial" w:cs="Arial"/>
        </w:rPr>
        <w:t xml:space="preserve"> de carácter  ordinaria.</w:t>
      </w:r>
    </w:p>
    <w:p w14:paraId="0EBB5F4B" w14:textId="77777777" w:rsidR="00533D36" w:rsidRDefault="00533D36">
      <w:pPr>
        <w:spacing w:line="360" w:lineRule="auto"/>
        <w:ind w:firstLine="360"/>
        <w:jc w:val="both"/>
        <w:rPr>
          <w:rFonts w:ascii="Arial" w:eastAsia="Arial" w:hAnsi="Arial" w:cs="Arial"/>
          <w:color w:val="FF0000"/>
        </w:rPr>
      </w:pPr>
    </w:p>
    <w:p w14:paraId="45436749" w14:textId="77777777" w:rsidR="00533D36" w:rsidRDefault="00533D36">
      <w:pPr>
        <w:spacing w:line="360" w:lineRule="auto"/>
        <w:ind w:firstLine="708"/>
        <w:jc w:val="both"/>
        <w:rPr>
          <w:rFonts w:ascii="Arial" w:eastAsia="Arial" w:hAnsi="Arial" w:cs="Arial"/>
        </w:rPr>
      </w:pPr>
      <w:r w:rsidRPr="00096AF0">
        <w:rPr>
          <w:rFonts w:ascii="Arial" w:eastAsia="Arial" w:hAnsi="Arial" w:cs="Arial"/>
        </w:rPr>
        <w:t xml:space="preserve">Continuando en uso de la </w:t>
      </w:r>
      <w:proofErr w:type="gramStart"/>
      <w:r w:rsidRPr="00096AF0">
        <w:rPr>
          <w:rFonts w:ascii="Arial" w:eastAsia="Arial" w:hAnsi="Arial" w:cs="Arial"/>
        </w:rPr>
        <w:t xml:space="preserve">voz  </w:t>
      </w:r>
      <w:r w:rsidRPr="00457F47">
        <w:rPr>
          <w:rFonts w:ascii="Arial" w:eastAsia="Arial" w:hAnsi="Arial" w:cs="Arial"/>
          <w:noProof/>
        </w:rPr>
        <w:t>la</w:t>
      </w:r>
      <w:proofErr w:type="gramEnd"/>
      <w:r w:rsidRPr="00096AF0">
        <w:rPr>
          <w:rFonts w:ascii="Arial" w:eastAsia="Arial" w:hAnsi="Arial" w:cs="Arial"/>
        </w:rPr>
        <w:t xml:space="preserve"> </w:t>
      </w:r>
      <w:r w:rsidRPr="00457F47">
        <w:rPr>
          <w:rFonts w:ascii="Arial" w:eastAsia="Arial" w:hAnsi="Arial" w:cs="Arial"/>
          <w:noProof/>
        </w:rPr>
        <w:t>Consejera Presidente</w:t>
      </w:r>
      <w:r w:rsidRPr="00096AF0">
        <w:rPr>
          <w:rFonts w:ascii="Arial" w:eastAsia="Arial" w:hAnsi="Arial" w:cs="Arial"/>
        </w:rPr>
        <w:t xml:space="preserve">, de conformidad a lo establecido en el inciso d), del artículo 7, del mismo ordenamiento jurídico, solicitó </w:t>
      </w:r>
      <w:r w:rsidRPr="00457F47">
        <w:rPr>
          <w:rFonts w:ascii="Arial" w:eastAsia="Arial" w:hAnsi="Arial" w:cs="Arial"/>
          <w:noProof/>
        </w:rPr>
        <w:t>la</w:t>
      </w:r>
      <w:r w:rsidRPr="00096AF0">
        <w:rPr>
          <w:rFonts w:ascii="Arial" w:eastAsia="Arial" w:hAnsi="Arial" w:cs="Arial"/>
        </w:rPr>
        <w:t xml:space="preserve"> </w:t>
      </w:r>
      <w:r w:rsidRPr="00457F47">
        <w:rPr>
          <w:rFonts w:ascii="Arial" w:eastAsia="Arial" w:hAnsi="Arial" w:cs="Arial"/>
          <w:noProof/>
        </w:rPr>
        <w:t>Secretaria Ejecutiva</w:t>
      </w:r>
      <w:r w:rsidRPr="00096AF0">
        <w:rPr>
          <w:rFonts w:ascii="Arial" w:eastAsia="Arial" w:hAnsi="Arial" w:cs="Arial"/>
        </w:rPr>
        <w:t xml:space="preserve"> proceder con el primer punto del orden del día, consistente en dar cuenta de la lista de asistencia.</w:t>
      </w:r>
    </w:p>
    <w:p w14:paraId="45DE2759" w14:textId="77777777" w:rsidR="00533D36" w:rsidRDefault="00533D36">
      <w:pPr>
        <w:spacing w:line="360" w:lineRule="auto"/>
        <w:ind w:firstLine="708"/>
        <w:jc w:val="both"/>
        <w:rPr>
          <w:rFonts w:ascii="Arial" w:eastAsia="Arial" w:hAnsi="Arial" w:cs="Arial"/>
        </w:rPr>
      </w:pPr>
    </w:p>
    <w:p w14:paraId="76985446" w14:textId="77777777" w:rsidR="00533D36" w:rsidRPr="004517BC" w:rsidRDefault="00533D36">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457F47">
        <w:rPr>
          <w:rFonts w:ascii="Arial" w:eastAsia="Arial" w:hAnsi="Arial" w:cs="Arial"/>
          <w:noProof/>
        </w:rPr>
        <w:t>la</w:t>
      </w:r>
      <w:r w:rsidRPr="00096AF0">
        <w:rPr>
          <w:rFonts w:ascii="Arial" w:eastAsia="Arial" w:hAnsi="Arial" w:cs="Arial"/>
        </w:rPr>
        <w:t xml:space="preserve"> </w:t>
      </w:r>
      <w:r w:rsidRPr="00457F47">
        <w:rPr>
          <w:rFonts w:ascii="Arial" w:eastAsia="Arial" w:hAnsi="Arial" w:cs="Arial"/>
          <w:noProof/>
        </w:rPr>
        <w:t xml:space="preserve">Secretaria </w:t>
      </w:r>
      <w:proofErr w:type="gramStart"/>
      <w:r w:rsidRPr="00457F47">
        <w:rPr>
          <w:rFonts w:ascii="Arial" w:eastAsia="Arial" w:hAnsi="Arial" w:cs="Arial"/>
          <w:noProof/>
        </w:rPr>
        <w:t>Ejecutiva</w:t>
      </w:r>
      <w:r w:rsidRPr="00096AF0">
        <w:rPr>
          <w:rFonts w:ascii="Arial" w:eastAsia="Arial" w:hAnsi="Arial" w:cs="Arial"/>
        </w:rPr>
        <w:t xml:space="preserve">  C.</w:t>
      </w:r>
      <w:proofErr w:type="gramEnd"/>
      <w:r w:rsidRPr="00096AF0">
        <w:rPr>
          <w:rFonts w:ascii="Arial" w:eastAsia="Arial" w:hAnsi="Arial" w:cs="Arial"/>
        </w:rPr>
        <w:t xml:space="preserve"> </w:t>
      </w:r>
      <w:r w:rsidRPr="00457F47">
        <w:rPr>
          <w:rFonts w:ascii="Arial" w:eastAsia="Arial" w:hAnsi="Arial" w:cs="Arial"/>
          <w:noProof/>
        </w:rPr>
        <w:t>Brenda Magaly Herrera Cahun</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4CE6048E" w14:textId="77777777" w:rsidR="00533D36" w:rsidRPr="004517BC" w:rsidRDefault="00533D36">
      <w:pPr>
        <w:spacing w:line="360" w:lineRule="auto"/>
        <w:ind w:firstLine="708"/>
        <w:jc w:val="both"/>
        <w:rPr>
          <w:rFonts w:ascii="Arial" w:eastAsia="Arial" w:hAnsi="Arial" w:cs="Arial"/>
        </w:rPr>
      </w:pPr>
      <w:r w:rsidRPr="004517BC">
        <w:rPr>
          <w:rFonts w:ascii="Arial" w:eastAsia="Arial" w:hAnsi="Arial" w:cs="Arial"/>
        </w:rPr>
        <w:t xml:space="preserve"> </w:t>
      </w:r>
    </w:p>
    <w:p w14:paraId="2F4990A2" w14:textId="77777777" w:rsidR="00533D36" w:rsidRPr="004517BC" w:rsidRDefault="00533D36">
      <w:pPr>
        <w:spacing w:line="360" w:lineRule="auto"/>
        <w:ind w:firstLine="708"/>
        <w:jc w:val="both"/>
        <w:rPr>
          <w:rFonts w:ascii="Arial" w:eastAsia="Arial" w:hAnsi="Arial" w:cs="Arial"/>
        </w:rPr>
      </w:pPr>
      <w:r w:rsidRPr="00457F47">
        <w:rPr>
          <w:rFonts w:ascii="Arial" w:eastAsia="Arial" w:hAnsi="Arial" w:cs="Arial"/>
          <w:noProof/>
        </w:rPr>
        <w:t>Consejero Electoral</w:t>
      </w:r>
      <w:r w:rsidRPr="004517BC">
        <w:rPr>
          <w:rFonts w:ascii="Arial" w:eastAsia="Arial" w:hAnsi="Arial" w:cs="Arial"/>
        </w:rPr>
        <w:t xml:space="preserve"> C. </w:t>
      </w:r>
      <w:r w:rsidRPr="00457F47">
        <w:rPr>
          <w:rFonts w:ascii="Arial" w:eastAsia="Arial" w:hAnsi="Arial" w:cs="Arial"/>
          <w:noProof/>
        </w:rPr>
        <w:t>Jose Francisco Moreno Cab</w:t>
      </w:r>
      <w:r w:rsidRPr="004517BC">
        <w:rPr>
          <w:rFonts w:ascii="Arial" w:eastAsia="Arial" w:hAnsi="Arial" w:cs="Arial"/>
        </w:rPr>
        <w:t>;</w:t>
      </w:r>
    </w:p>
    <w:p w14:paraId="343E508C" w14:textId="77777777" w:rsidR="00533D36" w:rsidRPr="004517BC" w:rsidRDefault="00533D36">
      <w:pPr>
        <w:spacing w:line="360" w:lineRule="auto"/>
        <w:ind w:firstLine="708"/>
        <w:jc w:val="both"/>
        <w:rPr>
          <w:rFonts w:ascii="Arial" w:eastAsia="Arial" w:hAnsi="Arial" w:cs="Arial"/>
        </w:rPr>
      </w:pPr>
      <w:r w:rsidRPr="00457F47">
        <w:rPr>
          <w:rFonts w:ascii="Arial" w:eastAsia="Arial" w:hAnsi="Arial" w:cs="Arial"/>
          <w:noProof/>
        </w:rPr>
        <w:t>Consejero Electoral</w:t>
      </w:r>
      <w:r w:rsidRPr="004517BC">
        <w:rPr>
          <w:rFonts w:ascii="Arial" w:eastAsia="Arial" w:hAnsi="Arial" w:cs="Arial"/>
        </w:rPr>
        <w:t xml:space="preserve"> C. </w:t>
      </w:r>
      <w:r w:rsidRPr="00457F47">
        <w:rPr>
          <w:rFonts w:ascii="Arial" w:eastAsia="Arial" w:hAnsi="Arial" w:cs="Arial"/>
          <w:noProof/>
        </w:rPr>
        <w:t>Samy Azael Lopez Acosta</w:t>
      </w:r>
      <w:r w:rsidRPr="004517BC">
        <w:rPr>
          <w:rFonts w:ascii="Arial" w:eastAsia="Arial" w:hAnsi="Arial" w:cs="Arial"/>
        </w:rPr>
        <w:t>;</w:t>
      </w:r>
    </w:p>
    <w:p w14:paraId="55A4DF74" w14:textId="77777777" w:rsidR="00533D36" w:rsidRPr="004517BC" w:rsidRDefault="00533D36">
      <w:pPr>
        <w:spacing w:line="360" w:lineRule="auto"/>
        <w:ind w:firstLine="708"/>
        <w:jc w:val="both"/>
        <w:rPr>
          <w:rFonts w:ascii="Arial" w:eastAsia="Arial" w:hAnsi="Arial" w:cs="Arial"/>
        </w:rPr>
      </w:pPr>
      <w:r w:rsidRPr="00457F47">
        <w:rPr>
          <w:rFonts w:ascii="Arial" w:eastAsia="Arial" w:hAnsi="Arial" w:cs="Arial"/>
          <w:noProof/>
        </w:rPr>
        <w:lastRenderedPageBreak/>
        <w:t>Consejera Presidente</w:t>
      </w:r>
      <w:r w:rsidRPr="004517BC">
        <w:rPr>
          <w:rFonts w:ascii="Arial" w:eastAsia="Arial" w:hAnsi="Arial" w:cs="Arial"/>
        </w:rPr>
        <w:t xml:space="preserve"> C. </w:t>
      </w:r>
      <w:r w:rsidRPr="00457F47">
        <w:rPr>
          <w:rFonts w:ascii="Arial" w:eastAsia="Arial" w:hAnsi="Arial" w:cs="Arial"/>
          <w:noProof/>
        </w:rPr>
        <w:t>Florencia Chel Ek</w:t>
      </w:r>
      <w:r w:rsidRPr="004517BC">
        <w:rPr>
          <w:rFonts w:ascii="Arial" w:eastAsia="Arial" w:hAnsi="Arial" w:cs="Arial"/>
        </w:rPr>
        <w:t>;</w:t>
      </w:r>
    </w:p>
    <w:p w14:paraId="311D41C1" w14:textId="77777777" w:rsidR="00533D36" w:rsidRPr="004517BC" w:rsidRDefault="00533D36">
      <w:pPr>
        <w:spacing w:line="360" w:lineRule="auto"/>
        <w:ind w:firstLine="708"/>
        <w:jc w:val="both"/>
        <w:rPr>
          <w:rFonts w:ascii="Arial" w:eastAsia="Arial" w:hAnsi="Arial" w:cs="Arial"/>
        </w:rPr>
      </w:pPr>
    </w:p>
    <w:p w14:paraId="4A705012" w14:textId="77777777" w:rsidR="00533D36" w:rsidRDefault="00533D36">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sidRPr="004517BC">
        <w:rPr>
          <w:rFonts w:ascii="Arial" w:eastAsia="Arial" w:hAnsi="Arial" w:cs="Arial"/>
        </w:rPr>
        <w:t xml:space="preserve"> C. </w:t>
      </w:r>
      <w:r w:rsidRPr="00457F47">
        <w:rPr>
          <w:rFonts w:ascii="Arial" w:eastAsia="Arial" w:hAnsi="Arial" w:cs="Arial"/>
          <w:noProof/>
        </w:rPr>
        <w:t>Brenda Magaly Herrera Cahun</w:t>
      </w:r>
      <w:r w:rsidRPr="004517BC">
        <w:rPr>
          <w:rFonts w:ascii="Arial" w:eastAsia="Arial" w:hAnsi="Arial" w:cs="Arial"/>
        </w:rPr>
        <w:t xml:space="preserve"> con derecho a voz, pero sin voto.</w:t>
      </w:r>
      <w:r>
        <w:rPr>
          <w:rFonts w:ascii="Arial" w:eastAsia="Arial" w:hAnsi="Arial" w:cs="Arial"/>
        </w:rPr>
        <w:t xml:space="preserve"> </w:t>
      </w:r>
    </w:p>
    <w:p w14:paraId="51BC9CE7" w14:textId="77777777" w:rsidR="00533D36" w:rsidRDefault="00533D36">
      <w:pPr>
        <w:spacing w:line="360" w:lineRule="auto"/>
        <w:ind w:firstLine="708"/>
        <w:jc w:val="both"/>
        <w:rPr>
          <w:rFonts w:ascii="Arial" w:eastAsia="Arial" w:hAnsi="Arial" w:cs="Arial"/>
        </w:rPr>
      </w:pPr>
    </w:p>
    <w:p w14:paraId="4BDC2601" w14:textId="77777777" w:rsidR="00533D36" w:rsidRDefault="00533D36">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57AAD744" w14:textId="77777777" w:rsidR="00533D36" w:rsidRDefault="00533D36">
      <w:pPr>
        <w:spacing w:line="360" w:lineRule="auto"/>
        <w:ind w:firstLine="708"/>
        <w:jc w:val="both"/>
        <w:rPr>
          <w:rFonts w:ascii="Arial" w:eastAsia="Arial" w:hAnsi="Arial" w:cs="Arial"/>
        </w:rPr>
      </w:pPr>
    </w:p>
    <w:p w14:paraId="501142EA" w14:textId="77777777" w:rsidR="00533D36" w:rsidRDefault="00533D36">
      <w:pPr>
        <w:spacing w:line="360" w:lineRule="auto"/>
        <w:ind w:firstLine="708"/>
        <w:jc w:val="both"/>
        <w:rPr>
          <w:rFonts w:ascii="Arial" w:eastAsia="Arial" w:hAnsi="Arial" w:cs="Arial"/>
        </w:rPr>
      </w:pPr>
      <w:r w:rsidRPr="00457F47">
        <w:rPr>
          <w:rFonts w:ascii="Arial" w:eastAsia="Arial" w:hAnsi="Arial" w:cs="Arial"/>
          <w:noProof/>
        </w:rPr>
        <w:t>Partido Acción Nacional</w:t>
      </w:r>
      <w:r>
        <w:rPr>
          <w:rFonts w:ascii="Arial" w:eastAsia="Arial" w:hAnsi="Arial" w:cs="Arial"/>
        </w:rPr>
        <w:t xml:space="preserve"> </w:t>
      </w:r>
      <w:r w:rsidRPr="00457F47">
        <w:rPr>
          <w:rFonts w:ascii="Arial" w:eastAsia="Arial" w:hAnsi="Arial" w:cs="Arial"/>
          <w:noProof/>
        </w:rPr>
        <w:t>C.</w:t>
      </w:r>
      <w:r>
        <w:rPr>
          <w:rFonts w:ascii="Arial" w:eastAsia="Arial" w:hAnsi="Arial" w:cs="Arial"/>
        </w:rPr>
        <w:t xml:space="preserve"> </w:t>
      </w:r>
      <w:r w:rsidRPr="00457F47">
        <w:rPr>
          <w:rFonts w:ascii="Arial" w:eastAsia="Arial" w:hAnsi="Arial" w:cs="Arial"/>
          <w:noProof/>
        </w:rPr>
        <w:t>Jose Emmanuel Chan Torres</w:t>
      </w:r>
      <w:r>
        <w:rPr>
          <w:rFonts w:ascii="Arial" w:eastAsia="Arial" w:hAnsi="Arial" w:cs="Arial"/>
        </w:rPr>
        <w:t xml:space="preserve"> </w:t>
      </w:r>
      <w:r w:rsidRPr="00457F47">
        <w:rPr>
          <w:rFonts w:ascii="Arial" w:eastAsia="Arial" w:hAnsi="Arial" w:cs="Arial"/>
          <w:noProof/>
        </w:rPr>
        <w:t>Representante Propietario</w:t>
      </w:r>
    </w:p>
    <w:p w14:paraId="4140E479" w14:textId="79A6CE2D" w:rsidR="00533D36" w:rsidRDefault="00D21404">
      <w:pPr>
        <w:spacing w:line="360" w:lineRule="auto"/>
        <w:ind w:firstLine="708"/>
        <w:jc w:val="both"/>
        <w:rPr>
          <w:rFonts w:ascii="Arial" w:eastAsia="Arial" w:hAnsi="Arial" w:cs="Arial"/>
        </w:rPr>
      </w:pPr>
      <w:r>
        <w:rPr>
          <w:rFonts w:ascii="Arial" w:eastAsia="Arial" w:hAnsi="Arial" w:cs="Arial"/>
          <w:noProof/>
        </w:rPr>
        <w:t xml:space="preserve"> </w:t>
      </w:r>
    </w:p>
    <w:p w14:paraId="7189CB26" w14:textId="77777777" w:rsidR="00533D36" w:rsidRDefault="00533D36">
      <w:pPr>
        <w:spacing w:line="360" w:lineRule="auto"/>
        <w:ind w:firstLine="708"/>
        <w:jc w:val="both"/>
        <w:rPr>
          <w:rFonts w:ascii="Arial" w:eastAsia="Arial" w:hAnsi="Arial" w:cs="Arial"/>
        </w:rPr>
      </w:pPr>
    </w:p>
    <w:p w14:paraId="4E435ECD"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Seguidamente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proceda a dar cuenta del siguiente punto del orden del día; a lo que la o el Secretaria (o) Ejecutiva (o),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existe el Quórum legal para llevar a cabo la presente sesión. </w:t>
      </w:r>
    </w:p>
    <w:p w14:paraId="0998AAD4" w14:textId="77777777" w:rsidR="00533D36" w:rsidRDefault="00533D36">
      <w:pPr>
        <w:spacing w:line="360" w:lineRule="auto"/>
        <w:ind w:firstLine="360"/>
        <w:jc w:val="both"/>
        <w:rPr>
          <w:rFonts w:ascii="Arial" w:eastAsia="Arial" w:hAnsi="Arial" w:cs="Arial"/>
        </w:rPr>
      </w:pPr>
    </w:p>
    <w:p w14:paraId="40DE3E03" w14:textId="77777777" w:rsidR="00533D36" w:rsidRDefault="00533D36">
      <w:pPr>
        <w:spacing w:line="360" w:lineRule="auto"/>
        <w:ind w:firstLine="360"/>
        <w:jc w:val="both"/>
        <w:rPr>
          <w:rFonts w:ascii="Arial" w:eastAsia="Arial" w:hAnsi="Arial" w:cs="Arial"/>
        </w:rPr>
      </w:pP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28FDDF5E" w14:textId="77777777" w:rsidR="00533D36" w:rsidRDefault="00533D36">
      <w:pPr>
        <w:spacing w:line="360" w:lineRule="auto"/>
        <w:ind w:firstLine="360"/>
        <w:jc w:val="both"/>
        <w:rPr>
          <w:rFonts w:ascii="Arial" w:eastAsia="Arial" w:hAnsi="Arial" w:cs="Arial"/>
        </w:rPr>
      </w:pPr>
    </w:p>
    <w:p w14:paraId="2E6EF0AB"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Por lo anterior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que proceda a dar cuenta del orden del día de la presente sesión, a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71138997"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 </w:t>
      </w:r>
    </w:p>
    <w:p w14:paraId="39341221" w14:textId="77777777" w:rsidR="00D21404" w:rsidRDefault="00D21404">
      <w:pPr>
        <w:spacing w:line="360" w:lineRule="auto"/>
        <w:ind w:firstLine="360"/>
        <w:jc w:val="both"/>
        <w:rPr>
          <w:rFonts w:ascii="Arial" w:eastAsia="Arial" w:hAnsi="Arial" w:cs="Arial"/>
        </w:rPr>
      </w:pPr>
    </w:p>
    <w:p w14:paraId="15924BE9" w14:textId="77777777" w:rsidR="00533D36" w:rsidRDefault="00533D36">
      <w:pPr>
        <w:spacing w:line="360" w:lineRule="auto"/>
        <w:ind w:firstLine="360"/>
        <w:jc w:val="both"/>
        <w:rPr>
          <w:rFonts w:ascii="Arial" w:eastAsia="Arial" w:hAnsi="Arial" w:cs="Arial"/>
        </w:rPr>
      </w:pPr>
      <w:r>
        <w:rPr>
          <w:rFonts w:ascii="Arial" w:eastAsia="Arial" w:hAnsi="Arial" w:cs="Arial"/>
        </w:rPr>
        <w:lastRenderedPageBreak/>
        <w:t>1.</w:t>
      </w:r>
      <w:r>
        <w:rPr>
          <w:rFonts w:ascii="Arial" w:eastAsia="Arial" w:hAnsi="Arial" w:cs="Arial"/>
        </w:rPr>
        <w:tab/>
        <w:t>Lista de asistencia.</w:t>
      </w:r>
    </w:p>
    <w:p w14:paraId="2876EC68" w14:textId="77777777" w:rsidR="00533D36" w:rsidRDefault="00533D36">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7558258C" w14:textId="77777777" w:rsidR="00533D36" w:rsidRDefault="00533D36">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51A56EE9" w14:textId="77777777" w:rsidR="00533D36" w:rsidRDefault="00533D36">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529CAEA5" w14:textId="77777777" w:rsidR="00533D36" w:rsidRDefault="00533D36">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5FE4CD27" w14:textId="77777777" w:rsidR="00533D36" w:rsidRDefault="00533D36">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679F2982" w14:textId="77777777" w:rsidR="00533D36" w:rsidRDefault="00533D36">
      <w:pPr>
        <w:spacing w:line="360" w:lineRule="auto"/>
        <w:ind w:firstLine="360"/>
        <w:jc w:val="both"/>
        <w:rPr>
          <w:rFonts w:ascii="Arial" w:eastAsia="Arial" w:hAnsi="Arial" w:cs="Arial"/>
        </w:rPr>
      </w:pPr>
      <w:r>
        <w:rPr>
          <w:rFonts w:ascii="Arial" w:eastAsia="Arial" w:hAnsi="Arial" w:cs="Arial"/>
        </w:rPr>
        <w:t>7.  Asuntos generales</w:t>
      </w:r>
    </w:p>
    <w:p w14:paraId="60083FFC" w14:textId="77777777" w:rsidR="00533D36" w:rsidRDefault="00533D36">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378B85A2" w14:textId="77777777" w:rsidR="00533D36" w:rsidRDefault="00533D36">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7E925E95"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504365F3" w14:textId="77777777" w:rsidR="00533D36" w:rsidRDefault="00533D36">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44AB03CD" w14:textId="77777777" w:rsidR="00533D36" w:rsidRDefault="00533D36">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6FBDB838" w14:textId="77777777" w:rsidR="00533D36" w:rsidRDefault="00533D36">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5C5139FF" w14:textId="77777777" w:rsidR="00533D36" w:rsidRDefault="00533D36">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332ADD01" w14:textId="77777777" w:rsidR="00533D36" w:rsidRDefault="00533D36">
      <w:pPr>
        <w:spacing w:line="360" w:lineRule="auto"/>
        <w:ind w:firstLine="360"/>
        <w:jc w:val="both"/>
        <w:rPr>
          <w:rFonts w:ascii="Arial" w:eastAsia="Arial" w:hAnsi="Arial" w:cs="Arial"/>
        </w:rPr>
      </w:pPr>
    </w:p>
    <w:p w14:paraId="0E6D4263"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Seguidamente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se sirva a proceder con el siguiente punto del orden del día; a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10988D56" w14:textId="77777777" w:rsidR="00533D36" w:rsidRDefault="00533D36">
      <w:pPr>
        <w:spacing w:line="360" w:lineRule="auto"/>
        <w:ind w:firstLine="360"/>
        <w:jc w:val="both"/>
        <w:rPr>
          <w:rFonts w:ascii="Arial" w:eastAsia="Arial" w:hAnsi="Arial" w:cs="Arial"/>
        </w:rPr>
      </w:pPr>
    </w:p>
    <w:p w14:paraId="4772C6A7" w14:textId="77777777" w:rsidR="00533D36" w:rsidRDefault="00533D36" w:rsidP="00490A6B">
      <w:pPr>
        <w:spacing w:line="360" w:lineRule="auto"/>
        <w:ind w:firstLine="360"/>
        <w:jc w:val="both"/>
        <w:rPr>
          <w:noProof/>
        </w:rPr>
      </w:pPr>
      <w:r>
        <w:rPr>
          <w:noProof/>
        </w:rPr>
        <w:t>1. Oficio con fecha de 15 de enero de 2024 emitido por el Partido Acción Nacional, presentado ante este Consejo Municipal Electoral el día 18 de enero de 2024, en el cual acredita a sus representantes propietario C. Jose Manuel Chan Torres y suplente C. Jose Reynaldo Noh Caamal.</w:t>
      </w:r>
    </w:p>
    <w:p w14:paraId="193BC72B" w14:textId="77777777" w:rsidR="00533D36" w:rsidRDefault="00533D36" w:rsidP="00490A6B">
      <w:pPr>
        <w:spacing w:line="360" w:lineRule="auto"/>
        <w:ind w:firstLine="360"/>
        <w:jc w:val="both"/>
        <w:rPr>
          <w:noProof/>
        </w:rPr>
      </w:pPr>
      <w:r>
        <w:rPr>
          <w:noProof/>
        </w:rPr>
        <w:t>2. Oficio con fecha de 19 de enero de 2024 emitido por el Partido Acción Nacional, presentado ante este Consejo Municipal Electoral el día 26 de enero de 2024, en el cual acredita a sus representantes propietario C. Jose Emmanuel Chan Torres y suplente C. Jose Reynaldo Noh Caamal.</w:t>
      </w:r>
    </w:p>
    <w:p w14:paraId="25546F93" w14:textId="77777777" w:rsidR="00533D36" w:rsidRDefault="00533D36" w:rsidP="00490A6B">
      <w:pPr>
        <w:spacing w:line="360" w:lineRule="auto"/>
        <w:ind w:firstLine="360"/>
        <w:jc w:val="both"/>
        <w:rPr>
          <w:noProof/>
        </w:rPr>
      </w:pPr>
      <w:r>
        <w:rPr>
          <w:noProof/>
        </w:rPr>
        <w:t>3. Oficio con fecha de 22 de enero de 2024 emitido por el Partido Revolucionario Institucional, presentado ante este Consejo Municipal Electoral el día 26 de enero de 2024, en el cual acredita a sus representantes propietaria C. Ariana Carely Chuc Uc y suplente C. Lizbeth Aracelly Dzib Sanchez.</w:t>
      </w:r>
    </w:p>
    <w:p w14:paraId="334921A9" w14:textId="77777777" w:rsidR="00533D36" w:rsidRDefault="00533D36">
      <w:pPr>
        <w:spacing w:line="360" w:lineRule="auto"/>
        <w:ind w:firstLine="360"/>
        <w:jc w:val="both"/>
        <w:rPr>
          <w:rFonts w:ascii="Arial" w:eastAsia="Arial" w:hAnsi="Arial" w:cs="Arial"/>
        </w:rPr>
      </w:pPr>
      <w:r>
        <w:rPr>
          <w:noProof/>
        </w:rPr>
        <w:lastRenderedPageBreak/>
        <w:t>4. Escrito de fecha 26 de enero de 2024, presentado ante este Consejo Municipal Electoral, por el cual se remite y se notifica los siguientes acuerdos aprobados por el Consejo General del Instituto Electoral y de Participación Ciudadana de Yucatán: Acuerdo CG/037/2023, Acuerdo CG/044/2023, Acuerdo CG/201/2023, Acuerdo CG/203/2023, Acuerdo CG/206/2023, Acuerdo CG/217/2023 Y Acuerdo CG/218/2023.</w:t>
      </w:r>
    </w:p>
    <w:p w14:paraId="179D2045" w14:textId="77777777" w:rsidR="00533D36" w:rsidRDefault="00533D36">
      <w:pPr>
        <w:spacing w:line="360" w:lineRule="auto"/>
        <w:ind w:firstLine="360"/>
        <w:jc w:val="both"/>
        <w:rPr>
          <w:rFonts w:ascii="Arial" w:eastAsia="Arial" w:hAnsi="Arial" w:cs="Arial"/>
        </w:rPr>
      </w:pPr>
    </w:p>
    <w:p w14:paraId="01EBC2AC"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solicita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que dé seguimiento con el orden del día;  por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457F47">
        <w:rPr>
          <w:rFonts w:ascii="Arial" w:eastAsia="Arial" w:hAnsi="Arial" w:cs="Arial"/>
          <w:noProof/>
        </w:rPr>
        <w:t>Sudzal</w:t>
      </w:r>
      <w:r>
        <w:rPr>
          <w:rFonts w:ascii="Arial" w:eastAsia="Arial" w:hAnsi="Arial" w:cs="Arial"/>
        </w:rPr>
        <w:t xml:space="preserve">, por lo que a continuación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457F47">
        <w:rPr>
          <w:rFonts w:ascii="Arial" w:eastAsia="Arial" w:hAnsi="Arial" w:cs="Arial"/>
          <w:noProof/>
        </w:rPr>
        <w:t>Partido Acción Nacional, Representantes Propietario C. Jose Emmanuel Chan Torres y Suplente C. Jose Reynaldo Noh Caamal; y Partido Revolucionario Institucional, Representantes Propietaria C. Ariana Carely Chuc Uc y Suplente C. Lizbeth Aracelly Dzib Sanchez.</w:t>
      </w:r>
    </w:p>
    <w:p w14:paraId="4C97FE86" w14:textId="77777777" w:rsidR="00533D36" w:rsidRDefault="00533D36">
      <w:pPr>
        <w:spacing w:line="360" w:lineRule="auto"/>
        <w:ind w:firstLine="360"/>
        <w:jc w:val="both"/>
        <w:rPr>
          <w:rFonts w:ascii="Arial" w:eastAsia="Arial" w:hAnsi="Arial" w:cs="Arial"/>
        </w:rPr>
      </w:pPr>
    </w:p>
    <w:p w14:paraId="7E0C43CE"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792209C" w14:textId="77777777" w:rsidR="00533D36" w:rsidRDefault="00533D36">
      <w:pPr>
        <w:spacing w:line="360" w:lineRule="auto"/>
        <w:jc w:val="both"/>
        <w:rPr>
          <w:rFonts w:ascii="Arial" w:eastAsia="Arial" w:hAnsi="Arial" w:cs="Arial"/>
        </w:rPr>
      </w:pPr>
    </w:p>
    <w:p w14:paraId="7BF9D45D"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se sirva a proceder con el siguiente punto del orden del día.</w:t>
      </w:r>
    </w:p>
    <w:p w14:paraId="3A54EFDE" w14:textId="77777777" w:rsidR="00533D36" w:rsidRDefault="00533D36">
      <w:pPr>
        <w:spacing w:line="360" w:lineRule="auto"/>
        <w:ind w:firstLine="360"/>
        <w:jc w:val="both"/>
        <w:rPr>
          <w:rFonts w:ascii="Arial" w:eastAsia="Arial" w:hAnsi="Arial" w:cs="Arial"/>
        </w:rPr>
      </w:pPr>
    </w:p>
    <w:p w14:paraId="6782E9B1"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244C2789" w14:textId="77777777" w:rsidR="00533D36" w:rsidRDefault="00533D36">
      <w:pPr>
        <w:spacing w:line="360" w:lineRule="auto"/>
        <w:jc w:val="both"/>
        <w:rPr>
          <w:rFonts w:ascii="Arial" w:eastAsia="Arial" w:hAnsi="Arial" w:cs="Arial"/>
        </w:rPr>
      </w:pPr>
    </w:p>
    <w:p w14:paraId="18956C64" w14:textId="77777777" w:rsidR="00533D36" w:rsidRDefault="00533D36">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376C05F4" w14:textId="77777777" w:rsidR="00533D36" w:rsidRDefault="00533D36">
      <w:pPr>
        <w:spacing w:line="360" w:lineRule="auto"/>
        <w:ind w:firstLine="360"/>
        <w:jc w:val="both"/>
        <w:rPr>
          <w:rFonts w:ascii="Arial" w:eastAsia="Arial" w:hAnsi="Arial" w:cs="Arial"/>
        </w:rPr>
      </w:pPr>
    </w:p>
    <w:p w14:paraId="462D425F"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que dé seguimiento con el Orden del Día;  a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Pr="00457F47">
        <w:rPr>
          <w:rFonts w:ascii="Arial" w:eastAsia="Arial" w:hAnsi="Arial" w:cs="Arial"/>
          <w:noProof/>
        </w:rPr>
        <w:t>30</w:t>
      </w:r>
      <w:r>
        <w:rPr>
          <w:rFonts w:ascii="Arial" w:eastAsia="Arial" w:hAnsi="Arial" w:cs="Arial"/>
        </w:rPr>
        <w:t xml:space="preserve"> minutos,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que proceda a tomar la votación en relación al receso para la redacción del proyecto de acta.</w:t>
      </w:r>
    </w:p>
    <w:p w14:paraId="51582375" w14:textId="77777777" w:rsidR="00533D36" w:rsidRDefault="00533D36">
      <w:pPr>
        <w:spacing w:line="360" w:lineRule="auto"/>
        <w:ind w:firstLine="360"/>
        <w:jc w:val="both"/>
        <w:rPr>
          <w:rFonts w:ascii="Arial" w:eastAsia="Arial" w:hAnsi="Arial" w:cs="Arial"/>
        </w:rPr>
      </w:pPr>
    </w:p>
    <w:p w14:paraId="3D551D64" w14:textId="77777777" w:rsidR="00533D36" w:rsidRPr="00172661" w:rsidRDefault="00533D36">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informó que el receso solicitado para la elaboración del proyecto de Acta de la presente Sesión había sido aprobado por </w:t>
      </w:r>
      <w:r w:rsidRPr="00457F47">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457F47">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por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en uso de la voz siendo las </w:t>
      </w:r>
      <w:r w:rsidRPr="00457F47">
        <w:rPr>
          <w:rFonts w:ascii="Arial" w:eastAsia="Arial" w:hAnsi="Arial" w:cs="Arial"/>
          <w:noProof/>
        </w:rPr>
        <w:t>17</w:t>
      </w:r>
      <w:r w:rsidRPr="00172661">
        <w:rPr>
          <w:rFonts w:ascii="Arial" w:eastAsia="Arial" w:hAnsi="Arial" w:cs="Arial"/>
        </w:rPr>
        <w:t xml:space="preserve"> horas con </w:t>
      </w:r>
      <w:r w:rsidRPr="00457F47">
        <w:rPr>
          <w:rFonts w:ascii="Arial" w:eastAsia="Arial" w:hAnsi="Arial" w:cs="Arial"/>
          <w:noProof/>
        </w:rPr>
        <w:t>17</w:t>
      </w:r>
      <w:r w:rsidRPr="00172661">
        <w:rPr>
          <w:rFonts w:ascii="Arial" w:eastAsia="Arial" w:hAnsi="Arial" w:cs="Arial"/>
        </w:rPr>
        <w:t xml:space="preserve"> minutos declara un receso de </w:t>
      </w:r>
      <w:r w:rsidRPr="00457F47">
        <w:rPr>
          <w:rFonts w:ascii="Arial" w:eastAsia="Arial" w:hAnsi="Arial" w:cs="Arial"/>
          <w:noProof/>
        </w:rPr>
        <w:t>30</w:t>
      </w:r>
      <w:r w:rsidRPr="00172661">
        <w:rPr>
          <w:rFonts w:ascii="Arial" w:eastAsia="Arial" w:hAnsi="Arial" w:cs="Arial"/>
        </w:rPr>
        <w:t xml:space="preserve"> minutos, regresando a las </w:t>
      </w:r>
      <w:r w:rsidRPr="00457F47">
        <w:rPr>
          <w:rFonts w:ascii="Arial" w:eastAsia="Arial" w:hAnsi="Arial" w:cs="Arial"/>
          <w:noProof/>
        </w:rPr>
        <w:t>17</w:t>
      </w:r>
      <w:r w:rsidRPr="00172661">
        <w:rPr>
          <w:rFonts w:ascii="Arial" w:eastAsia="Arial" w:hAnsi="Arial" w:cs="Arial"/>
        </w:rPr>
        <w:t xml:space="preserve"> horas con </w:t>
      </w:r>
      <w:r w:rsidRPr="00457F47">
        <w:rPr>
          <w:rFonts w:ascii="Arial" w:eastAsia="Arial" w:hAnsi="Arial" w:cs="Arial"/>
          <w:noProof/>
        </w:rPr>
        <w:t>47</w:t>
      </w:r>
      <w:r w:rsidRPr="00172661">
        <w:rPr>
          <w:rFonts w:ascii="Arial" w:eastAsia="Arial" w:hAnsi="Arial" w:cs="Arial"/>
        </w:rPr>
        <w:t xml:space="preserve"> minutos. </w:t>
      </w:r>
    </w:p>
    <w:p w14:paraId="05554FA9" w14:textId="77777777" w:rsidR="00533D36" w:rsidRPr="00172661" w:rsidRDefault="00533D36">
      <w:pPr>
        <w:spacing w:line="360" w:lineRule="auto"/>
        <w:ind w:firstLine="360"/>
        <w:jc w:val="both"/>
        <w:rPr>
          <w:rFonts w:ascii="Arial" w:eastAsia="Arial" w:hAnsi="Arial" w:cs="Arial"/>
        </w:rPr>
      </w:pPr>
    </w:p>
    <w:p w14:paraId="34DDC110" w14:textId="77777777" w:rsidR="00533D36" w:rsidRDefault="00533D36">
      <w:pPr>
        <w:spacing w:line="360" w:lineRule="auto"/>
        <w:ind w:firstLine="360"/>
        <w:jc w:val="both"/>
        <w:rPr>
          <w:rFonts w:ascii="Arial" w:eastAsia="Arial" w:hAnsi="Arial" w:cs="Arial"/>
        </w:rPr>
      </w:pPr>
      <w:r w:rsidRPr="00172661">
        <w:rPr>
          <w:rFonts w:ascii="Arial" w:eastAsia="Arial" w:hAnsi="Arial" w:cs="Arial"/>
        </w:rPr>
        <w:t xml:space="preserve">Siendo las </w:t>
      </w:r>
      <w:r w:rsidRPr="00457F47">
        <w:rPr>
          <w:rFonts w:ascii="Arial" w:eastAsia="Arial" w:hAnsi="Arial" w:cs="Arial"/>
          <w:noProof/>
        </w:rPr>
        <w:t>17</w:t>
      </w:r>
      <w:r w:rsidRPr="00172661">
        <w:rPr>
          <w:rFonts w:ascii="Arial" w:eastAsia="Arial" w:hAnsi="Arial" w:cs="Arial"/>
        </w:rPr>
        <w:t xml:space="preserve"> horas con </w:t>
      </w:r>
      <w:r w:rsidRPr="00457F47">
        <w:rPr>
          <w:rFonts w:ascii="Arial" w:eastAsia="Arial" w:hAnsi="Arial" w:cs="Arial"/>
          <w:noProof/>
        </w:rPr>
        <w:t>47</w:t>
      </w:r>
      <w:r>
        <w:rPr>
          <w:rFonts w:ascii="Arial" w:eastAsia="Arial" w:hAnsi="Arial" w:cs="Arial"/>
        </w:rPr>
        <w:t xml:space="preserve"> minutos, se reanuda la presente Sesión ordinaria, a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3A446545" w14:textId="77777777" w:rsidR="00533D36" w:rsidRDefault="00533D36">
      <w:pPr>
        <w:spacing w:line="360" w:lineRule="auto"/>
        <w:ind w:firstLine="360"/>
        <w:jc w:val="both"/>
        <w:rPr>
          <w:rFonts w:ascii="Arial" w:eastAsia="Arial" w:hAnsi="Arial" w:cs="Arial"/>
        </w:rPr>
      </w:pPr>
    </w:p>
    <w:p w14:paraId="6CEDD577" w14:textId="77777777" w:rsidR="00533D36" w:rsidRDefault="00533D36">
      <w:pPr>
        <w:spacing w:line="360" w:lineRule="auto"/>
        <w:ind w:firstLine="708"/>
        <w:jc w:val="both"/>
        <w:rPr>
          <w:rFonts w:ascii="Arial" w:eastAsia="Arial" w:hAnsi="Arial" w:cs="Arial"/>
        </w:rPr>
      </w:pPr>
      <w:r>
        <w:rPr>
          <w:rFonts w:ascii="Arial" w:eastAsia="Arial" w:hAnsi="Arial" w:cs="Arial"/>
        </w:rPr>
        <w:t xml:space="preserve">A continuación,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procedió a realizar el pase de lista, estando presentes las siguientes personas: </w:t>
      </w:r>
    </w:p>
    <w:p w14:paraId="7B23286B" w14:textId="77777777" w:rsidR="00533D36" w:rsidRDefault="00533D36">
      <w:pPr>
        <w:spacing w:line="360" w:lineRule="auto"/>
        <w:jc w:val="both"/>
        <w:rPr>
          <w:rFonts w:ascii="Arial" w:eastAsia="Arial" w:hAnsi="Arial" w:cs="Arial"/>
        </w:rPr>
      </w:pPr>
    </w:p>
    <w:p w14:paraId="0ED28A2F" w14:textId="77777777" w:rsidR="00533D36" w:rsidRPr="004517BC" w:rsidRDefault="00533D36" w:rsidP="00B934E1">
      <w:pPr>
        <w:spacing w:line="360" w:lineRule="auto"/>
        <w:ind w:firstLine="708"/>
        <w:jc w:val="both"/>
        <w:rPr>
          <w:rFonts w:ascii="Arial" w:eastAsia="Arial" w:hAnsi="Arial" w:cs="Arial"/>
        </w:rPr>
      </w:pPr>
      <w:r w:rsidRPr="00457F47">
        <w:rPr>
          <w:rFonts w:ascii="Arial" w:eastAsia="Arial" w:hAnsi="Arial" w:cs="Arial"/>
          <w:noProof/>
        </w:rPr>
        <w:lastRenderedPageBreak/>
        <w:t>Consejero Electoral</w:t>
      </w:r>
      <w:r w:rsidRPr="004517BC">
        <w:rPr>
          <w:rFonts w:ascii="Arial" w:eastAsia="Arial" w:hAnsi="Arial" w:cs="Arial"/>
        </w:rPr>
        <w:t xml:space="preserve"> C. </w:t>
      </w:r>
      <w:r w:rsidRPr="00457F47">
        <w:rPr>
          <w:rFonts w:ascii="Arial" w:eastAsia="Arial" w:hAnsi="Arial" w:cs="Arial"/>
          <w:noProof/>
        </w:rPr>
        <w:t>Jose Francisco Moreno Cab</w:t>
      </w:r>
      <w:r w:rsidRPr="004517BC">
        <w:rPr>
          <w:rFonts w:ascii="Arial" w:eastAsia="Arial" w:hAnsi="Arial" w:cs="Arial"/>
        </w:rPr>
        <w:t>;</w:t>
      </w:r>
    </w:p>
    <w:p w14:paraId="3E0BE38C" w14:textId="77777777" w:rsidR="00533D36" w:rsidRPr="004517BC" w:rsidRDefault="00533D36" w:rsidP="00B934E1">
      <w:pPr>
        <w:spacing w:line="360" w:lineRule="auto"/>
        <w:ind w:firstLine="708"/>
        <w:jc w:val="both"/>
        <w:rPr>
          <w:rFonts w:ascii="Arial" w:eastAsia="Arial" w:hAnsi="Arial" w:cs="Arial"/>
        </w:rPr>
      </w:pPr>
      <w:r w:rsidRPr="00457F47">
        <w:rPr>
          <w:rFonts w:ascii="Arial" w:eastAsia="Arial" w:hAnsi="Arial" w:cs="Arial"/>
          <w:noProof/>
        </w:rPr>
        <w:t>Consejero Electoral</w:t>
      </w:r>
      <w:r w:rsidRPr="004517BC">
        <w:rPr>
          <w:rFonts w:ascii="Arial" w:eastAsia="Arial" w:hAnsi="Arial" w:cs="Arial"/>
        </w:rPr>
        <w:t xml:space="preserve"> C. </w:t>
      </w:r>
      <w:r w:rsidRPr="00457F47">
        <w:rPr>
          <w:rFonts w:ascii="Arial" w:eastAsia="Arial" w:hAnsi="Arial" w:cs="Arial"/>
          <w:noProof/>
        </w:rPr>
        <w:t>Samy Azael Lopez Acosta</w:t>
      </w:r>
      <w:r w:rsidRPr="004517BC">
        <w:rPr>
          <w:rFonts w:ascii="Arial" w:eastAsia="Arial" w:hAnsi="Arial" w:cs="Arial"/>
        </w:rPr>
        <w:t>;</w:t>
      </w:r>
    </w:p>
    <w:p w14:paraId="69254DB8" w14:textId="77777777" w:rsidR="00533D36" w:rsidRPr="004517BC" w:rsidRDefault="00533D36" w:rsidP="00B934E1">
      <w:pPr>
        <w:spacing w:line="360" w:lineRule="auto"/>
        <w:ind w:firstLine="708"/>
        <w:jc w:val="both"/>
        <w:rPr>
          <w:rFonts w:ascii="Arial" w:eastAsia="Arial" w:hAnsi="Arial" w:cs="Arial"/>
        </w:rPr>
      </w:pPr>
      <w:r w:rsidRPr="00457F47">
        <w:rPr>
          <w:rFonts w:ascii="Arial" w:eastAsia="Arial" w:hAnsi="Arial" w:cs="Arial"/>
          <w:noProof/>
        </w:rPr>
        <w:t>Consejera Presidente</w:t>
      </w:r>
      <w:r w:rsidRPr="004517BC">
        <w:rPr>
          <w:rFonts w:ascii="Arial" w:eastAsia="Arial" w:hAnsi="Arial" w:cs="Arial"/>
        </w:rPr>
        <w:t xml:space="preserve"> C. </w:t>
      </w:r>
      <w:r w:rsidRPr="00457F47">
        <w:rPr>
          <w:rFonts w:ascii="Arial" w:eastAsia="Arial" w:hAnsi="Arial" w:cs="Arial"/>
          <w:noProof/>
        </w:rPr>
        <w:t>Florencia Chel Ek</w:t>
      </w:r>
      <w:r w:rsidRPr="004517BC">
        <w:rPr>
          <w:rFonts w:ascii="Arial" w:eastAsia="Arial" w:hAnsi="Arial" w:cs="Arial"/>
        </w:rPr>
        <w:t>;</w:t>
      </w:r>
    </w:p>
    <w:p w14:paraId="57238035" w14:textId="77777777" w:rsidR="00533D36" w:rsidRPr="004517BC" w:rsidRDefault="00533D36" w:rsidP="00B934E1">
      <w:pPr>
        <w:spacing w:line="360" w:lineRule="auto"/>
        <w:ind w:firstLine="708"/>
        <w:jc w:val="both"/>
        <w:rPr>
          <w:rFonts w:ascii="Arial" w:eastAsia="Arial" w:hAnsi="Arial" w:cs="Arial"/>
        </w:rPr>
      </w:pPr>
    </w:p>
    <w:p w14:paraId="07FA4E78" w14:textId="77777777" w:rsidR="00533D36" w:rsidRDefault="00533D36" w:rsidP="00B934E1">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sidRPr="004517BC">
        <w:rPr>
          <w:rFonts w:ascii="Arial" w:eastAsia="Arial" w:hAnsi="Arial" w:cs="Arial"/>
        </w:rPr>
        <w:t xml:space="preserve"> C. </w:t>
      </w:r>
      <w:r w:rsidRPr="00457F47">
        <w:rPr>
          <w:rFonts w:ascii="Arial" w:eastAsia="Arial" w:hAnsi="Arial" w:cs="Arial"/>
          <w:noProof/>
        </w:rPr>
        <w:t>Brenda Magaly Herrera Cahun</w:t>
      </w:r>
      <w:r w:rsidRPr="004517BC">
        <w:rPr>
          <w:rFonts w:ascii="Arial" w:eastAsia="Arial" w:hAnsi="Arial" w:cs="Arial"/>
        </w:rPr>
        <w:t xml:space="preserve"> con derecho a voz, pero sin voto.</w:t>
      </w:r>
      <w:r>
        <w:rPr>
          <w:rFonts w:ascii="Arial" w:eastAsia="Arial" w:hAnsi="Arial" w:cs="Arial"/>
        </w:rPr>
        <w:t xml:space="preserve"> </w:t>
      </w:r>
    </w:p>
    <w:p w14:paraId="28A10393" w14:textId="77777777" w:rsidR="00533D36" w:rsidRDefault="00533D36">
      <w:pPr>
        <w:spacing w:line="276" w:lineRule="auto"/>
        <w:jc w:val="both"/>
        <w:rPr>
          <w:rFonts w:ascii="Arial" w:eastAsia="Arial" w:hAnsi="Arial" w:cs="Arial"/>
        </w:rPr>
      </w:pPr>
    </w:p>
    <w:p w14:paraId="4412D7CC" w14:textId="77777777" w:rsidR="00533D36" w:rsidRDefault="00533D36">
      <w:pPr>
        <w:spacing w:line="276" w:lineRule="auto"/>
        <w:ind w:firstLine="708"/>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21ED8C32" w14:textId="77777777" w:rsidR="00533D36" w:rsidRDefault="00533D36" w:rsidP="00F034B0">
      <w:pPr>
        <w:spacing w:line="360" w:lineRule="auto"/>
        <w:ind w:firstLine="708"/>
        <w:jc w:val="both"/>
        <w:rPr>
          <w:rFonts w:ascii="Arial" w:eastAsia="Arial" w:hAnsi="Arial" w:cs="Arial"/>
        </w:rPr>
      </w:pPr>
      <w:r w:rsidRPr="00457F47">
        <w:rPr>
          <w:rFonts w:ascii="Arial" w:eastAsia="Arial" w:hAnsi="Arial" w:cs="Arial"/>
          <w:noProof/>
        </w:rPr>
        <w:t>Partido Acción Nacional</w:t>
      </w:r>
      <w:r>
        <w:rPr>
          <w:rFonts w:ascii="Arial" w:eastAsia="Arial" w:hAnsi="Arial" w:cs="Arial"/>
        </w:rPr>
        <w:t xml:space="preserve"> </w:t>
      </w:r>
      <w:r w:rsidRPr="00457F47">
        <w:rPr>
          <w:rFonts w:ascii="Arial" w:eastAsia="Arial" w:hAnsi="Arial" w:cs="Arial"/>
          <w:noProof/>
        </w:rPr>
        <w:t>C.</w:t>
      </w:r>
      <w:r>
        <w:rPr>
          <w:rFonts w:ascii="Arial" w:eastAsia="Arial" w:hAnsi="Arial" w:cs="Arial"/>
        </w:rPr>
        <w:t xml:space="preserve"> </w:t>
      </w:r>
      <w:r w:rsidRPr="00457F47">
        <w:rPr>
          <w:rFonts w:ascii="Arial" w:eastAsia="Arial" w:hAnsi="Arial" w:cs="Arial"/>
          <w:noProof/>
        </w:rPr>
        <w:t>Jose Emmanuel Chan Torres</w:t>
      </w:r>
      <w:r>
        <w:rPr>
          <w:rFonts w:ascii="Arial" w:eastAsia="Arial" w:hAnsi="Arial" w:cs="Arial"/>
        </w:rPr>
        <w:t xml:space="preserve"> </w:t>
      </w:r>
      <w:r w:rsidRPr="00457F47">
        <w:rPr>
          <w:rFonts w:ascii="Arial" w:eastAsia="Arial" w:hAnsi="Arial" w:cs="Arial"/>
          <w:noProof/>
        </w:rPr>
        <w:t>Representante Propietario</w:t>
      </w:r>
    </w:p>
    <w:p w14:paraId="312820E6" w14:textId="77777777" w:rsidR="00533D36" w:rsidRDefault="00533D36" w:rsidP="00F034B0">
      <w:pPr>
        <w:spacing w:line="360" w:lineRule="auto"/>
        <w:ind w:firstLine="708"/>
        <w:jc w:val="both"/>
        <w:rPr>
          <w:rFonts w:ascii="Arial" w:eastAsia="Arial" w:hAnsi="Arial" w:cs="Arial"/>
        </w:rPr>
      </w:pPr>
      <w:r w:rsidRPr="00457F47">
        <w:rPr>
          <w:rFonts w:ascii="Arial" w:eastAsia="Arial" w:hAnsi="Arial" w:cs="Arial"/>
          <w:noProof/>
        </w:rPr>
        <w:t>Partido Revolucionario Institucional</w:t>
      </w:r>
      <w:r>
        <w:rPr>
          <w:rFonts w:ascii="Arial" w:eastAsia="Arial" w:hAnsi="Arial" w:cs="Arial"/>
        </w:rPr>
        <w:t xml:space="preserve"> </w:t>
      </w:r>
      <w:r w:rsidRPr="00457F47">
        <w:rPr>
          <w:rFonts w:ascii="Arial" w:eastAsia="Arial" w:hAnsi="Arial" w:cs="Arial"/>
          <w:noProof/>
        </w:rPr>
        <w:t>C.</w:t>
      </w:r>
      <w:r>
        <w:rPr>
          <w:rFonts w:ascii="Arial" w:eastAsia="Arial" w:hAnsi="Arial" w:cs="Arial"/>
        </w:rPr>
        <w:t xml:space="preserve"> </w:t>
      </w:r>
      <w:r w:rsidRPr="00457F47">
        <w:rPr>
          <w:rFonts w:ascii="Arial" w:eastAsia="Arial" w:hAnsi="Arial" w:cs="Arial"/>
          <w:noProof/>
        </w:rPr>
        <w:t>Lizbeth Aracelly Dzib Sanchez</w:t>
      </w:r>
      <w:r>
        <w:rPr>
          <w:rFonts w:ascii="Arial" w:eastAsia="Arial" w:hAnsi="Arial" w:cs="Arial"/>
        </w:rPr>
        <w:t xml:space="preserve"> </w:t>
      </w:r>
      <w:r w:rsidRPr="00457F47">
        <w:rPr>
          <w:rFonts w:ascii="Arial" w:eastAsia="Arial" w:hAnsi="Arial" w:cs="Arial"/>
          <w:noProof/>
        </w:rPr>
        <w:t>Representante Suplente</w:t>
      </w:r>
    </w:p>
    <w:p w14:paraId="6B82DD03" w14:textId="77777777" w:rsidR="00533D36" w:rsidRDefault="00533D36">
      <w:pPr>
        <w:spacing w:line="276" w:lineRule="auto"/>
        <w:jc w:val="both"/>
        <w:rPr>
          <w:rFonts w:ascii="Arial" w:eastAsia="Arial" w:hAnsi="Arial" w:cs="Arial"/>
        </w:rPr>
      </w:pPr>
    </w:p>
    <w:p w14:paraId="1665A48B"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con fundamento en el artículo 7 inciso d) certificó la existencia del quórum legal para continuar con el desarrollo de la sesión.</w:t>
      </w:r>
    </w:p>
    <w:p w14:paraId="54662410" w14:textId="77777777" w:rsidR="00533D36" w:rsidRDefault="00533D36">
      <w:pPr>
        <w:spacing w:line="360" w:lineRule="auto"/>
        <w:ind w:firstLine="360"/>
        <w:jc w:val="both"/>
        <w:rPr>
          <w:rFonts w:ascii="Arial" w:eastAsia="Arial" w:hAnsi="Arial" w:cs="Arial"/>
        </w:rPr>
      </w:pPr>
    </w:p>
    <w:p w14:paraId="6D826329"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Por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3E230492" w14:textId="77777777" w:rsidR="00533D36" w:rsidRDefault="00533D36">
      <w:pPr>
        <w:spacing w:line="360" w:lineRule="auto"/>
        <w:ind w:firstLine="360"/>
        <w:jc w:val="both"/>
        <w:rPr>
          <w:rFonts w:ascii="Arial" w:eastAsia="Arial" w:hAnsi="Arial" w:cs="Arial"/>
        </w:rPr>
      </w:pPr>
    </w:p>
    <w:p w14:paraId="6073256F"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declaro estar debidamente instalada la sesión.</w:t>
      </w:r>
    </w:p>
    <w:p w14:paraId="3C700FB5"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 </w:t>
      </w:r>
    </w:p>
    <w:p w14:paraId="32175A50"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En uso de la voz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de cumplimiento al siguiente punto del orden del día. A lo que </w:t>
      </w:r>
      <w:r w:rsidRPr="00457F47">
        <w:rPr>
          <w:rFonts w:ascii="Arial" w:eastAsia="Arial" w:hAnsi="Arial" w:cs="Arial"/>
          <w:noProof/>
        </w:rPr>
        <w:t>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44F07472" w14:textId="77777777" w:rsidR="00533D36" w:rsidRDefault="00533D36">
      <w:pPr>
        <w:spacing w:line="360" w:lineRule="auto"/>
        <w:ind w:firstLine="360"/>
        <w:jc w:val="both"/>
        <w:rPr>
          <w:rFonts w:ascii="Arial" w:eastAsia="Arial" w:hAnsi="Arial" w:cs="Arial"/>
        </w:rPr>
      </w:pPr>
    </w:p>
    <w:p w14:paraId="57B01AE5" w14:textId="77777777" w:rsidR="00533D36" w:rsidRDefault="00533D36">
      <w:pPr>
        <w:spacing w:line="360" w:lineRule="auto"/>
        <w:ind w:firstLine="360"/>
        <w:jc w:val="both"/>
        <w:rPr>
          <w:rFonts w:ascii="Arial" w:eastAsia="Arial" w:hAnsi="Arial" w:cs="Arial"/>
        </w:rPr>
      </w:pPr>
      <w:r w:rsidRPr="00457F47">
        <w:rPr>
          <w:rFonts w:ascii="Arial" w:eastAsia="Arial" w:hAnsi="Arial" w:cs="Arial"/>
          <w:noProof/>
        </w:rPr>
        <w:lastRenderedPageBreak/>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en uso de la voz manifestó lo siguiente: Integrantes del Consejo Municipal Electoral de </w:t>
      </w:r>
      <w:r w:rsidRPr="00457F47">
        <w:rPr>
          <w:rFonts w:ascii="Arial" w:eastAsia="Arial" w:hAnsi="Arial" w:cs="Arial"/>
          <w:noProof/>
        </w:rPr>
        <w:t>Sudzal</w:t>
      </w:r>
      <w:r>
        <w:rPr>
          <w:rFonts w:ascii="Arial" w:eastAsia="Arial" w:hAnsi="Arial" w:cs="Arial"/>
        </w:rPr>
        <w:t xml:space="preserve"> y con su anuencia </w:t>
      </w:r>
      <w:r w:rsidRPr="00457F47">
        <w:rPr>
          <w:rFonts w:ascii="Arial" w:eastAsia="Arial" w:hAnsi="Arial" w:cs="Arial"/>
          <w:noProof/>
        </w:rPr>
        <w:t>Consejera Presidente</w:t>
      </w:r>
      <w:r>
        <w:rPr>
          <w:rFonts w:ascii="Arial" w:eastAsia="Arial" w:hAnsi="Arial" w:cs="Arial"/>
        </w:rPr>
        <w:t xml:space="preserve">, solicito la dispensa de la lectura del acta de la presente sesión de carácter Ordinaria de fecha </w:t>
      </w:r>
      <w:r w:rsidRPr="00457F47">
        <w:rPr>
          <w:rFonts w:ascii="Arial" w:eastAsia="Arial" w:hAnsi="Arial" w:cs="Arial"/>
          <w:noProof/>
        </w:rPr>
        <w:t>26</w:t>
      </w:r>
      <w:r>
        <w:rPr>
          <w:rFonts w:ascii="Arial" w:eastAsia="Arial" w:hAnsi="Arial" w:cs="Arial"/>
        </w:rPr>
        <w:t xml:space="preserve"> enero de 2024.</w:t>
      </w:r>
    </w:p>
    <w:p w14:paraId="1A04A919" w14:textId="77777777" w:rsidR="00533D36" w:rsidRDefault="00533D36">
      <w:pPr>
        <w:spacing w:line="360" w:lineRule="auto"/>
        <w:ind w:firstLine="360"/>
        <w:jc w:val="both"/>
        <w:rPr>
          <w:rFonts w:ascii="Arial" w:eastAsia="Arial" w:hAnsi="Arial" w:cs="Arial"/>
        </w:rPr>
      </w:pPr>
    </w:p>
    <w:p w14:paraId="3FD7D8C2"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En uso de la voz,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457F47">
        <w:rPr>
          <w:rFonts w:ascii="Arial" w:eastAsia="Arial" w:hAnsi="Arial" w:cs="Arial"/>
          <w:noProof/>
        </w:rPr>
        <w:t>Sudzal</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continue con la lectura que corresponda.</w:t>
      </w:r>
    </w:p>
    <w:p w14:paraId="56A3588D" w14:textId="77777777" w:rsidR="00533D36" w:rsidRDefault="00533D36">
      <w:pPr>
        <w:spacing w:line="360" w:lineRule="auto"/>
        <w:ind w:firstLine="360"/>
        <w:jc w:val="both"/>
        <w:rPr>
          <w:rFonts w:ascii="Arial" w:eastAsia="Arial" w:hAnsi="Arial" w:cs="Arial"/>
        </w:rPr>
      </w:pPr>
    </w:p>
    <w:p w14:paraId="5388FD67"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496E2CA3" w14:textId="77777777" w:rsidR="00533D36" w:rsidRDefault="00533D36">
      <w:pPr>
        <w:spacing w:line="360" w:lineRule="auto"/>
        <w:ind w:firstLine="360"/>
        <w:jc w:val="both"/>
        <w:rPr>
          <w:rFonts w:ascii="Arial" w:eastAsia="Arial" w:hAnsi="Arial" w:cs="Arial"/>
        </w:rPr>
      </w:pPr>
    </w:p>
    <w:p w14:paraId="22B3495A"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 Por lo que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solicita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se sirva a tomar la votación con respeto de la aprobación del Acta de la presente Sesión. Por lo que en uso de la voz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457F47">
        <w:rPr>
          <w:rFonts w:ascii="Arial" w:eastAsia="Arial" w:hAnsi="Arial" w:cs="Arial"/>
          <w:b/>
          <w:bCs/>
          <w:noProof/>
        </w:rPr>
        <w:t>unanimidad</w:t>
      </w:r>
      <w:r w:rsidRPr="002F16AF">
        <w:rPr>
          <w:rFonts w:ascii="Arial" w:eastAsia="Arial" w:hAnsi="Arial" w:cs="Arial"/>
        </w:rPr>
        <w:t xml:space="preserve"> de votos, siendo esto </w:t>
      </w:r>
      <w:r w:rsidRPr="00457F47">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w:t>
      </w:r>
    </w:p>
    <w:p w14:paraId="5311B6E5" w14:textId="77777777" w:rsidR="00533D36" w:rsidRDefault="00533D36">
      <w:pPr>
        <w:spacing w:line="360" w:lineRule="auto"/>
        <w:ind w:firstLine="360"/>
        <w:jc w:val="both"/>
        <w:rPr>
          <w:rFonts w:ascii="Arial" w:eastAsia="Arial" w:hAnsi="Arial" w:cs="Arial"/>
        </w:rPr>
      </w:pPr>
    </w:p>
    <w:p w14:paraId="69A247AE"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Acto seguido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solicitó </w:t>
      </w:r>
      <w:r w:rsidRPr="00457F47">
        <w:rPr>
          <w:rFonts w:ascii="Arial" w:eastAsia="Arial" w:hAnsi="Arial" w:cs="Arial"/>
          <w:noProof/>
        </w:rPr>
        <w:t>a la</w:t>
      </w:r>
      <w:r>
        <w:rPr>
          <w:rFonts w:ascii="Arial" w:eastAsia="Arial" w:hAnsi="Arial" w:cs="Arial"/>
        </w:rPr>
        <w:t xml:space="preserve"> </w:t>
      </w:r>
      <w:r w:rsidRPr="00457F47">
        <w:rPr>
          <w:rFonts w:ascii="Arial" w:eastAsia="Arial" w:hAnsi="Arial" w:cs="Arial"/>
          <w:noProof/>
        </w:rPr>
        <w:t xml:space="preserve">Secretaria </w:t>
      </w:r>
      <w:proofErr w:type="gramStart"/>
      <w:r w:rsidRPr="00457F47">
        <w:rPr>
          <w:rFonts w:ascii="Arial" w:eastAsia="Arial" w:hAnsi="Arial" w:cs="Arial"/>
          <w:noProof/>
        </w:rPr>
        <w:t>Ejecutiva</w:t>
      </w:r>
      <w:r>
        <w:rPr>
          <w:rFonts w:ascii="Arial" w:eastAsia="Arial" w:hAnsi="Arial" w:cs="Arial"/>
        </w:rPr>
        <w:t xml:space="preserve">  se</w:t>
      </w:r>
      <w:proofErr w:type="gramEnd"/>
      <w:r>
        <w:rPr>
          <w:rFonts w:ascii="Arial" w:eastAsia="Arial" w:hAnsi="Arial" w:cs="Arial"/>
        </w:rPr>
        <w:t xml:space="preserv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Secretaria Ejecutiva</w:t>
      </w:r>
      <w:r>
        <w:rPr>
          <w:rFonts w:ascii="Arial" w:eastAsia="Arial" w:hAnsi="Arial" w:cs="Arial"/>
        </w:rPr>
        <w:t xml:space="preserve">  del Consejo Municipal Electoral, declaró y dio fe de haberse agotado todos los puntos que integran el orden del día. </w:t>
      </w:r>
    </w:p>
    <w:p w14:paraId="11A4CBE9"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  </w:t>
      </w:r>
    </w:p>
    <w:p w14:paraId="7A2F5A1F"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w:t>
      </w:r>
      <w:r>
        <w:rPr>
          <w:rFonts w:ascii="Arial" w:eastAsia="Arial" w:hAnsi="Arial" w:cs="Arial"/>
        </w:rPr>
        <w:lastRenderedPageBreak/>
        <w:t>número</w:t>
      </w:r>
      <w:r>
        <w:rPr>
          <w:rFonts w:ascii="Arial" w:eastAsia="Arial" w:hAnsi="Arial" w:cs="Arial"/>
          <w:b/>
        </w:rPr>
        <w:t xml:space="preserve"> catorce</w:t>
      </w:r>
      <w:r>
        <w:rPr>
          <w:rFonts w:ascii="Arial" w:eastAsia="Arial" w:hAnsi="Arial" w:cs="Arial"/>
        </w:rPr>
        <w:t xml:space="preserve"> del orden del día, </w:t>
      </w:r>
      <w:r w:rsidRPr="00457F47">
        <w:rPr>
          <w:rFonts w:ascii="Arial" w:eastAsia="Arial" w:hAnsi="Arial" w:cs="Arial"/>
          <w:noProof/>
        </w:rPr>
        <w:t>la</w:t>
      </w:r>
      <w:r w:rsidRPr="004517BC">
        <w:rPr>
          <w:rFonts w:ascii="Arial" w:eastAsia="Arial" w:hAnsi="Arial" w:cs="Arial"/>
        </w:rPr>
        <w:t xml:space="preserve"> </w:t>
      </w:r>
      <w:r w:rsidRPr="00457F47">
        <w:rPr>
          <w:rFonts w:ascii="Arial" w:eastAsia="Arial" w:hAnsi="Arial" w:cs="Arial"/>
          <w:noProof/>
        </w:rPr>
        <w:t>Consejera Presidente</w:t>
      </w:r>
      <w:r>
        <w:rPr>
          <w:rFonts w:ascii="Arial" w:eastAsia="Arial" w:hAnsi="Arial" w:cs="Arial"/>
        </w:rPr>
        <w:t xml:space="preserve">, dio por clausurada la Sesión de carácter ordinaria del día </w:t>
      </w:r>
      <w:r w:rsidRPr="00457F47">
        <w:rPr>
          <w:rFonts w:ascii="Arial" w:eastAsia="Arial" w:hAnsi="Arial" w:cs="Arial"/>
          <w:noProof/>
        </w:rPr>
        <w:t>26</w:t>
      </w:r>
      <w:r>
        <w:rPr>
          <w:rFonts w:ascii="Arial" w:eastAsia="Arial" w:hAnsi="Arial" w:cs="Arial"/>
        </w:rPr>
        <w:t xml:space="preserve"> de enero de 2024, siendo las </w:t>
      </w:r>
      <w:r w:rsidRPr="00457F47">
        <w:rPr>
          <w:rFonts w:ascii="Arial" w:eastAsia="Arial" w:hAnsi="Arial" w:cs="Arial"/>
          <w:noProof/>
        </w:rPr>
        <w:t>17</w:t>
      </w:r>
      <w:r w:rsidRPr="00172661">
        <w:rPr>
          <w:rFonts w:ascii="Arial" w:eastAsia="Arial" w:hAnsi="Arial" w:cs="Arial"/>
        </w:rPr>
        <w:t xml:space="preserve"> horas con </w:t>
      </w:r>
      <w:r w:rsidRPr="00457F47">
        <w:rPr>
          <w:rFonts w:ascii="Arial" w:eastAsia="Arial" w:hAnsi="Arial" w:cs="Arial"/>
          <w:noProof/>
        </w:rPr>
        <w:t>52</w:t>
      </w:r>
      <w:r w:rsidRPr="00172661">
        <w:rPr>
          <w:rFonts w:ascii="Arial" w:eastAsia="Arial" w:hAnsi="Arial" w:cs="Arial"/>
        </w:rPr>
        <w:t xml:space="preserve"> minutos</w:t>
      </w:r>
      <w:r>
        <w:rPr>
          <w:rFonts w:ascii="Arial" w:eastAsia="Arial" w:hAnsi="Arial" w:cs="Arial"/>
        </w:rPr>
        <w:t xml:space="preserve">. </w:t>
      </w:r>
    </w:p>
    <w:p w14:paraId="05A1451C" w14:textId="77777777" w:rsidR="00533D36" w:rsidRDefault="00533D36">
      <w:pPr>
        <w:spacing w:line="360" w:lineRule="auto"/>
        <w:ind w:firstLine="360"/>
        <w:jc w:val="both"/>
        <w:rPr>
          <w:rFonts w:ascii="Arial" w:eastAsia="Arial" w:hAnsi="Arial" w:cs="Arial"/>
        </w:rPr>
      </w:pPr>
    </w:p>
    <w:p w14:paraId="16E501BD" w14:textId="77777777" w:rsidR="00533D36" w:rsidRDefault="00533D36">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6A807CD6" w14:textId="77777777" w:rsidR="00533D36" w:rsidRDefault="00533D36">
      <w:pPr>
        <w:ind w:firstLine="360"/>
        <w:jc w:val="both"/>
        <w:rPr>
          <w:rFonts w:ascii="Arial" w:eastAsia="Arial" w:hAnsi="Arial" w:cs="Arial"/>
        </w:rPr>
      </w:pPr>
    </w:p>
    <w:p w14:paraId="5E41FB07" w14:textId="77777777" w:rsidR="00533D36" w:rsidRDefault="00533D36">
      <w:pPr>
        <w:ind w:firstLine="360"/>
        <w:jc w:val="both"/>
        <w:rPr>
          <w:rFonts w:ascii="Arial" w:eastAsia="Arial" w:hAnsi="Arial" w:cs="Arial"/>
        </w:rPr>
      </w:pPr>
    </w:p>
    <w:p w14:paraId="24481ADB" w14:textId="77777777" w:rsidR="00533D36" w:rsidRDefault="00533D36">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533D36" w14:paraId="61C6F41C" w14:textId="77777777">
        <w:trPr>
          <w:trHeight w:val="1159"/>
        </w:trPr>
        <w:tc>
          <w:tcPr>
            <w:tcW w:w="4840" w:type="dxa"/>
            <w:shd w:val="clear" w:color="auto" w:fill="auto"/>
          </w:tcPr>
          <w:p w14:paraId="7D3AF8D4" w14:textId="77777777" w:rsidR="00533D36" w:rsidRPr="0098214D" w:rsidRDefault="00533D36">
            <w:pPr>
              <w:pBdr>
                <w:bottom w:val="single" w:sz="12" w:space="1" w:color="000000"/>
              </w:pBdr>
              <w:spacing w:line="360" w:lineRule="auto"/>
              <w:jc w:val="both"/>
              <w:rPr>
                <w:rFonts w:ascii="Arial" w:eastAsia="Arial" w:hAnsi="Arial" w:cs="Arial"/>
                <w:b/>
                <w:bCs/>
                <w:sz w:val="20"/>
                <w:szCs w:val="20"/>
              </w:rPr>
            </w:pPr>
          </w:p>
          <w:p w14:paraId="5A68E2D6" w14:textId="77777777" w:rsidR="00533D36" w:rsidRPr="0098214D" w:rsidRDefault="00533D36">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457F47">
              <w:rPr>
                <w:rFonts w:ascii="Arial" w:eastAsia="Arial" w:hAnsi="Arial" w:cs="Arial"/>
                <w:b/>
                <w:bCs/>
                <w:noProof/>
                <w:sz w:val="20"/>
                <w:szCs w:val="20"/>
              </w:rPr>
              <w:t>FLORENCIA CHEL EK</w:t>
            </w:r>
          </w:p>
          <w:p w14:paraId="04D31578" w14:textId="77777777" w:rsidR="00533D36" w:rsidRPr="0098214D" w:rsidRDefault="00533D36">
            <w:pPr>
              <w:jc w:val="center"/>
              <w:rPr>
                <w:rFonts w:ascii="Arial" w:eastAsia="Arial" w:hAnsi="Arial" w:cs="Arial"/>
                <w:b/>
                <w:bCs/>
                <w:sz w:val="20"/>
                <w:szCs w:val="20"/>
              </w:rPr>
            </w:pPr>
            <w:r w:rsidRPr="00457F47">
              <w:rPr>
                <w:rFonts w:ascii="Arial" w:eastAsia="Arial" w:hAnsi="Arial" w:cs="Arial"/>
                <w:b/>
                <w:bCs/>
                <w:noProof/>
                <w:sz w:val="20"/>
                <w:szCs w:val="20"/>
              </w:rPr>
              <w:t>CONSEJERA PRESIDENTE</w:t>
            </w:r>
          </w:p>
        </w:tc>
        <w:tc>
          <w:tcPr>
            <w:tcW w:w="4848" w:type="dxa"/>
            <w:shd w:val="clear" w:color="auto" w:fill="auto"/>
          </w:tcPr>
          <w:p w14:paraId="30EB5B63" w14:textId="77777777" w:rsidR="00533D36" w:rsidRPr="0098214D" w:rsidRDefault="00533D36">
            <w:pPr>
              <w:pBdr>
                <w:bottom w:val="single" w:sz="12" w:space="1" w:color="000000"/>
              </w:pBdr>
              <w:spacing w:line="360" w:lineRule="auto"/>
              <w:jc w:val="both"/>
              <w:rPr>
                <w:rFonts w:ascii="Arial" w:eastAsia="Arial" w:hAnsi="Arial" w:cs="Arial"/>
                <w:b/>
                <w:bCs/>
                <w:sz w:val="20"/>
                <w:szCs w:val="20"/>
              </w:rPr>
            </w:pPr>
          </w:p>
          <w:p w14:paraId="501DA0AF" w14:textId="77777777" w:rsidR="00533D36" w:rsidRPr="0098214D" w:rsidRDefault="00533D36">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457F47">
              <w:rPr>
                <w:rFonts w:ascii="Arial" w:eastAsia="Arial" w:hAnsi="Arial" w:cs="Arial"/>
                <w:b/>
                <w:bCs/>
                <w:noProof/>
                <w:sz w:val="20"/>
                <w:szCs w:val="20"/>
              </w:rPr>
              <w:t>BRENDA MAGALY HERRERA CAHUN</w:t>
            </w:r>
          </w:p>
          <w:p w14:paraId="1BAA2A80" w14:textId="77777777" w:rsidR="00533D36" w:rsidRPr="0098214D" w:rsidRDefault="00533D36">
            <w:pPr>
              <w:jc w:val="center"/>
              <w:rPr>
                <w:rFonts w:ascii="Arial" w:eastAsia="Arial" w:hAnsi="Arial" w:cs="Arial"/>
                <w:b/>
                <w:bCs/>
                <w:sz w:val="20"/>
                <w:szCs w:val="20"/>
              </w:rPr>
            </w:pPr>
            <w:r w:rsidRPr="00457F47">
              <w:rPr>
                <w:rFonts w:ascii="Arial" w:eastAsia="Arial" w:hAnsi="Arial" w:cs="Arial"/>
                <w:b/>
                <w:bCs/>
                <w:noProof/>
                <w:sz w:val="20"/>
                <w:szCs w:val="20"/>
              </w:rPr>
              <w:t>SECRETARIA EJECUTIVA</w:t>
            </w:r>
          </w:p>
          <w:p w14:paraId="6A2D2A91" w14:textId="77777777" w:rsidR="00533D36" w:rsidRPr="0098214D" w:rsidRDefault="00533D36">
            <w:pPr>
              <w:jc w:val="center"/>
              <w:rPr>
                <w:rFonts w:ascii="Arial" w:eastAsia="Arial" w:hAnsi="Arial" w:cs="Arial"/>
                <w:b/>
                <w:bCs/>
                <w:sz w:val="20"/>
                <w:szCs w:val="20"/>
              </w:rPr>
            </w:pPr>
          </w:p>
        </w:tc>
      </w:tr>
      <w:tr w:rsidR="00533D36" w14:paraId="4E63F311" w14:textId="77777777">
        <w:trPr>
          <w:trHeight w:val="1178"/>
        </w:trPr>
        <w:tc>
          <w:tcPr>
            <w:tcW w:w="4840" w:type="dxa"/>
            <w:shd w:val="clear" w:color="auto" w:fill="auto"/>
          </w:tcPr>
          <w:p w14:paraId="288FC48B" w14:textId="77777777" w:rsidR="00533D36" w:rsidRPr="0098214D" w:rsidRDefault="00533D36">
            <w:pPr>
              <w:spacing w:line="360" w:lineRule="auto"/>
              <w:jc w:val="both"/>
              <w:rPr>
                <w:rFonts w:ascii="Arial" w:eastAsia="Arial" w:hAnsi="Arial" w:cs="Arial"/>
                <w:b/>
                <w:bCs/>
                <w:sz w:val="20"/>
                <w:szCs w:val="20"/>
              </w:rPr>
            </w:pPr>
          </w:p>
          <w:p w14:paraId="2E73D154" w14:textId="77777777" w:rsidR="00533D36" w:rsidRPr="0098214D" w:rsidRDefault="00533D36">
            <w:pPr>
              <w:pBdr>
                <w:bottom w:val="single" w:sz="12" w:space="1" w:color="000000"/>
              </w:pBdr>
              <w:spacing w:line="360" w:lineRule="auto"/>
              <w:jc w:val="both"/>
              <w:rPr>
                <w:rFonts w:ascii="Arial" w:eastAsia="Arial" w:hAnsi="Arial" w:cs="Arial"/>
                <w:b/>
                <w:bCs/>
                <w:sz w:val="20"/>
                <w:szCs w:val="20"/>
              </w:rPr>
            </w:pPr>
          </w:p>
          <w:p w14:paraId="2C324C46" w14:textId="77777777" w:rsidR="00533D36" w:rsidRPr="0098214D" w:rsidRDefault="00533D36">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457F47">
              <w:rPr>
                <w:rFonts w:ascii="Arial" w:eastAsia="Arial" w:hAnsi="Arial" w:cs="Arial"/>
                <w:b/>
                <w:bCs/>
                <w:noProof/>
                <w:sz w:val="20"/>
                <w:szCs w:val="20"/>
              </w:rPr>
              <w:t>JOSE FRANCISCO MORENO CAB</w:t>
            </w:r>
          </w:p>
          <w:p w14:paraId="20A4DB38" w14:textId="77777777" w:rsidR="00533D36" w:rsidRPr="0098214D" w:rsidRDefault="00533D36">
            <w:pPr>
              <w:jc w:val="center"/>
              <w:rPr>
                <w:rFonts w:ascii="Arial" w:eastAsia="Arial" w:hAnsi="Arial" w:cs="Arial"/>
                <w:b/>
                <w:bCs/>
                <w:sz w:val="20"/>
                <w:szCs w:val="20"/>
              </w:rPr>
            </w:pPr>
            <w:r w:rsidRPr="00457F47">
              <w:rPr>
                <w:rFonts w:ascii="Arial" w:eastAsia="Arial" w:hAnsi="Arial" w:cs="Arial"/>
                <w:b/>
                <w:bCs/>
                <w:noProof/>
                <w:sz w:val="20"/>
                <w:szCs w:val="20"/>
              </w:rPr>
              <w:t>CONSEJERO ELECTORAL</w:t>
            </w:r>
          </w:p>
        </w:tc>
        <w:tc>
          <w:tcPr>
            <w:tcW w:w="4848" w:type="dxa"/>
            <w:shd w:val="clear" w:color="auto" w:fill="auto"/>
          </w:tcPr>
          <w:p w14:paraId="6F7AB940" w14:textId="77777777" w:rsidR="00533D36" w:rsidRPr="0098214D" w:rsidRDefault="00533D36">
            <w:pPr>
              <w:spacing w:line="360" w:lineRule="auto"/>
              <w:jc w:val="both"/>
              <w:rPr>
                <w:rFonts w:ascii="Arial" w:eastAsia="Arial" w:hAnsi="Arial" w:cs="Arial"/>
                <w:b/>
                <w:bCs/>
                <w:sz w:val="20"/>
                <w:szCs w:val="20"/>
              </w:rPr>
            </w:pPr>
          </w:p>
          <w:p w14:paraId="5221B825" w14:textId="77777777" w:rsidR="00533D36" w:rsidRPr="0098214D" w:rsidRDefault="00533D36">
            <w:pPr>
              <w:pBdr>
                <w:bottom w:val="single" w:sz="12" w:space="1" w:color="000000"/>
              </w:pBdr>
              <w:spacing w:line="360" w:lineRule="auto"/>
              <w:jc w:val="both"/>
              <w:rPr>
                <w:rFonts w:ascii="Arial" w:eastAsia="Arial" w:hAnsi="Arial" w:cs="Arial"/>
                <w:b/>
                <w:bCs/>
                <w:sz w:val="20"/>
                <w:szCs w:val="20"/>
              </w:rPr>
            </w:pPr>
          </w:p>
          <w:p w14:paraId="72A252DB" w14:textId="77777777" w:rsidR="00533D36" w:rsidRPr="0098214D" w:rsidRDefault="00533D36">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457F47">
              <w:rPr>
                <w:rFonts w:ascii="Arial" w:eastAsia="Arial" w:hAnsi="Arial" w:cs="Arial"/>
                <w:b/>
                <w:bCs/>
                <w:noProof/>
                <w:sz w:val="20"/>
                <w:szCs w:val="20"/>
              </w:rPr>
              <w:t>SAMY AZAEL LOPEZ ACOSTA</w:t>
            </w:r>
          </w:p>
          <w:p w14:paraId="58519F95" w14:textId="77777777" w:rsidR="00533D36" w:rsidRPr="0098214D" w:rsidRDefault="00533D36">
            <w:pPr>
              <w:jc w:val="center"/>
              <w:rPr>
                <w:rFonts w:ascii="Arial" w:eastAsia="Arial" w:hAnsi="Arial" w:cs="Arial"/>
                <w:b/>
                <w:bCs/>
                <w:sz w:val="20"/>
                <w:szCs w:val="20"/>
              </w:rPr>
            </w:pPr>
            <w:r w:rsidRPr="00457F47">
              <w:rPr>
                <w:rFonts w:ascii="Arial" w:eastAsia="Arial" w:hAnsi="Arial" w:cs="Arial"/>
                <w:b/>
                <w:bCs/>
                <w:noProof/>
                <w:sz w:val="20"/>
                <w:szCs w:val="20"/>
              </w:rPr>
              <w:t>CONSEJERO ELECTORAL</w:t>
            </w:r>
          </w:p>
        </w:tc>
      </w:tr>
    </w:tbl>
    <w:p w14:paraId="6B70A824" w14:textId="77777777" w:rsidR="00533D36" w:rsidRDefault="00533D36">
      <w:pPr>
        <w:ind w:firstLine="360"/>
        <w:jc w:val="both"/>
        <w:rPr>
          <w:rFonts w:ascii="Arial" w:eastAsia="Arial" w:hAnsi="Arial" w:cs="Arial"/>
        </w:rPr>
      </w:pPr>
    </w:p>
    <w:p w14:paraId="5BEF6C88" w14:textId="77777777" w:rsidR="00533D36" w:rsidRDefault="00533D36">
      <w:pPr>
        <w:ind w:firstLine="360"/>
        <w:jc w:val="center"/>
        <w:rPr>
          <w:rFonts w:ascii="Arial" w:eastAsia="Arial" w:hAnsi="Arial" w:cs="Arial"/>
          <w:b/>
        </w:rPr>
      </w:pPr>
    </w:p>
    <w:p w14:paraId="0B237633" w14:textId="77777777" w:rsidR="00533D36" w:rsidRPr="00705564" w:rsidRDefault="00533D36">
      <w:pPr>
        <w:spacing w:after="200" w:line="276" w:lineRule="auto"/>
        <w:jc w:val="center"/>
        <w:rPr>
          <w:rFonts w:ascii="Rubik" w:eastAsia="Rubik" w:hAnsi="Rubik" w:cs="Rubik"/>
          <w:bCs/>
          <w:sz w:val="22"/>
          <w:szCs w:val="22"/>
        </w:rPr>
      </w:pPr>
      <w:r w:rsidRPr="00705564">
        <w:rPr>
          <w:rFonts w:ascii="Rubik" w:eastAsia="Rubik" w:hAnsi="Rubik" w:cs="Rubik"/>
          <w:bCs/>
          <w:sz w:val="22"/>
          <w:szCs w:val="22"/>
        </w:rPr>
        <w:t>REPRESENTACIONES DE PARTIDOS POLÍTICOS</w:t>
      </w:r>
    </w:p>
    <w:p w14:paraId="6A7A3F5E" w14:textId="77777777" w:rsidR="00533D36" w:rsidRPr="00705564" w:rsidRDefault="00533D36">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533D36" w:rsidRPr="00705564" w14:paraId="4022A2E6" w14:textId="77777777">
        <w:trPr>
          <w:trHeight w:val="1460"/>
        </w:trPr>
        <w:tc>
          <w:tcPr>
            <w:tcW w:w="5176" w:type="dxa"/>
            <w:shd w:val="clear" w:color="auto" w:fill="auto"/>
          </w:tcPr>
          <w:p w14:paraId="6EDDE5DE" w14:textId="77777777" w:rsidR="00533D36" w:rsidRPr="00705564" w:rsidRDefault="00533D36" w:rsidP="0098214D">
            <w:pPr>
              <w:spacing w:line="276" w:lineRule="auto"/>
              <w:jc w:val="center"/>
              <w:rPr>
                <w:rFonts w:ascii="Arial" w:eastAsia="Rubik" w:hAnsi="Arial" w:cs="Arial"/>
                <w:bCs/>
                <w:sz w:val="20"/>
                <w:szCs w:val="20"/>
              </w:rPr>
            </w:pPr>
            <w:r w:rsidRPr="00457F47">
              <w:rPr>
                <w:rFonts w:ascii="Arial" w:eastAsia="Rubik" w:hAnsi="Arial" w:cs="Arial"/>
                <w:bCs/>
                <w:noProof/>
                <w:sz w:val="20"/>
                <w:szCs w:val="20"/>
              </w:rPr>
              <w:t>C.</w:t>
            </w:r>
            <w:r w:rsidRPr="00705564">
              <w:rPr>
                <w:rFonts w:ascii="Arial" w:eastAsia="Rubik" w:hAnsi="Arial" w:cs="Arial"/>
                <w:bCs/>
                <w:sz w:val="20"/>
                <w:szCs w:val="20"/>
              </w:rPr>
              <w:t xml:space="preserve"> </w:t>
            </w:r>
            <w:r w:rsidRPr="00457F47">
              <w:rPr>
                <w:rFonts w:ascii="Arial" w:eastAsia="Rubik" w:hAnsi="Arial" w:cs="Arial"/>
                <w:bCs/>
                <w:noProof/>
                <w:sz w:val="20"/>
                <w:szCs w:val="20"/>
              </w:rPr>
              <w:t>JOSE EMMANUEL CHAN TORRES</w:t>
            </w:r>
          </w:p>
          <w:p w14:paraId="51C864FE" w14:textId="77777777" w:rsidR="00533D36" w:rsidRPr="00705564" w:rsidRDefault="00533D36" w:rsidP="0098214D">
            <w:pPr>
              <w:spacing w:line="276" w:lineRule="auto"/>
              <w:jc w:val="center"/>
              <w:rPr>
                <w:rFonts w:ascii="Arial" w:eastAsia="Rubik" w:hAnsi="Arial" w:cs="Arial"/>
                <w:bCs/>
                <w:sz w:val="20"/>
                <w:szCs w:val="20"/>
              </w:rPr>
            </w:pPr>
            <w:r w:rsidRPr="00457F47">
              <w:rPr>
                <w:rFonts w:ascii="Arial" w:eastAsia="Rubik" w:hAnsi="Arial" w:cs="Arial"/>
                <w:bCs/>
                <w:noProof/>
                <w:sz w:val="20"/>
                <w:szCs w:val="20"/>
              </w:rPr>
              <w:t>REPRESENTANTE PROPIETARIO</w:t>
            </w:r>
            <w:r w:rsidRPr="00705564">
              <w:rPr>
                <w:rFonts w:ascii="Arial" w:eastAsia="Rubik" w:hAnsi="Arial" w:cs="Arial"/>
                <w:bCs/>
                <w:sz w:val="20"/>
                <w:szCs w:val="20"/>
              </w:rPr>
              <w:t xml:space="preserve"> </w:t>
            </w:r>
          </w:p>
          <w:p w14:paraId="0FD73B1E" w14:textId="77777777" w:rsidR="00533D36" w:rsidRPr="00705564" w:rsidRDefault="00533D36" w:rsidP="0098214D">
            <w:pPr>
              <w:spacing w:line="276" w:lineRule="auto"/>
              <w:jc w:val="center"/>
              <w:rPr>
                <w:rFonts w:ascii="Arial" w:eastAsia="Rubik" w:hAnsi="Arial" w:cs="Arial"/>
                <w:bCs/>
                <w:sz w:val="20"/>
                <w:szCs w:val="20"/>
              </w:rPr>
            </w:pPr>
            <w:r w:rsidRPr="00457F47">
              <w:rPr>
                <w:rFonts w:ascii="Arial" w:eastAsia="Rubik" w:hAnsi="Arial" w:cs="Arial"/>
                <w:bCs/>
                <w:noProof/>
                <w:sz w:val="20"/>
                <w:szCs w:val="20"/>
              </w:rPr>
              <w:t>PARTIDO ACCIÓN NACIONAL</w:t>
            </w:r>
          </w:p>
          <w:p w14:paraId="4F03B561" w14:textId="77777777" w:rsidR="00533D36" w:rsidRPr="00705564" w:rsidRDefault="00533D36">
            <w:pPr>
              <w:spacing w:after="200" w:line="276" w:lineRule="auto"/>
              <w:jc w:val="center"/>
              <w:rPr>
                <w:rFonts w:ascii="Arial" w:eastAsia="Rubik" w:hAnsi="Arial" w:cs="Arial"/>
                <w:bCs/>
                <w:sz w:val="20"/>
                <w:szCs w:val="20"/>
              </w:rPr>
            </w:pPr>
          </w:p>
          <w:p w14:paraId="5C522F04" w14:textId="77777777" w:rsidR="00533D36" w:rsidRPr="00705564" w:rsidRDefault="00533D36">
            <w:pPr>
              <w:spacing w:after="200" w:line="276" w:lineRule="auto"/>
              <w:jc w:val="center"/>
              <w:rPr>
                <w:rFonts w:ascii="Arial" w:eastAsia="Rubik" w:hAnsi="Arial" w:cs="Arial"/>
                <w:bCs/>
                <w:sz w:val="20"/>
                <w:szCs w:val="20"/>
              </w:rPr>
            </w:pPr>
          </w:p>
        </w:tc>
        <w:tc>
          <w:tcPr>
            <w:tcW w:w="5176" w:type="dxa"/>
            <w:shd w:val="clear" w:color="auto" w:fill="auto"/>
          </w:tcPr>
          <w:p w14:paraId="57E2920E" w14:textId="77777777" w:rsidR="00533D36" w:rsidRPr="00705564" w:rsidRDefault="00533D36" w:rsidP="0098214D">
            <w:pPr>
              <w:spacing w:line="276" w:lineRule="auto"/>
              <w:jc w:val="center"/>
              <w:rPr>
                <w:rFonts w:ascii="Arial" w:eastAsia="Rubik" w:hAnsi="Arial" w:cs="Arial"/>
                <w:bCs/>
                <w:sz w:val="20"/>
                <w:szCs w:val="20"/>
              </w:rPr>
            </w:pPr>
            <w:r w:rsidRPr="00457F47">
              <w:rPr>
                <w:rFonts w:ascii="Arial" w:eastAsia="Rubik" w:hAnsi="Arial" w:cs="Arial"/>
                <w:bCs/>
                <w:noProof/>
                <w:sz w:val="20"/>
                <w:szCs w:val="20"/>
              </w:rPr>
              <w:t>C.</w:t>
            </w:r>
            <w:r w:rsidRPr="00705564">
              <w:rPr>
                <w:rFonts w:ascii="Arial" w:eastAsia="Rubik" w:hAnsi="Arial" w:cs="Arial"/>
                <w:bCs/>
                <w:sz w:val="20"/>
                <w:szCs w:val="20"/>
              </w:rPr>
              <w:t xml:space="preserve"> </w:t>
            </w:r>
            <w:r w:rsidRPr="00457F47">
              <w:rPr>
                <w:rFonts w:ascii="Arial" w:eastAsia="Rubik" w:hAnsi="Arial" w:cs="Arial"/>
                <w:bCs/>
                <w:noProof/>
                <w:sz w:val="20"/>
                <w:szCs w:val="20"/>
              </w:rPr>
              <w:t>LIZBETH ARACELLY DZIB SANCHEZ</w:t>
            </w:r>
          </w:p>
          <w:p w14:paraId="2A0A089E" w14:textId="77777777" w:rsidR="00533D36" w:rsidRPr="00705564" w:rsidRDefault="00533D36" w:rsidP="0098214D">
            <w:pPr>
              <w:spacing w:line="276" w:lineRule="auto"/>
              <w:jc w:val="center"/>
              <w:rPr>
                <w:rFonts w:ascii="Arial" w:eastAsia="Rubik" w:hAnsi="Arial" w:cs="Arial"/>
                <w:bCs/>
                <w:sz w:val="20"/>
                <w:szCs w:val="20"/>
              </w:rPr>
            </w:pPr>
            <w:r w:rsidRPr="00457F47">
              <w:rPr>
                <w:rFonts w:ascii="Arial" w:eastAsia="Rubik" w:hAnsi="Arial" w:cs="Arial"/>
                <w:bCs/>
                <w:noProof/>
                <w:sz w:val="20"/>
                <w:szCs w:val="20"/>
              </w:rPr>
              <w:t>REPRESENTANTE SUPLENTE</w:t>
            </w:r>
            <w:r w:rsidRPr="00705564">
              <w:rPr>
                <w:rFonts w:ascii="Arial" w:eastAsia="Rubik" w:hAnsi="Arial" w:cs="Arial"/>
                <w:bCs/>
                <w:sz w:val="20"/>
                <w:szCs w:val="20"/>
              </w:rPr>
              <w:t xml:space="preserve"> </w:t>
            </w:r>
          </w:p>
          <w:p w14:paraId="5DF94D98" w14:textId="77777777" w:rsidR="00533D36" w:rsidRPr="00705564" w:rsidRDefault="00533D36" w:rsidP="0098214D">
            <w:pPr>
              <w:spacing w:line="276" w:lineRule="auto"/>
              <w:jc w:val="center"/>
              <w:rPr>
                <w:rFonts w:ascii="Arial" w:eastAsia="Rubik" w:hAnsi="Arial" w:cs="Arial"/>
                <w:bCs/>
                <w:sz w:val="20"/>
                <w:szCs w:val="20"/>
              </w:rPr>
            </w:pPr>
            <w:r w:rsidRPr="00457F47">
              <w:rPr>
                <w:rFonts w:ascii="Arial" w:eastAsia="Rubik" w:hAnsi="Arial" w:cs="Arial"/>
                <w:bCs/>
                <w:noProof/>
                <w:sz w:val="20"/>
                <w:szCs w:val="20"/>
              </w:rPr>
              <w:t>PARTIDO REVOLUCIONARIO INSTITUCIONAL</w:t>
            </w:r>
          </w:p>
        </w:tc>
      </w:tr>
    </w:tbl>
    <w:p w14:paraId="0D1A6CCE" w14:textId="77777777" w:rsidR="00533D36" w:rsidRDefault="00533D36">
      <w:pPr>
        <w:jc w:val="center"/>
        <w:rPr>
          <w:rFonts w:ascii="Verdana" w:eastAsia="Verdana" w:hAnsi="Verdana" w:cs="Verdana"/>
          <w:color w:val="808080"/>
          <w:sz w:val="18"/>
          <w:szCs w:val="18"/>
        </w:rPr>
      </w:pPr>
    </w:p>
    <w:p w14:paraId="49CCC34C" w14:textId="77777777" w:rsidR="00533D36" w:rsidRDefault="00533D36">
      <w:pPr>
        <w:jc w:val="center"/>
        <w:rPr>
          <w:rFonts w:ascii="Verdana" w:eastAsia="Verdana" w:hAnsi="Verdana" w:cs="Verdana"/>
          <w:color w:val="808080"/>
          <w:sz w:val="18"/>
          <w:szCs w:val="18"/>
        </w:rPr>
      </w:pPr>
    </w:p>
    <w:p w14:paraId="4F6D17BF" w14:textId="77777777" w:rsidR="00533D36" w:rsidRDefault="00533D36">
      <w:pPr>
        <w:jc w:val="center"/>
        <w:rPr>
          <w:rFonts w:ascii="Verdana" w:eastAsia="Verdana" w:hAnsi="Verdana" w:cs="Verdana"/>
          <w:color w:val="808080"/>
          <w:sz w:val="18"/>
          <w:szCs w:val="18"/>
        </w:rPr>
        <w:sectPr w:rsidR="00533D36">
          <w:footerReference w:type="default" r:id="rId8"/>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457F47">
        <w:rPr>
          <w:rFonts w:ascii="Verdana" w:eastAsia="Verdana" w:hAnsi="Verdana" w:cs="Verdana"/>
          <w:noProof/>
          <w:color w:val="808080"/>
          <w:sz w:val="18"/>
          <w:szCs w:val="18"/>
        </w:rPr>
        <w:t>Sudzal</w:t>
      </w:r>
      <w:r>
        <w:rPr>
          <w:rFonts w:ascii="Verdana" w:eastAsia="Verdana" w:hAnsi="Verdana" w:cs="Verdana"/>
          <w:color w:val="808080"/>
          <w:sz w:val="18"/>
          <w:szCs w:val="18"/>
        </w:rPr>
        <w:t xml:space="preserve"> de fecha </w:t>
      </w:r>
      <w:r w:rsidRPr="00457F47">
        <w:rPr>
          <w:rFonts w:ascii="Verdana" w:eastAsia="Verdana" w:hAnsi="Verdana" w:cs="Verdana"/>
          <w:noProof/>
          <w:color w:val="808080"/>
          <w:sz w:val="18"/>
          <w:szCs w:val="18"/>
        </w:rPr>
        <w:t>26</w:t>
      </w:r>
      <w:r>
        <w:rPr>
          <w:rFonts w:ascii="Verdana" w:eastAsia="Verdana" w:hAnsi="Verdana" w:cs="Verdana"/>
          <w:color w:val="808080"/>
          <w:sz w:val="18"/>
          <w:szCs w:val="18"/>
        </w:rPr>
        <w:t xml:space="preserve"> de enero de 2024.</w:t>
      </w:r>
    </w:p>
    <w:p w14:paraId="2734CBC3" w14:textId="77777777" w:rsidR="00533D36" w:rsidRDefault="00533D36">
      <w:pPr>
        <w:jc w:val="center"/>
        <w:rPr>
          <w:rFonts w:ascii="Arial" w:eastAsia="Arial" w:hAnsi="Arial" w:cs="Arial"/>
          <w:b/>
          <w:sz w:val="18"/>
          <w:szCs w:val="18"/>
        </w:rPr>
      </w:pPr>
    </w:p>
    <w:sectPr w:rsidR="00533D36" w:rsidSect="00533D36">
      <w:footerReference w:type="default" r:id="rId9"/>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7A5A" w14:textId="77777777" w:rsidR="00533D36" w:rsidRDefault="00533D36">
      <w:r>
        <w:separator/>
      </w:r>
    </w:p>
  </w:endnote>
  <w:endnote w:type="continuationSeparator" w:id="0">
    <w:p w14:paraId="3D2174FD" w14:textId="77777777" w:rsidR="00533D36" w:rsidRDefault="0053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677A" w14:textId="77777777" w:rsidR="00533D36" w:rsidRDefault="00533D3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80B7B53" w14:textId="77777777" w:rsidR="00533D36" w:rsidRDefault="00533D36">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3517"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8877525"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42C4" w14:textId="77777777" w:rsidR="00533D36" w:rsidRDefault="00533D36">
      <w:r>
        <w:separator/>
      </w:r>
    </w:p>
  </w:footnote>
  <w:footnote w:type="continuationSeparator" w:id="0">
    <w:p w14:paraId="0B19D76E" w14:textId="77777777" w:rsidR="00533D36" w:rsidRDefault="0053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574C5"/>
    <w:rsid w:val="0008628C"/>
    <w:rsid w:val="00096AF0"/>
    <w:rsid w:val="000B6D14"/>
    <w:rsid w:val="000C0041"/>
    <w:rsid w:val="000F7208"/>
    <w:rsid w:val="00150D1A"/>
    <w:rsid w:val="00172661"/>
    <w:rsid w:val="00177C23"/>
    <w:rsid w:val="001A408D"/>
    <w:rsid w:val="002F16AF"/>
    <w:rsid w:val="00381762"/>
    <w:rsid w:val="003F2B20"/>
    <w:rsid w:val="004517BC"/>
    <w:rsid w:val="00457A34"/>
    <w:rsid w:val="00476088"/>
    <w:rsid w:val="00490A6B"/>
    <w:rsid w:val="004A70CA"/>
    <w:rsid w:val="00533D36"/>
    <w:rsid w:val="005451BC"/>
    <w:rsid w:val="005500E7"/>
    <w:rsid w:val="005D1236"/>
    <w:rsid w:val="005E7001"/>
    <w:rsid w:val="00601925"/>
    <w:rsid w:val="00607EB0"/>
    <w:rsid w:val="00637550"/>
    <w:rsid w:val="0064214D"/>
    <w:rsid w:val="00705564"/>
    <w:rsid w:val="00732500"/>
    <w:rsid w:val="007343EF"/>
    <w:rsid w:val="007A6F98"/>
    <w:rsid w:val="00862B45"/>
    <w:rsid w:val="008A1F19"/>
    <w:rsid w:val="008B4C79"/>
    <w:rsid w:val="008E24AD"/>
    <w:rsid w:val="0098214D"/>
    <w:rsid w:val="00A15CF6"/>
    <w:rsid w:val="00AB12FC"/>
    <w:rsid w:val="00B076B4"/>
    <w:rsid w:val="00B54815"/>
    <w:rsid w:val="00B72AF4"/>
    <w:rsid w:val="00B934E1"/>
    <w:rsid w:val="00BC5A42"/>
    <w:rsid w:val="00BD0072"/>
    <w:rsid w:val="00BE4446"/>
    <w:rsid w:val="00C721AF"/>
    <w:rsid w:val="00C8597E"/>
    <w:rsid w:val="00CA2891"/>
    <w:rsid w:val="00CC09DF"/>
    <w:rsid w:val="00D21404"/>
    <w:rsid w:val="00DB2729"/>
    <w:rsid w:val="00DC7948"/>
    <w:rsid w:val="00E04CF4"/>
    <w:rsid w:val="00E16606"/>
    <w:rsid w:val="00E27515"/>
    <w:rsid w:val="00E50CED"/>
    <w:rsid w:val="00EA4C96"/>
    <w:rsid w:val="00F0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A512"/>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39C66-DDC5-43C1-A6BF-773C1AF6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IEPAC</cp:lastModifiedBy>
  <cp:revision>3</cp:revision>
  <cp:lastPrinted>2024-01-26T23:30:00Z</cp:lastPrinted>
  <dcterms:created xsi:type="dcterms:W3CDTF">2024-01-26T23:20:00Z</dcterms:created>
  <dcterms:modified xsi:type="dcterms:W3CDTF">2024-01-26T23:30:00Z</dcterms:modified>
</cp:coreProperties>
</file>