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3D2811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501FA0">
        <w:rPr>
          <w:rFonts w:ascii="Arial" w:hAnsi="Arial" w:cs="Arial"/>
        </w:rPr>
        <w:t xml:space="preserve"> DE</w:t>
      </w:r>
      <w:proofErr w:type="gramEnd"/>
      <w:r w:rsidR="00501FA0">
        <w:rPr>
          <w:rFonts w:ascii="Arial" w:hAnsi="Arial" w:cs="Arial"/>
        </w:rPr>
        <w:t xml:space="preserve"> </w:t>
      </w:r>
      <w:r w:rsidR="006C759F">
        <w:rPr>
          <w:rFonts w:ascii="Arial" w:hAnsi="Arial" w:cs="Arial"/>
        </w:rPr>
        <w:t>TINUM</w:t>
      </w:r>
      <w:r w:rsidR="00501FA0">
        <w:rPr>
          <w:rFonts w:ascii="Arial" w:hAnsi="Arial" w:cs="Arial"/>
        </w:rPr>
        <w:t xml:space="preserve">, DE FECHA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B931299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6C759F">
        <w:rPr>
          <w:rFonts w:ascii="Arial" w:hAnsi="Arial" w:cs="Arial"/>
        </w:rPr>
        <w:t>Tinum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1</w:t>
      </w:r>
      <w:r w:rsidR="006C759F">
        <w:rPr>
          <w:rFonts w:ascii="Arial" w:hAnsi="Arial" w:cs="Arial"/>
        </w:rPr>
        <w:t>6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2F1F91">
        <w:rPr>
          <w:rFonts w:ascii="Arial" w:hAnsi="Arial" w:cs="Arial"/>
        </w:rPr>
        <w:t>21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C759F">
        <w:rPr>
          <w:rFonts w:ascii="Arial" w:hAnsi="Arial" w:cs="Arial"/>
        </w:rPr>
        <w:t>Tinum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3F1646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proofErr w:type="gramStart"/>
      <w:r w:rsidR="006C759F">
        <w:rPr>
          <w:rFonts w:ascii="Arial" w:hAnsi="Arial" w:cs="Arial"/>
        </w:rPr>
        <w:t>98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</w:t>
      </w:r>
      <w:proofErr w:type="gramEnd"/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0 A</w:t>
      </w:r>
      <w:r w:rsidR="00711A0B">
        <w:rPr>
          <w:rFonts w:ascii="Arial" w:hAnsi="Arial" w:cs="Arial"/>
        </w:rPr>
        <w:t xml:space="preserve"> entre </w:t>
      </w:r>
      <w:r w:rsidR="006C759F">
        <w:rPr>
          <w:rFonts w:ascii="Arial" w:hAnsi="Arial" w:cs="Arial"/>
        </w:rPr>
        <w:t>19</w:t>
      </w:r>
      <w:r w:rsidR="00711A0B">
        <w:rPr>
          <w:rFonts w:ascii="Arial" w:hAnsi="Arial" w:cs="Arial"/>
        </w:rPr>
        <w:t xml:space="preserve"> y </w:t>
      </w:r>
      <w:r w:rsidR="00704CD2">
        <w:rPr>
          <w:rFonts w:ascii="Arial" w:hAnsi="Arial" w:cs="Arial"/>
        </w:rPr>
        <w:t>2</w:t>
      </w:r>
      <w:r w:rsidR="006C759F">
        <w:rPr>
          <w:rFonts w:ascii="Arial" w:hAnsi="Arial" w:cs="Arial"/>
        </w:rPr>
        <w:t>1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C8DAB2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3F1646">
        <w:rPr>
          <w:rFonts w:ascii="Arial" w:hAnsi="Arial" w:cs="Arial"/>
        </w:rPr>
        <w:t>DESIDERIO TUN HERRERA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04C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962DEE">
        <w:rPr>
          <w:rFonts w:ascii="Arial" w:hAnsi="Arial" w:cs="Arial"/>
        </w:rPr>
        <w:t>Tinum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04CD2">
        <w:rPr>
          <w:rFonts w:ascii="Arial" w:hAnsi="Arial" w:cs="Arial"/>
        </w:rPr>
        <w:t>1</w:t>
      </w:r>
      <w:r w:rsidR="00962DEE">
        <w:rPr>
          <w:rFonts w:ascii="Arial" w:hAnsi="Arial" w:cs="Arial"/>
        </w:rPr>
        <w:t>6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__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704CD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09806A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1424BC">
        <w:rPr>
          <w:rFonts w:ascii="Arial" w:hAnsi="Arial" w:cs="Arial"/>
        </w:rPr>
        <w:t xml:space="preserve">  </w:t>
      </w:r>
      <w:r w:rsidR="00704CD2">
        <w:rPr>
          <w:rFonts w:ascii="Arial" w:hAnsi="Arial" w:cs="Arial"/>
        </w:rPr>
        <w:t>el</w:t>
      </w:r>
      <w:proofErr w:type="gramEnd"/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04CD2">
        <w:rPr>
          <w:rFonts w:ascii="Arial" w:hAnsi="Arial" w:cs="Arial"/>
        </w:rPr>
        <w:t xml:space="preserve"> la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962DEE">
        <w:rPr>
          <w:rFonts w:ascii="Arial" w:hAnsi="Arial" w:cs="Arial"/>
        </w:rPr>
        <w:t>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6FADBB8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711A0B">
        <w:rPr>
          <w:rFonts w:ascii="Arial" w:hAnsi="Arial" w:cs="Arial"/>
        </w:rPr>
        <w:t xml:space="preserve"> uso</w:t>
      </w:r>
      <w:proofErr w:type="gramEnd"/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FATIMA NOEMI CAAMAL CEN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77F045F6" w:rsidR="00B66BF7" w:rsidRDefault="00B66BF7" w:rsidP="00B66BF7">
      <w:pPr>
        <w:ind w:firstLine="708"/>
        <w:jc w:val="both"/>
        <w:rPr>
          <w:rFonts w:ascii="Arial" w:hAnsi="Arial" w:cs="Arial"/>
        </w:rPr>
      </w:pPr>
      <w:bookmarkStart w:id="0" w:name="_Hlk160011655"/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2A38AE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 Electoral</w:t>
      </w:r>
      <w:proofErr w:type="gramEnd"/>
      <w:r>
        <w:rPr>
          <w:rFonts w:ascii="Arial" w:hAnsi="Arial" w:cs="Arial"/>
        </w:rPr>
        <w:t xml:space="preserve"> C.</w:t>
      </w:r>
      <w:r w:rsidR="00704CD2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REYNA MARIA KOYOC KUL</w:t>
      </w:r>
      <w:r w:rsidRPr="006419C4">
        <w:rPr>
          <w:rFonts w:ascii="Arial" w:hAnsi="Arial" w:cs="Arial"/>
        </w:rPr>
        <w:t xml:space="preserve"> </w:t>
      </w:r>
    </w:p>
    <w:p w14:paraId="4E4CB0C5" w14:textId="5400FF15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2A38AE">
        <w:rPr>
          <w:rFonts w:ascii="Arial" w:hAnsi="Arial" w:cs="Arial"/>
        </w:rPr>
        <w:t>o</w:t>
      </w:r>
      <w:r w:rsidR="00B66BF7">
        <w:rPr>
          <w:rFonts w:ascii="Arial" w:hAnsi="Arial" w:cs="Arial"/>
        </w:rPr>
        <w:t xml:space="preserve"> Electoral, C.</w:t>
      </w:r>
      <w:r w:rsidR="00704CD2">
        <w:rPr>
          <w:rFonts w:ascii="Arial" w:hAnsi="Arial" w:cs="Arial"/>
        </w:rPr>
        <w:t xml:space="preserve"> </w:t>
      </w:r>
      <w:r w:rsidR="002A38AE">
        <w:rPr>
          <w:rFonts w:ascii="Arial" w:hAnsi="Arial" w:cs="Arial"/>
        </w:rPr>
        <w:t>HEBER ESAU YAM DZIB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63B296D9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</w:t>
      </w:r>
      <w:proofErr w:type="gramStart"/>
      <w:r w:rsidR="00B66BF7">
        <w:rPr>
          <w:rFonts w:ascii="Arial" w:hAnsi="Arial" w:cs="Arial"/>
        </w:rPr>
        <w:t>C.</w:t>
      </w:r>
      <w:r w:rsidR="002A38AE">
        <w:rPr>
          <w:rFonts w:ascii="Arial" w:hAnsi="Arial" w:cs="Arial"/>
        </w:rPr>
        <w:t>DESIDERIO</w:t>
      </w:r>
      <w:proofErr w:type="gramEnd"/>
      <w:r w:rsidR="002A38AE">
        <w:rPr>
          <w:rFonts w:ascii="Arial" w:hAnsi="Arial" w:cs="Arial"/>
        </w:rPr>
        <w:t xml:space="preserve"> TUN HERRERA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 </w:t>
      </w:r>
      <w:r w:rsidR="002A38AE">
        <w:rPr>
          <w:rFonts w:ascii="Arial" w:hAnsi="Arial" w:cs="Arial"/>
        </w:rPr>
        <w:t>FATIMA NOEMI CAAMAL CEN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bookmarkEnd w:id="0"/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0E1A8FA" w14:textId="724DDCA7" w:rsidR="00F9303B" w:rsidRPr="00697D2E" w:rsidRDefault="00F9303B" w:rsidP="004F3236">
      <w:pPr>
        <w:ind w:firstLine="360"/>
        <w:jc w:val="both"/>
        <w:rPr>
          <w:rFonts w:ascii="Arial" w:hAnsi="Arial" w:cs="Arial"/>
        </w:rPr>
      </w:pPr>
      <w:bookmarkStart w:id="1" w:name="_Hlk160030854"/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4F3236">
        <w:rPr>
          <w:rFonts w:ascii="Arial" w:hAnsi="Arial" w:cs="Arial"/>
        </w:rPr>
        <w:t xml:space="preserve"> MARGARITO HAU CHAN</w:t>
      </w:r>
      <w:r>
        <w:rPr>
          <w:rFonts w:ascii="Arial" w:hAnsi="Arial" w:cs="Arial"/>
        </w:rPr>
        <w:t>L, representant</w:t>
      </w:r>
      <w:r w:rsidR="004F3236">
        <w:rPr>
          <w:rFonts w:ascii="Arial" w:hAnsi="Arial" w:cs="Arial"/>
        </w:rPr>
        <w:t>e Suplente</w:t>
      </w:r>
      <w:r>
        <w:rPr>
          <w:rFonts w:ascii="Arial" w:hAnsi="Arial" w:cs="Arial"/>
        </w:rPr>
        <w:t>.</w:t>
      </w:r>
    </w:p>
    <w:p w14:paraId="0C0822F4" w14:textId="77777777" w:rsidR="004F3236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 xml:space="preserve">, </w:t>
      </w:r>
      <w:proofErr w:type="gramStart"/>
      <w:r w:rsidR="00F9303B" w:rsidRPr="00697D2E">
        <w:rPr>
          <w:rFonts w:ascii="Arial" w:hAnsi="Arial" w:cs="Arial"/>
        </w:rPr>
        <w:t>C.</w:t>
      </w:r>
      <w:r w:rsidR="004F3236">
        <w:rPr>
          <w:rFonts w:ascii="Arial" w:hAnsi="Arial" w:cs="Arial"/>
        </w:rPr>
        <w:t>MELCHOR</w:t>
      </w:r>
      <w:proofErr w:type="gramEnd"/>
      <w:r w:rsidR="004F3236">
        <w:rPr>
          <w:rFonts w:ascii="Arial" w:hAnsi="Arial" w:cs="Arial"/>
        </w:rPr>
        <w:t xml:space="preserve"> DE JESUS CATZIN QUIJANO</w:t>
      </w:r>
      <w:r w:rsidR="00F9303B">
        <w:rPr>
          <w:rFonts w:ascii="Arial" w:hAnsi="Arial" w:cs="Arial"/>
        </w:rPr>
        <w:t xml:space="preserve">, representante </w:t>
      </w:r>
      <w:r w:rsidR="004F3236">
        <w:rPr>
          <w:rFonts w:ascii="Arial" w:hAnsi="Arial" w:cs="Arial"/>
        </w:rPr>
        <w:t>Suplente</w:t>
      </w:r>
      <w:r w:rsidR="002A45E0">
        <w:rPr>
          <w:rFonts w:ascii="Arial" w:hAnsi="Arial" w:cs="Arial"/>
        </w:rPr>
        <w:t>,</w:t>
      </w:r>
    </w:p>
    <w:p w14:paraId="6C1C2C4D" w14:textId="1E921056" w:rsidR="00F9303B" w:rsidRDefault="004F3236" w:rsidP="00F9303B">
      <w:pPr>
        <w:ind w:firstLine="360"/>
        <w:jc w:val="both"/>
        <w:rPr>
          <w:rFonts w:ascii="Arial" w:hAnsi="Arial" w:cs="Arial"/>
        </w:rPr>
      </w:pPr>
      <w:r w:rsidRPr="004F3236">
        <w:rPr>
          <w:rFonts w:ascii="Arial" w:hAnsi="Arial" w:cs="Arial"/>
          <w:b/>
          <w:bCs/>
        </w:rPr>
        <w:t>Partido Verde Ecologista</w:t>
      </w:r>
      <w:r>
        <w:rPr>
          <w:rFonts w:ascii="Arial" w:hAnsi="Arial" w:cs="Arial"/>
        </w:rPr>
        <w:t xml:space="preserve"> ANGEL CONCEPCION EK QUIJANO Representante Propietario</w:t>
      </w:r>
      <w:r w:rsidR="002A45E0">
        <w:rPr>
          <w:rFonts w:ascii="Arial" w:hAnsi="Arial" w:cs="Arial"/>
        </w:rPr>
        <w:t xml:space="preserve"> </w:t>
      </w:r>
    </w:p>
    <w:bookmarkEnd w:id="1"/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6416B94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4734B7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65A8E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6345EB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D65A8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655AE6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5.- LECTURA DE LA </w:t>
      </w:r>
      <w:proofErr w:type="gramStart"/>
      <w:r w:rsidRPr="009F4E08">
        <w:rPr>
          <w:b/>
          <w:bCs/>
        </w:rPr>
        <w:t>SECRETARIA  EJECUTIVO</w:t>
      </w:r>
      <w:proofErr w:type="gramEnd"/>
      <w:r w:rsidRPr="009F4E08">
        <w:rPr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25A1C9B1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proofErr w:type="gramStart"/>
      <w:r>
        <w:rPr>
          <w:b/>
          <w:bCs/>
        </w:rPr>
        <w:t>APROBACION  EN</w:t>
      </w:r>
      <w:proofErr w:type="gramEnd"/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419F2F32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786AC58B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531039BA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D65A8E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3D60619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1B9CBF1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F46B99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D65A8E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65551EB6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6CE8068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26DECF03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D65A8E">
        <w:rPr>
          <w:rFonts w:ascii="Arial" w:hAnsi="Arial" w:cs="Arial"/>
        </w:rPr>
        <w:t>Acuerdo CG/019/</w:t>
      </w:r>
      <w:r w:rsidR="00F132A2">
        <w:rPr>
          <w:rFonts w:ascii="Arial" w:hAnsi="Arial" w:cs="Arial"/>
        </w:rPr>
        <w:t xml:space="preserve">2024, CG/020/2024, CG/021/2024, CG/022/2024, CG/023/2024, CG/024/2024, </w:t>
      </w:r>
    </w:p>
    <w:p w14:paraId="73CC658F" w14:textId="77777777" w:rsidR="009B1B4A" w:rsidRDefault="009B1B4A" w:rsidP="00F132A2">
      <w:pPr>
        <w:jc w:val="both"/>
        <w:rPr>
          <w:rFonts w:ascii="Arial" w:hAnsi="Arial" w:cs="Arial"/>
          <w:color w:val="FF0000"/>
        </w:rPr>
      </w:pPr>
    </w:p>
    <w:p w14:paraId="18E696FF" w14:textId="176573C9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solicito a la secretaria</w:t>
      </w:r>
      <w:r w:rsidR="00F13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ejecutivo, de continuidad con el siguiente punto del orden del día, a lo que la secretaria  ejecutivo,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informo que el espacio a utilizar, corresponde al siguiente</w:t>
      </w:r>
      <w:r w:rsidR="00F132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45780">
        <w:rPr>
          <w:rFonts w:ascii="Arial" w:hAnsi="Arial" w:cs="Arial"/>
        </w:rPr>
        <w:t xml:space="preserve">la </w:t>
      </w:r>
      <w:r w:rsidR="002F1F91">
        <w:rPr>
          <w:rFonts w:ascii="Arial" w:hAnsi="Arial" w:cs="Arial"/>
        </w:rPr>
        <w:t>tercera</w:t>
      </w:r>
      <w:r w:rsidR="00A45780">
        <w:rPr>
          <w:rFonts w:ascii="Arial" w:hAnsi="Arial" w:cs="Arial"/>
        </w:rPr>
        <w:t xml:space="preserve"> pieza de estas instalaciones, se </w:t>
      </w:r>
      <w:r w:rsidR="002A38AE">
        <w:rPr>
          <w:rFonts w:ascii="Arial" w:hAnsi="Arial" w:cs="Arial"/>
        </w:rPr>
        <w:t>encuentra ubicado un cuarto que funcionara como</w:t>
      </w:r>
      <w:r w:rsidR="00A45780">
        <w:rPr>
          <w:rFonts w:ascii="Arial" w:hAnsi="Arial" w:cs="Arial"/>
        </w:rPr>
        <w:t xml:space="preserve"> una </w:t>
      </w:r>
      <w:r w:rsidR="00760DE9">
        <w:rPr>
          <w:rFonts w:ascii="Arial" w:hAnsi="Arial" w:cs="Arial"/>
        </w:rPr>
        <w:t>bodega</w:t>
      </w:r>
      <w:r w:rsidR="00A45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2F1F91">
        <w:rPr>
          <w:rFonts w:ascii="Arial" w:hAnsi="Arial" w:cs="Arial"/>
          <w:b/>
          <w:bCs/>
        </w:rPr>
        <w:t>16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4CE5AA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760DE9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760DE9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</w:t>
      </w:r>
      <w:proofErr w:type="gramEnd"/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760DE9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3AD1AF9B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2363C7E0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</w:t>
      </w:r>
      <w:proofErr w:type="gramEnd"/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 quedando identificado con el número de acuerdo  CM/</w:t>
      </w:r>
      <w:r w:rsidR="002A38AE">
        <w:rPr>
          <w:rFonts w:ascii="Arial" w:hAnsi="Arial" w:cs="Arial"/>
        </w:rPr>
        <w:t>TINUM</w:t>
      </w:r>
      <w:r w:rsidRPr="000C16F3">
        <w:rPr>
          <w:rFonts w:ascii="Arial" w:hAnsi="Arial" w:cs="Arial"/>
        </w:rPr>
        <w:t>/</w:t>
      </w:r>
      <w:r w:rsidR="002F1F91">
        <w:rPr>
          <w:rFonts w:ascii="Arial" w:hAnsi="Arial" w:cs="Arial"/>
        </w:rPr>
        <w:t>08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6CAFB7A8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8944CB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Ejecutivo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</w:t>
      </w:r>
      <w:r>
        <w:rPr>
          <w:rFonts w:ascii="Arial" w:hAnsi="Arial" w:cs="Arial"/>
        </w:rPr>
        <w:lastRenderedPageBreak/>
        <w:t xml:space="preserve">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A34990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18458AE3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2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8944CB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A77BDF">
        <w:rPr>
          <w:rFonts w:ascii="Arial" w:hAnsi="Arial" w:cs="Arial"/>
        </w:rPr>
        <w:t>a</w:t>
      </w:r>
      <w:proofErr w:type="gramEnd"/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B5144BB" w:rsidR="002E5C50" w:rsidRDefault="008944CB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0517D3A8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CM/</w:t>
      </w:r>
      <w:r w:rsidR="00A77BDF">
        <w:rPr>
          <w:rFonts w:ascii="Arial" w:hAnsi="Arial" w:cs="Arial"/>
        </w:rPr>
        <w:t>TINUM</w:t>
      </w:r>
      <w:r w:rsidR="002E5C50">
        <w:rPr>
          <w:rFonts w:ascii="Arial" w:hAnsi="Arial" w:cs="Arial"/>
        </w:rPr>
        <w:t>/</w:t>
      </w:r>
      <w:r w:rsidR="002F1F91">
        <w:rPr>
          <w:rFonts w:ascii="Arial" w:hAnsi="Arial" w:cs="Arial"/>
        </w:rPr>
        <w:t>09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0079F2C" w14:textId="77777777" w:rsidR="008944CB" w:rsidRDefault="008944CB" w:rsidP="002E5C50">
      <w:pPr>
        <w:ind w:firstLine="360"/>
        <w:jc w:val="both"/>
        <w:rPr>
          <w:rFonts w:ascii="Arial" w:hAnsi="Arial" w:cs="Arial"/>
          <w:highlight w:val="yellow"/>
        </w:rPr>
      </w:pPr>
    </w:p>
    <w:p w14:paraId="1EE59BC9" w14:textId="2CF9F280" w:rsidR="00AA0824" w:rsidRPr="002C4EE5" w:rsidRDefault="00AA0824" w:rsidP="002E5C50">
      <w:pPr>
        <w:ind w:firstLine="360"/>
        <w:jc w:val="both"/>
        <w:rPr>
          <w:rFonts w:ascii="Arial" w:hAnsi="Arial" w:cs="Arial"/>
        </w:rPr>
      </w:pPr>
      <w:r w:rsidRPr="008944CB">
        <w:rPr>
          <w:rFonts w:ascii="Arial" w:hAnsi="Arial" w:cs="Arial"/>
        </w:rPr>
        <w:t xml:space="preserve">Ya aprobado el acuerdo, </w:t>
      </w:r>
      <w:r w:rsidR="008944CB" w:rsidRPr="008944CB">
        <w:rPr>
          <w:rFonts w:ascii="Arial" w:hAnsi="Arial" w:cs="Arial"/>
        </w:rPr>
        <w:t>el</w:t>
      </w:r>
      <w:r w:rsidRPr="008944CB">
        <w:rPr>
          <w:rFonts w:ascii="Arial" w:hAnsi="Arial" w:cs="Arial"/>
        </w:rPr>
        <w:t xml:space="preserve"> consejer</w:t>
      </w:r>
      <w:r w:rsidR="008944CB" w:rsidRPr="008944CB">
        <w:rPr>
          <w:rFonts w:ascii="Arial" w:hAnsi="Arial" w:cs="Arial"/>
        </w:rPr>
        <w:t>o</w:t>
      </w:r>
      <w:r w:rsidRPr="008944CB">
        <w:rPr>
          <w:rFonts w:ascii="Arial" w:hAnsi="Arial" w:cs="Arial"/>
        </w:rPr>
        <w:t xml:space="preserve"> presidente informo que, hasta la presente sesión, no se cuenta con espacios de uso común, otorgados por el H. Ayuntamiento de </w:t>
      </w:r>
      <w:r w:rsidR="00A77BDF">
        <w:rPr>
          <w:rFonts w:ascii="Arial" w:hAnsi="Arial" w:cs="Arial"/>
        </w:rPr>
        <w:t>Tinum</w:t>
      </w:r>
      <w:r w:rsidR="008944CB">
        <w:rPr>
          <w:rFonts w:ascii="Arial" w:hAnsi="Arial" w:cs="Arial"/>
        </w:rPr>
        <w:t>.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2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22D6D015" w14:textId="44BBCDBA" w:rsidR="00216ADB" w:rsidRDefault="0081473A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 antes referido,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instruyo a la </w:t>
      </w:r>
      <w:proofErr w:type="gramStart"/>
      <w:r>
        <w:rPr>
          <w:rFonts w:ascii="Arial" w:hAnsi="Arial" w:cs="Arial"/>
        </w:rPr>
        <w:t>secretaria  ejecutivo</w:t>
      </w:r>
      <w:proofErr w:type="gramEnd"/>
      <w:r>
        <w:rPr>
          <w:rFonts w:ascii="Arial" w:hAnsi="Arial" w:cs="Arial"/>
        </w:rPr>
        <w:t xml:space="preserve"> que sea informado el Consejo Distrital Electoral </w:t>
      </w:r>
      <w:r w:rsidR="008944C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con cabecera en el municipio de </w:t>
      </w:r>
      <w:proofErr w:type="spellStart"/>
      <w:r w:rsidR="008944CB">
        <w:rPr>
          <w:rFonts w:ascii="Arial" w:hAnsi="Arial" w:cs="Arial"/>
        </w:rPr>
        <w:t>Temozon</w:t>
      </w:r>
      <w:proofErr w:type="spellEnd"/>
      <w:r>
        <w:rPr>
          <w:rFonts w:ascii="Arial" w:hAnsi="Arial" w:cs="Arial"/>
        </w:rPr>
        <w:t>,</w:t>
      </w:r>
      <w:r w:rsidR="008944CB">
        <w:rPr>
          <w:rFonts w:ascii="Arial" w:hAnsi="Arial" w:cs="Arial"/>
        </w:rPr>
        <w:t xml:space="preserve"> Yucatán</w:t>
      </w:r>
      <w:r w:rsidR="00DC58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su conocimiento</w:t>
      </w:r>
      <w:r w:rsidR="00AA0824">
        <w:rPr>
          <w:rFonts w:ascii="Arial" w:hAnsi="Arial" w:cs="Arial"/>
        </w:rPr>
        <w:t xml:space="preserve"> 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559C8188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</w:t>
      </w:r>
      <w:r w:rsidR="00DC5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se sirva a proceder con el siguiente punto del orden del día.</w:t>
      </w:r>
    </w:p>
    <w:p w14:paraId="3B0689D9" w14:textId="62E10AE9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DC58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CAF24E4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41633AB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C58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DC58AB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A132DD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4C85A7A0" w14:textId="77777777" w:rsidR="00A132DD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</w:t>
      </w:r>
    </w:p>
    <w:p w14:paraId="6635D126" w14:textId="6C590222" w:rsidR="00071295" w:rsidRPr="00A132DD" w:rsidRDefault="004E1D4D" w:rsidP="00A132DD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 xml:space="preserve"> Ejecutiva</w:t>
      </w:r>
      <w:proofErr w:type="gramEnd"/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3E3BC5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</w:t>
      </w:r>
      <w:r w:rsidR="00A132DD">
        <w:rPr>
          <w:rFonts w:ascii="Arial" w:hAnsi="Arial" w:cs="Arial"/>
        </w:rPr>
        <w:t>16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A132DD">
        <w:rPr>
          <w:rFonts w:ascii="Arial" w:hAnsi="Arial" w:cs="Arial"/>
        </w:rPr>
        <w:t>34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A132D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A132DD">
        <w:rPr>
          <w:rFonts w:ascii="Arial" w:hAnsi="Arial" w:cs="Arial"/>
        </w:rPr>
        <w:t>16</w:t>
      </w:r>
      <w:r w:rsidR="00F9303B">
        <w:rPr>
          <w:rFonts w:ascii="Arial" w:hAnsi="Arial" w:cs="Arial"/>
        </w:rPr>
        <w:t xml:space="preserve"> horas con </w:t>
      </w:r>
      <w:r w:rsidR="00A132DD">
        <w:rPr>
          <w:rFonts w:ascii="Arial" w:hAnsi="Arial" w:cs="Arial"/>
        </w:rPr>
        <w:t>54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3022047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A132DD">
        <w:rPr>
          <w:rFonts w:ascii="Arial" w:hAnsi="Arial" w:cs="Arial"/>
        </w:rPr>
        <w:t>16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A132DD">
        <w:rPr>
          <w:rFonts w:ascii="Arial" w:hAnsi="Arial" w:cs="Arial"/>
        </w:rPr>
        <w:t>54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3E3BC5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E3BC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3E3BC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A1427F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 </w:t>
      </w:r>
      <w:r w:rsidR="00C7009D">
        <w:rPr>
          <w:rFonts w:ascii="Arial" w:hAnsi="Arial" w:cs="Arial"/>
        </w:rPr>
        <w:t>Ejecutivo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0AB6CC8" w14:textId="77777777" w:rsidR="00A77BDF" w:rsidRDefault="00A77BDF" w:rsidP="00A77BDF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 REYNA MARIA KOYOC KUL</w:t>
      </w:r>
      <w:r w:rsidRPr="006419C4">
        <w:rPr>
          <w:rFonts w:ascii="Arial" w:hAnsi="Arial" w:cs="Arial"/>
        </w:rPr>
        <w:t xml:space="preserve"> </w:t>
      </w:r>
    </w:p>
    <w:p w14:paraId="4B78F099" w14:textId="77777777" w:rsidR="00A77BDF" w:rsidRDefault="00A77BDF" w:rsidP="00A77B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HEBER ESAU YAM DZIB  </w:t>
      </w:r>
    </w:p>
    <w:p w14:paraId="79B30368" w14:textId="77777777" w:rsidR="00A77BDF" w:rsidRDefault="00A77BDF" w:rsidP="00A77B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</w:t>
      </w:r>
      <w:proofErr w:type="gramStart"/>
      <w:r>
        <w:rPr>
          <w:rFonts w:ascii="Arial" w:hAnsi="Arial" w:cs="Arial"/>
        </w:rPr>
        <w:t>C.DESIDERIO</w:t>
      </w:r>
      <w:proofErr w:type="gramEnd"/>
      <w:r>
        <w:rPr>
          <w:rFonts w:ascii="Arial" w:hAnsi="Arial" w:cs="Arial"/>
        </w:rPr>
        <w:t xml:space="preserve"> TUN HERRERA todos los anteriormente mencionados con derecho a voz y voto,  y la  Secretaria  Ejecutivo FATIMA NOEMI CAAMAL CEN con derecho  a voz pero sin voto.</w:t>
      </w:r>
    </w:p>
    <w:p w14:paraId="26971A11" w14:textId="5E1D7F3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1885A1E5" w14:textId="77777777" w:rsidR="004F3236" w:rsidRPr="00697D2E" w:rsidRDefault="004F3236" w:rsidP="004F3236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MARGARITO HAU CHANL, representante Suplente.</w:t>
      </w:r>
    </w:p>
    <w:p w14:paraId="59A08497" w14:textId="77777777" w:rsidR="004F3236" w:rsidRDefault="004F3236" w:rsidP="004F32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 xml:space="preserve">, </w:t>
      </w:r>
      <w:proofErr w:type="gram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MELCHOR</w:t>
      </w:r>
      <w:proofErr w:type="gramEnd"/>
      <w:r>
        <w:rPr>
          <w:rFonts w:ascii="Arial" w:hAnsi="Arial" w:cs="Arial"/>
        </w:rPr>
        <w:t xml:space="preserve"> DE JESUS CATZIN QUIJANO, representante Suplente,</w:t>
      </w:r>
    </w:p>
    <w:p w14:paraId="7E0B69BF" w14:textId="16E4BCE0" w:rsidR="004F3236" w:rsidRDefault="004F3236" w:rsidP="004F3236">
      <w:pPr>
        <w:ind w:firstLine="360"/>
        <w:jc w:val="both"/>
        <w:rPr>
          <w:rFonts w:ascii="Arial" w:hAnsi="Arial" w:cs="Arial"/>
        </w:rPr>
      </w:pPr>
      <w:r w:rsidRPr="004F3236">
        <w:rPr>
          <w:rFonts w:ascii="Arial" w:hAnsi="Arial" w:cs="Arial"/>
          <w:b/>
          <w:bCs/>
        </w:rPr>
        <w:t>Partido Verde Ecologista</w:t>
      </w:r>
      <w:r>
        <w:rPr>
          <w:rFonts w:ascii="Arial" w:hAnsi="Arial" w:cs="Arial"/>
        </w:rPr>
        <w:t xml:space="preserve"> ANGEL CONCEPCION EK QUIJANO Representante Propietario </w:t>
      </w:r>
    </w:p>
    <w:p w14:paraId="602E93D9" w14:textId="1BA0C6CF" w:rsidR="004F3236" w:rsidRDefault="004F3236" w:rsidP="004F3236">
      <w:pPr>
        <w:ind w:firstLine="360"/>
        <w:jc w:val="both"/>
        <w:rPr>
          <w:rFonts w:ascii="Arial" w:hAnsi="Arial" w:cs="Arial"/>
        </w:rPr>
      </w:pPr>
      <w:r w:rsidRPr="004F3236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 JESUS MANUEL ANDRADE ARIAS Representante Propietario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27E8ED0C" w14:textId="466C0E62" w:rsidR="00C7009D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lastRenderedPageBreak/>
        <w:t>Con</w:t>
      </w:r>
      <w:r w:rsidR="004E1D4D">
        <w:rPr>
          <w:rFonts w:ascii="Arial" w:hAnsi="Arial" w:cs="Arial"/>
        </w:rPr>
        <w:t>tinunado</w:t>
      </w:r>
      <w:proofErr w:type="spellEnd"/>
      <w:r w:rsidR="004E1D4D">
        <w:rPr>
          <w:rFonts w:ascii="Arial" w:hAnsi="Arial" w:cs="Arial"/>
        </w:rPr>
        <w:t xml:space="preserve">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46F0303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3E3BC5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A91C239" w:rsidR="00C7009D" w:rsidRDefault="00C7009D" w:rsidP="003E3B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</w:t>
      </w:r>
      <w:proofErr w:type="gramEnd"/>
      <w:r>
        <w:rPr>
          <w:rFonts w:ascii="Arial" w:hAnsi="Arial" w:cs="Arial"/>
        </w:rPr>
        <w:t xml:space="preserve"> de cumplimiento al siguiente punto del orden del día. A lo que </w:t>
      </w:r>
      <w:r w:rsidR="003E3B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</w:t>
      </w:r>
      <w:r w:rsidR="003E3B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</w:t>
      </w:r>
      <w:proofErr w:type="gramEnd"/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E3BC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0605AB8D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3E3BC5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proofErr w:type="gramStart"/>
      <w:r w:rsidRPr="008F338B">
        <w:rPr>
          <w:rFonts w:ascii="Arial" w:hAnsi="Arial" w:cs="Arial"/>
        </w:rPr>
        <w:t>respetuosa,  la</w:t>
      </w:r>
      <w:proofErr w:type="gramEnd"/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182CAB14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595048">
        <w:rPr>
          <w:rFonts w:ascii="Arial" w:hAnsi="Arial" w:cs="Arial"/>
        </w:rPr>
        <w:t>Tinum</w:t>
      </w:r>
      <w:r w:rsidRPr="008F338B">
        <w:rPr>
          <w:rFonts w:ascii="Arial" w:hAnsi="Arial" w:cs="Arial"/>
        </w:rPr>
        <w:t xml:space="preserve"> de fecha </w:t>
      </w:r>
      <w:r w:rsidR="003E3BC5">
        <w:rPr>
          <w:rFonts w:ascii="Arial" w:hAnsi="Arial" w:cs="Arial"/>
        </w:rPr>
        <w:t>2</w:t>
      </w:r>
      <w:r w:rsidR="00595048">
        <w:rPr>
          <w:rFonts w:ascii="Arial" w:hAnsi="Arial" w:cs="Arial"/>
        </w:rPr>
        <w:t>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F583E1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proofErr w:type="gramEnd"/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E2DD2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4ED869C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E2DD2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BE2DD2">
        <w:rPr>
          <w:rFonts w:ascii="Arial" w:hAnsi="Arial" w:cs="Arial"/>
        </w:rPr>
        <w:t xml:space="preserve"> 2</w:t>
      </w:r>
      <w:r w:rsidR="00A418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A132DD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A132DD">
        <w:rPr>
          <w:rFonts w:ascii="Arial" w:hAnsi="Arial" w:cs="Arial"/>
        </w:rPr>
        <w:t>05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09F5025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A41802">
              <w:rPr>
                <w:rFonts w:ascii="Arial" w:hAnsi="Arial" w:cs="Arial"/>
              </w:rPr>
              <w:t>DESIDERIO TUN</w:t>
            </w:r>
            <w:r w:rsidR="002D7BE4">
              <w:rPr>
                <w:rFonts w:ascii="Arial" w:hAnsi="Arial" w:cs="Arial"/>
              </w:rPr>
              <w:t xml:space="preserve"> </w:t>
            </w:r>
            <w:r w:rsidR="00A41802">
              <w:rPr>
                <w:rFonts w:ascii="Arial" w:hAnsi="Arial" w:cs="Arial"/>
              </w:rPr>
              <w:t>HERRERA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5BE11637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A41802">
              <w:rPr>
                <w:rFonts w:ascii="Arial" w:hAnsi="Arial" w:cs="Arial"/>
              </w:rPr>
              <w:t>FATIMA NOEMI CAAMAL CEN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408C1028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41802">
              <w:rPr>
                <w:rFonts w:ascii="Arial" w:hAnsi="Arial" w:cs="Arial"/>
                <w:sz w:val="20"/>
                <w:szCs w:val="20"/>
              </w:rPr>
              <w:t>HEBER ESAU YAM DZIB</w:t>
            </w:r>
          </w:p>
          <w:p w14:paraId="5D2057EF" w14:textId="25A043E9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E6194B">
              <w:rPr>
                <w:rFonts w:ascii="Arial" w:hAnsi="Arial" w:cs="Arial"/>
                <w:sz w:val="20"/>
                <w:szCs w:val="20"/>
              </w:rPr>
              <w:t>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228260C9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41802">
              <w:rPr>
                <w:rFonts w:ascii="Arial" w:hAnsi="Arial" w:cs="Arial"/>
                <w:sz w:val="20"/>
                <w:szCs w:val="20"/>
              </w:rPr>
              <w:t xml:space="preserve">REYNA </w:t>
            </w:r>
            <w:r w:rsidR="002D7BE4">
              <w:rPr>
                <w:rFonts w:ascii="Arial" w:hAnsi="Arial" w:cs="Arial"/>
                <w:sz w:val="20"/>
                <w:szCs w:val="20"/>
              </w:rPr>
              <w:t>MARIA KOYOK</w:t>
            </w:r>
            <w:r w:rsidR="00A41802">
              <w:rPr>
                <w:rFonts w:ascii="Arial" w:hAnsi="Arial" w:cs="Arial"/>
                <w:sz w:val="20"/>
                <w:szCs w:val="20"/>
              </w:rPr>
              <w:t xml:space="preserve"> KU</w:t>
            </w:r>
          </w:p>
          <w:p w14:paraId="3CDA4DC2" w14:textId="64D68D8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E6194B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37E29182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A7419B">
              <w:rPr>
                <w:rFonts w:ascii="Arial" w:hAnsi="Arial" w:cs="Arial"/>
              </w:rPr>
              <w:t>MARGARITO HAU CHAN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74C04416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7419B">
              <w:rPr>
                <w:rFonts w:ascii="Arial" w:hAnsi="Arial" w:cs="Arial"/>
              </w:rPr>
              <w:t>JESUS MANUEL ANDRADE ARIAS</w:t>
            </w:r>
          </w:p>
          <w:p w14:paraId="611493FB" w14:textId="1F3DD22A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A7419B">
              <w:rPr>
                <w:rFonts w:ascii="Arial" w:hAnsi="Arial" w:cs="Arial"/>
                <w:sz w:val="20"/>
                <w:szCs w:val="20"/>
              </w:rPr>
              <w:t>NUEVA ALIANZA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7F441230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A7419B">
              <w:rPr>
                <w:rFonts w:ascii="Arial" w:hAnsi="Arial" w:cs="Arial"/>
              </w:rPr>
              <w:t xml:space="preserve"> </w:t>
            </w:r>
            <w:r w:rsidR="00A7419B">
              <w:rPr>
                <w:rFonts w:ascii="Arial" w:hAnsi="Arial" w:cs="Arial"/>
              </w:rPr>
              <w:t>ANGEL CONCEPCION EK QUIJANO</w:t>
            </w:r>
          </w:p>
          <w:p w14:paraId="10E95BC9" w14:textId="461020EA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A7419B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201FF631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A7419B">
              <w:rPr>
                <w:rFonts w:ascii="Arial" w:hAnsi="Arial" w:cs="Arial"/>
              </w:rPr>
              <w:t xml:space="preserve"> </w:t>
            </w:r>
            <w:r w:rsidR="00A7419B">
              <w:rPr>
                <w:rFonts w:ascii="Arial" w:hAnsi="Arial" w:cs="Arial"/>
              </w:rPr>
              <w:t>MELCHOR DE JESUS CATZIN QUIJANO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A7419B" w:rsidRPr="005C035B" w14:paraId="012E480C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4FFB778" w14:textId="335089B8" w:rsidR="00A7419B" w:rsidRPr="005C035B" w:rsidRDefault="00A7419B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9B" w:rsidRPr="005C035B" w14:paraId="5E30E1B1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78BEDDC" w14:textId="77777777" w:rsidR="00A7419B" w:rsidRPr="005C035B" w:rsidRDefault="00A7419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B5A9" w14:textId="77777777" w:rsidR="0067370B" w:rsidRDefault="0067370B" w:rsidP="007A34DD">
      <w:r>
        <w:separator/>
      </w:r>
    </w:p>
  </w:endnote>
  <w:endnote w:type="continuationSeparator" w:id="0">
    <w:p w14:paraId="42422548" w14:textId="77777777" w:rsidR="0067370B" w:rsidRDefault="0067370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A5E9" w14:textId="77777777" w:rsidR="0067370B" w:rsidRDefault="0067370B" w:rsidP="007A34DD">
      <w:r>
        <w:separator/>
      </w:r>
    </w:p>
  </w:footnote>
  <w:footnote w:type="continuationSeparator" w:id="0">
    <w:p w14:paraId="1B7349FA" w14:textId="77777777" w:rsidR="0067370B" w:rsidRDefault="0067370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3361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38AE"/>
    <w:rsid w:val="002A4591"/>
    <w:rsid w:val="002A45E0"/>
    <w:rsid w:val="002A7ABC"/>
    <w:rsid w:val="002B0D4E"/>
    <w:rsid w:val="002B4F1A"/>
    <w:rsid w:val="002C30CA"/>
    <w:rsid w:val="002C779C"/>
    <w:rsid w:val="002D42B6"/>
    <w:rsid w:val="002D7BE4"/>
    <w:rsid w:val="002E21DA"/>
    <w:rsid w:val="002E5C50"/>
    <w:rsid w:val="002E6717"/>
    <w:rsid w:val="002F1F91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3BC5"/>
    <w:rsid w:val="003E726E"/>
    <w:rsid w:val="003F1646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3236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95048"/>
    <w:rsid w:val="005A06A8"/>
    <w:rsid w:val="005A0DD0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70B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759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4CD2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0DE9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3D1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4962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44CB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DEE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48AB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32DD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1802"/>
    <w:rsid w:val="00A45780"/>
    <w:rsid w:val="00A46648"/>
    <w:rsid w:val="00A5272A"/>
    <w:rsid w:val="00A54F05"/>
    <w:rsid w:val="00A60DD2"/>
    <w:rsid w:val="00A66278"/>
    <w:rsid w:val="00A67ABF"/>
    <w:rsid w:val="00A70982"/>
    <w:rsid w:val="00A73983"/>
    <w:rsid w:val="00A7419B"/>
    <w:rsid w:val="00A748D3"/>
    <w:rsid w:val="00A7561D"/>
    <w:rsid w:val="00A77BDF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53ED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2DD2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3B81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5A8E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58AB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194B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2A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7</cp:revision>
  <cp:lastPrinted>2024-02-28T23:52:00Z</cp:lastPrinted>
  <dcterms:created xsi:type="dcterms:W3CDTF">2024-02-28T22:07:00Z</dcterms:created>
  <dcterms:modified xsi:type="dcterms:W3CDTF">2024-02-28T23:53:00Z</dcterms:modified>
</cp:coreProperties>
</file>