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53" w:rsidRDefault="00644F53">
      <w:pPr>
        <w:jc w:val="center"/>
        <w:rPr>
          <w:rFonts w:ascii="Arial" w:eastAsia="Arial" w:hAnsi="Arial" w:cs="Arial"/>
          <w:b/>
        </w:rPr>
      </w:pPr>
      <w:r>
        <w:rPr>
          <w:rFonts w:ascii="Arial" w:eastAsia="Arial" w:hAnsi="Arial" w:cs="Arial"/>
          <w:b/>
        </w:rPr>
        <w:t>INSTITUTO ELECTORAL Y  DE PARTICIPACIÓN CIUDADANA  DE YUCATÁN.</w:t>
      </w:r>
    </w:p>
    <w:p w:rsidR="00644F53" w:rsidRDefault="00644F53">
      <w:pPr>
        <w:jc w:val="center"/>
        <w:rPr>
          <w:rFonts w:ascii="Arial" w:eastAsia="Arial" w:hAnsi="Arial" w:cs="Arial"/>
          <w:b/>
        </w:rPr>
      </w:pPr>
    </w:p>
    <w:p w:rsidR="00644F53" w:rsidRDefault="00644F53">
      <w:pPr>
        <w:jc w:val="both"/>
        <w:rPr>
          <w:rFonts w:ascii="Arial" w:eastAsia="Arial" w:hAnsi="Arial" w:cs="Arial"/>
        </w:rPr>
      </w:pPr>
    </w:p>
    <w:p w:rsidR="00644F53" w:rsidRDefault="00644F53">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Pr="009641D1">
        <w:rPr>
          <w:rFonts w:ascii="Arial" w:eastAsia="Arial" w:hAnsi="Arial" w:cs="Arial"/>
          <w:noProof/>
        </w:rPr>
        <w:t>TIXMEHUAC</w:t>
      </w:r>
      <w:r>
        <w:rPr>
          <w:rFonts w:ascii="Arial" w:eastAsia="Arial" w:hAnsi="Arial" w:cs="Arial"/>
        </w:rPr>
        <w:t xml:space="preserve">, DE FECHA </w:t>
      </w:r>
      <w:r w:rsidRPr="009641D1">
        <w:rPr>
          <w:rFonts w:ascii="Arial" w:eastAsia="Arial" w:hAnsi="Arial" w:cs="Arial"/>
          <w:noProof/>
        </w:rPr>
        <w:t>29</w:t>
      </w:r>
      <w:r>
        <w:rPr>
          <w:rFonts w:ascii="Arial" w:eastAsia="Arial" w:hAnsi="Arial" w:cs="Arial"/>
        </w:rPr>
        <w:t xml:space="preserve"> DE ENERO DEL AÑO 2024.</w:t>
      </w:r>
    </w:p>
    <w:p w:rsidR="00644F53" w:rsidRDefault="00644F53">
      <w:pPr>
        <w:jc w:val="both"/>
        <w:rPr>
          <w:rFonts w:ascii="Arial" w:eastAsia="Arial" w:hAnsi="Arial" w:cs="Arial"/>
        </w:rPr>
      </w:pPr>
    </w:p>
    <w:p w:rsidR="00644F53" w:rsidRDefault="00644F53">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9641D1">
        <w:rPr>
          <w:rFonts w:ascii="Arial" w:eastAsia="Arial" w:hAnsi="Arial" w:cs="Arial"/>
          <w:noProof/>
        </w:rPr>
        <w:t>Tixmehuac</w:t>
      </w:r>
      <w:r w:rsidRPr="003F2B20">
        <w:rPr>
          <w:rFonts w:ascii="Arial" w:eastAsia="Arial" w:hAnsi="Arial" w:cs="Arial"/>
        </w:rPr>
        <w:t xml:space="preserve">, Yucatán, Estados Unidos Mexicanos, siendo las </w:t>
      </w:r>
      <w:r w:rsidRPr="009641D1">
        <w:rPr>
          <w:rFonts w:ascii="Arial" w:eastAsia="Arial" w:hAnsi="Arial" w:cs="Arial"/>
          <w:noProof/>
        </w:rPr>
        <w:t>16</w:t>
      </w:r>
      <w:r w:rsidRPr="003F2B20">
        <w:rPr>
          <w:rFonts w:ascii="Arial" w:eastAsia="Arial" w:hAnsi="Arial" w:cs="Arial"/>
        </w:rPr>
        <w:t xml:space="preserve"> horas con </w:t>
      </w:r>
      <w:r w:rsidRPr="009641D1">
        <w:rPr>
          <w:rFonts w:ascii="Arial" w:eastAsia="Arial" w:hAnsi="Arial" w:cs="Arial"/>
          <w:noProof/>
        </w:rPr>
        <w:t>10</w:t>
      </w:r>
      <w:r w:rsidRPr="003F2B20">
        <w:rPr>
          <w:rFonts w:ascii="Arial" w:eastAsia="Arial" w:hAnsi="Arial" w:cs="Arial"/>
        </w:rPr>
        <w:t xml:space="preserve"> minutos, del día </w:t>
      </w:r>
      <w:r w:rsidRPr="009641D1">
        <w:rPr>
          <w:rFonts w:ascii="Arial" w:eastAsia="Arial" w:hAnsi="Arial" w:cs="Arial"/>
          <w:noProof/>
        </w:rPr>
        <w:t>29</w:t>
      </w:r>
      <w:r w:rsidRPr="003F2B20">
        <w:rPr>
          <w:rFonts w:ascii="Arial" w:eastAsia="Arial" w:hAnsi="Arial" w:cs="Arial"/>
        </w:rPr>
        <w:t xml:space="preserve"> de enero del año 2024, en el local que ocupa el Consejo Municipal Electoral de </w:t>
      </w:r>
      <w:r w:rsidRPr="009641D1">
        <w:rPr>
          <w:rFonts w:ascii="Arial" w:eastAsia="Arial" w:hAnsi="Arial" w:cs="Arial"/>
          <w:noProof/>
        </w:rPr>
        <w:t>Tixmehuac</w:t>
      </w:r>
      <w:r w:rsidRPr="003F2B20">
        <w:rPr>
          <w:rFonts w:ascii="Arial" w:eastAsia="Arial" w:hAnsi="Arial" w:cs="Arial"/>
        </w:rPr>
        <w:t xml:space="preserve">, ubicado en el predio </w:t>
      </w:r>
      <w:r w:rsidRPr="009641D1">
        <w:rPr>
          <w:rFonts w:ascii="Arial" w:eastAsia="Arial" w:hAnsi="Arial" w:cs="Arial"/>
          <w:noProof/>
        </w:rPr>
        <w:t>S/N</w:t>
      </w:r>
      <w:r w:rsidRPr="003F2B20">
        <w:rPr>
          <w:rFonts w:ascii="Arial" w:eastAsia="Arial" w:hAnsi="Arial" w:cs="Arial"/>
        </w:rPr>
        <w:t xml:space="preserve"> de la calle </w:t>
      </w:r>
      <w:r w:rsidRPr="009641D1">
        <w:rPr>
          <w:rFonts w:ascii="Arial" w:eastAsia="Arial" w:hAnsi="Arial" w:cs="Arial"/>
          <w:noProof/>
        </w:rPr>
        <w:t>18</w:t>
      </w:r>
      <w:r w:rsidRPr="003F2B20">
        <w:rPr>
          <w:rFonts w:ascii="Arial" w:eastAsia="Arial" w:hAnsi="Arial" w:cs="Arial"/>
        </w:rPr>
        <w:t xml:space="preserve"> entre </w:t>
      </w:r>
      <w:r w:rsidRPr="009641D1">
        <w:rPr>
          <w:rFonts w:ascii="Arial" w:eastAsia="Arial" w:hAnsi="Arial" w:cs="Arial"/>
          <w:noProof/>
        </w:rPr>
        <w:t>13 Y 11</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rsidR="00644F53" w:rsidRDefault="00644F53">
      <w:pPr>
        <w:spacing w:line="360" w:lineRule="auto"/>
        <w:jc w:val="both"/>
        <w:rPr>
          <w:rFonts w:ascii="Arial" w:eastAsia="Arial" w:hAnsi="Arial" w:cs="Arial"/>
        </w:rPr>
      </w:pPr>
    </w:p>
    <w:p w:rsidR="00644F53" w:rsidRDefault="00644F53">
      <w:pPr>
        <w:spacing w:line="360" w:lineRule="auto"/>
        <w:ind w:firstLine="708"/>
        <w:jc w:val="both"/>
        <w:rPr>
          <w:rFonts w:ascii="Arial" w:eastAsia="Arial" w:hAnsi="Arial" w:cs="Arial"/>
        </w:rPr>
      </w:pPr>
      <w:r>
        <w:rPr>
          <w:rFonts w:ascii="Arial" w:eastAsia="Arial" w:hAnsi="Arial" w:cs="Arial"/>
        </w:rPr>
        <w:t xml:space="preserve">En uso de la palabra, </w:t>
      </w:r>
      <w:r w:rsidRPr="009641D1">
        <w:rPr>
          <w:rFonts w:ascii="Arial" w:eastAsia="Arial" w:hAnsi="Arial" w:cs="Arial"/>
          <w:noProof/>
        </w:rPr>
        <w:t>el</w:t>
      </w:r>
      <w:r w:rsidRPr="003F2B20">
        <w:rPr>
          <w:rFonts w:ascii="Arial" w:eastAsia="Arial" w:hAnsi="Arial" w:cs="Arial"/>
        </w:rPr>
        <w:t xml:space="preserve"> C. </w:t>
      </w:r>
      <w:r w:rsidRPr="009641D1">
        <w:rPr>
          <w:rFonts w:ascii="Arial" w:eastAsia="Arial" w:hAnsi="Arial" w:cs="Arial"/>
          <w:noProof/>
        </w:rPr>
        <w:t>Eythel Eduardo Uluac Cel</w:t>
      </w:r>
      <w:r w:rsidRPr="003F2B20">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de este Consejo Municipal Electoral,  manifestó lo siguiente: Buenas </w:t>
      </w:r>
      <w:r w:rsidRPr="009641D1">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9641D1">
        <w:rPr>
          <w:rFonts w:ascii="Arial" w:eastAsia="Arial" w:hAnsi="Arial" w:cs="Arial"/>
          <w:noProof/>
        </w:rPr>
        <w:t>Tixmehuac</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9641D1">
        <w:rPr>
          <w:rFonts w:ascii="Arial" w:eastAsia="Arial" w:hAnsi="Arial" w:cs="Arial"/>
          <w:noProof/>
        </w:rPr>
        <w:t>16</w:t>
      </w:r>
      <w:r>
        <w:rPr>
          <w:rFonts w:ascii="Arial" w:eastAsia="Arial" w:hAnsi="Arial" w:cs="Arial"/>
        </w:rPr>
        <w:t xml:space="preserve"> horas con </w:t>
      </w:r>
      <w:r w:rsidRPr="009641D1">
        <w:rPr>
          <w:rFonts w:ascii="Arial" w:eastAsia="Arial" w:hAnsi="Arial" w:cs="Arial"/>
          <w:noProof/>
        </w:rPr>
        <w:t>10</w:t>
      </w:r>
      <w:r>
        <w:rPr>
          <w:rFonts w:ascii="Arial" w:eastAsia="Arial" w:hAnsi="Arial" w:cs="Arial"/>
        </w:rPr>
        <w:t xml:space="preserve"> minutos del </w:t>
      </w:r>
      <w:r w:rsidRPr="00096AF0">
        <w:rPr>
          <w:rFonts w:ascii="Arial" w:eastAsia="Arial" w:hAnsi="Arial" w:cs="Arial"/>
        </w:rPr>
        <w:t xml:space="preserve">día </w:t>
      </w:r>
      <w:r w:rsidRPr="009641D1">
        <w:rPr>
          <w:rFonts w:ascii="Arial" w:eastAsia="Arial" w:hAnsi="Arial" w:cs="Arial"/>
          <w:noProof/>
        </w:rPr>
        <w:t>29</w:t>
      </w:r>
      <w:r>
        <w:rPr>
          <w:rFonts w:ascii="Arial" w:eastAsia="Arial" w:hAnsi="Arial" w:cs="Arial"/>
        </w:rPr>
        <w:t xml:space="preserve"> de enero del año 2024 damos inicio a la presente  sesión de carácter  ordinaria.</w:t>
      </w:r>
    </w:p>
    <w:p w:rsidR="00644F53" w:rsidRDefault="00644F53">
      <w:pPr>
        <w:spacing w:line="360" w:lineRule="auto"/>
        <w:ind w:firstLine="360"/>
        <w:jc w:val="both"/>
        <w:rPr>
          <w:rFonts w:ascii="Arial" w:eastAsia="Arial" w:hAnsi="Arial" w:cs="Arial"/>
          <w:color w:val="FF0000"/>
        </w:rPr>
      </w:pPr>
    </w:p>
    <w:p w:rsidR="00644F53" w:rsidRDefault="005711DF">
      <w:pPr>
        <w:spacing w:line="360" w:lineRule="auto"/>
        <w:ind w:firstLine="708"/>
        <w:jc w:val="both"/>
        <w:rPr>
          <w:rFonts w:ascii="Arial" w:eastAsia="Arial" w:hAnsi="Arial" w:cs="Arial"/>
        </w:rPr>
      </w:pPr>
      <w:r>
        <w:rPr>
          <w:rFonts w:ascii="Arial" w:eastAsia="Arial" w:hAnsi="Arial" w:cs="Arial"/>
        </w:rPr>
        <w:t>Continuando en uso de la voz</w:t>
      </w:r>
      <w:r w:rsidR="00644F53" w:rsidRPr="00096AF0">
        <w:rPr>
          <w:rFonts w:ascii="Arial" w:eastAsia="Arial" w:hAnsi="Arial" w:cs="Arial"/>
        </w:rPr>
        <w:t xml:space="preserve"> </w:t>
      </w:r>
      <w:r w:rsidR="00644F53" w:rsidRPr="009641D1">
        <w:rPr>
          <w:rFonts w:ascii="Arial" w:eastAsia="Arial" w:hAnsi="Arial" w:cs="Arial"/>
          <w:noProof/>
        </w:rPr>
        <w:t>el</w:t>
      </w:r>
      <w:r w:rsidR="00644F53" w:rsidRPr="00096AF0">
        <w:rPr>
          <w:rFonts w:ascii="Arial" w:eastAsia="Arial" w:hAnsi="Arial" w:cs="Arial"/>
        </w:rPr>
        <w:t xml:space="preserve"> </w:t>
      </w:r>
      <w:r w:rsidR="00644F53" w:rsidRPr="009641D1">
        <w:rPr>
          <w:rFonts w:ascii="Arial" w:eastAsia="Arial" w:hAnsi="Arial" w:cs="Arial"/>
          <w:noProof/>
        </w:rPr>
        <w:t>Consejero Presidente</w:t>
      </w:r>
      <w:r w:rsidR="00644F53" w:rsidRPr="00096AF0">
        <w:rPr>
          <w:rFonts w:ascii="Arial" w:eastAsia="Arial" w:hAnsi="Arial" w:cs="Arial"/>
        </w:rPr>
        <w:t xml:space="preserve">, de conformidad a lo establecido en el inciso d), del artículo 7, del mismo ordenamiento jurídico, solicitó </w:t>
      </w:r>
      <w:r w:rsidR="00644F53" w:rsidRPr="009641D1">
        <w:rPr>
          <w:rFonts w:ascii="Arial" w:eastAsia="Arial" w:hAnsi="Arial" w:cs="Arial"/>
          <w:noProof/>
        </w:rPr>
        <w:t>el</w:t>
      </w:r>
      <w:r w:rsidR="00644F53" w:rsidRPr="00096AF0">
        <w:rPr>
          <w:rFonts w:ascii="Arial" w:eastAsia="Arial" w:hAnsi="Arial" w:cs="Arial"/>
        </w:rPr>
        <w:t xml:space="preserve"> </w:t>
      </w:r>
      <w:r w:rsidR="00644F53" w:rsidRPr="009641D1">
        <w:rPr>
          <w:rFonts w:ascii="Arial" w:eastAsia="Arial" w:hAnsi="Arial" w:cs="Arial"/>
          <w:noProof/>
        </w:rPr>
        <w:t>Secretario Ejecutivo</w:t>
      </w:r>
      <w:r w:rsidR="00644F53" w:rsidRPr="00096AF0">
        <w:rPr>
          <w:rFonts w:ascii="Arial" w:eastAsia="Arial" w:hAnsi="Arial" w:cs="Arial"/>
        </w:rPr>
        <w:t xml:space="preserve"> proceder con el primer punto del orden del día, consistente en dar cuenta de la lista de asistencia.</w:t>
      </w:r>
    </w:p>
    <w:p w:rsidR="00644F53" w:rsidRDefault="00644F53">
      <w:pPr>
        <w:spacing w:line="360" w:lineRule="auto"/>
        <w:ind w:firstLine="708"/>
        <w:jc w:val="both"/>
        <w:rPr>
          <w:rFonts w:ascii="Arial" w:eastAsia="Arial" w:hAnsi="Arial" w:cs="Arial"/>
        </w:rPr>
      </w:pPr>
    </w:p>
    <w:p w:rsidR="00644F53" w:rsidRPr="004517BC" w:rsidRDefault="00644F53">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9641D1">
        <w:rPr>
          <w:rFonts w:ascii="Arial" w:eastAsia="Arial" w:hAnsi="Arial" w:cs="Arial"/>
          <w:noProof/>
        </w:rPr>
        <w:t>el</w:t>
      </w:r>
      <w:r w:rsidRPr="00096AF0">
        <w:rPr>
          <w:rFonts w:ascii="Arial" w:eastAsia="Arial" w:hAnsi="Arial" w:cs="Arial"/>
        </w:rPr>
        <w:t xml:space="preserve"> </w:t>
      </w:r>
      <w:r w:rsidRPr="009641D1">
        <w:rPr>
          <w:rFonts w:ascii="Arial" w:eastAsia="Arial" w:hAnsi="Arial" w:cs="Arial"/>
          <w:noProof/>
        </w:rPr>
        <w:t>Secretario Ejecutivo</w:t>
      </w:r>
      <w:r w:rsidR="005711DF">
        <w:rPr>
          <w:rFonts w:ascii="Arial" w:eastAsia="Arial" w:hAnsi="Arial" w:cs="Arial"/>
        </w:rPr>
        <w:t xml:space="preserve"> </w:t>
      </w:r>
      <w:r w:rsidRPr="00096AF0">
        <w:rPr>
          <w:rFonts w:ascii="Arial" w:eastAsia="Arial" w:hAnsi="Arial" w:cs="Arial"/>
        </w:rPr>
        <w:t xml:space="preserve">C. </w:t>
      </w:r>
      <w:r w:rsidRPr="009641D1">
        <w:rPr>
          <w:rFonts w:ascii="Arial" w:eastAsia="Arial" w:hAnsi="Arial" w:cs="Arial"/>
          <w:noProof/>
        </w:rPr>
        <w:t xml:space="preserve">Jesus </w:t>
      </w:r>
      <w:r w:rsidR="00B855FB">
        <w:rPr>
          <w:rFonts w:ascii="Arial" w:eastAsia="Arial" w:hAnsi="Arial" w:cs="Arial"/>
          <w:noProof/>
        </w:rPr>
        <w:t>Emmanuel</w:t>
      </w:r>
      <w:r w:rsidRPr="009641D1">
        <w:rPr>
          <w:rFonts w:ascii="Arial" w:eastAsia="Arial" w:hAnsi="Arial" w:cs="Arial"/>
          <w:noProof/>
        </w:rPr>
        <w:t xml:space="preserve"> Tamayo Ucan</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rsidR="00644F53" w:rsidRPr="004517BC" w:rsidRDefault="00644F53">
      <w:pPr>
        <w:spacing w:line="360" w:lineRule="auto"/>
        <w:ind w:firstLine="708"/>
        <w:jc w:val="both"/>
        <w:rPr>
          <w:rFonts w:ascii="Arial" w:eastAsia="Arial" w:hAnsi="Arial" w:cs="Arial"/>
        </w:rPr>
      </w:pPr>
      <w:r w:rsidRPr="004517BC">
        <w:rPr>
          <w:rFonts w:ascii="Arial" w:eastAsia="Arial" w:hAnsi="Arial" w:cs="Arial"/>
        </w:rPr>
        <w:t xml:space="preserve"> </w:t>
      </w:r>
    </w:p>
    <w:p w:rsidR="00644F53" w:rsidRPr="004517BC" w:rsidRDefault="00644F53">
      <w:pPr>
        <w:spacing w:line="360" w:lineRule="auto"/>
        <w:ind w:firstLine="708"/>
        <w:jc w:val="both"/>
        <w:rPr>
          <w:rFonts w:ascii="Arial" w:eastAsia="Arial" w:hAnsi="Arial" w:cs="Arial"/>
        </w:rPr>
      </w:pPr>
      <w:r w:rsidRPr="009641D1">
        <w:rPr>
          <w:rFonts w:ascii="Arial" w:eastAsia="Arial" w:hAnsi="Arial" w:cs="Arial"/>
          <w:noProof/>
        </w:rPr>
        <w:t>Consejera Electoral</w:t>
      </w:r>
      <w:r w:rsidRPr="004517BC">
        <w:rPr>
          <w:rFonts w:ascii="Arial" w:eastAsia="Arial" w:hAnsi="Arial" w:cs="Arial"/>
        </w:rPr>
        <w:t xml:space="preserve"> C. </w:t>
      </w:r>
      <w:r w:rsidRPr="009641D1">
        <w:rPr>
          <w:rFonts w:ascii="Arial" w:eastAsia="Arial" w:hAnsi="Arial" w:cs="Arial"/>
          <w:noProof/>
        </w:rPr>
        <w:t>Airy Astrid Poot Cauich</w:t>
      </w:r>
      <w:r w:rsidRPr="004517BC">
        <w:rPr>
          <w:rFonts w:ascii="Arial" w:eastAsia="Arial" w:hAnsi="Arial" w:cs="Arial"/>
        </w:rPr>
        <w:t>;</w:t>
      </w:r>
    </w:p>
    <w:p w:rsidR="00644F53" w:rsidRPr="004517BC" w:rsidRDefault="00644F53">
      <w:pPr>
        <w:spacing w:line="360" w:lineRule="auto"/>
        <w:ind w:firstLine="708"/>
        <w:jc w:val="both"/>
        <w:rPr>
          <w:rFonts w:ascii="Arial" w:eastAsia="Arial" w:hAnsi="Arial" w:cs="Arial"/>
        </w:rPr>
      </w:pPr>
      <w:r w:rsidRPr="009641D1">
        <w:rPr>
          <w:rFonts w:ascii="Arial" w:eastAsia="Arial" w:hAnsi="Arial" w:cs="Arial"/>
          <w:noProof/>
        </w:rPr>
        <w:t>Consejero Electoral</w:t>
      </w:r>
      <w:r w:rsidRPr="004517BC">
        <w:rPr>
          <w:rFonts w:ascii="Arial" w:eastAsia="Arial" w:hAnsi="Arial" w:cs="Arial"/>
        </w:rPr>
        <w:t xml:space="preserve"> C. </w:t>
      </w:r>
      <w:r w:rsidRPr="009641D1">
        <w:rPr>
          <w:rFonts w:ascii="Arial" w:eastAsia="Arial" w:hAnsi="Arial" w:cs="Arial"/>
          <w:noProof/>
        </w:rPr>
        <w:t>Joel Jesus Gomez Solis</w:t>
      </w:r>
      <w:r w:rsidRPr="004517BC">
        <w:rPr>
          <w:rFonts w:ascii="Arial" w:eastAsia="Arial" w:hAnsi="Arial" w:cs="Arial"/>
        </w:rPr>
        <w:t>;</w:t>
      </w:r>
    </w:p>
    <w:p w:rsidR="00644F53" w:rsidRPr="004517BC" w:rsidRDefault="00644F53">
      <w:pPr>
        <w:spacing w:line="360" w:lineRule="auto"/>
        <w:ind w:firstLine="708"/>
        <w:jc w:val="both"/>
        <w:rPr>
          <w:rFonts w:ascii="Arial" w:eastAsia="Arial" w:hAnsi="Arial" w:cs="Arial"/>
        </w:rPr>
      </w:pPr>
      <w:r w:rsidRPr="009641D1">
        <w:rPr>
          <w:rFonts w:ascii="Arial" w:eastAsia="Arial" w:hAnsi="Arial" w:cs="Arial"/>
          <w:noProof/>
        </w:rPr>
        <w:lastRenderedPageBreak/>
        <w:t>Consejero Presidente</w:t>
      </w:r>
      <w:r w:rsidRPr="004517BC">
        <w:rPr>
          <w:rFonts w:ascii="Arial" w:eastAsia="Arial" w:hAnsi="Arial" w:cs="Arial"/>
        </w:rPr>
        <w:t xml:space="preserve"> C. </w:t>
      </w:r>
      <w:r w:rsidRPr="009641D1">
        <w:rPr>
          <w:rFonts w:ascii="Arial" w:eastAsia="Arial" w:hAnsi="Arial" w:cs="Arial"/>
          <w:noProof/>
        </w:rPr>
        <w:t>Eythel Eduardo Uluac Cel</w:t>
      </w:r>
      <w:r w:rsidRPr="004517BC">
        <w:rPr>
          <w:rFonts w:ascii="Arial" w:eastAsia="Arial" w:hAnsi="Arial" w:cs="Arial"/>
        </w:rPr>
        <w:t>;</w:t>
      </w:r>
    </w:p>
    <w:p w:rsidR="00644F53" w:rsidRPr="004517BC" w:rsidRDefault="00644F53">
      <w:pPr>
        <w:spacing w:line="360" w:lineRule="auto"/>
        <w:ind w:firstLine="708"/>
        <w:jc w:val="both"/>
        <w:rPr>
          <w:rFonts w:ascii="Arial" w:eastAsia="Arial" w:hAnsi="Arial" w:cs="Arial"/>
        </w:rPr>
      </w:pPr>
    </w:p>
    <w:p w:rsidR="00644F53" w:rsidRDefault="00644F53">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sidRPr="004517BC">
        <w:rPr>
          <w:rFonts w:ascii="Arial" w:eastAsia="Arial" w:hAnsi="Arial" w:cs="Arial"/>
        </w:rPr>
        <w:t xml:space="preserve"> C. </w:t>
      </w:r>
      <w:r w:rsidRPr="009641D1">
        <w:rPr>
          <w:rFonts w:ascii="Arial" w:eastAsia="Arial" w:hAnsi="Arial" w:cs="Arial"/>
          <w:noProof/>
        </w:rPr>
        <w:t xml:space="preserve">Jesus </w:t>
      </w:r>
      <w:r w:rsidR="00B855FB">
        <w:rPr>
          <w:rFonts w:ascii="Arial" w:eastAsia="Arial" w:hAnsi="Arial" w:cs="Arial"/>
          <w:noProof/>
        </w:rPr>
        <w:t>Emmanuel</w:t>
      </w:r>
      <w:r w:rsidRPr="009641D1">
        <w:rPr>
          <w:rFonts w:ascii="Arial" w:eastAsia="Arial" w:hAnsi="Arial" w:cs="Arial"/>
          <w:noProof/>
        </w:rPr>
        <w:t xml:space="preserve"> Tamayo Ucan</w:t>
      </w:r>
      <w:r w:rsidRPr="004517BC">
        <w:rPr>
          <w:rFonts w:ascii="Arial" w:eastAsia="Arial" w:hAnsi="Arial" w:cs="Arial"/>
        </w:rPr>
        <w:t xml:space="preserve"> con derecho a voz, pero sin voto.</w:t>
      </w:r>
      <w:r>
        <w:rPr>
          <w:rFonts w:ascii="Arial" w:eastAsia="Arial" w:hAnsi="Arial" w:cs="Arial"/>
        </w:rPr>
        <w:t xml:space="preserve"> </w:t>
      </w:r>
    </w:p>
    <w:p w:rsidR="00644F53" w:rsidRDefault="00644F53">
      <w:pPr>
        <w:spacing w:line="360" w:lineRule="auto"/>
        <w:ind w:firstLine="708"/>
        <w:jc w:val="both"/>
        <w:rPr>
          <w:rFonts w:ascii="Arial" w:eastAsia="Arial" w:hAnsi="Arial" w:cs="Arial"/>
        </w:rPr>
      </w:pPr>
    </w:p>
    <w:p w:rsidR="00644F53" w:rsidRDefault="00644F53">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rsidR="00644F53" w:rsidRDefault="00644F53">
      <w:pPr>
        <w:spacing w:line="360" w:lineRule="auto"/>
        <w:ind w:firstLine="708"/>
        <w:jc w:val="both"/>
        <w:rPr>
          <w:rFonts w:ascii="Arial" w:eastAsia="Arial" w:hAnsi="Arial" w:cs="Arial"/>
        </w:rPr>
      </w:pPr>
    </w:p>
    <w:p w:rsidR="00644F53" w:rsidRDefault="00644F53">
      <w:pPr>
        <w:spacing w:line="360" w:lineRule="auto"/>
        <w:ind w:firstLine="708"/>
        <w:jc w:val="both"/>
        <w:rPr>
          <w:rFonts w:ascii="Arial" w:eastAsia="Arial" w:hAnsi="Arial" w:cs="Arial"/>
        </w:rPr>
      </w:pPr>
      <w:r w:rsidRPr="009641D1">
        <w:rPr>
          <w:rFonts w:ascii="Arial" w:eastAsia="Arial" w:hAnsi="Arial" w:cs="Arial"/>
          <w:noProof/>
        </w:rPr>
        <w:t>Partido Acción Nacional</w:t>
      </w:r>
      <w:r>
        <w:rPr>
          <w:rFonts w:ascii="Arial" w:eastAsia="Arial" w:hAnsi="Arial" w:cs="Arial"/>
        </w:rPr>
        <w:t xml:space="preserve"> </w:t>
      </w:r>
      <w:r w:rsidRPr="009641D1">
        <w:rPr>
          <w:rFonts w:ascii="Arial" w:eastAsia="Arial" w:hAnsi="Arial" w:cs="Arial"/>
          <w:noProof/>
        </w:rPr>
        <w:t>C.</w:t>
      </w:r>
      <w:r>
        <w:rPr>
          <w:rFonts w:ascii="Arial" w:eastAsia="Arial" w:hAnsi="Arial" w:cs="Arial"/>
        </w:rPr>
        <w:t xml:space="preserve">  </w:t>
      </w:r>
      <w:r w:rsidR="005D002F">
        <w:rPr>
          <w:rFonts w:ascii="Arial" w:eastAsia="Arial" w:hAnsi="Arial" w:cs="Arial"/>
          <w:noProof/>
        </w:rPr>
        <w:t>Alahin Jorge Sosa Gasca (propietario)</w:t>
      </w:r>
    </w:p>
    <w:p w:rsidR="00644F53" w:rsidRDefault="00644F53">
      <w:pPr>
        <w:spacing w:line="360" w:lineRule="auto"/>
        <w:ind w:firstLine="708"/>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Seguidamente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proceda a dar cuenta del siguiente punto del orden del día; a lo que </w:t>
      </w:r>
      <w:r w:rsidRPr="009641D1">
        <w:rPr>
          <w:rFonts w:ascii="Arial" w:eastAsia="Arial" w:hAnsi="Arial" w:cs="Arial"/>
          <w:noProof/>
        </w:rPr>
        <w:t>el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existe el Quórum legal para llevar a cabo la presente sesión. </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Por lo anterior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que proceda a dar cuenta del orden del día de la presente sesión, a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644F53" w:rsidRDefault="00644F53">
      <w:pPr>
        <w:spacing w:line="360" w:lineRule="auto"/>
        <w:ind w:firstLine="360"/>
        <w:jc w:val="both"/>
        <w:rPr>
          <w:rFonts w:ascii="Arial" w:eastAsia="Arial" w:hAnsi="Arial" w:cs="Arial"/>
        </w:rPr>
      </w:pPr>
      <w:r>
        <w:rPr>
          <w:rFonts w:ascii="Arial" w:eastAsia="Arial" w:hAnsi="Arial" w:cs="Arial"/>
        </w:rPr>
        <w:t xml:space="preserve"> </w:t>
      </w:r>
    </w:p>
    <w:p w:rsidR="00644F53" w:rsidRDefault="00644F53">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rsidR="00644F53" w:rsidRDefault="00644F53">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rsidR="00644F53" w:rsidRDefault="00644F53">
      <w:pPr>
        <w:spacing w:line="360" w:lineRule="auto"/>
        <w:ind w:firstLine="360"/>
        <w:jc w:val="both"/>
        <w:rPr>
          <w:rFonts w:ascii="Arial" w:eastAsia="Arial" w:hAnsi="Arial" w:cs="Arial"/>
        </w:rPr>
      </w:pPr>
      <w:r>
        <w:rPr>
          <w:rFonts w:ascii="Arial" w:eastAsia="Arial" w:hAnsi="Arial" w:cs="Arial"/>
        </w:rPr>
        <w:lastRenderedPageBreak/>
        <w:t>3.</w:t>
      </w:r>
      <w:r>
        <w:rPr>
          <w:rFonts w:ascii="Arial" w:eastAsia="Arial" w:hAnsi="Arial" w:cs="Arial"/>
        </w:rPr>
        <w:tab/>
        <w:t>Declaración de existir el Quórum legal y estar debidamente instalada la sesión.</w:t>
      </w:r>
    </w:p>
    <w:p w:rsidR="00644F53" w:rsidRDefault="00644F53">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rsidR="00644F53" w:rsidRDefault="00644F53">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rsidR="00644F53" w:rsidRDefault="00644F53">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rsidR="00644F53" w:rsidRDefault="00644F53">
      <w:pPr>
        <w:spacing w:line="360" w:lineRule="auto"/>
        <w:ind w:firstLine="360"/>
        <w:jc w:val="both"/>
        <w:rPr>
          <w:rFonts w:ascii="Arial" w:eastAsia="Arial" w:hAnsi="Arial" w:cs="Arial"/>
        </w:rPr>
      </w:pPr>
      <w:r>
        <w:rPr>
          <w:rFonts w:ascii="Arial" w:eastAsia="Arial" w:hAnsi="Arial" w:cs="Arial"/>
        </w:rPr>
        <w:t>7.  Asuntos generales</w:t>
      </w:r>
    </w:p>
    <w:p w:rsidR="00644F53" w:rsidRDefault="00644F53">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rsidR="00644F53" w:rsidRDefault="00644F53">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rsidR="00644F53" w:rsidRDefault="00644F53">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rsidR="00644F53" w:rsidRDefault="00644F53">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rsidR="00644F53" w:rsidRDefault="00644F53">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rsidR="00644F53" w:rsidRDefault="00644F53">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rsidR="00644F53" w:rsidRDefault="00644F53">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Seguidamente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se sirva a proceder con el siguiente punto del orden del día; a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rsidR="00644F53" w:rsidRDefault="00644F53">
      <w:pPr>
        <w:spacing w:line="360" w:lineRule="auto"/>
        <w:ind w:firstLine="360"/>
        <w:jc w:val="both"/>
        <w:rPr>
          <w:rFonts w:ascii="Arial" w:eastAsia="Arial" w:hAnsi="Arial" w:cs="Arial"/>
        </w:rPr>
      </w:pPr>
    </w:p>
    <w:p w:rsidR="00644F53" w:rsidRDefault="00644F53" w:rsidP="000D6058">
      <w:pPr>
        <w:spacing w:line="360" w:lineRule="auto"/>
        <w:ind w:firstLine="360"/>
        <w:jc w:val="both"/>
        <w:rPr>
          <w:noProof/>
        </w:rPr>
      </w:pPr>
    </w:p>
    <w:p w:rsidR="00644F53" w:rsidRDefault="00644F53" w:rsidP="000D6058">
      <w:pPr>
        <w:spacing w:line="360" w:lineRule="auto"/>
        <w:ind w:firstLine="360"/>
        <w:jc w:val="both"/>
        <w:rPr>
          <w:noProof/>
        </w:rPr>
      </w:pPr>
      <w:r>
        <w:rPr>
          <w:noProof/>
        </w:rPr>
        <w:t>1.-  Oficio con fecha de 20 de enero de 2024 emitido por el Partido Revolucionario Institucional, presentado ante este Consejo Municipal Electoral el día 29 de enero de 2024, en el cual acredita a sus representantes propietaria C. Teresita de Jesús Cen Chuc y suplente C.  María Faustina Balam Caamal.</w:t>
      </w:r>
    </w:p>
    <w:p w:rsidR="00644F53" w:rsidRDefault="005711DF">
      <w:pPr>
        <w:spacing w:line="360" w:lineRule="auto"/>
        <w:ind w:firstLine="360"/>
        <w:jc w:val="both"/>
        <w:rPr>
          <w:rFonts w:ascii="Arial" w:eastAsia="Arial" w:hAnsi="Arial" w:cs="Arial"/>
        </w:rPr>
      </w:pPr>
      <w:r>
        <w:rPr>
          <w:noProof/>
        </w:rPr>
        <w:t>2</w:t>
      </w:r>
      <w:r w:rsidR="00644F53">
        <w:rPr>
          <w:noProof/>
        </w:rPr>
        <w:t>. Escrito de fecha 27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CG/205/2023, Acuerdo CG/206/2023, Acuerdo CG/217/2023 Y Acuerdo CG/218/2023.</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solicita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que dé seguimiento con el orden del día;  por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9641D1">
        <w:rPr>
          <w:rFonts w:ascii="Arial" w:eastAsia="Arial" w:hAnsi="Arial" w:cs="Arial"/>
          <w:noProof/>
        </w:rPr>
        <w:t>Tixmehuac</w:t>
      </w:r>
      <w:r>
        <w:rPr>
          <w:rFonts w:ascii="Arial" w:eastAsia="Arial" w:hAnsi="Arial" w:cs="Arial"/>
        </w:rPr>
        <w:t xml:space="preserve">, por lo que a continuación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9641D1">
        <w:rPr>
          <w:rFonts w:ascii="Arial" w:eastAsia="Arial" w:hAnsi="Arial" w:cs="Arial"/>
          <w:noProof/>
        </w:rPr>
        <w:t>Partido Revolucinario Institucional, representantes propietaria C. Teresita de Jesús Cen Chuc y suplente C. María Faustina Balam Caamal.</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644F53" w:rsidRDefault="00644F53">
      <w:pPr>
        <w:spacing w:line="360" w:lineRule="auto"/>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se sirva a proceder con el siguiente punto del orden del día.</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rsidR="00644F53" w:rsidRDefault="00644F53">
      <w:pPr>
        <w:spacing w:line="360" w:lineRule="auto"/>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preguntó a las y a los integrantes del Consejo Municipal que desearan hacer uso de la voz para tratar algún asunto en particular, favor de levantar la mano para registrarlos.</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que dé seguimiento con el Orden del Día;  a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con fundamento en el </w:t>
      </w:r>
      <w:r>
        <w:rPr>
          <w:rFonts w:ascii="Arial" w:eastAsia="Arial" w:hAnsi="Arial" w:cs="Arial"/>
        </w:rPr>
        <w:lastRenderedPageBreak/>
        <w:t xml:space="preserve">artículo 23 numeral 3 del Reglamento de Sesiones de los Consejos del Instituto Electoral y de Participación Ciudadana de Yucatán, propone un receso de  minutos,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que proceda a tomar la votación en relación al receso para la redacción del proyecto de acta.</w:t>
      </w:r>
    </w:p>
    <w:p w:rsidR="00644F53" w:rsidRDefault="00644F53">
      <w:pPr>
        <w:spacing w:line="360" w:lineRule="auto"/>
        <w:ind w:firstLine="360"/>
        <w:jc w:val="both"/>
        <w:rPr>
          <w:rFonts w:ascii="Arial" w:eastAsia="Arial" w:hAnsi="Arial" w:cs="Arial"/>
        </w:rPr>
      </w:pPr>
    </w:p>
    <w:p w:rsidR="00644F53" w:rsidRPr="00172661" w:rsidRDefault="00644F53">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informó que el receso solicitado para la elaboración del proyecto de Acta de la presente Sesión había sido aprobado por </w:t>
      </w:r>
      <w:r w:rsidRPr="009641D1">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9641D1">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sidR="000F1707">
        <w:rPr>
          <w:rFonts w:ascii="Arial" w:eastAsia="Arial" w:hAnsi="Arial" w:cs="Arial"/>
        </w:rPr>
        <w:t xml:space="preserve"> en uso de la voz siendo las</w:t>
      </w:r>
      <w:r w:rsidRPr="00172661">
        <w:rPr>
          <w:rFonts w:ascii="Arial" w:eastAsia="Arial" w:hAnsi="Arial" w:cs="Arial"/>
        </w:rPr>
        <w:t xml:space="preserve"> </w:t>
      </w:r>
      <w:r w:rsidR="000F1707">
        <w:rPr>
          <w:rFonts w:ascii="Arial" w:eastAsia="Arial" w:hAnsi="Arial" w:cs="Arial"/>
        </w:rPr>
        <w:t>16</w:t>
      </w:r>
      <w:r w:rsidRPr="00172661">
        <w:rPr>
          <w:rFonts w:ascii="Arial" w:eastAsia="Arial" w:hAnsi="Arial" w:cs="Arial"/>
        </w:rPr>
        <w:t xml:space="preserve"> con </w:t>
      </w:r>
      <w:r w:rsidR="008108AE">
        <w:rPr>
          <w:rFonts w:ascii="Arial" w:eastAsia="Arial" w:hAnsi="Arial" w:cs="Arial"/>
        </w:rPr>
        <w:t>1</w:t>
      </w:r>
      <w:r w:rsidR="000F1707">
        <w:rPr>
          <w:rFonts w:ascii="Arial" w:eastAsia="Arial" w:hAnsi="Arial" w:cs="Arial"/>
        </w:rPr>
        <w:t>9</w:t>
      </w:r>
      <w:r w:rsidRPr="00172661">
        <w:rPr>
          <w:rFonts w:ascii="Arial" w:eastAsia="Arial" w:hAnsi="Arial" w:cs="Arial"/>
        </w:rPr>
        <w:t xml:space="preserve"> minutos declara un receso de </w:t>
      </w:r>
      <w:r w:rsidR="005D002F">
        <w:rPr>
          <w:rFonts w:ascii="Arial" w:eastAsia="Arial" w:hAnsi="Arial" w:cs="Arial"/>
        </w:rPr>
        <w:t>10</w:t>
      </w:r>
      <w:r w:rsidRPr="00172661">
        <w:rPr>
          <w:rFonts w:ascii="Arial" w:eastAsia="Arial" w:hAnsi="Arial" w:cs="Arial"/>
        </w:rPr>
        <w:t xml:space="preserve"> minutos, regresando a las </w:t>
      </w:r>
      <w:r w:rsidR="005D002F">
        <w:rPr>
          <w:rFonts w:ascii="Arial" w:eastAsia="Arial" w:hAnsi="Arial" w:cs="Arial"/>
        </w:rPr>
        <w:t>16</w:t>
      </w:r>
      <w:r w:rsidRPr="00172661">
        <w:rPr>
          <w:rFonts w:ascii="Arial" w:eastAsia="Arial" w:hAnsi="Arial" w:cs="Arial"/>
        </w:rPr>
        <w:t xml:space="preserve"> horas </w:t>
      </w:r>
      <w:r w:rsidRPr="000F1707">
        <w:rPr>
          <w:rFonts w:ascii="Arial" w:eastAsia="Arial" w:hAnsi="Arial" w:cs="Arial"/>
        </w:rPr>
        <w:t xml:space="preserve">con </w:t>
      </w:r>
      <w:r w:rsidR="008108AE">
        <w:rPr>
          <w:rFonts w:ascii="Arial" w:eastAsia="Arial" w:hAnsi="Arial" w:cs="Arial"/>
        </w:rPr>
        <w:t>31</w:t>
      </w:r>
      <w:r w:rsidR="000F1707">
        <w:rPr>
          <w:rFonts w:ascii="Arial" w:eastAsia="Arial" w:hAnsi="Arial" w:cs="Arial"/>
        </w:rPr>
        <w:t xml:space="preserve"> </w:t>
      </w:r>
      <w:r w:rsidRPr="00172661">
        <w:rPr>
          <w:rFonts w:ascii="Arial" w:eastAsia="Arial" w:hAnsi="Arial" w:cs="Arial"/>
        </w:rPr>
        <w:t xml:space="preserve">minutos. </w:t>
      </w:r>
    </w:p>
    <w:p w:rsidR="00644F53" w:rsidRPr="00172661"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sidRPr="00172661">
        <w:rPr>
          <w:rFonts w:ascii="Arial" w:eastAsia="Arial" w:hAnsi="Arial" w:cs="Arial"/>
        </w:rPr>
        <w:t xml:space="preserve">Siendo las </w:t>
      </w:r>
      <w:r w:rsidR="005D002F">
        <w:rPr>
          <w:rFonts w:ascii="Arial" w:eastAsia="Arial" w:hAnsi="Arial" w:cs="Arial"/>
        </w:rPr>
        <w:t>16</w:t>
      </w:r>
      <w:r w:rsidR="000F1707">
        <w:rPr>
          <w:rFonts w:ascii="Arial" w:eastAsia="Arial" w:hAnsi="Arial" w:cs="Arial"/>
        </w:rPr>
        <w:t xml:space="preserve"> horas con</w:t>
      </w:r>
      <w:r w:rsidR="008108AE">
        <w:rPr>
          <w:rFonts w:ascii="Arial" w:eastAsia="Arial" w:hAnsi="Arial" w:cs="Arial"/>
        </w:rPr>
        <w:t xml:space="preserve"> 31</w:t>
      </w:r>
      <w:r>
        <w:rPr>
          <w:rFonts w:ascii="Arial" w:eastAsia="Arial" w:hAnsi="Arial" w:cs="Arial"/>
        </w:rPr>
        <w:t xml:space="preserve"> minutos, se reanuda la presente Sesión ordinaria, a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708"/>
        <w:jc w:val="both"/>
        <w:rPr>
          <w:rFonts w:ascii="Arial" w:eastAsia="Arial" w:hAnsi="Arial" w:cs="Arial"/>
        </w:rPr>
      </w:pPr>
      <w:r>
        <w:rPr>
          <w:rFonts w:ascii="Arial" w:eastAsia="Arial" w:hAnsi="Arial" w:cs="Arial"/>
        </w:rPr>
        <w:t xml:space="preserve">A continuación,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procedió a realizar el pase de lista, estando presentes las siguientes personas: </w:t>
      </w:r>
    </w:p>
    <w:p w:rsidR="00644F53" w:rsidRDefault="00644F53">
      <w:pPr>
        <w:spacing w:line="360" w:lineRule="auto"/>
        <w:jc w:val="both"/>
        <w:rPr>
          <w:rFonts w:ascii="Arial" w:eastAsia="Arial" w:hAnsi="Arial" w:cs="Arial"/>
        </w:rPr>
      </w:pPr>
    </w:p>
    <w:p w:rsidR="00644F53" w:rsidRPr="004517BC" w:rsidRDefault="00644F53" w:rsidP="00B934E1">
      <w:pPr>
        <w:spacing w:line="360" w:lineRule="auto"/>
        <w:ind w:firstLine="708"/>
        <w:jc w:val="both"/>
        <w:rPr>
          <w:rFonts w:ascii="Arial" w:eastAsia="Arial" w:hAnsi="Arial" w:cs="Arial"/>
        </w:rPr>
      </w:pPr>
      <w:r w:rsidRPr="009641D1">
        <w:rPr>
          <w:rFonts w:ascii="Arial" w:eastAsia="Arial" w:hAnsi="Arial" w:cs="Arial"/>
          <w:noProof/>
        </w:rPr>
        <w:t>Consejera Electoral</w:t>
      </w:r>
      <w:r w:rsidRPr="004517BC">
        <w:rPr>
          <w:rFonts w:ascii="Arial" w:eastAsia="Arial" w:hAnsi="Arial" w:cs="Arial"/>
        </w:rPr>
        <w:t xml:space="preserve"> C. </w:t>
      </w:r>
      <w:r w:rsidRPr="009641D1">
        <w:rPr>
          <w:rFonts w:ascii="Arial" w:eastAsia="Arial" w:hAnsi="Arial" w:cs="Arial"/>
          <w:noProof/>
        </w:rPr>
        <w:t>Airy Astrid Poot Cauich</w:t>
      </w:r>
      <w:r w:rsidRPr="004517BC">
        <w:rPr>
          <w:rFonts w:ascii="Arial" w:eastAsia="Arial" w:hAnsi="Arial" w:cs="Arial"/>
        </w:rPr>
        <w:t>;</w:t>
      </w:r>
    </w:p>
    <w:p w:rsidR="00644F53" w:rsidRPr="004517BC" w:rsidRDefault="00644F53" w:rsidP="00B934E1">
      <w:pPr>
        <w:spacing w:line="360" w:lineRule="auto"/>
        <w:ind w:firstLine="708"/>
        <w:jc w:val="both"/>
        <w:rPr>
          <w:rFonts w:ascii="Arial" w:eastAsia="Arial" w:hAnsi="Arial" w:cs="Arial"/>
        </w:rPr>
      </w:pPr>
      <w:r w:rsidRPr="009641D1">
        <w:rPr>
          <w:rFonts w:ascii="Arial" w:eastAsia="Arial" w:hAnsi="Arial" w:cs="Arial"/>
          <w:noProof/>
        </w:rPr>
        <w:t>Consejero Electoral</w:t>
      </w:r>
      <w:r w:rsidRPr="004517BC">
        <w:rPr>
          <w:rFonts w:ascii="Arial" w:eastAsia="Arial" w:hAnsi="Arial" w:cs="Arial"/>
        </w:rPr>
        <w:t xml:space="preserve"> C. </w:t>
      </w:r>
      <w:r w:rsidRPr="009641D1">
        <w:rPr>
          <w:rFonts w:ascii="Arial" w:eastAsia="Arial" w:hAnsi="Arial" w:cs="Arial"/>
          <w:noProof/>
        </w:rPr>
        <w:t>Joel Jesus Gomez Solis</w:t>
      </w:r>
      <w:r w:rsidRPr="004517BC">
        <w:rPr>
          <w:rFonts w:ascii="Arial" w:eastAsia="Arial" w:hAnsi="Arial" w:cs="Arial"/>
        </w:rPr>
        <w:t>;</w:t>
      </w:r>
    </w:p>
    <w:p w:rsidR="00644F53" w:rsidRPr="004517BC" w:rsidRDefault="00644F53" w:rsidP="00B934E1">
      <w:pPr>
        <w:spacing w:line="360" w:lineRule="auto"/>
        <w:ind w:firstLine="708"/>
        <w:jc w:val="both"/>
        <w:rPr>
          <w:rFonts w:ascii="Arial" w:eastAsia="Arial" w:hAnsi="Arial" w:cs="Arial"/>
        </w:rPr>
      </w:pPr>
      <w:r w:rsidRPr="009641D1">
        <w:rPr>
          <w:rFonts w:ascii="Arial" w:eastAsia="Arial" w:hAnsi="Arial" w:cs="Arial"/>
          <w:noProof/>
        </w:rPr>
        <w:t>Consejero Presidente</w:t>
      </w:r>
      <w:r w:rsidRPr="004517BC">
        <w:rPr>
          <w:rFonts w:ascii="Arial" w:eastAsia="Arial" w:hAnsi="Arial" w:cs="Arial"/>
        </w:rPr>
        <w:t xml:space="preserve"> C. </w:t>
      </w:r>
      <w:r w:rsidRPr="009641D1">
        <w:rPr>
          <w:rFonts w:ascii="Arial" w:eastAsia="Arial" w:hAnsi="Arial" w:cs="Arial"/>
          <w:noProof/>
        </w:rPr>
        <w:t>Eythel Eduardo Uluac Cel</w:t>
      </w:r>
      <w:r w:rsidRPr="004517BC">
        <w:rPr>
          <w:rFonts w:ascii="Arial" w:eastAsia="Arial" w:hAnsi="Arial" w:cs="Arial"/>
        </w:rPr>
        <w:t>;</w:t>
      </w:r>
    </w:p>
    <w:p w:rsidR="00644F53" w:rsidRPr="004517BC" w:rsidRDefault="00644F53" w:rsidP="00B934E1">
      <w:pPr>
        <w:spacing w:line="360" w:lineRule="auto"/>
        <w:ind w:firstLine="708"/>
        <w:jc w:val="both"/>
        <w:rPr>
          <w:rFonts w:ascii="Arial" w:eastAsia="Arial" w:hAnsi="Arial" w:cs="Arial"/>
        </w:rPr>
      </w:pPr>
    </w:p>
    <w:p w:rsidR="00644F53" w:rsidRDefault="00644F53" w:rsidP="00B934E1">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sidRPr="004517BC">
        <w:rPr>
          <w:rFonts w:ascii="Arial" w:eastAsia="Arial" w:hAnsi="Arial" w:cs="Arial"/>
        </w:rPr>
        <w:t xml:space="preserve"> C. </w:t>
      </w:r>
      <w:r w:rsidRPr="009641D1">
        <w:rPr>
          <w:rFonts w:ascii="Arial" w:eastAsia="Arial" w:hAnsi="Arial" w:cs="Arial"/>
          <w:noProof/>
        </w:rPr>
        <w:t xml:space="preserve">Jesus </w:t>
      </w:r>
      <w:r w:rsidR="00B855FB">
        <w:rPr>
          <w:rFonts w:ascii="Arial" w:eastAsia="Arial" w:hAnsi="Arial" w:cs="Arial"/>
          <w:noProof/>
        </w:rPr>
        <w:t>Emmanuel</w:t>
      </w:r>
      <w:r w:rsidRPr="009641D1">
        <w:rPr>
          <w:rFonts w:ascii="Arial" w:eastAsia="Arial" w:hAnsi="Arial" w:cs="Arial"/>
          <w:noProof/>
        </w:rPr>
        <w:t xml:space="preserve"> Tamayo Ucan</w:t>
      </w:r>
      <w:r w:rsidRPr="004517BC">
        <w:rPr>
          <w:rFonts w:ascii="Arial" w:eastAsia="Arial" w:hAnsi="Arial" w:cs="Arial"/>
        </w:rPr>
        <w:t xml:space="preserve"> con derecho a voz, pero sin voto.</w:t>
      </w:r>
      <w:r>
        <w:rPr>
          <w:rFonts w:ascii="Arial" w:eastAsia="Arial" w:hAnsi="Arial" w:cs="Arial"/>
        </w:rPr>
        <w:t xml:space="preserve"> </w:t>
      </w:r>
    </w:p>
    <w:p w:rsidR="00644F53" w:rsidRDefault="00644F53">
      <w:pPr>
        <w:spacing w:line="276" w:lineRule="auto"/>
        <w:jc w:val="both"/>
        <w:rPr>
          <w:rFonts w:ascii="Arial" w:eastAsia="Arial" w:hAnsi="Arial" w:cs="Arial"/>
        </w:rPr>
      </w:pPr>
    </w:p>
    <w:p w:rsidR="00644F53" w:rsidRDefault="00644F53">
      <w:pPr>
        <w:spacing w:line="276" w:lineRule="auto"/>
        <w:ind w:firstLine="708"/>
        <w:jc w:val="both"/>
        <w:rPr>
          <w:rFonts w:ascii="Arial" w:eastAsia="Arial" w:hAnsi="Arial" w:cs="Arial"/>
        </w:rPr>
      </w:pPr>
      <w:r>
        <w:rPr>
          <w:rFonts w:ascii="Arial" w:eastAsia="Arial" w:hAnsi="Arial" w:cs="Arial"/>
        </w:rPr>
        <w:lastRenderedPageBreak/>
        <w:t>Asimismo estando presentes las representaciones de los Partidos Políticos siguientes:</w:t>
      </w:r>
    </w:p>
    <w:p w:rsidR="00644F53" w:rsidRDefault="00644F53" w:rsidP="00F034B0">
      <w:pPr>
        <w:spacing w:line="360" w:lineRule="auto"/>
        <w:ind w:firstLine="708"/>
        <w:jc w:val="both"/>
        <w:rPr>
          <w:rFonts w:ascii="Arial" w:eastAsia="Arial" w:hAnsi="Arial" w:cs="Arial"/>
        </w:rPr>
      </w:pPr>
      <w:r w:rsidRPr="009641D1">
        <w:rPr>
          <w:rFonts w:ascii="Arial" w:eastAsia="Arial" w:hAnsi="Arial" w:cs="Arial"/>
          <w:noProof/>
        </w:rPr>
        <w:t>Partido Acción Nacional</w:t>
      </w:r>
      <w:r>
        <w:rPr>
          <w:rFonts w:ascii="Arial" w:eastAsia="Arial" w:hAnsi="Arial" w:cs="Arial"/>
        </w:rPr>
        <w:t xml:space="preserve"> </w:t>
      </w:r>
      <w:r w:rsidRPr="009641D1">
        <w:rPr>
          <w:rFonts w:ascii="Arial" w:eastAsia="Arial" w:hAnsi="Arial" w:cs="Arial"/>
          <w:noProof/>
        </w:rPr>
        <w:t>C.</w:t>
      </w:r>
      <w:r w:rsidR="005D002F">
        <w:rPr>
          <w:rFonts w:ascii="Arial" w:eastAsia="Arial" w:hAnsi="Arial" w:cs="Arial"/>
        </w:rPr>
        <w:t xml:space="preserve"> </w:t>
      </w:r>
      <w:r w:rsidR="005D002F">
        <w:rPr>
          <w:rFonts w:ascii="Arial" w:eastAsia="Arial" w:hAnsi="Arial" w:cs="Arial"/>
          <w:noProof/>
        </w:rPr>
        <w:t>Alahin Jorge Sosa Gasca</w:t>
      </w:r>
    </w:p>
    <w:p w:rsidR="00644F53" w:rsidRDefault="00644F53">
      <w:pPr>
        <w:spacing w:line="276" w:lineRule="auto"/>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con fundamento en el artículo 7 inciso d) certificó la existencia del quórum legal para continuar con el desarrollo de la sesión.</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Por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declaro estar debidamente instalada la sesión.</w:t>
      </w:r>
    </w:p>
    <w:p w:rsidR="00644F53" w:rsidRDefault="00644F53">
      <w:pPr>
        <w:spacing w:line="360" w:lineRule="auto"/>
        <w:ind w:firstLine="360"/>
        <w:jc w:val="both"/>
        <w:rPr>
          <w:rFonts w:ascii="Arial" w:eastAsia="Arial" w:hAnsi="Arial" w:cs="Arial"/>
        </w:rPr>
      </w:pPr>
      <w:r>
        <w:rPr>
          <w:rFonts w:ascii="Arial" w:eastAsia="Arial" w:hAnsi="Arial" w:cs="Arial"/>
        </w:rPr>
        <w:t xml:space="preserve"> </w:t>
      </w:r>
    </w:p>
    <w:p w:rsidR="00644F53" w:rsidRDefault="00644F53">
      <w:pPr>
        <w:spacing w:line="360" w:lineRule="auto"/>
        <w:ind w:firstLine="360"/>
        <w:jc w:val="both"/>
        <w:rPr>
          <w:rFonts w:ascii="Arial" w:eastAsia="Arial" w:hAnsi="Arial" w:cs="Arial"/>
        </w:rPr>
      </w:pPr>
      <w:r>
        <w:rPr>
          <w:rFonts w:ascii="Arial" w:eastAsia="Arial" w:hAnsi="Arial" w:cs="Arial"/>
        </w:rPr>
        <w:t xml:space="preserve">En uso de la voz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de cumplimiento al siguiente punto del orden del día. A lo que </w:t>
      </w:r>
      <w:r w:rsidRPr="009641D1">
        <w:rPr>
          <w:rFonts w:ascii="Arial" w:eastAsia="Arial" w:hAnsi="Arial" w:cs="Arial"/>
          <w:noProof/>
        </w:rPr>
        <w:t>el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en uso de la voz manifestó lo siguiente: Integrantes del Consejo Municipal Electoral de </w:t>
      </w:r>
      <w:r w:rsidRPr="009641D1">
        <w:rPr>
          <w:rFonts w:ascii="Arial" w:eastAsia="Arial" w:hAnsi="Arial" w:cs="Arial"/>
          <w:noProof/>
        </w:rPr>
        <w:t>Tixmehuac</w:t>
      </w:r>
      <w:r>
        <w:rPr>
          <w:rFonts w:ascii="Arial" w:eastAsia="Arial" w:hAnsi="Arial" w:cs="Arial"/>
        </w:rPr>
        <w:t xml:space="preserve"> y con su anuencia </w:t>
      </w:r>
      <w:r w:rsidRPr="009641D1">
        <w:rPr>
          <w:rFonts w:ascii="Arial" w:eastAsia="Arial" w:hAnsi="Arial" w:cs="Arial"/>
          <w:noProof/>
        </w:rPr>
        <w:t>Consejero Presidente</w:t>
      </w:r>
      <w:r>
        <w:rPr>
          <w:rFonts w:ascii="Arial" w:eastAsia="Arial" w:hAnsi="Arial" w:cs="Arial"/>
        </w:rPr>
        <w:t xml:space="preserve">, solicito la dispensa de la lectura del acta de la presente sesión de carácter Ordinaria de fecha </w:t>
      </w:r>
      <w:r w:rsidRPr="009641D1">
        <w:rPr>
          <w:rFonts w:ascii="Arial" w:eastAsia="Arial" w:hAnsi="Arial" w:cs="Arial"/>
          <w:noProof/>
        </w:rPr>
        <w:t>29</w:t>
      </w:r>
      <w:r>
        <w:rPr>
          <w:rFonts w:ascii="Arial" w:eastAsia="Arial" w:hAnsi="Arial" w:cs="Arial"/>
        </w:rPr>
        <w:t xml:space="preserve"> enero de 2024.</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En uso de la voz,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9641D1">
        <w:rPr>
          <w:rFonts w:ascii="Arial" w:eastAsia="Arial" w:hAnsi="Arial" w:cs="Arial"/>
          <w:noProof/>
        </w:rPr>
        <w:t>Tixmehuac</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w:t>
      </w:r>
      <w:proofErr w:type="spellStart"/>
      <w:r>
        <w:rPr>
          <w:rFonts w:ascii="Arial" w:eastAsia="Arial" w:hAnsi="Arial" w:cs="Arial"/>
        </w:rPr>
        <w:t>continue</w:t>
      </w:r>
      <w:proofErr w:type="spellEnd"/>
      <w:r>
        <w:rPr>
          <w:rFonts w:ascii="Arial" w:eastAsia="Arial" w:hAnsi="Arial" w:cs="Arial"/>
        </w:rPr>
        <w:t xml:space="preserve"> con la lectura que corresponda.</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en virtud de la dispensa previamente concedida, procede a dar lectura al siguiente punto correspondiente, el cual consiste en la aprobación del proyecto de acta de la sesión Ordinaria.</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 Por lo que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solicita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se sirva a tomar la votación con respeto de la aprobación del Acta de la presente Sesión. Por lo que en uso de la voz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9641D1">
        <w:rPr>
          <w:rFonts w:ascii="Arial" w:eastAsia="Arial" w:hAnsi="Arial" w:cs="Arial"/>
          <w:b/>
          <w:bCs/>
          <w:noProof/>
        </w:rPr>
        <w:t>unanimidad</w:t>
      </w:r>
      <w:r w:rsidRPr="002F16AF">
        <w:rPr>
          <w:rFonts w:ascii="Arial" w:eastAsia="Arial" w:hAnsi="Arial" w:cs="Arial"/>
        </w:rPr>
        <w:t xml:space="preserve"> de votos, siendo esto </w:t>
      </w:r>
      <w:r w:rsidRPr="009641D1">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Acto seguido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solicitó </w:t>
      </w:r>
      <w:r w:rsidRPr="009641D1">
        <w:rPr>
          <w:rFonts w:ascii="Arial" w:eastAsia="Arial" w:hAnsi="Arial" w:cs="Arial"/>
          <w:noProof/>
        </w:rPr>
        <w:t>al</w:t>
      </w:r>
      <w:r>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Secretario Ejecutivo</w:t>
      </w:r>
      <w:r>
        <w:rPr>
          <w:rFonts w:ascii="Arial" w:eastAsia="Arial" w:hAnsi="Arial" w:cs="Arial"/>
        </w:rPr>
        <w:t xml:space="preserve">  del Consejo Municipal Electoral, declaró y dio fe de haberse agotado todos los puntos que integran el orden del día. </w:t>
      </w:r>
    </w:p>
    <w:p w:rsidR="00644F53" w:rsidRDefault="00644F53">
      <w:pPr>
        <w:spacing w:line="360" w:lineRule="auto"/>
        <w:ind w:firstLine="360"/>
        <w:jc w:val="both"/>
        <w:rPr>
          <w:rFonts w:ascii="Arial" w:eastAsia="Arial" w:hAnsi="Arial" w:cs="Arial"/>
        </w:rPr>
      </w:pPr>
      <w:r>
        <w:rPr>
          <w:rFonts w:ascii="Arial" w:eastAsia="Arial" w:hAnsi="Arial" w:cs="Arial"/>
        </w:rPr>
        <w:t xml:space="preserve">  </w:t>
      </w:r>
    </w:p>
    <w:p w:rsidR="00644F53" w:rsidRDefault="00644F53">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9641D1">
        <w:rPr>
          <w:rFonts w:ascii="Arial" w:eastAsia="Arial" w:hAnsi="Arial" w:cs="Arial"/>
          <w:noProof/>
        </w:rPr>
        <w:t>el</w:t>
      </w:r>
      <w:r w:rsidRPr="004517BC">
        <w:rPr>
          <w:rFonts w:ascii="Arial" w:eastAsia="Arial" w:hAnsi="Arial" w:cs="Arial"/>
        </w:rPr>
        <w:t xml:space="preserve"> </w:t>
      </w:r>
      <w:r w:rsidRPr="009641D1">
        <w:rPr>
          <w:rFonts w:ascii="Arial" w:eastAsia="Arial" w:hAnsi="Arial" w:cs="Arial"/>
          <w:noProof/>
        </w:rPr>
        <w:t>Consejero Presidente</w:t>
      </w:r>
      <w:r>
        <w:rPr>
          <w:rFonts w:ascii="Arial" w:eastAsia="Arial" w:hAnsi="Arial" w:cs="Arial"/>
        </w:rPr>
        <w:t xml:space="preserve">, dio por clausurada la Sesión de carácter ordinaria del día </w:t>
      </w:r>
      <w:r w:rsidRPr="009641D1">
        <w:rPr>
          <w:rFonts w:ascii="Arial" w:eastAsia="Arial" w:hAnsi="Arial" w:cs="Arial"/>
          <w:noProof/>
        </w:rPr>
        <w:t>29</w:t>
      </w:r>
      <w:r>
        <w:rPr>
          <w:rFonts w:ascii="Arial" w:eastAsia="Arial" w:hAnsi="Arial" w:cs="Arial"/>
        </w:rPr>
        <w:t xml:space="preserve"> de enero de 2024, siendo las</w:t>
      </w:r>
      <w:r w:rsidR="000F1707">
        <w:rPr>
          <w:rFonts w:ascii="Arial" w:eastAsia="Arial" w:hAnsi="Arial" w:cs="Arial"/>
        </w:rPr>
        <w:t>16</w:t>
      </w:r>
      <w:r>
        <w:rPr>
          <w:rFonts w:ascii="Arial" w:eastAsia="Arial" w:hAnsi="Arial" w:cs="Arial"/>
        </w:rPr>
        <w:t xml:space="preserve"> </w:t>
      </w:r>
      <w:r w:rsidRPr="00172661">
        <w:rPr>
          <w:rFonts w:ascii="Arial" w:eastAsia="Arial" w:hAnsi="Arial" w:cs="Arial"/>
        </w:rPr>
        <w:t xml:space="preserve">horas con </w:t>
      </w:r>
      <w:r w:rsidR="008108AE">
        <w:rPr>
          <w:rFonts w:ascii="Arial" w:eastAsia="Arial" w:hAnsi="Arial" w:cs="Arial"/>
        </w:rPr>
        <w:t>36</w:t>
      </w:r>
      <w:r w:rsidRPr="00172661">
        <w:rPr>
          <w:rFonts w:ascii="Arial" w:eastAsia="Arial" w:hAnsi="Arial" w:cs="Arial"/>
        </w:rPr>
        <w:t xml:space="preserve"> minutos</w:t>
      </w:r>
      <w:r>
        <w:rPr>
          <w:rFonts w:ascii="Arial" w:eastAsia="Arial" w:hAnsi="Arial" w:cs="Arial"/>
        </w:rPr>
        <w:t xml:space="preserve">. </w:t>
      </w:r>
    </w:p>
    <w:p w:rsidR="00644F53" w:rsidRDefault="00644F53">
      <w:pPr>
        <w:spacing w:line="360" w:lineRule="auto"/>
        <w:ind w:firstLine="360"/>
        <w:jc w:val="both"/>
        <w:rPr>
          <w:rFonts w:ascii="Arial" w:eastAsia="Arial" w:hAnsi="Arial" w:cs="Arial"/>
        </w:rPr>
      </w:pPr>
    </w:p>
    <w:p w:rsidR="00644F53" w:rsidRDefault="00644F53">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rsidR="00644F53" w:rsidRDefault="00644F53">
      <w:pPr>
        <w:ind w:firstLine="360"/>
        <w:jc w:val="both"/>
        <w:rPr>
          <w:rFonts w:ascii="Arial" w:eastAsia="Arial" w:hAnsi="Arial" w:cs="Arial"/>
        </w:rPr>
      </w:pPr>
    </w:p>
    <w:p w:rsidR="00644F53" w:rsidRDefault="00644F53">
      <w:pPr>
        <w:ind w:firstLine="360"/>
        <w:jc w:val="both"/>
        <w:rPr>
          <w:rFonts w:ascii="Arial" w:eastAsia="Arial" w:hAnsi="Arial" w:cs="Arial"/>
        </w:rPr>
      </w:pPr>
    </w:p>
    <w:p w:rsidR="00644F53" w:rsidRDefault="00644F53">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644F53">
        <w:trPr>
          <w:trHeight w:val="1159"/>
        </w:trPr>
        <w:tc>
          <w:tcPr>
            <w:tcW w:w="4840" w:type="dxa"/>
            <w:shd w:val="clear" w:color="auto" w:fill="auto"/>
          </w:tcPr>
          <w:p w:rsidR="00644F53" w:rsidRPr="0098214D" w:rsidRDefault="00644F53">
            <w:pPr>
              <w:pBdr>
                <w:bottom w:val="single" w:sz="12" w:space="1" w:color="000000"/>
              </w:pBdr>
              <w:spacing w:line="360" w:lineRule="auto"/>
              <w:jc w:val="both"/>
              <w:rPr>
                <w:rFonts w:ascii="Arial" w:eastAsia="Arial" w:hAnsi="Arial" w:cs="Arial"/>
                <w:b/>
                <w:bCs/>
                <w:sz w:val="20"/>
                <w:szCs w:val="20"/>
              </w:rPr>
            </w:pPr>
          </w:p>
          <w:p w:rsidR="00644F53" w:rsidRPr="0098214D" w:rsidRDefault="00644F53">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9641D1">
              <w:rPr>
                <w:rFonts w:ascii="Arial" w:eastAsia="Arial" w:hAnsi="Arial" w:cs="Arial"/>
                <w:b/>
                <w:bCs/>
                <w:noProof/>
                <w:sz w:val="20"/>
                <w:szCs w:val="20"/>
              </w:rPr>
              <w:t>EYTHEL EDUARDO ULUAC CEL</w:t>
            </w:r>
          </w:p>
          <w:p w:rsidR="00644F53" w:rsidRPr="0098214D" w:rsidRDefault="00644F53">
            <w:pPr>
              <w:jc w:val="center"/>
              <w:rPr>
                <w:rFonts w:ascii="Arial" w:eastAsia="Arial" w:hAnsi="Arial" w:cs="Arial"/>
                <w:b/>
                <w:bCs/>
                <w:sz w:val="20"/>
                <w:szCs w:val="20"/>
              </w:rPr>
            </w:pPr>
            <w:r w:rsidRPr="009641D1">
              <w:rPr>
                <w:rFonts w:ascii="Arial" w:eastAsia="Arial" w:hAnsi="Arial" w:cs="Arial"/>
                <w:b/>
                <w:bCs/>
                <w:noProof/>
                <w:sz w:val="20"/>
                <w:szCs w:val="20"/>
              </w:rPr>
              <w:t>CONSEJERO PRESIDENTE</w:t>
            </w:r>
          </w:p>
        </w:tc>
        <w:tc>
          <w:tcPr>
            <w:tcW w:w="4848" w:type="dxa"/>
            <w:shd w:val="clear" w:color="auto" w:fill="auto"/>
          </w:tcPr>
          <w:p w:rsidR="00644F53" w:rsidRPr="0098214D" w:rsidRDefault="00644F53">
            <w:pPr>
              <w:pBdr>
                <w:bottom w:val="single" w:sz="12" w:space="1" w:color="000000"/>
              </w:pBdr>
              <w:spacing w:line="360" w:lineRule="auto"/>
              <w:jc w:val="both"/>
              <w:rPr>
                <w:rFonts w:ascii="Arial" w:eastAsia="Arial" w:hAnsi="Arial" w:cs="Arial"/>
                <w:b/>
                <w:bCs/>
                <w:sz w:val="20"/>
                <w:szCs w:val="20"/>
              </w:rPr>
            </w:pPr>
          </w:p>
          <w:p w:rsidR="00644F53" w:rsidRPr="0098214D" w:rsidRDefault="00644F53">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641D1">
              <w:rPr>
                <w:rFonts w:ascii="Arial" w:eastAsia="Arial" w:hAnsi="Arial" w:cs="Arial"/>
                <w:b/>
                <w:bCs/>
                <w:noProof/>
                <w:sz w:val="20"/>
                <w:szCs w:val="20"/>
              </w:rPr>
              <w:t xml:space="preserve">JESUS </w:t>
            </w:r>
            <w:r w:rsidR="00B855FB">
              <w:rPr>
                <w:rFonts w:ascii="Arial" w:eastAsia="Arial" w:hAnsi="Arial" w:cs="Arial"/>
                <w:b/>
                <w:bCs/>
                <w:noProof/>
                <w:sz w:val="20"/>
                <w:szCs w:val="20"/>
              </w:rPr>
              <w:t>EMMANUEL</w:t>
            </w:r>
            <w:r w:rsidRPr="009641D1">
              <w:rPr>
                <w:rFonts w:ascii="Arial" w:eastAsia="Arial" w:hAnsi="Arial" w:cs="Arial"/>
                <w:b/>
                <w:bCs/>
                <w:noProof/>
                <w:sz w:val="20"/>
                <w:szCs w:val="20"/>
              </w:rPr>
              <w:t xml:space="preserve"> TAMAYO UCAN</w:t>
            </w:r>
          </w:p>
          <w:p w:rsidR="00644F53" w:rsidRPr="0098214D" w:rsidRDefault="00644F53">
            <w:pPr>
              <w:jc w:val="center"/>
              <w:rPr>
                <w:rFonts w:ascii="Arial" w:eastAsia="Arial" w:hAnsi="Arial" w:cs="Arial"/>
                <w:b/>
                <w:bCs/>
                <w:sz w:val="20"/>
                <w:szCs w:val="20"/>
              </w:rPr>
            </w:pPr>
            <w:r w:rsidRPr="009641D1">
              <w:rPr>
                <w:rFonts w:ascii="Arial" w:eastAsia="Arial" w:hAnsi="Arial" w:cs="Arial"/>
                <w:b/>
                <w:bCs/>
                <w:noProof/>
                <w:sz w:val="20"/>
                <w:szCs w:val="20"/>
              </w:rPr>
              <w:t>SECRETARIO EJECUTIVO</w:t>
            </w:r>
          </w:p>
          <w:p w:rsidR="00644F53" w:rsidRPr="0098214D" w:rsidRDefault="00644F53">
            <w:pPr>
              <w:jc w:val="center"/>
              <w:rPr>
                <w:rFonts w:ascii="Arial" w:eastAsia="Arial" w:hAnsi="Arial" w:cs="Arial"/>
                <w:b/>
                <w:bCs/>
                <w:sz w:val="20"/>
                <w:szCs w:val="20"/>
              </w:rPr>
            </w:pPr>
          </w:p>
        </w:tc>
      </w:tr>
      <w:tr w:rsidR="00644F53">
        <w:trPr>
          <w:trHeight w:val="1178"/>
        </w:trPr>
        <w:tc>
          <w:tcPr>
            <w:tcW w:w="4840" w:type="dxa"/>
            <w:shd w:val="clear" w:color="auto" w:fill="auto"/>
          </w:tcPr>
          <w:p w:rsidR="00644F53" w:rsidRPr="0098214D" w:rsidRDefault="00644F53">
            <w:pPr>
              <w:spacing w:line="360" w:lineRule="auto"/>
              <w:jc w:val="both"/>
              <w:rPr>
                <w:rFonts w:ascii="Arial" w:eastAsia="Arial" w:hAnsi="Arial" w:cs="Arial"/>
                <w:b/>
                <w:bCs/>
                <w:sz w:val="20"/>
                <w:szCs w:val="20"/>
              </w:rPr>
            </w:pPr>
          </w:p>
          <w:p w:rsidR="00644F53" w:rsidRPr="0098214D" w:rsidRDefault="00644F53">
            <w:pPr>
              <w:pBdr>
                <w:bottom w:val="single" w:sz="12" w:space="1" w:color="000000"/>
              </w:pBdr>
              <w:spacing w:line="360" w:lineRule="auto"/>
              <w:jc w:val="both"/>
              <w:rPr>
                <w:rFonts w:ascii="Arial" w:eastAsia="Arial" w:hAnsi="Arial" w:cs="Arial"/>
                <w:b/>
                <w:bCs/>
                <w:sz w:val="20"/>
                <w:szCs w:val="20"/>
              </w:rPr>
            </w:pPr>
          </w:p>
          <w:p w:rsidR="00644F53" w:rsidRPr="0098214D" w:rsidRDefault="00644F53">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641D1">
              <w:rPr>
                <w:rFonts w:ascii="Arial" w:eastAsia="Arial" w:hAnsi="Arial" w:cs="Arial"/>
                <w:b/>
                <w:bCs/>
                <w:noProof/>
                <w:sz w:val="20"/>
                <w:szCs w:val="20"/>
              </w:rPr>
              <w:t>AIRY ASTRID POOT CAUICH</w:t>
            </w:r>
          </w:p>
          <w:p w:rsidR="00644F53" w:rsidRPr="0098214D" w:rsidRDefault="00644F53">
            <w:pPr>
              <w:jc w:val="center"/>
              <w:rPr>
                <w:rFonts w:ascii="Arial" w:eastAsia="Arial" w:hAnsi="Arial" w:cs="Arial"/>
                <w:b/>
                <w:bCs/>
                <w:sz w:val="20"/>
                <w:szCs w:val="20"/>
              </w:rPr>
            </w:pPr>
            <w:bookmarkStart w:id="0" w:name="_GoBack"/>
            <w:bookmarkEnd w:id="0"/>
            <w:r w:rsidRPr="009641D1">
              <w:rPr>
                <w:rFonts w:ascii="Arial" w:eastAsia="Arial" w:hAnsi="Arial" w:cs="Arial"/>
                <w:b/>
                <w:bCs/>
                <w:noProof/>
                <w:sz w:val="20"/>
                <w:szCs w:val="20"/>
              </w:rPr>
              <w:t>CONSEJERA ELECTORAL</w:t>
            </w:r>
          </w:p>
        </w:tc>
        <w:tc>
          <w:tcPr>
            <w:tcW w:w="4848" w:type="dxa"/>
            <w:shd w:val="clear" w:color="auto" w:fill="auto"/>
          </w:tcPr>
          <w:p w:rsidR="00644F53" w:rsidRPr="0098214D" w:rsidRDefault="00644F53">
            <w:pPr>
              <w:spacing w:line="360" w:lineRule="auto"/>
              <w:jc w:val="both"/>
              <w:rPr>
                <w:rFonts w:ascii="Arial" w:eastAsia="Arial" w:hAnsi="Arial" w:cs="Arial"/>
                <w:b/>
                <w:bCs/>
                <w:sz w:val="20"/>
                <w:szCs w:val="20"/>
              </w:rPr>
            </w:pPr>
          </w:p>
          <w:p w:rsidR="00644F53" w:rsidRPr="0098214D" w:rsidRDefault="00644F53">
            <w:pPr>
              <w:pBdr>
                <w:bottom w:val="single" w:sz="12" w:space="1" w:color="000000"/>
              </w:pBdr>
              <w:spacing w:line="360" w:lineRule="auto"/>
              <w:jc w:val="both"/>
              <w:rPr>
                <w:rFonts w:ascii="Arial" w:eastAsia="Arial" w:hAnsi="Arial" w:cs="Arial"/>
                <w:b/>
                <w:bCs/>
                <w:sz w:val="20"/>
                <w:szCs w:val="20"/>
              </w:rPr>
            </w:pPr>
          </w:p>
          <w:p w:rsidR="00644F53" w:rsidRPr="0098214D" w:rsidRDefault="00644F53">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641D1">
              <w:rPr>
                <w:rFonts w:ascii="Arial" w:eastAsia="Arial" w:hAnsi="Arial" w:cs="Arial"/>
                <w:b/>
                <w:bCs/>
                <w:noProof/>
                <w:sz w:val="20"/>
                <w:szCs w:val="20"/>
              </w:rPr>
              <w:t>JOEL JESUS GOMEZ SOLIS</w:t>
            </w:r>
          </w:p>
          <w:p w:rsidR="00644F53" w:rsidRPr="0098214D" w:rsidRDefault="00644F53">
            <w:pPr>
              <w:jc w:val="center"/>
              <w:rPr>
                <w:rFonts w:ascii="Arial" w:eastAsia="Arial" w:hAnsi="Arial" w:cs="Arial"/>
                <w:b/>
                <w:bCs/>
                <w:sz w:val="20"/>
                <w:szCs w:val="20"/>
              </w:rPr>
            </w:pPr>
            <w:r w:rsidRPr="009641D1">
              <w:rPr>
                <w:rFonts w:ascii="Arial" w:eastAsia="Arial" w:hAnsi="Arial" w:cs="Arial"/>
                <w:b/>
                <w:bCs/>
                <w:noProof/>
                <w:sz w:val="20"/>
                <w:szCs w:val="20"/>
              </w:rPr>
              <w:t>CONSEJERO ELECTORAL</w:t>
            </w:r>
          </w:p>
        </w:tc>
      </w:tr>
    </w:tbl>
    <w:p w:rsidR="00644F53" w:rsidRDefault="00644F53">
      <w:pPr>
        <w:ind w:firstLine="360"/>
        <w:jc w:val="both"/>
        <w:rPr>
          <w:rFonts w:ascii="Arial" w:eastAsia="Arial" w:hAnsi="Arial" w:cs="Arial"/>
        </w:rPr>
      </w:pPr>
    </w:p>
    <w:p w:rsidR="00644F53" w:rsidRDefault="00644F53">
      <w:pPr>
        <w:ind w:firstLine="360"/>
        <w:jc w:val="center"/>
        <w:rPr>
          <w:rFonts w:ascii="Arial" w:eastAsia="Arial" w:hAnsi="Arial" w:cs="Arial"/>
          <w:b/>
        </w:rPr>
      </w:pPr>
    </w:p>
    <w:p w:rsidR="00644F53" w:rsidRPr="00705564" w:rsidRDefault="00644F53">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rsidR="00644F53" w:rsidRDefault="00644F53">
      <w:pPr>
        <w:spacing w:after="200" w:line="276" w:lineRule="auto"/>
        <w:jc w:val="center"/>
        <w:rPr>
          <w:rFonts w:ascii="Arial" w:eastAsia="Rubik" w:hAnsi="Arial" w:cs="Arial"/>
          <w:bCs/>
          <w:sz w:val="22"/>
          <w:szCs w:val="22"/>
        </w:rPr>
      </w:pPr>
    </w:p>
    <w:p w:rsidR="005D002F" w:rsidRPr="00705564" w:rsidRDefault="005D002F">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644F53" w:rsidRPr="00705564">
        <w:trPr>
          <w:trHeight w:val="1460"/>
        </w:trPr>
        <w:tc>
          <w:tcPr>
            <w:tcW w:w="5176" w:type="dxa"/>
            <w:shd w:val="clear" w:color="auto" w:fill="auto"/>
          </w:tcPr>
          <w:p w:rsidR="005D002F" w:rsidRPr="005D002F" w:rsidRDefault="005D002F" w:rsidP="0098214D">
            <w:pPr>
              <w:spacing w:line="276" w:lineRule="auto"/>
              <w:jc w:val="center"/>
              <w:rPr>
                <w:rFonts w:ascii="Arial" w:eastAsia="Rubik" w:hAnsi="Arial" w:cs="Arial"/>
                <w:bCs/>
                <w:noProof/>
                <w:sz w:val="20"/>
                <w:szCs w:val="20"/>
              </w:rPr>
            </w:pPr>
          </w:p>
          <w:p w:rsidR="005D002F" w:rsidRPr="005D002F" w:rsidRDefault="005D002F" w:rsidP="0098214D">
            <w:pPr>
              <w:spacing w:line="276" w:lineRule="auto"/>
              <w:jc w:val="center"/>
              <w:rPr>
                <w:rFonts w:ascii="Arial" w:eastAsia="Rubik" w:hAnsi="Arial" w:cs="Arial"/>
                <w:bCs/>
                <w:noProof/>
                <w:sz w:val="20"/>
                <w:szCs w:val="20"/>
              </w:rPr>
            </w:pPr>
          </w:p>
          <w:p w:rsidR="00644F53" w:rsidRPr="005D002F" w:rsidRDefault="00644F53" w:rsidP="0098214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C.</w:t>
            </w:r>
            <w:r w:rsidRPr="005D002F">
              <w:rPr>
                <w:rFonts w:ascii="Arial" w:eastAsia="Rubik" w:hAnsi="Arial" w:cs="Arial"/>
                <w:bCs/>
                <w:sz w:val="20"/>
                <w:szCs w:val="20"/>
              </w:rPr>
              <w:t xml:space="preserve"> </w:t>
            </w:r>
            <w:r w:rsidR="005D002F" w:rsidRPr="005D002F">
              <w:rPr>
                <w:rFonts w:ascii="Arial" w:eastAsia="Arial" w:hAnsi="Arial" w:cs="Arial"/>
                <w:noProof/>
                <w:sz w:val="20"/>
                <w:szCs w:val="20"/>
              </w:rPr>
              <w:t>ALAHIN JORGE SOSA GASCA</w:t>
            </w:r>
          </w:p>
          <w:p w:rsidR="00644F53" w:rsidRPr="005D002F" w:rsidRDefault="00644F53" w:rsidP="0098214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REPRESENTANTE PROPIETARIO</w:t>
            </w:r>
            <w:r w:rsidRPr="005D002F">
              <w:rPr>
                <w:rFonts w:ascii="Arial" w:eastAsia="Rubik" w:hAnsi="Arial" w:cs="Arial"/>
                <w:bCs/>
                <w:sz w:val="20"/>
                <w:szCs w:val="20"/>
              </w:rPr>
              <w:t xml:space="preserve"> </w:t>
            </w:r>
          </w:p>
          <w:p w:rsidR="00644F53" w:rsidRPr="005D002F" w:rsidRDefault="00644F53" w:rsidP="0098214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PARTIDO ACCIÓN NACIONAL</w:t>
            </w:r>
          </w:p>
          <w:p w:rsidR="00644F53" w:rsidRPr="005D002F" w:rsidRDefault="00644F53">
            <w:pPr>
              <w:spacing w:after="200" w:line="276" w:lineRule="auto"/>
              <w:jc w:val="center"/>
              <w:rPr>
                <w:rFonts w:ascii="Arial" w:eastAsia="Rubik" w:hAnsi="Arial" w:cs="Arial"/>
                <w:bCs/>
                <w:sz w:val="20"/>
                <w:szCs w:val="20"/>
              </w:rPr>
            </w:pPr>
          </w:p>
          <w:p w:rsidR="00644F53" w:rsidRPr="005D002F" w:rsidRDefault="00644F53">
            <w:pPr>
              <w:spacing w:after="200" w:line="276" w:lineRule="auto"/>
              <w:jc w:val="center"/>
              <w:rPr>
                <w:rFonts w:ascii="Arial" w:eastAsia="Rubik" w:hAnsi="Arial" w:cs="Arial"/>
                <w:bCs/>
                <w:sz w:val="20"/>
                <w:szCs w:val="20"/>
              </w:rPr>
            </w:pPr>
          </w:p>
        </w:tc>
        <w:tc>
          <w:tcPr>
            <w:tcW w:w="5176" w:type="dxa"/>
            <w:shd w:val="clear" w:color="auto" w:fill="auto"/>
          </w:tcPr>
          <w:p w:rsidR="005D002F" w:rsidRPr="005D002F" w:rsidRDefault="005D002F" w:rsidP="005D002F">
            <w:pPr>
              <w:spacing w:after="200" w:line="276" w:lineRule="auto"/>
              <w:jc w:val="center"/>
              <w:rPr>
                <w:rFonts w:ascii="Arial" w:eastAsia="Rubik" w:hAnsi="Arial" w:cs="Arial"/>
                <w:bCs/>
                <w:sz w:val="20"/>
                <w:szCs w:val="20"/>
              </w:rPr>
            </w:pPr>
          </w:p>
          <w:tbl>
            <w:tblPr>
              <w:tblW w:w="10352" w:type="dxa"/>
              <w:tblLayout w:type="fixed"/>
              <w:tblLook w:val="0400" w:firstRow="0" w:lastRow="0" w:firstColumn="0" w:lastColumn="0" w:noHBand="0" w:noVBand="1"/>
            </w:tblPr>
            <w:tblGrid>
              <w:gridCol w:w="5176"/>
              <w:gridCol w:w="5176"/>
            </w:tblGrid>
            <w:tr w:rsidR="005D002F" w:rsidRPr="005D002F" w:rsidTr="00530C8D">
              <w:trPr>
                <w:trHeight w:val="1460"/>
              </w:trPr>
              <w:tc>
                <w:tcPr>
                  <w:tcW w:w="5176" w:type="dxa"/>
                  <w:shd w:val="clear" w:color="auto" w:fill="auto"/>
                </w:tcPr>
                <w:p w:rsidR="005D002F" w:rsidRPr="005D002F" w:rsidRDefault="005D002F" w:rsidP="00530C8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C.</w:t>
                  </w:r>
                  <w:r w:rsidRPr="005D002F">
                    <w:rPr>
                      <w:rFonts w:ascii="Arial" w:eastAsia="Rubik" w:hAnsi="Arial" w:cs="Arial"/>
                      <w:bCs/>
                      <w:sz w:val="20"/>
                      <w:szCs w:val="20"/>
                    </w:rPr>
                    <w:t xml:space="preserve"> </w:t>
                  </w:r>
                  <w:r w:rsidRPr="005D002F">
                    <w:rPr>
                      <w:rFonts w:ascii="Arial" w:eastAsia="Arial" w:hAnsi="Arial" w:cs="Arial"/>
                      <w:noProof/>
                      <w:sz w:val="20"/>
                      <w:szCs w:val="20"/>
                    </w:rPr>
                    <w:t>TERESITA DE JESUS CEN CHUC</w:t>
                  </w:r>
                </w:p>
                <w:p w:rsidR="005D002F" w:rsidRPr="005D002F" w:rsidRDefault="005D002F" w:rsidP="00530C8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REPRESENTANTE PROPIETARIO</w:t>
                  </w:r>
                  <w:r w:rsidRPr="005D002F">
                    <w:rPr>
                      <w:rFonts w:ascii="Arial" w:eastAsia="Rubik" w:hAnsi="Arial" w:cs="Arial"/>
                      <w:bCs/>
                      <w:sz w:val="20"/>
                      <w:szCs w:val="20"/>
                    </w:rPr>
                    <w:t xml:space="preserve"> </w:t>
                  </w:r>
                </w:p>
                <w:p w:rsidR="005D002F" w:rsidRPr="005D002F" w:rsidRDefault="005D002F" w:rsidP="00530C8D">
                  <w:pPr>
                    <w:spacing w:line="276" w:lineRule="auto"/>
                    <w:jc w:val="center"/>
                    <w:rPr>
                      <w:rFonts w:ascii="Arial" w:eastAsia="Rubik" w:hAnsi="Arial" w:cs="Arial"/>
                      <w:bCs/>
                      <w:sz w:val="20"/>
                      <w:szCs w:val="20"/>
                    </w:rPr>
                  </w:pPr>
                  <w:r w:rsidRPr="005D002F">
                    <w:rPr>
                      <w:rFonts w:ascii="Arial" w:eastAsia="Rubik" w:hAnsi="Arial" w:cs="Arial"/>
                      <w:bCs/>
                      <w:noProof/>
                      <w:sz w:val="20"/>
                      <w:szCs w:val="20"/>
                    </w:rPr>
                    <w:t>PARTIDO REVOLUCIONARIO INSTITUCIONAL</w:t>
                  </w:r>
                </w:p>
                <w:p w:rsidR="005D002F" w:rsidRPr="005D002F" w:rsidRDefault="005D002F" w:rsidP="00530C8D">
                  <w:pPr>
                    <w:spacing w:after="200" w:line="276" w:lineRule="auto"/>
                    <w:jc w:val="center"/>
                    <w:rPr>
                      <w:rFonts w:ascii="Arial" w:eastAsia="Rubik" w:hAnsi="Arial" w:cs="Arial"/>
                      <w:bCs/>
                      <w:sz w:val="20"/>
                      <w:szCs w:val="20"/>
                    </w:rPr>
                  </w:pPr>
                </w:p>
                <w:p w:rsidR="005D002F" w:rsidRPr="005D002F" w:rsidRDefault="005D002F" w:rsidP="00530C8D">
                  <w:pPr>
                    <w:spacing w:after="200" w:line="276" w:lineRule="auto"/>
                    <w:jc w:val="center"/>
                    <w:rPr>
                      <w:rFonts w:ascii="Arial" w:eastAsia="Rubik" w:hAnsi="Arial" w:cs="Arial"/>
                      <w:bCs/>
                      <w:sz w:val="20"/>
                      <w:szCs w:val="20"/>
                    </w:rPr>
                  </w:pPr>
                </w:p>
              </w:tc>
              <w:tc>
                <w:tcPr>
                  <w:tcW w:w="5176" w:type="dxa"/>
                  <w:shd w:val="clear" w:color="auto" w:fill="auto"/>
                </w:tcPr>
                <w:p w:rsidR="005D002F" w:rsidRPr="005D002F" w:rsidRDefault="005D002F" w:rsidP="00530C8D">
                  <w:pPr>
                    <w:spacing w:line="276" w:lineRule="auto"/>
                    <w:jc w:val="center"/>
                    <w:rPr>
                      <w:rFonts w:ascii="Arial" w:eastAsia="Rubik" w:hAnsi="Arial" w:cs="Arial"/>
                      <w:bCs/>
                      <w:sz w:val="20"/>
                      <w:szCs w:val="20"/>
                    </w:rPr>
                  </w:pPr>
                </w:p>
              </w:tc>
            </w:tr>
          </w:tbl>
          <w:p w:rsidR="00644F53" w:rsidRPr="005D002F" w:rsidRDefault="00644F53" w:rsidP="0098214D">
            <w:pPr>
              <w:spacing w:line="276" w:lineRule="auto"/>
              <w:jc w:val="center"/>
              <w:rPr>
                <w:rFonts w:ascii="Arial" w:eastAsia="Rubik" w:hAnsi="Arial" w:cs="Arial"/>
                <w:bCs/>
                <w:sz w:val="20"/>
                <w:szCs w:val="20"/>
              </w:rPr>
            </w:pPr>
          </w:p>
        </w:tc>
      </w:tr>
      <w:tr w:rsidR="00644F53" w:rsidRPr="00705564">
        <w:trPr>
          <w:trHeight w:val="1374"/>
        </w:trPr>
        <w:tc>
          <w:tcPr>
            <w:tcW w:w="5176" w:type="dxa"/>
            <w:shd w:val="clear" w:color="auto" w:fill="auto"/>
          </w:tcPr>
          <w:p w:rsidR="00644F53" w:rsidRPr="00705564" w:rsidRDefault="00644F53">
            <w:pPr>
              <w:spacing w:after="200" w:line="276" w:lineRule="auto"/>
              <w:jc w:val="center"/>
              <w:rPr>
                <w:rFonts w:ascii="Arial" w:eastAsia="Rubik" w:hAnsi="Arial" w:cs="Arial"/>
                <w:b/>
                <w:bCs/>
                <w:sz w:val="20"/>
                <w:szCs w:val="20"/>
              </w:rPr>
            </w:pPr>
          </w:p>
          <w:p w:rsidR="00644F53" w:rsidRPr="00705564" w:rsidRDefault="00644F53">
            <w:pPr>
              <w:spacing w:after="200" w:line="276" w:lineRule="auto"/>
              <w:jc w:val="center"/>
              <w:rPr>
                <w:rFonts w:ascii="Arial" w:eastAsia="Rubik" w:hAnsi="Arial" w:cs="Arial"/>
                <w:b/>
                <w:bCs/>
                <w:sz w:val="20"/>
                <w:szCs w:val="20"/>
              </w:rPr>
            </w:pPr>
          </w:p>
        </w:tc>
        <w:tc>
          <w:tcPr>
            <w:tcW w:w="5176" w:type="dxa"/>
            <w:shd w:val="clear" w:color="auto" w:fill="auto"/>
          </w:tcPr>
          <w:p w:rsidR="00644F53" w:rsidRPr="00705564" w:rsidRDefault="00644F53">
            <w:pPr>
              <w:spacing w:after="200" w:line="276" w:lineRule="auto"/>
              <w:jc w:val="center"/>
              <w:rPr>
                <w:rFonts w:ascii="Arial" w:eastAsia="Rubik" w:hAnsi="Arial" w:cs="Arial"/>
                <w:b/>
                <w:bCs/>
                <w:sz w:val="20"/>
                <w:szCs w:val="20"/>
              </w:rPr>
            </w:pPr>
          </w:p>
        </w:tc>
      </w:tr>
      <w:tr w:rsidR="00644F53" w:rsidRPr="00705564">
        <w:trPr>
          <w:trHeight w:val="1460"/>
        </w:trPr>
        <w:tc>
          <w:tcPr>
            <w:tcW w:w="5176" w:type="dxa"/>
            <w:shd w:val="clear" w:color="auto" w:fill="auto"/>
          </w:tcPr>
          <w:p w:rsidR="00644F53" w:rsidRPr="00705564" w:rsidRDefault="00644F53">
            <w:pPr>
              <w:spacing w:after="200" w:line="276" w:lineRule="auto"/>
              <w:rPr>
                <w:rFonts w:ascii="Arial" w:eastAsia="Rubik" w:hAnsi="Arial" w:cs="Arial"/>
                <w:sz w:val="20"/>
                <w:szCs w:val="20"/>
              </w:rPr>
            </w:pPr>
          </w:p>
          <w:p w:rsidR="00644F53" w:rsidRPr="00705564" w:rsidRDefault="00644F53">
            <w:pPr>
              <w:spacing w:after="200" w:line="276" w:lineRule="auto"/>
              <w:rPr>
                <w:rFonts w:ascii="Arial" w:eastAsia="Rubik" w:hAnsi="Arial" w:cs="Arial"/>
                <w:sz w:val="20"/>
                <w:szCs w:val="20"/>
              </w:rPr>
            </w:pPr>
          </w:p>
          <w:p w:rsidR="00644F53" w:rsidRPr="00705564" w:rsidRDefault="00644F53" w:rsidP="00644F53">
            <w:pPr>
              <w:spacing w:after="200" w:line="276" w:lineRule="auto"/>
              <w:rPr>
                <w:rFonts w:ascii="Arial" w:eastAsia="Rubik" w:hAnsi="Arial" w:cs="Arial"/>
                <w:sz w:val="20"/>
                <w:szCs w:val="20"/>
                <w:highlight w:val="yellow"/>
              </w:rPr>
            </w:pPr>
          </w:p>
        </w:tc>
        <w:tc>
          <w:tcPr>
            <w:tcW w:w="5176" w:type="dxa"/>
            <w:shd w:val="clear" w:color="auto" w:fill="auto"/>
          </w:tcPr>
          <w:p w:rsidR="00644F53" w:rsidRPr="00705564" w:rsidRDefault="00644F53">
            <w:pPr>
              <w:spacing w:after="200" w:line="276" w:lineRule="auto"/>
              <w:jc w:val="center"/>
              <w:rPr>
                <w:rFonts w:ascii="Arial" w:eastAsia="Rubik" w:hAnsi="Arial" w:cs="Arial"/>
                <w:sz w:val="20"/>
                <w:szCs w:val="20"/>
                <w:highlight w:val="yellow"/>
              </w:rPr>
            </w:pPr>
          </w:p>
          <w:p w:rsidR="00644F53" w:rsidRPr="00705564" w:rsidRDefault="00644F53">
            <w:pPr>
              <w:spacing w:after="200" w:line="276" w:lineRule="auto"/>
              <w:jc w:val="center"/>
              <w:rPr>
                <w:rFonts w:ascii="Arial" w:eastAsia="Rubik" w:hAnsi="Arial" w:cs="Arial"/>
                <w:sz w:val="20"/>
                <w:szCs w:val="20"/>
                <w:highlight w:val="yellow"/>
              </w:rPr>
            </w:pPr>
          </w:p>
          <w:p w:rsidR="00644F53" w:rsidRPr="00705564" w:rsidRDefault="00644F53">
            <w:pPr>
              <w:spacing w:after="200" w:line="276" w:lineRule="auto"/>
              <w:jc w:val="center"/>
              <w:rPr>
                <w:rFonts w:ascii="Arial" w:eastAsia="Rubik" w:hAnsi="Arial" w:cs="Arial"/>
                <w:sz w:val="20"/>
                <w:szCs w:val="20"/>
                <w:highlight w:val="yellow"/>
              </w:rPr>
            </w:pPr>
          </w:p>
        </w:tc>
      </w:tr>
    </w:tbl>
    <w:p w:rsidR="00644F53" w:rsidRDefault="00644F53">
      <w:pPr>
        <w:jc w:val="center"/>
        <w:rPr>
          <w:rFonts w:ascii="Verdana" w:eastAsia="Verdana" w:hAnsi="Verdana" w:cs="Verdana"/>
          <w:color w:val="808080"/>
          <w:sz w:val="18"/>
          <w:szCs w:val="18"/>
        </w:rPr>
      </w:pPr>
    </w:p>
    <w:p w:rsidR="00644F53" w:rsidRDefault="00644F53">
      <w:pPr>
        <w:jc w:val="center"/>
        <w:rPr>
          <w:rFonts w:ascii="Verdana" w:eastAsia="Verdana" w:hAnsi="Verdana" w:cs="Verdana"/>
          <w:color w:val="808080"/>
          <w:sz w:val="18"/>
          <w:szCs w:val="18"/>
        </w:rPr>
      </w:pPr>
    </w:p>
    <w:p w:rsidR="00644F53" w:rsidRDefault="00644F53">
      <w:pPr>
        <w:jc w:val="center"/>
        <w:rPr>
          <w:rFonts w:ascii="Verdana" w:eastAsia="Verdana" w:hAnsi="Verdana" w:cs="Verdana"/>
          <w:color w:val="808080"/>
          <w:sz w:val="18"/>
          <w:szCs w:val="18"/>
        </w:rPr>
        <w:sectPr w:rsidR="00644F53">
          <w:footerReference w:type="default" r:id="rId9"/>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9641D1">
        <w:rPr>
          <w:rFonts w:ascii="Verdana" w:eastAsia="Verdana" w:hAnsi="Verdana" w:cs="Verdana"/>
          <w:noProof/>
          <w:color w:val="808080"/>
          <w:sz w:val="18"/>
          <w:szCs w:val="18"/>
        </w:rPr>
        <w:t>Tixmehuac</w:t>
      </w:r>
      <w:r>
        <w:rPr>
          <w:rFonts w:ascii="Verdana" w:eastAsia="Verdana" w:hAnsi="Verdana" w:cs="Verdana"/>
          <w:color w:val="808080"/>
          <w:sz w:val="18"/>
          <w:szCs w:val="18"/>
        </w:rPr>
        <w:t xml:space="preserve"> de fecha </w:t>
      </w:r>
      <w:r w:rsidRPr="009641D1">
        <w:rPr>
          <w:rFonts w:ascii="Verdana" w:eastAsia="Verdana" w:hAnsi="Verdana" w:cs="Verdana"/>
          <w:noProof/>
          <w:color w:val="808080"/>
          <w:sz w:val="18"/>
          <w:szCs w:val="18"/>
        </w:rPr>
        <w:t>29</w:t>
      </w:r>
      <w:r>
        <w:rPr>
          <w:rFonts w:ascii="Verdana" w:eastAsia="Verdana" w:hAnsi="Verdana" w:cs="Verdana"/>
          <w:color w:val="808080"/>
          <w:sz w:val="18"/>
          <w:szCs w:val="18"/>
        </w:rPr>
        <w:t xml:space="preserve"> de enero de 2024.</w:t>
      </w:r>
    </w:p>
    <w:p w:rsidR="00644F53" w:rsidRDefault="00644F53">
      <w:pPr>
        <w:jc w:val="center"/>
        <w:rPr>
          <w:rFonts w:ascii="Arial" w:eastAsia="Arial" w:hAnsi="Arial" w:cs="Arial"/>
          <w:b/>
          <w:sz w:val="18"/>
          <w:szCs w:val="18"/>
        </w:rPr>
      </w:pPr>
    </w:p>
    <w:sectPr w:rsidR="00644F53" w:rsidSect="00644F53">
      <w:footerReference w:type="default" r:id="rId10"/>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53" w:rsidRDefault="00644F53">
      <w:r>
        <w:separator/>
      </w:r>
    </w:p>
  </w:endnote>
  <w:endnote w:type="continuationSeparator" w:id="0">
    <w:p w:rsidR="00644F53" w:rsidRDefault="006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53" w:rsidRDefault="00644F5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54379">
      <w:rPr>
        <w:noProof/>
        <w:color w:val="000000"/>
      </w:rPr>
      <w:t>8</w:t>
    </w:r>
    <w:r>
      <w:rPr>
        <w:color w:val="000000"/>
      </w:rPr>
      <w:fldChar w:fldCharType="end"/>
    </w:r>
  </w:p>
  <w:p w:rsidR="00644F53" w:rsidRDefault="00644F53">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44F53">
      <w:rPr>
        <w:noProof/>
        <w:color w:val="000000"/>
      </w:rPr>
      <w:t>1</w:t>
    </w:r>
    <w:r>
      <w:rPr>
        <w:color w:val="000000"/>
      </w:rPr>
      <w:fldChar w:fldCharType="end"/>
    </w:r>
  </w:p>
  <w:p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53" w:rsidRDefault="00644F53">
      <w:r>
        <w:separator/>
      </w:r>
    </w:p>
  </w:footnote>
  <w:footnote w:type="continuationSeparator" w:id="0">
    <w:p w:rsidR="00644F53" w:rsidRDefault="0064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25"/>
    <w:rsid w:val="00004E00"/>
    <w:rsid w:val="0001789C"/>
    <w:rsid w:val="000574C5"/>
    <w:rsid w:val="0008628C"/>
    <w:rsid w:val="00096AF0"/>
    <w:rsid w:val="000B6D14"/>
    <w:rsid w:val="000C0041"/>
    <w:rsid w:val="000D6058"/>
    <w:rsid w:val="000F1707"/>
    <w:rsid w:val="000F7208"/>
    <w:rsid w:val="001140B2"/>
    <w:rsid w:val="00123156"/>
    <w:rsid w:val="00150D1A"/>
    <w:rsid w:val="00170216"/>
    <w:rsid w:val="00172661"/>
    <w:rsid w:val="00177C23"/>
    <w:rsid w:val="001A408D"/>
    <w:rsid w:val="002F16AF"/>
    <w:rsid w:val="00381762"/>
    <w:rsid w:val="003F2B20"/>
    <w:rsid w:val="004517BC"/>
    <w:rsid w:val="00457A34"/>
    <w:rsid w:val="004A70CA"/>
    <w:rsid w:val="005451BC"/>
    <w:rsid w:val="005500E7"/>
    <w:rsid w:val="005711DF"/>
    <w:rsid w:val="005D002F"/>
    <w:rsid w:val="005D1236"/>
    <w:rsid w:val="005E7001"/>
    <w:rsid w:val="00601925"/>
    <w:rsid w:val="00607EB0"/>
    <w:rsid w:val="00637550"/>
    <w:rsid w:val="0064214D"/>
    <w:rsid w:val="00644F53"/>
    <w:rsid w:val="00705564"/>
    <w:rsid w:val="007343EF"/>
    <w:rsid w:val="007A6F98"/>
    <w:rsid w:val="008108AE"/>
    <w:rsid w:val="00862B45"/>
    <w:rsid w:val="008A1F19"/>
    <w:rsid w:val="008B4C79"/>
    <w:rsid w:val="008E24AD"/>
    <w:rsid w:val="0098214D"/>
    <w:rsid w:val="00A15CF6"/>
    <w:rsid w:val="00A54379"/>
    <w:rsid w:val="00A91D92"/>
    <w:rsid w:val="00AB12FC"/>
    <w:rsid w:val="00B076B4"/>
    <w:rsid w:val="00B11436"/>
    <w:rsid w:val="00B54815"/>
    <w:rsid w:val="00B6611E"/>
    <w:rsid w:val="00B72AF4"/>
    <w:rsid w:val="00B855FB"/>
    <w:rsid w:val="00B934E1"/>
    <w:rsid w:val="00BC5A42"/>
    <w:rsid w:val="00BD0072"/>
    <w:rsid w:val="00BE4446"/>
    <w:rsid w:val="00C721AF"/>
    <w:rsid w:val="00C8597E"/>
    <w:rsid w:val="00CA2891"/>
    <w:rsid w:val="00DB2729"/>
    <w:rsid w:val="00DC7948"/>
    <w:rsid w:val="00E04CF4"/>
    <w:rsid w:val="00E16606"/>
    <w:rsid w:val="00E27515"/>
    <w:rsid w:val="00E50CED"/>
    <w:rsid w:val="00EA4C96"/>
    <w:rsid w:val="00F034B0"/>
    <w:rsid w:val="00F46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57F1C-D793-4DB3-B40E-6D5FD9B5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Roger Sosa Pech</cp:lastModifiedBy>
  <cp:revision>10</cp:revision>
  <cp:lastPrinted>2024-01-29T22:46:00Z</cp:lastPrinted>
  <dcterms:created xsi:type="dcterms:W3CDTF">2024-01-29T15:46:00Z</dcterms:created>
  <dcterms:modified xsi:type="dcterms:W3CDTF">2024-01-29T22:47:00Z</dcterms:modified>
</cp:coreProperties>
</file>