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031A62A6" w:rsidR="000251BD" w:rsidRPr="00F5464A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C13E07" w:rsidRPr="00F5464A">
        <w:rPr>
          <w:rFonts w:ascii="Arial" w:hAnsi="Arial" w:cs="Arial"/>
          <w:b/>
        </w:rPr>
        <w:t xml:space="preserve">Y </w:t>
      </w:r>
      <w:r w:rsidR="00C13E07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C13E07">
        <w:rPr>
          <w:rFonts w:ascii="Arial" w:hAnsi="Arial" w:cs="Arial"/>
          <w:b/>
        </w:rPr>
        <w:t xml:space="preserve">CIUDADANA </w:t>
      </w:r>
      <w:r w:rsidR="00C13E07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857CE2B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C13E07">
        <w:rPr>
          <w:rFonts w:ascii="Arial" w:hAnsi="Arial" w:cs="Arial"/>
        </w:rPr>
        <w:t>ELECTORAL DE</w:t>
      </w:r>
      <w:r w:rsidR="00501FA0">
        <w:rPr>
          <w:rFonts w:ascii="Arial" w:hAnsi="Arial" w:cs="Arial"/>
        </w:rPr>
        <w:t xml:space="preserve"> </w:t>
      </w:r>
      <w:r w:rsidR="00C13E07">
        <w:rPr>
          <w:rFonts w:ascii="Arial" w:hAnsi="Arial" w:cs="Arial"/>
        </w:rPr>
        <w:t>TZUCACAB</w:t>
      </w:r>
      <w:r w:rsidR="00501FA0">
        <w:rPr>
          <w:rFonts w:ascii="Arial" w:hAnsi="Arial" w:cs="Arial"/>
        </w:rPr>
        <w:t xml:space="preserve">, DE FECHA </w:t>
      </w:r>
      <w:r w:rsidR="00C13E07">
        <w:rPr>
          <w:rFonts w:ascii="Arial" w:hAnsi="Arial" w:cs="Arial"/>
        </w:rPr>
        <w:t>28</w:t>
      </w:r>
      <w:r w:rsidR="00501FA0">
        <w:rPr>
          <w:rFonts w:ascii="Arial" w:hAnsi="Arial" w:cs="Arial"/>
        </w:rPr>
        <w:t xml:space="preserve"> DE </w:t>
      </w:r>
      <w:r w:rsidR="00001377">
        <w:rPr>
          <w:rFonts w:ascii="Arial" w:hAnsi="Arial" w:cs="Arial"/>
        </w:rPr>
        <w:t>FEBRERO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5E520B8B" w14:textId="45928491" w:rsidR="00F611DE" w:rsidRDefault="00361865" w:rsidP="00E9446F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501FA0">
        <w:rPr>
          <w:rFonts w:ascii="Arial" w:hAnsi="Arial" w:cs="Arial"/>
        </w:rPr>
        <w:t xml:space="preserve"> </w:t>
      </w:r>
      <w:r w:rsidR="00C13E07">
        <w:rPr>
          <w:rFonts w:ascii="Arial" w:hAnsi="Arial" w:cs="Arial"/>
        </w:rPr>
        <w:t>Tzucacab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C13E07">
        <w:rPr>
          <w:rFonts w:ascii="Arial" w:hAnsi="Arial" w:cs="Arial"/>
        </w:rPr>
        <w:t>17</w:t>
      </w:r>
      <w:r w:rsidR="00193758">
        <w:rPr>
          <w:rFonts w:ascii="Arial" w:hAnsi="Arial" w:cs="Arial"/>
        </w:rPr>
        <w:t xml:space="preserve"> </w:t>
      </w:r>
      <w:r w:rsidR="00501FA0">
        <w:rPr>
          <w:rFonts w:ascii="Arial" w:hAnsi="Arial" w:cs="Arial"/>
        </w:rPr>
        <w:t xml:space="preserve">horas con </w:t>
      </w:r>
      <w:r w:rsidR="00786385">
        <w:rPr>
          <w:rFonts w:ascii="Arial" w:hAnsi="Arial" w:cs="Arial"/>
        </w:rPr>
        <w:t>05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501FA0">
        <w:rPr>
          <w:rFonts w:ascii="Arial" w:hAnsi="Arial" w:cs="Arial"/>
        </w:rPr>
        <w:t xml:space="preserve"> </w:t>
      </w:r>
      <w:r w:rsidR="00C13E07">
        <w:rPr>
          <w:rFonts w:ascii="Arial" w:hAnsi="Arial" w:cs="Arial"/>
        </w:rPr>
        <w:t xml:space="preserve">28 </w:t>
      </w:r>
      <w:r w:rsidR="00501FA0"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C13E07">
        <w:rPr>
          <w:rFonts w:ascii="Arial" w:hAnsi="Arial" w:cs="Arial"/>
        </w:rPr>
        <w:t>Tzucacab</w:t>
      </w:r>
      <w:r w:rsidR="001424BC">
        <w:rPr>
          <w:rFonts w:ascii="Arial" w:hAnsi="Arial" w:cs="Arial"/>
        </w:rPr>
        <w:t xml:space="preserve">, </w:t>
      </w:r>
      <w:r w:rsidR="001424BC" w:rsidRPr="00F5464A">
        <w:rPr>
          <w:rFonts w:ascii="Arial" w:hAnsi="Arial" w:cs="Arial"/>
        </w:rPr>
        <w:t>u</w:t>
      </w:r>
      <w:r w:rsidR="00711A0B">
        <w:rPr>
          <w:rFonts w:ascii="Arial" w:hAnsi="Arial" w:cs="Arial"/>
        </w:rPr>
        <w:t xml:space="preserve">bicado en el </w:t>
      </w:r>
      <w:r w:rsidR="00C13E07">
        <w:rPr>
          <w:rFonts w:ascii="Arial" w:hAnsi="Arial" w:cs="Arial"/>
        </w:rPr>
        <w:t>predio número</w:t>
      </w:r>
      <w:r w:rsidR="00711A0B">
        <w:rPr>
          <w:rFonts w:ascii="Arial" w:hAnsi="Arial" w:cs="Arial"/>
        </w:rPr>
        <w:t xml:space="preserve"> </w:t>
      </w:r>
      <w:r w:rsidR="00C13E07">
        <w:rPr>
          <w:rFonts w:ascii="Arial" w:hAnsi="Arial" w:cs="Arial"/>
        </w:rPr>
        <w:t>67 B</w:t>
      </w:r>
      <w:r w:rsidR="001424BC" w:rsidRPr="00F5464A">
        <w:rPr>
          <w:rFonts w:ascii="Arial" w:hAnsi="Arial" w:cs="Arial"/>
        </w:rPr>
        <w:t xml:space="preserve"> de la calle</w:t>
      </w:r>
      <w:r w:rsidR="00711A0B">
        <w:rPr>
          <w:rFonts w:ascii="Arial" w:hAnsi="Arial" w:cs="Arial"/>
        </w:rPr>
        <w:t xml:space="preserve"> </w:t>
      </w:r>
      <w:r w:rsidR="00C13E07">
        <w:rPr>
          <w:rFonts w:ascii="Arial" w:hAnsi="Arial" w:cs="Arial"/>
        </w:rPr>
        <w:t>33</w:t>
      </w:r>
      <w:r w:rsidR="00711A0B">
        <w:rPr>
          <w:rFonts w:ascii="Arial" w:hAnsi="Arial" w:cs="Arial"/>
        </w:rPr>
        <w:t xml:space="preserve"> entre </w:t>
      </w:r>
      <w:r w:rsidR="00C13E07">
        <w:rPr>
          <w:rFonts w:ascii="Arial" w:hAnsi="Arial" w:cs="Arial"/>
        </w:rPr>
        <w:t>20</w:t>
      </w:r>
      <w:r w:rsidR="00711A0B">
        <w:rPr>
          <w:rFonts w:ascii="Arial" w:hAnsi="Arial" w:cs="Arial"/>
        </w:rPr>
        <w:t xml:space="preserve"> y </w:t>
      </w:r>
      <w:r w:rsidR="00C13E07">
        <w:rPr>
          <w:rFonts w:ascii="Arial" w:hAnsi="Arial" w:cs="Arial"/>
        </w:rPr>
        <w:t>22</w:t>
      </w:r>
      <w:r w:rsidR="001424BC" w:rsidRPr="00F5464A">
        <w:rPr>
          <w:rFonts w:ascii="Arial" w:hAnsi="Arial" w:cs="Arial"/>
        </w:rPr>
        <w:t>,</w:t>
      </w:r>
      <w:r w:rsidR="001424BC">
        <w:rPr>
          <w:rFonts w:ascii="Arial" w:hAnsi="Arial" w:cs="Arial"/>
        </w:rPr>
        <w:t xml:space="preserve"> de este municipio, se reunieron los integrantes de </w:t>
      </w:r>
      <w:r w:rsidR="00887029">
        <w:rPr>
          <w:rFonts w:ascii="Arial" w:hAnsi="Arial" w:cs="Arial"/>
        </w:rPr>
        <w:t>este Consejo</w:t>
      </w:r>
      <w:r w:rsidR="001424BC">
        <w:rPr>
          <w:rFonts w:ascii="Arial" w:hAnsi="Arial" w:cs="Arial"/>
        </w:rPr>
        <w:t xml:space="preserve"> Municipal Electoral con la finalidad de celebrar la presente Sesión </w:t>
      </w:r>
      <w:r w:rsidR="008B4C1B">
        <w:rPr>
          <w:rFonts w:ascii="Arial" w:hAnsi="Arial" w:cs="Arial"/>
        </w:rPr>
        <w:t>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72C17864" w14:textId="77777777" w:rsidR="00C819C3" w:rsidRDefault="00C819C3" w:rsidP="00E9446F">
      <w:pPr>
        <w:ind w:firstLine="708"/>
        <w:jc w:val="both"/>
        <w:rPr>
          <w:rFonts w:ascii="Arial" w:hAnsi="Arial" w:cs="Arial"/>
        </w:rPr>
      </w:pPr>
    </w:p>
    <w:p w14:paraId="50315A2F" w14:textId="25D1B464" w:rsidR="007069AB" w:rsidRDefault="0021454C" w:rsidP="00E944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1424BC">
        <w:rPr>
          <w:rFonts w:ascii="Arial" w:hAnsi="Arial" w:cs="Arial"/>
        </w:rPr>
        <w:t xml:space="preserve"> de la palabra,</w:t>
      </w:r>
      <w:r w:rsidR="00711A0B">
        <w:rPr>
          <w:rFonts w:ascii="Arial" w:hAnsi="Arial" w:cs="Arial"/>
        </w:rPr>
        <w:t xml:space="preserve"> el</w:t>
      </w:r>
      <w:r w:rsidR="001424BC">
        <w:rPr>
          <w:rFonts w:ascii="Arial" w:hAnsi="Arial" w:cs="Arial"/>
        </w:rPr>
        <w:t xml:space="preserve"> C.</w:t>
      </w:r>
      <w:r w:rsidR="001424BC" w:rsidRPr="001424BC">
        <w:rPr>
          <w:rFonts w:ascii="Arial" w:hAnsi="Arial" w:cs="Arial"/>
        </w:rPr>
        <w:t xml:space="preserve"> </w:t>
      </w:r>
      <w:r w:rsidR="00C13E07">
        <w:rPr>
          <w:rFonts w:ascii="Arial" w:hAnsi="Arial" w:cs="Arial"/>
        </w:rPr>
        <w:t xml:space="preserve">José Antonio Jiménez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711A0B">
        <w:rPr>
          <w:rFonts w:ascii="Arial" w:hAnsi="Arial" w:cs="Arial"/>
        </w:rPr>
        <w:t xml:space="preserve">estó lo siguiente: Buenas </w:t>
      </w:r>
      <w:r w:rsidR="00887029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711A0B">
        <w:rPr>
          <w:rFonts w:ascii="Arial" w:hAnsi="Arial" w:cs="Arial"/>
        </w:rPr>
        <w:t xml:space="preserve"> de </w:t>
      </w:r>
      <w:r w:rsidR="00887029">
        <w:rPr>
          <w:rFonts w:ascii="Arial" w:hAnsi="Arial" w:cs="Arial"/>
        </w:rPr>
        <w:t>Tzucacab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711A0B">
        <w:rPr>
          <w:rFonts w:ascii="Arial" w:hAnsi="Arial" w:cs="Arial"/>
        </w:rPr>
        <w:t xml:space="preserve"> que siendo las </w:t>
      </w:r>
      <w:r w:rsidR="00887029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 w:rsidR="00711A0B">
        <w:rPr>
          <w:rFonts w:ascii="Arial" w:hAnsi="Arial" w:cs="Arial"/>
        </w:rPr>
        <w:t xml:space="preserve"> con </w:t>
      </w:r>
      <w:r w:rsidR="00786385">
        <w:rPr>
          <w:rFonts w:ascii="Arial" w:hAnsi="Arial" w:cs="Arial"/>
        </w:rPr>
        <w:t>05</w:t>
      </w:r>
      <w:r w:rsidR="00711A0B">
        <w:rPr>
          <w:rFonts w:ascii="Arial" w:hAnsi="Arial" w:cs="Arial"/>
        </w:rPr>
        <w:t xml:space="preserve"> minutos del día </w:t>
      </w:r>
      <w:r w:rsidR="00887029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 xml:space="preserve">de </w:t>
      </w:r>
      <w:r w:rsidR="00001377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</w:t>
      </w:r>
      <w:r w:rsidR="00001377">
        <w:rPr>
          <w:rFonts w:ascii="Arial" w:hAnsi="Arial" w:cs="Arial"/>
        </w:rPr>
        <w:t>4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</w:t>
      </w:r>
      <w:r w:rsidR="000A0F09">
        <w:rPr>
          <w:rFonts w:ascii="Arial" w:hAnsi="Arial" w:cs="Arial"/>
        </w:rPr>
        <w:t xml:space="preserve"> carácter </w:t>
      </w:r>
      <w:r w:rsidR="00F611DE">
        <w:rPr>
          <w:rFonts w:ascii="Arial" w:hAnsi="Arial" w:cs="Arial"/>
        </w:rPr>
        <w:t xml:space="preserve">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0F2825B7" w14:textId="77777777" w:rsidR="00C819C3" w:rsidRPr="00E9446F" w:rsidRDefault="00C819C3" w:rsidP="00E9446F">
      <w:pPr>
        <w:ind w:firstLine="708"/>
        <w:jc w:val="both"/>
        <w:rPr>
          <w:rFonts w:ascii="Arial" w:hAnsi="Arial" w:cs="Arial"/>
        </w:rPr>
      </w:pPr>
    </w:p>
    <w:p w14:paraId="71901F62" w14:textId="45314E50" w:rsidR="00AE09D7" w:rsidRDefault="005A6999" w:rsidP="00E944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887029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711A0B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</w:t>
      </w:r>
      <w:r w:rsidR="001424BC">
        <w:rPr>
          <w:rFonts w:ascii="Arial" w:hAnsi="Arial" w:cs="Arial"/>
        </w:rPr>
        <w:t>Secretari</w:t>
      </w:r>
      <w:r w:rsidR="00001377">
        <w:rPr>
          <w:rFonts w:ascii="Arial" w:hAnsi="Arial" w:cs="Arial"/>
        </w:rPr>
        <w:t xml:space="preserve">o </w:t>
      </w:r>
      <w:r w:rsidR="001424BC">
        <w:rPr>
          <w:rFonts w:ascii="Arial" w:hAnsi="Arial" w:cs="Arial"/>
        </w:rPr>
        <w:t>Ejecutiva</w:t>
      </w:r>
      <w:r w:rsidR="00B03EAF">
        <w:rPr>
          <w:rFonts w:ascii="Arial" w:hAnsi="Arial" w:cs="Arial"/>
        </w:rPr>
        <w:t xml:space="preserve"> pr</w:t>
      </w:r>
      <w:r w:rsidR="00711A0B">
        <w:rPr>
          <w:rFonts w:ascii="Arial" w:hAnsi="Arial" w:cs="Arial"/>
        </w:rPr>
        <w:t>oceder con el primer punto del</w:t>
      </w:r>
      <w:r w:rsidR="00B03EAF">
        <w:rPr>
          <w:rFonts w:ascii="Arial" w:hAnsi="Arial" w:cs="Arial"/>
        </w:rPr>
        <w:t xml:space="preserve"> orden de</w:t>
      </w:r>
      <w:r w:rsidR="00711A0B">
        <w:rPr>
          <w:rFonts w:ascii="Arial" w:hAnsi="Arial" w:cs="Arial"/>
        </w:rPr>
        <w:t>l</w:t>
      </w:r>
      <w:r w:rsidR="00B03EAF">
        <w:rPr>
          <w:rFonts w:ascii="Arial" w:hAnsi="Arial" w:cs="Arial"/>
        </w:rPr>
        <w:t xml:space="preserve">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114C1A28" w14:textId="77777777" w:rsidR="00C819C3" w:rsidRDefault="00C819C3" w:rsidP="00E9446F">
      <w:pPr>
        <w:ind w:firstLine="708"/>
        <w:jc w:val="both"/>
        <w:rPr>
          <w:rFonts w:ascii="Arial" w:hAnsi="Arial" w:cs="Arial"/>
        </w:rPr>
      </w:pPr>
    </w:p>
    <w:p w14:paraId="63D11465" w14:textId="5D9C67F2" w:rsidR="00C819C3" w:rsidRDefault="00B03EAF" w:rsidP="00C819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711A0B">
        <w:rPr>
          <w:rFonts w:ascii="Arial" w:hAnsi="Arial" w:cs="Arial"/>
        </w:rPr>
        <w:t>del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</w:t>
      </w:r>
      <w:r w:rsidR="00887029">
        <w:rPr>
          <w:rFonts w:ascii="Arial" w:hAnsi="Arial" w:cs="Arial"/>
        </w:rPr>
        <w:t>en uso</w:t>
      </w:r>
      <w:r w:rsidR="00711A0B">
        <w:rPr>
          <w:rFonts w:ascii="Arial" w:hAnsi="Arial" w:cs="Arial"/>
        </w:rPr>
        <w:t xml:space="preserve"> de la </w:t>
      </w:r>
      <w:r w:rsidR="00685F23">
        <w:rPr>
          <w:rFonts w:ascii="Arial" w:hAnsi="Arial" w:cs="Arial"/>
        </w:rPr>
        <w:t>voz</w:t>
      </w:r>
      <w:r w:rsidR="00711A0B">
        <w:rPr>
          <w:rFonts w:ascii="Arial" w:hAnsi="Arial" w:cs="Arial"/>
        </w:rPr>
        <w:t xml:space="preserve"> </w:t>
      </w:r>
      <w:r w:rsidR="00887029">
        <w:rPr>
          <w:rFonts w:ascii="Arial" w:hAnsi="Arial" w:cs="Arial"/>
        </w:rPr>
        <w:t>el</w:t>
      </w:r>
      <w:r w:rsidR="004263DC" w:rsidRPr="00F5464A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Secretari</w:t>
      </w:r>
      <w:r w:rsidR="00887029">
        <w:rPr>
          <w:rFonts w:ascii="Arial" w:hAnsi="Arial" w:cs="Arial"/>
        </w:rPr>
        <w:t>o</w:t>
      </w:r>
      <w:r w:rsidR="00C10A04">
        <w:rPr>
          <w:rFonts w:ascii="Arial" w:hAnsi="Arial" w:cs="Arial"/>
        </w:rPr>
        <w:t xml:space="preserve"> </w:t>
      </w:r>
      <w:r w:rsidR="00711A0B">
        <w:rPr>
          <w:rFonts w:ascii="Arial" w:hAnsi="Arial" w:cs="Arial"/>
        </w:rPr>
        <w:t>Ejecutivo</w:t>
      </w:r>
      <w:r w:rsidR="00AB6B74">
        <w:rPr>
          <w:rFonts w:ascii="Arial" w:hAnsi="Arial" w:cs="Arial"/>
        </w:rPr>
        <w:t xml:space="preserve"> </w:t>
      </w:r>
      <w:r w:rsidR="00887029" w:rsidRPr="006F1584">
        <w:rPr>
          <w:rFonts w:ascii="Arial" w:hAnsi="Arial" w:cs="Arial"/>
        </w:rPr>
        <w:t>C. Irwin Raúl Pech Carrillo</w:t>
      </w:r>
      <w:r w:rsidR="00887029">
        <w:rPr>
          <w:rFonts w:ascii="Arial" w:hAnsi="Arial" w:cs="Arial"/>
        </w:rPr>
        <w:t>,</w:t>
      </w:r>
      <w:r w:rsidR="00887029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</w:t>
      </w:r>
    </w:p>
    <w:p w14:paraId="6AF45690" w14:textId="77777777" w:rsidR="00887029" w:rsidRPr="008A771C" w:rsidRDefault="00887029" w:rsidP="00887029">
      <w:pPr>
        <w:ind w:firstLine="708"/>
        <w:jc w:val="both"/>
        <w:rPr>
          <w:rFonts w:ascii="Arial" w:hAnsi="Arial" w:cs="Arial"/>
        </w:rPr>
      </w:pPr>
      <w:bookmarkStart w:id="1" w:name="_Hlk158976937"/>
      <w:bookmarkStart w:id="2" w:name="_Hlk159595591"/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 C.</w:t>
      </w:r>
      <w:r w:rsidRPr="006419C4">
        <w:rPr>
          <w:rFonts w:ascii="Arial" w:hAnsi="Arial" w:cs="Arial"/>
        </w:rPr>
        <w:t xml:space="preserve"> </w:t>
      </w:r>
      <w:r w:rsidRPr="008A771C">
        <w:rPr>
          <w:rFonts w:ascii="Arial" w:eastAsia="Arial" w:hAnsi="Arial" w:cs="Arial"/>
        </w:rPr>
        <w:t>Rocío Carolina Baeza González</w:t>
      </w:r>
    </w:p>
    <w:p w14:paraId="3AA9B272" w14:textId="77777777" w:rsidR="00887029" w:rsidRDefault="00887029" w:rsidP="00887029">
      <w:pPr>
        <w:ind w:firstLine="708"/>
        <w:jc w:val="both"/>
        <w:rPr>
          <w:rFonts w:ascii="Arial" w:hAnsi="Arial" w:cs="Arial"/>
        </w:rPr>
      </w:pPr>
      <w:r w:rsidRPr="008A771C">
        <w:rPr>
          <w:rFonts w:ascii="Arial" w:hAnsi="Arial" w:cs="Arial"/>
        </w:rPr>
        <w:t xml:space="preserve">Consejera Electoral, C. </w:t>
      </w:r>
      <w:r w:rsidRPr="008A771C">
        <w:rPr>
          <w:rFonts w:ascii="Arial" w:eastAsia="Arial" w:hAnsi="Arial" w:cs="Arial"/>
        </w:rPr>
        <w:t>Heydi Noemí</w:t>
      </w:r>
      <w:r w:rsidRPr="008A771C">
        <w:rPr>
          <w:rFonts w:ascii="Arial" w:hAnsi="Arial" w:cs="Arial"/>
        </w:rPr>
        <w:t xml:space="preserve"> </w:t>
      </w:r>
      <w:r w:rsidRPr="008A771C">
        <w:rPr>
          <w:rFonts w:ascii="Arial" w:eastAsia="Arial" w:hAnsi="Arial" w:cs="Arial"/>
        </w:rPr>
        <w:t>Chuc May</w:t>
      </w:r>
    </w:p>
    <w:p w14:paraId="43022EAE" w14:textId="1A7FBF40" w:rsidR="00C819C3" w:rsidRDefault="00887029" w:rsidP="00C819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</w:t>
      </w:r>
      <w:r w:rsidRPr="008A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José Antonio Jiménez Chi, todos los anteriormente mencionados con derecho a voz y voto, y el Secretario Ejecutivo </w:t>
      </w:r>
      <w:r w:rsidRPr="006F1584">
        <w:rPr>
          <w:rFonts w:ascii="Arial" w:hAnsi="Arial" w:cs="Arial"/>
        </w:rPr>
        <w:t>C. Irwin Raúl Pech Carrillo</w:t>
      </w:r>
      <w:r>
        <w:rPr>
          <w:rFonts w:ascii="Arial" w:hAnsi="Arial" w:cs="Arial"/>
        </w:rPr>
        <w:t xml:space="preserve"> con derecho a voz pero sin voto.</w:t>
      </w:r>
    </w:p>
    <w:p w14:paraId="2F795AC8" w14:textId="544C9F15" w:rsidR="00C819C3" w:rsidRDefault="00887029" w:rsidP="00C819C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4571CB49" w14:textId="77777777" w:rsidR="00887029" w:rsidRPr="00697D2E" w:rsidRDefault="00887029" w:rsidP="0088702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</w:t>
      </w:r>
      <w:r w:rsidRPr="008A771C">
        <w:rPr>
          <w:rFonts w:ascii="Arial" w:hAnsi="Arial" w:cs="Arial"/>
        </w:rPr>
        <w:t>A</w:t>
      </w:r>
      <w:r>
        <w:rPr>
          <w:rFonts w:ascii="Arial" w:hAnsi="Arial" w:cs="Arial"/>
        </w:rPr>
        <w:t>lberto Mul Tamayo, representante propietario.</w:t>
      </w:r>
    </w:p>
    <w:p w14:paraId="399086BD" w14:textId="77777777" w:rsidR="00887029" w:rsidRPr="00697D2E" w:rsidRDefault="00887029" w:rsidP="0088702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José Luis </w:t>
      </w:r>
      <w:r w:rsidRPr="008A771C">
        <w:rPr>
          <w:rFonts w:ascii="Arial" w:hAnsi="Arial" w:cs="Arial"/>
        </w:rPr>
        <w:t>Reynaldo Xix Teh,</w:t>
      </w:r>
      <w:r>
        <w:rPr>
          <w:rFonts w:ascii="Arial" w:hAnsi="Arial" w:cs="Arial"/>
        </w:rPr>
        <w:t xml:space="preserve"> representante propietario.</w:t>
      </w:r>
    </w:p>
    <w:bookmarkEnd w:id="1"/>
    <w:p w14:paraId="05FBFC5D" w14:textId="4CC718FB" w:rsidR="00887029" w:rsidRPr="00697D2E" w:rsidRDefault="00887029" w:rsidP="00887029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 la Revolución Democrática</w:t>
      </w:r>
      <w:r w:rsidRPr="00697D2E">
        <w:rPr>
          <w:rFonts w:ascii="Arial" w:hAnsi="Arial" w:cs="Arial"/>
        </w:rPr>
        <w:t xml:space="preserve">, </w:t>
      </w:r>
      <w:r w:rsidRPr="00855E5C">
        <w:rPr>
          <w:rFonts w:ascii="Arial" w:hAnsi="Arial" w:cs="Arial"/>
        </w:rPr>
        <w:t>C.</w:t>
      </w:r>
      <w:r w:rsidR="00D10A4D">
        <w:rPr>
          <w:rFonts w:ascii="Arial" w:hAnsi="Arial" w:cs="Arial"/>
        </w:rPr>
        <w:t xml:space="preserve"> </w:t>
      </w:r>
      <w:r w:rsidRPr="00855E5C">
        <w:rPr>
          <w:rFonts w:ascii="Arial" w:hAnsi="Arial" w:cs="Arial"/>
        </w:rPr>
        <w:t>Yony Fernando Uc  Naal,  representante</w:t>
      </w:r>
      <w:r>
        <w:rPr>
          <w:rFonts w:ascii="Arial" w:hAnsi="Arial" w:cs="Arial"/>
        </w:rPr>
        <w:t xml:space="preserve"> propietario.</w:t>
      </w:r>
    </w:p>
    <w:p w14:paraId="41C12046" w14:textId="1114F536" w:rsidR="00AE09D7" w:rsidRPr="00E9446F" w:rsidRDefault="00887029" w:rsidP="00E9446F">
      <w:pPr>
        <w:ind w:firstLine="360"/>
        <w:jc w:val="both"/>
        <w:rPr>
          <w:rFonts w:ascii="Arial" w:hAnsi="Arial" w:cs="Arial"/>
          <w:b/>
          <w:bCs/>
        </w:rPr>
      </w:pPr>
      <w:r w:rsidRPr="00DE6142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  <w:b/>
          <w:bCs/>
        </w:rPr>
        <w:t xml:space="preserve"> Yucatán, </w:t>
      </w:r>
      <w:r w:rsidRPr="00855E5C">
        <w:rPr>
          <w:rFonts w:ascii="Arial" w:hAnsi="Arial" w:cs="Arial"/>
        </w:rPr>
        <w:t>C. Ya</w:t>
      </w:r>
      <w:r>
        <w:rPr>
          <w:rFonts w:ascii="Arial" w:hAnsi="Arial" w:cs="Arial"/>
        </w:rPr>
        <w:t>j</w:t>
      </w:r>
      <w:r w:rsidRPr="00855E5C">
        <w:rPr>
          <w:rFonts w:ascii="Arial" w:hAnsi="Arial" w:cs="Arial"/>
        </w:rPr>
        <w:t>aira</w:t>
      </w:r>
      <w:r>
        <w:rPr>
          <w:rFonts w:ascii="Arial" w:hAnsi="Arial" w:cs="Arial"/>
        </w:rPr>
        <w:t xml:space="preserve"> Selina Chi Ku</w:t>
      </w:r>
      <w:r w:rsidRPr="00207561">
        <w:rPr>
          <w:rFonts w:ascii="Arial" w:hAnsi="Arial" w:cs="Arial"/>
        </w:rPr>
        <w:t>, representante propietario</w:t>
      </w:r>
      <w:r>
        <w:rPr>
          <w:rFonts w:ascii="Arial" w:hAnsi="Arial" w:cs="Arial"/>
        </w:rPr>
        <w:t>.</w:t>
      </w:r>
      <w:bookmarkEnd w:id="2"/>
    </w:p>
    <w:p w14:paraId="7E258A97" w14:textId="4B2ECD97" w:rsidR="00AE09D7" w:rsidRDefault="00C819C3" w:rsidP="00C819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66BF7">
        <w:rPr>
          <w:rFonts w:ascii="Arial" w:hAnsi="Arial" w:cs="Arial"/>
        </w:rPr>
        <w:t xml:space="preserve">Seguidamente </w:t>
      </w:r>
      <w:r w:rsidR="00D10A4D">
        <w:rPr>
          <w:rFonts w:ascii="Arial" w:hAnsi="Arial" w:cs="Arial"/>
        </w:rPr>
        <w:t>el</w:t>
      </w:r>
      <w:r w:rsidR="004620D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C10A04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D10A4D">
        <w:rPr>
          <w:rFonts w:ascii="Arial" w:hAnsi="Arial" w:cs="Arial"/>
        </w:rPr>
        <w:t>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 xml:space="preserve">r </w:t>
      </w:r>
      <w:r w:rsidR="00F5166D">
        <w:rPr>
          <w:rFonts w:ascii="Arial" w:hAnsi="Arial" w:cs="Arial"/>
        </w:rPr>
        <w:t>cuenta del siguiente punto del</w:t>
      </w:r>
      <w:r w:rsidR="004620D7">
        <w:rPr>
          <w:rFonts w:ascii="Arial" w:hAnsi="Arial" w:cs="Arial"/>
        </w:rPr>
        <w:t xml:space="preserve"> orden del día</w:t>
      </w:r>
      <w:r w:rsidR="00B66BF7">
        <w:rPr>
          <w:rFonts w:ascii="Arial" w:hAnsi="Arial" w:cs="Arial"/>
        </w:rPr>
        <w:t xml:space="preserve">; a lo que </w:t>
      </w:r>
      <w:r w:rsidR="00D10A4D">
        <w:rPr>
          <w:rFonts w:ascii="Arial" w:hAnsi="Arial" w:cs="Arial"/>
        </w:rPr>
        <w:t>el</w:t>
      </w:r>
      <w:r w:rsidR="00EF05B2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D10A4D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D10A4D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360CC9">
        <w:rPr>
          <w:rFonts w:ascii="Arial" w:hAnsi="Arial" w:cs="Arial"/>
        </w:rPr>
        <w:t xml:space="preserve"> del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</w:t>
      </w:r>
      <w:r w:rsidR="00F5166D">
        <w:rPr>
          <w:rFonts w:ascii="Arial" w:hAnsi="Arial" w:cs="Arial"/>
        </w:rPr>
        <w:t xml:space="preserve"> entre los que se encuentra el consejero presidente,</w:t>
      </w:r>
      <w:r w:rsidR="00B377A1">
        <w:rPr>
          <w:rFonts w:ascii="Arial" w:hAnsi="Arial" w:cs="Arial"/>
        </w:rPr>
        <w:t xml:space="preserve"> </w:t>
      </w:r>
      <w:r w:rsidR="00EB1786">
        <w:rPr>
          <w:rFonts w:ascii="Arial" w:hAnsi="Arial" w:cs="Arial"/>
        </w:rPr>
        <w:t xml:space="preserve">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606B0BCB" w14:textId="77777777" w:rsidR="00C819C3" w:rsidRPr="00E9446F" w:rsidRDefault="00C819C3" w:rsidP="00E9446F">
      <w:pPr>
        <w:ind w:firstLine="708"/>
        <w:jc w:val="both"/>
        <w:rPr>
          <w:rFonts w:ascii="Arial" w:hAnsi="Arial" w:cs="Arial"/>
        </w:rPr>
      </w:pPr>
    </w:p>
    <w:p w14:paraId="776D5D33" w14:textId="739F8E9B" w:rsidR="001F751A" w:rsidRDefault="00C819C3" w:rsidP="00E944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859BF">
        <w:rPr>
          <w:rFonts w:ascii="Arial" w:hAnsi="Arial" w:cs="Arial"/>
        </w:rPr>
        <w:t xml:space="preserve">En uso de la voz, </w:t>
      </w:r>
      <w:r w:rsidR="00D10A4D">
        <w:rPr>
          <w:rFonts w:ascii="Arial" w:hAnsi="Arial" w:cs="Arial"/>
        </w:rPr>
        <w:t>el</w:t>
      </w:r>
      <w:r w:rsidR="00CA2D33">
        <w:rPr>
          <w:rFonts w:ascii="Arial" w:hAnsi="Arial" w:cs="Arial"/>
        </w:rPr>
        <w:t xml:space="preserve"> </w:t>
      </w:r>
      <w:r w:rsidR="006859BF">
        <w:rPr>
          <w:rFonts w:ascii="Arial" w:hAnsi="Arial" w:cs="Arial"/>
        </w:rPr>
        <w:t>consejero presidente, siguiendo con el punto</w:t>
      </w:r>
      <w:r w:rsidR="006859BF" w:rsidRPr="006859BF">
        <w:rPr>
          <w:rFonts w:ascii="Arial" w:hAnsi="Arial" w:cs="Arial"/>
          <w:b/>
          <w:bCs/>
        </w:rPr>
        <w:t xml:space="preserve"> tres</w:t>
      </w:r>
      <w:r w:rsidR="006859BF">
        <w:rPr>
          <w:rFonts w:ascii="Arial" w:hAnsi="Arial" w:cs="Arial"/>
        </w:rPr>
        <w:t xml:space="preserve"> del orden del día, con</w:t>
      </w:r>
      <w:r w:rsidR="007A7DFC">
        <w:rPr>
          <w:rFonts w:ascii="Arial" w:hAnsi="Arial" w:cs="Arial"/>
        </w:rPr>
        <w:t xml:space="preserve">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4189D8FE" w14:textId="77777777" w:rsidR="00C819C3" w:rsidRPr="00E9446F" w:rsidRDefault="00C819C3" w:rsidP="00E9446F">
      <w:pPr>
        <w:jc w:val="both"/>
        <w:rPr>
          <w:rFonts w:ascii="Arial" w:hAnsi="Arial" w:cs="Arial"/>
        </w:rPr>
      </w:pPr>
    </w:p>
    <w:p w14:paraId="64A4BD61" w14:textId="2DBD453D" w:rsidR="00866F3E" w:rsidRDefault="00FE7911" w:rsidP="00E9446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B66BF7"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77A1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D10A4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6079A">
        <w:rPr>
          <w:rFonts w:ascii="Arial" w:hAnsi="Arial" w:cs="Arial"/>
        </w:rPr>
        <w:t>que proceda a dar cuenta del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B66BF7">
        <w:rPr>
          <w:rFonts w:ascii="Arial" w:hAnsi="Arial" w:cs="Arial"/>
        </w:rPr>
        <w:t xml:space="preserve"> que </w:t>
      </w:r>
      <w:r w:rsidR="00D10A4D">
        <w:rPr>
          <w:rFonts w:ascii="Arial" w:hAnsi="Arial" w:cs="Arial"/>
        </w:rPr>
        <w:t>el</w:t>
      </w:r>
      <w:r w:rsidR="00AE09D7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6859BF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D10A4D">
        <w:rPr>
          <w:rFonts w:ascii="Arial" w:hAnsi="Arial" w:cs="Arial"/>
        </w:rPr>
        <w:t>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4C2D2414" w14:textId="6E6BC6E3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>1.-</w:t>
      </w:r>
      <w:r>
        <w:rPr>
          <w:rFonts w:ascii="Arial" w:hAnsi="Arial" w:cs="Arial"/>
        </w:rPr>
        <w:t xml:space="preserve"> L</w:t>
      </w:r>
      <w:r w:rsidRPr="00E9446F">
        <w:rPr>
          <w:rFonts w:ascii="Arial" w:hAnsi="Arial" w:cs="Arial"/>
        </w:rPr>
        <w:t>ista de asistencia.</w:t>
      </w:r>
    </w:p>
    <w:p w14:paraId="7ACDF62C" w14:textId="23AB0827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>C</w:t>
      </w:r>
      <w:r w:rsidRPr="00E9446F">
        <w:rPr>
          <w:rFonts w:ascii="Arial" w:hAnsi="Arial" w:cs="Arial"/>
        </w:rPr>
        <w:t>ertificaci</w:t>
      </w:r>
      <w:r>
        <w:rPr>
          <w:rFonts w:ascii="Arial" w:hAnsi="Arial" w:cs="Arial"/>
        </w:rPr>
        <w:t>ó</w:t>
      </w:r>
      <w:r w:rsidRPr="00E9446F">
        <w:rPr>
          <w:rFonts w:ascii="Arial" w:hAnsi="Arial" w:cs="Arial"/>
        </w:rPr>
        <w:t>n del quorum legal.</w:t>
      </w:r>
    </w:p>
    <w:p w14:paraId="4A69DDD6" w14:textId="446F6288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>D</w:t>
      </w:r>
      <w:r w:rsidRPr="00E9446F">
        <w:rPr>
          <w:rFonts w:ascii="Arial" w:hAnsi="Arial" w:cs="Arial"/>
        </w:rPr>
        <w:t>eclaración de existir el quorum legal y declarar debidamente instalada la sesión.</w:t>
      </w:r>
    </w:p>
    <w:p w14:paraId="5A702B4A" w14:textId="23C4CB50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>L</w:t>
      </w:r>
      <w:r w:rsidRPr="00E9446F">
        <w:rPr>
          <w:rFonts w:ascii="Arial" w:hAnsi="Arial" w:cs="Arial"/>
        </w:rPr>
        <w:t>ectura del orden del día.</w:t>
      </w:r>
    </w:p>
    <w:p w14:paraId="1C3999D7" w14:textId="25BEE699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5.- </w:t>
      </w:r>
      <w:r>
        <w:rPr>
          <w:rFonts w:ascii="Arial" w:hAnsi="Arial" w:cs="Arial"/>
        </w:rPr>
        <w:t>L</w:t>
      </w:r>
      <w:r w:rsidRPr="00E9446F">
        <w:rPr>
          <w:rFonts w:ascii="Arial" w:hAnsi="Arial" w:cs="Arial"/>
        </w:rPr>
        <w:t xml:space="preserve">ectura del </w:t>
      </w:r>
      <w:r>
        <w:rPr>
          <w:rFonts w:ascii="Arial" w:hAnsi="Arial" w:cs="Arial"/>
        </w:rPr>
        <w:t>S</w:t>
      </w:r>
      <w:r w:rsidRPr="00E9446F">
        <w:rPr>
          <w:rFonts w:ascii="Arial" w:hAnsi="Arial" w:cs="Arial"/>
        </w:rPr>
        <w:t xml:space="preserve">ecretario </w:t>
      </w:r>
      <w:r>
        <w:rPr>
          <w:rFonts w:ascii="Arial" w:hAnsi="Arial" w:cs="Arial"/>
        </w:rPr>
        <w:t>E</w:t>
      </w:r>
      <w:r w:rsidRPr="00E9446F">
        <w:rPr>
          <w:rFonts w:ascii="Arial" w:hAnsi="Arial" w:cs="Arial"/>
        </w:rPr>
        <w:t xml:space="preserve">jecutivo en su caso de los escritos presentados ante este </w:t>
      </w:r>
      <w:r>
        <w:rPr>
          <w:rFonts w:ascii="Arial" w:hAnsi="Arial" w:cs="Arial"/>
        </w:rPr>
        <w:t>C</w:t>
      </w:r>
      <w:r w:rsidRPr="00E9446F">
        <w:rPr>
          <w:rFonts w:ascii="Arial" w:hAnsi="Arial" w:cs="Arial"/>
        </w:rPr>
        <w:t xml:space="preserve">onsejo </w:t>
      </w:r>
      <w:r>
        <w:rPr>
          <w:rFonts w:ascii="Arial" w:hAnsi="Arial" w:cs="Arial"/>
        </w:rPr>
        <w:t>M</w:t>
      </w:r>
      <w:r w:rsidRPr="00E9446F">
        <w:rPr>
          <w:rFonts w:ascii="Arial" w:hAnsi="Arial" w:cs="Arial"/>
        </w:rPr>
        <w:t>unicipal electoral.</w:t>
      </w:r>
    </w:p>
    <w:p w14:paraId="68CF8C6B" w14:textId="1F6DBCDA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6.- </w:t>
      </w:r>
      <w:r>
        <w:rPr>
          <w:rFonts w:ascii="Arial" w:hAnsi="Arial" w:cs="Arial"/>
        </w:rPr>
        <w:t>A</w:t>
      </w:r>
      <w:r w:rsidRPr="00E9446F">
        <w:rPr>
          <w:rFonts w:ascii="Arial" w:hAnsi="Arial" w:cs="Arial"/>
        </w:rPr>
        <w:t xml:space="preserve">probación en su caso, del espacio que será utilizado como bodega electoral de este </w:t>
      </w:r>
      <w:r>
        <w:rPr>
          <w:rFonts w:ascii="Arial" w:hAnsi="Arial" w:cs="Arial"/>
        </w:rPr>
        <w:t>C</w:t>
      </w:r>
      <w:r w:rsidRPr="00E9446F">
        <w:rPr>
          <w:rFonts w:ascii="Arial" w:hAnsi="Arial" w:cs="Arial"/>
        </w:rPr>
        <w:t>onsejo</w:t>
      </w:r>
      <w:r>
        <w:rPr>
          <w:rFonts w:ascii="Arial" w:hAnsi="Arial" w:cs="Arial"/>
        </w:rPr>
        <w:t>.</w:t>
      </w:r>
    </w:p>
    <w:p w14:paraId="3A4EDD96" w14:textId="3463B873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7.- </w:t>
      </w:r>
      <w:r>
        <w:rPr>
          <w:rFonts w:ascii="Arial" w:hAnsi="Arial" w:cs="Arial"/>
        </w:rPr>
        <w:t>A</w:t>
      </w:r>
      <w:r w:rsidRPr="00E9446F">
        <w:rPr>
          <w:rFonts w:ascii="Arial" w:hAnsi="Arial" w:cs="Arial"/>
        </w:rPr>
        <w:t>probación en su caso, de las bases del procedimiento de distribución de los espacios de uso común para la colocación y fijación de la propaganda electoral para la campaña del proceso electoral local 2023-2024.</w:t>
      </w:r>
    </w:p>
    <w:p w14:paraId="7E97A69E" w14:textId="7428A584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8.- </w:t>
      </w:r>
      <w:r>
        <w:rPr>
          <w:rFonts w:ascii="Arial" w:hAnsi="Arial" w:cs="Arial"/>
        </w:rPr>
        <w:t>A</w:t>
      </w:r>
      <w:r w:rsidRPr="00E9446F">
        <w:rPr>
          <w:rFonts w:ascii="Arial" w:hAnsi="Arial" w:cs="Arial"/>
        </w:rPr>
        <w:t>suntos generales</w:t>
      </w:r>
    </w:p>
    <w:p w14:paraId="1AE00784" w14:textId="0ECE0A86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9.- </w:t>
      </w:r>
      <w:r>
        <w:rPr>
          <w:rFonts w:ascii="Arial" w:hAnsi="Arial" w:cs="Arial"/>
        </w:rPr>
        <w:t>R</w:t>
      </w:r>
      <w:r w:rsidRPr="00E9446F">
        <w:rPr>
          <w:rFonts w:ascii="Arial" w:hAnsi="Arial" w:cs="Arial"/>
        </w:rPr>
        <w:t>eceso para la elaboración del proyecto de acta de sesión.</w:t>
      </w:r>
    </w:p>
    <w:p w14:paraId="1F8D2035" w14:textId="6C738402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>10.-</w:t>
      </w:r>
      <w:r>
        <w:rPr>
          <w:rFonts w:ascii="Arial" w:hAnsi="Arial" w:cs="Arial"/>
        </w:rPr>
        <w:t xml:space="preserve"> L</w:t>
      </w:r>
      <w:r w:rsidRPr="00E9446F">
        <w:rPr>
          <w:rFonts w:ascii="Arial" w:hAnsi="Arial" w:cs="Arial"/>
        </w:rPr>
        <w:t>ista de asistencia y certificación del quórum legal en virtud de la reanudación de la sesión.</w:t>
      </w:r>
    </w:p>
    <w:p w14:paraId="04194F26" w14:textId="03EFFC5A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11.- </w:t>
      </w:r>
      <w:r>
        <w:rPr>
          <w:rFonts w:ascii="Arial" w:hAnsi="Arial" w:cs="Arial"/>
        </w:rPr>
        <w:t>D</w:t>
      </w:r>
      <w:r w:rsidRPr="00E9446F">
        <w:rPr>
          <w:rFonts w:ascii="Arial" w:hAnsi="Arial" w:cs="Arial"/>
        </w:rPr>
        <w:t>eclaración de existir el quórum legal y estar debidamente instalada la sesión</w:t>
      </w:r>
    </w:p>
    <w:p w14:paraId="59FE19A1" w14:textId="259FA8D8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12.- </w:t>
      </w:r>
      <w:r>
        <w:rPr>
          <w:rFonts w:ascii="Arial" w:hAnsi="Arial" w:cs="Arial"/>
        </w:rPr>
        <w:t>L</w:t>
      </w:r>
      <w:r w:rsidRPr="00E9446F">
        <w:rPr>
          <w:rFonts w:ascii="Arial" w:hAnsi="Arial" w:cs="Arial"/>
        </w:rPr>
        <w:t>ectura y aprobación del acta de la sesión.</w:t>
      </w:r>
    </w:p>
    <w:p w14:paraId="042A1181" w14:textId="4DDC5F70" w:rsidR="006859BF" w:rsidRPr="00E9446F" w:rsidRDefault="00E9446F" w:rsidP="006859B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13.- </w:t>
      </w:r>
      <w:r>
        <w:rPr>
          <w:rFonts w:ascii="Arial" w:hAnsi="Arial" w:cs="Arial"/>
        </w:rPr>
        <w:t>D</w:t>
      </w:r>
      <w:r w:rsidRPr="00E9446F">
        <w:rPr>
          <w:rFonts w:ascii="Arial" w:hAnsi="Arial" w:cs="Arial"/>
        </w:rPr>
        <w:t>eclaración de haberse agotado todos los puntos del orden del día.</w:t>
      </w:r>
    </w:p>
    <w:p w14:paraId="39C46A3B" w14:textId="7126B81E" w:rsidR="00E90253" w:rsidRDefault="00E9446F" w:rsidP="00E9446F">
      <w:pPr>
        <w:rPr>
          <w:rFonts w:ascii="Arial" w:hAnsi="Arial" w:cs="Arial"/>
        </w:rPr>
      </w:pPr>
      <w:r w:rsidRPr="00E9446F">
        <w:rPr>
          <w:rFonts w:ascii="Arial" w:hAnsi="Arial" w:cs="Arial"/>
        </w:rPr>
        <w:t xml:space="preserve">14.- </w:t>
      </w:r>
      <w:r>
        <w:rPr>
          <w:rFonts w:ascii="Arial" w:hAnsi="Arial" w:cs="Arial"/>
        </w:rPr>
        <w:t>C</w:t>
      </w:r>
      <w:r w:rsidRPr="00E9446F">
        <w:rPr>
          <w:rFonts w:ascii="Arial" w:hAnsi="Arial" w:cs="Arial"/>
        </w:rPr>
        <w:t>lausura de la sesión.</w:t>
      </w:r>
    </w:p>
    <w:p w14:paraId="70B89A01" w14:textId="77777777" w:rsidR="00C819C3" w:rsidRPr="00E9446F" w:rsidRDefault="00C819C3" w:rsidP="00E9446F">
      <w:pPr>
        <w:rPr>
          <w:rFonts w:ascii="Arial" w:hAnsi="Arial" w:cs="Arial"/>
        </w:rPr>
      </w:pPr>
    </w:p>
    <w:p w14:paraId="1F5B5A06" w14:textId="75725AD8" w:rsidR="00B66BF7" w:rsidRDefault="005A6999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3550DE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3550D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D10A4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</w:t>
      </w:r>
      <w:r w:rsidR="00274BF2">
        <w:rPr>
          <w:rFonts w:ascii="Arial" w:hAnsi="Arial" w:cs="Arial"/>
        </w:rPr>
        <w:t>der con el siguiente punto del</w:t>
      </w:r>
      <w:r w:rsidR="00FF334E">
        <w:rPr>
          <w:rFonts w:ascii="Arial" w:hAnsi="Arial" w:cs="Arial"/>
        </w:rPr>
        <w:t xml:space="preserve"> orden del día; a lo que </w:t>
      </w:r>
      <w:r w:rsidR="00D10A4D">
        <w:rPr>
          <w:rFonts w:ascii="Arial" w:hAnsi="Arial" w:cs="Arial"/>
        </w:rPr>
        <w:t>e</w:t>
      </w:r>
      <w:r w:rsidR="003550DE">
        <w:rPr>
          <w:rFonts w:ascii="Arial" w:hAnsi="Arial" w:cs="Arial"/>
        </w:rPr>
        <w:t>l</w:t>
      </w:r>
      <w:r w:rsidR="004B5C87">
        <w:rPr>
          <w:rFonts w:ascii="Arial" w:hAnsi="Arial" w:cs="Arial"/>
        </w:rPr>
        <w:t xml:space="preserve"> </w:t>
      </w:r>
      <w:r w:rsidR="00274BF2">
        <w:rPr>
          <w:rFonts w:ascii="Arial" w:hAnsi="Arial" w:cs="Arial"/>
        </w:rPr>
        <w:t>Secretario Ejecutivo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3550DE">
        <w:rPr>
          <w:rFonts w:ascii="Arial" w:hAnsi="Arial" w:cs="Arial"/>
        </w:rPr>
        <w:t>del orden</w:t>
      </w:r>
      <w:r w:rsidR="005E7127">
        <w:rPr>
          <w:rFonts w:ascii="Arial" w:hAnsi="Arial" w:cs="Arial"/>
        </w:rPr>
        <w:t xml:space="preserve">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 xml:space="preserve">siendo este la lectura de los </w:t>
      </w:r>
      <w:r w:rsidR="003550DE">
        <w:rPr>
          <w:rFonts w:ascii="Arial" w:hAnsi="Arial" w:cs="Arial"/>
        </w:rPr>
        <w:t>escritos</w:t>
      </w:r>
      <w:r w:rsidR="000E2ECE">
        <w:rPr>
          <w:rFonts w:ascii="Arial" w:hAnsi="Arial" w:cs="Arial"/>
        </w:rPr>
        <w:t xml:space="preserve">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1DA33BE" w14:textId="7AFFAACE" w:rsidR="00C819C3" w:rsidRDefault="00B66BF7" w:rsidP="00C819C3">
      <w:pPr>
        <w:ind w:firstLine="360"/>
        <w:jc w:val="both"/>
        <w:rPr>
          <w:rFonts w:ascii="Arial" w:hAnsi="Arial" w:cs="Arial"/>
        </w:rPr>
      </w:pPr>
      <w:r w:rsidRPr="00BF36C8">
        <w:rPr>
          <w:rFonts w:ascii="Arial" w:hAnsi="Arial" w:cs="Arial"/>
        </w:rPr>
        <w:t xml:space="preserve">1.- </w:t>
      </w:r>
      <w:r w:rsidR="00C6238D">
        <w:rPr>
          <w:rFonts w:ascii="Arial" w:hAnsi="Arial" w:cs="Arial"/>
        </w:rPr>
        <w:t xml:space="preserve">Acuerdo CG/019/2024 – Solicitud de registro de la candidatura a la gubernatura del estado postulada por el Partido Acción Nacional en el proceso electoral local 2023-2024 – Renán Alberto Barrera Concha. </w:t>
      </w:r>
    </w:p>
    <w:p w14:paraId="24B60135" w14:textId="77777777" w:rsidR="00C819C3" w:rsidRDefault="00C819C3" w:rsidP="00C819C3">
      <w:pPr>
        <w:ind w:firstLine="360"/>
        <w:jc w:val="both"/>
        <w:rPr>
          <w:rFonts w:ascii="Arial" w:hAnsi="Arial" w:cs="Arial"/>
        </w:rPr>
      </w:pPr>
    </w:p>
    <w:p w14:paraId="562FA1A7" w14:textId="7CB68D09" w:rsidR="003C7200" w:rsidRDefault="004E1D4D" w:rsidP="00C623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2.- </w:t>
      </w:r>
      <w:r w:rsidR="00C6238D">
        <w:rPr>
          <w:rFonts w:ascii="Arial" w:hAnsi="Arial" w:cs="Arial"/>
        </w:rPr>
        <w:t>Acuerdo CG/020/2024 – Solicitud de registro de la candidatura a la gubernatura del estado postulada por el Partido Revolucionario Institucional en el proceso electoral local 2023-2024 – Renán Alberto Barrera Concha.</w:t>
      </w:r>
    </w:p>
    <w:p w14:paraId="721B0715" w14:textId="77777777" w:rsidR="00D719AE" w:rsidRDefault="00D719AE" w:rsidP="00C819C3">
      <w:pPr>
        <w:jc w:val="both"/>
        <w:rPr>
          <w:rFonts w:ascii="Arial" w:hAnsi="Arial" w:cs="Arial"/>
        </w:rPr>
      </w:pPr>
    </w:p>
    <w:p w14:paraId="4CEC7CBA" w14:textId="7F12B0C3" w:rsidR="002669D6" w:rsidRDefault="002669D6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D719AE" w:rsidRPr="00BF36C8">
        <w:rPr>
          <w:rFonts w:ascii="Arial" w:hAnsi="Arial" w:cs="Arial"/>
        </w:rPr>
        <w:t xml:space="preserve"> </w:t>
      </w:r>
      <w:r w:rsidR="00C6238D">
        <w:rPr>
          <w:rFonts w:ascii="Arial" w:hAnsi="Arial" w:cs="Arial"/>
        </w:rPr>
        <w:t>Acuerdo CG/021/2024 – Solicitud de registro de la candidatura a la gubernatura del estado postulada por el Partido de la Revolución Democrática en el proceso electoral local 2023-2024 – Yamil Jasmín López Manrique.</w:t>
      </w:r>
    </w:p>
    <w:p w14:paraId="77F9972C" w14:textId="77777777" w:rsidR="00C819C3" w:rsidRDefault="00C819C3" w:rsidP="00E9446F">
      <w:pPr>
        <w:ind w:firstLine="360"/>
        <w:jc w:val="both"/>
        <w:rPr>
          <w:rFonts w:ascii="Arial" w:hAnsi="Arial" w:cs="Arial"/>
        </w:rPr>
      </w:pPr>
    </w:p>
    <w:p w14:paraId="6A3D9E1E" w14:textId="1549DB67" w:rsidR="005578A1" w:rsidRDefault="002669D6" w:rsidP="00C819C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C6238D">
        <w:rPr>
          <w:rFonts w:ascii="Arial" w:hAnsi="Arial" w:cs="Arial"/>
        </w:rPr>
        <w:t>Acuerdo CG/022/2024 – Solicitud de registro de la candidatura a la gubernatura del estado postulada por la coalición Sigamos Haciendo Historia En Yucatán en el proceso electoral local 2023-2024 – Joaquín Jesús Díaz Mena.</w:t>
      </w:r>
    </w:p>
    <w:p w14:paraId="4680D472" w14:textId="77777777" w:rsidR="00C819C3" w:rsidRDefault="00C819C3" w:rsidP="00C819C3">
      <w:pPr>
        <w:ind w:firstLine="360"/>
        <w:jc w:val="both"/>
        <w:rPr>
          <w:rFonts w:ascii="Arial" w:hAnsi="Arial" w:cs="Arial"/>
        </w:rPr>
      </w:pPr>
    </w:p>
    <w:p w14:paraId="67FDF659" w14:textId="20F5AB78" w:rsidR="00810FEF" w:rsidRDefault="005578A1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Acuerdo CG/023/2024 – Solicitud de registro de la candidatura a la gubernatura del </w:t>
      </w:r>
      <w:r w:rsidR="00810FEF">
        <w:rPr>
          <w:rFonts w:ascii="Arial" w:hAnsi="Arial" w:cs="Arial"/>
        </w:rPr>
        <w:t>estado postulada por Movimiento Ciudadano</w:t>
      </w:r>
      <w:r>
        <w:rPr>
          <w:rFonts w:ascii="Arial" w:hAnsi="Arial" w:cs="Arial"/>
        </w:rPr>
        <w:t xml:space="preserve"> en el proceso electoral local 2023-202</w:t>
      </w:r>
      <w:r w:rsidR="00810FEF">
        <w:rPr>
          <w:rFonts w:ascii="Arial" w:hAnsi="Arial" w:cs="Arial"/>
        </w:rPr>
        <w:t>4 – Vida Aravari Gómez Herrera</w:t>
      </w:r>
      <w:r>
        <w:rPr>
          <w:rFonts w:ascii="Arial" w:hAnsi="Arial" w:cs="Arial"/>
        </w:rPr>
        <w:t>.</w:t>
      </w:r>
    </w:p>
    <w:p w14:paraId="0B570810" w14:textId="77777777" w:rsidR="00C819C3" w:rsidRDefault="00C819C3" w:rsidP="00E9446F">
      <w:pPr>
        <w:ind w:firstLine="360"/>
        <w:jc w:val="both"/>
        <w:rPr>
          <w:rFonts w:ascii="Arial" w:hAnsi="Arial" w:cs="Arial"/>
        </w:rPr>
      </w:pPr>
    </w:p>
    <w:p w14:paraId="584637B2" w14:textId="0BBFE8F9" w:rsidR="002820A9" w:rsidRDefault="00810FEF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D92205">
        <w:rPr>
          <w:rFonts w:ascii="Arial" w:hAnsi="Arial" w:cs="Arial"/>
        </w:rPr>
        <w:t>Acuerdo CG/024/2024 – Solicitud de registro de la candidatura a la gubernatura del estado postulada por Nueva Alianza Yucatán en el proceso electoral local 2023-2024 – Renán Alberto Barrera Concha.</w:t>
      </w:r>
    </w:p>
    <w:p w14:paraId="4E843A2C" w14:textId="77777777" w:rsidR="00C819C3" w:rsidRDefault="00C819C3" w:rsidP="00E9446F">
      <w:pPr>
        <w:ind w:firstLine="360"/>
        <w:jc w:val="both"/>
        <w:rPr>
          <w:rFonts w:ascii="Arial" w:hAnsi="Arial" w:cs="Arial"/>
        </w:rPr>
      </w:pPr>
    </w:p>
    <w:p w14:paraId="717CB700" w14:textId="5C594BC8" w:rsidR="002820A9" w:rsidRDefault="002820A9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Oficio número C.G.- PRESIDENCIA/343/2023 – Solicitud de lugares de uso común. </w:t>
      </w:r>
    </w:p>
    <w:p w14:paraId="61B9A3E3" w14:textId="77777777" w:rsidR="00C819C3" w:rsidRPr="00E9446F" w:rsidRDefault="00C819C3" w:rsidP="00E9446F">
      <w:pPr>
        <w:ind w:firstLine="360"/>
        <w:jc w:val="both"/>
        <w:rPr>
          <w:rFonts w:ascii="Arial" w:hAnsi="Arial" w:cs="Arial"/>
        </w:rPr>
      </w:pPr>
    </w:p>
    <w:p w14:paraId="092193B3" w14:textId="77777777" w:rsidR="00D76798" w:rsidRDefault="00D76798" w:rsidP="00D7679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5B35" w:rsidRPr="00D76798">
        <w:rPr>
          <w:rFonts w:ascii="Arial" w:hAnsi="Arial" w:cs="Arial"/>
        </w:rPr>
        <w:t xml:space="preserve"> </w:t>
      </w:r>
      <w:r w:rsidRPr="00D76798">
        <w:rPr>
          <w:rFonts w:ascii="Arial" w:hAnsi="Arial" w:cs="Arial"/>
        </w:rPr>
        <w:t>continuación,</w:t>
      </w:r>
      <w:r w:rsidR="00065B35" w:rsidRPr="00D76798">
        <w:rPr>
          <w:rFonts w:ascii="Arial" w:hAnsi="Arial" w:cs="Arial"/>
        </w:rPr>
        <w:t xml:space="preserve"> el consejero Presidente con fundamento en el artículo 168 fracción IV de la Ley de Instituciones y Procedimientos Electorales del Estado de Yucatán, declaró formalmente i</w:t>
      </w:r>
      <w:r w:rsidRPr="00D76798">
        <w:rPr>
          <w:rFonts w:ascii="Arial" w:hAnsi="Arial" w:cs="Arial"/>
        </w:rPr>
        <w:t xml:space="preserve"> </w:t>
      </w:r>
      <w:r w:rsidRPr="00A974AC">
        <w:rPr>
          <w:rFonts w:ascii="Arial" w:hAnsi="Arial" w:cs="Arial"/>
        </w:rPr>
        <w:t xml:space="preserve">incorporados a los representantes de los siguientes Partidos Políticos: </w:t>
      </w:r>
    </w:p>
    <w:p w14:paraId="15600B69" w14:textId="644A6CDD" w:rsidR="00065B35" w:rsidRDefault="00065B35" w:rsidP="00D76798">
      <w:pPr>
        <w:ind w:firstLine="360"/>
        <w:jc w:val="both"/>
        <w:rPr>
          <w:rFonts w:ascii="Arial" w:hAnsi="Arial" w:cs="Arial"/>
        </w:rPr>
      </w:pPr>
      <w:r w:rsidRPr="00E31866">
        <w:rPr>
          <w:rFonts w:ascii="Arial" w:hAnsi="Arial" w:cs="Arial"/>
          <w:b/>
          <w:bCs/>
        </w:rPr>
        <w:t>Partido</w:t>
      </w:r>
      <w:r w:rsidR="00956E73" w:rsidRPr="00E31866">
        <w:rPr>
          <w:rFonts w:ascii="Arial" w:hAnsi="Arial" w:cs="Arial"/>
          <w:b/>
          <w:bCs/>
        </w:rPr>
        <w:t xml:space="preserve"> del Trabajo</w:t>
      </w:r>
      <w:r w:rsidR="00956E73" w:rsidRPr="00D76798">
        <w:rPr>
          <w:rFonts w:ascii="Arial" w:hAnsi="Arial" w:cs="Arial"/>
        </w:rPr>
        <w:t>, C.</w:t>
      </w:r>
      <w:r w:rsidR="00956E73" w:rsidRPr="00D76798">
        <w:t xml:space="preserve"> </w:t>
      </w:r>
      <w:r w:rsidR="00956E73" w:rsidRPr="00D76798">
        <w:rPr>
          <w:rFonts w:ascii="Arial" w:hAnsi="Arial" w:cs="Arial"/>
        </w:rPr>
        <w:t>Nayla N</w:t>
      </w:r>
      <w:r w:rsidR="00956E73" w:rsidRPr="00574AAD">
        <w:rPr>
          <w:rFonts w:ascii="Arial" w:hAnsi="Arial" w:cs="Arial"/>
        </w:rPr>
        <w:t>atha</w:t>
      </w:r>
      <w:r w:rsidR="00956E73" w:rsidRPr="00D76798">
        <w:rPr>
          <w:rFonts w:ascii="Arial" w:hAnsi="Arial" w:cs="Arial"/>
        </w:rPr>
        <w:t>ly González Tziu, representante propietaria</w:t>
      </w:r>
      <w:r w:rsidR="00D76798">
        <w:rPr>
          <w:rFonts w:ascii="Arial" w:hAnsi="Arial" w:cs="Arial"/>
        </w:rPr>
        <w:t>.</w:t>
      </w:r>
    </w:p>
    <w:p w14:paraId="14CD5E20" w14:textId="50DB967A" w:rsidR="00D76798" w:rsidRDefault="00D76798" w:rsidP="00D76798">
      <w:pPr>
        <w:ind w:firstLine="360"/>
        <w:jc w:val="both"/>
        <w:rPr>
          <w:rFonts w:ascii="Arial" w:hAnsi="Arial" w:cs="Arial"/>
        </w:rPr>
      </w:pPr>
      <w:r w:rsidRPr="00E31866">
        <w:rPr>
          <w:rFonts w:ascii="Arial" w:hAnsi="Arial" w:cs="Arial"/>
          <w:b/>
          <w:bCs/>
        </w:rPr>
        <w:t>Partido MORENA</w:t>
      </w:r>
      <w:r>
        <w:rPr>
          <w:rFonts w:ascii="Arial" w:hAnsi="Arial" w:cs="Arial"/>
        </w:rPr>
        <w:t>, C. Andrea</w:t>
      </w:r>
      <w:r w:rsidR="00443C17">
        <w:rPr>
          <w:rFonts w:ascii="Arial" w:hAnsi="Arial" w:cs="Arial"/>
        </w:rPr>
        <w:t xml:space="preserve"> Eutiola</w:t>
      </w:r>
      <w:r>
        <w:rPr>
          <w:rFonts w:ascii="Arial" w:hAnsi="Arial" w:cs="Arial"/>
        </w:rPr>
        <w:t xml:space="preserve"> </w:t>
      </w:r>
      <w:r w:rsidRPr="00574AAD">
        <w:rPr>
          <w:rFonts w:ascii="Arial" w:hAnsi="Arial" w:cs="Arial"/>
        </w:rPr>
        <w:t xml:space="preserve">Mul </w:t>
      </w:r>
      <w:r w:rsidR="00443C17">
        <w:rPr>
          <w:rFonts w:ascii="Arial" w:hAnsi="Arial" w:cs="Arial"/>
        </w:rPr>
        <w:t>Poot</w:t>
      </w:r>
      <w:r>
        <w:rPr>
          <w:rFonts w:ascii="Arial" w:hAnsi="Arial" w:cs="Arial"/>
        </w:rPr>
        <w:t xml:space="preserve">, </w:t>
      </w:r>
      <w:r w:rsidRPr="00D76798">
        <w:rPr>
          <w:rFonts w:ascii="Arial" w:hAnsi="Arial" w:cs="Arial"/>
        </w:rPr>
        <w:t>representante propietaria</w:t>
      </w:r>
      <w:r>
        <w:rPr>
          <w:rFonts w:ascii="Arial" w:hAnsi="Arial" w:cs="Arial"/>
        </w:rPr>
        <w:t>.</w:t>
      </w:r>
    </w:p>
    <w:p w14:paraId="585B7E47" w14:textId="77777777" w:rsidR="00C819C3" w:rsidRPr="00D76798" w:rsidRDefault="00C819C3" w:rsidP="00D76798">
      <w:pPr>
        <w:ind w:firstLine="360"/>
        <w:jc w:val="both"/>
        <w:rPr>
          <w:rFonts w:ascii="Arial" w:hAnsi="Arial" w:cs="Arial"/>
        </w:rPr>
      </w:pPr>
    </w:p>
    <w:p w14:paraId="73CC658F" w14:textId="2A703F75" w:rsidR="009B1B4A" w:rsidRDefault="00065B35" w:rsidP="00E9446F">
      <w:pPr>
        <w:ind w:firstLine="360"/>
        <w:jc w:val="both"/>
        <w:rPr>
          <w:rFonts w:ascii="Arial" w:hAnsi="Arial" w:cs="Arial"/>
        </w:rPr>
      </w:pPr>
      <w:r w:rsidRPr="00D76798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5FDA8FB5" w14:textId="77777777" w:rsidR="00C819C3" w:rsidRPr="00E9446F" w:rsidRDefault="00C819C3" w:rsidP="00E9446F">
      <w:pPr>
        <w:ind w:firstLine="360"/>
        <w:jc w:val="both"/>
        <w:rPr>
          <w:rFonts w:ascii="Arial" w:hAnsi="Arial" w:cs="Arial"/>
        </w:rPr>
      </w:pPr>
    </w:p>
    <w:p w14:paraId="6FCCFBDA" w14:textId="488CE2C7" w:rsidR="000C16F3" w:rsidRDefault="00D76798" w:rsidP="00C819C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>n u</w:t>
      </w:r>
      <w:r w:rsidR="00E9446F">
        <w:rPr>
          <w:rFonts w:ascii="Arial" w:hAnsi="Arial" w:cs="Arial"/>
        </w:rPr>
        <w:t>s</w:t>
      </w:r>
      <w:r w:rsidR="009E7FEE">
        <w:rPr>
          <w:rFonts w:ascii="Arial" w:hAnsi="Arial" w:cs="Arial"/>
        </w:rPr>
        <w:t xml:space="preserve">o de la voz,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consejero presidente, solicit</w:t>
      </w:r>
      <w:r>
        <w:rPr>
          <w:rFonts w:ascii="Arial" w:hAnsi="Arial" w:cs="Arial"/>
        </w:rPr>
        <w:t>ó</w:t>
      </w:r>
      <w:r w:rsidR="009E7FEE">
        <w:rPr>
          <w:rFonts w:ascii="Arial" w:hAnsi="Arial" w:cs="Arial"/>
        </w:rPr>
        <w:t xml:space="preserve"> al secretario ejecutivo, de continuidad con el siguiente punto del orden del día, a lo que </w:t>
      </w:r>
      <w:r>
        <w:rPr>
          <w:rFonts w:ascii="Arial" w:hAnsi="Arial" w:cs="Arial"/>
        </w:rPr>
        <w:t>e</w:t>
      </w:r>
      <w:r w:rsidR="009E7FEE">
        <w:rPr>
          <w:rFonts w:ascii="Arial" w:hAnsi="Arial" w:cs="Arial"/>
        </w:rPr>
        <w:t xml:space="preserve">l secretario ejecutivo, dio cuenta del punto </w:t>
      </w:r>
      <w:r w:rsidR="009E7FEE" w:rsidRPr="009E7FEE">
        <w:rPr>
          <w:rFonts w:ascii="Arial" w:hAnsi="Arial" w:cs="Arial"/>
          <w:b/>
          <w:bCs/>
        </w:rPr>
        <w:t>seis</w:t>
      </w:r>
      <w:r w:rsidR="009E7FEE">
        <w:rPr>
          <w:rFonts w:ascii="Arial" w:hAnsi="Arial" w:cs="Arial"/>
        </w:rPr>
        <w:t xml:space="preserve">, consistente en la aprobación en su caso, del espacio que será utilizado como bodega electoral de este consejo, por lo que </w:t>
      </w:r>
      <w:r>
        <w:rPr>
          <w:rFonts w:ascii="Arial" w:hAnsi="Arial" w:cs="Arial"/>
        </w:rPr>
        <w:t>el</w:t>
      </w:r>
      <w:r w:rsidR="009E7FEE">
        <w:rPr>
          <w:rFonts w:ascii="Arial" w:hAnsi="Arial" w:cs="Arial"/>
        </w:rPr>
        <w:t xml:space="preserve"> consejero presidente, informo que el espacio a utilizar, corresponde al siguiente </w:t>
      </w:r>
      <w:r w:rsidRPr="00574AAD">
        <w:rPr>
          <w:rFonts w:ascii="Arial" w:hAnsi="Arial" w:cs="Arial"/>
        </w:rPr>
        <w:t xml:space="preserve">conforme la infraestructura de las instalaciones habilitar un espacio </w:t>
      </w:r>
      <w:r>
        <w:rPr>
          <w:rFonts w:ascii="Arial" w:hAnsi="Arial" w:cs="Arial"/>
        </w:rPr>
        <w:t>contiguo al</w:t>
      </w:r>
      <w:r w:rsidRPr="00AC218E">
        <w:rPr>
          <w:rFonts w:ascii="Arial" w:hAnsi="Arial" w:cs="Arial"/>
        </w:rPr>
        <w:t xml:space="preserve"> área de sesiones </w:t>
      </w:r>
      <w:r w:rsidR="009E7FEE">
        <w:rPr>
          <w:rFonts w:ascii="Arial" w:hAnsi="Arial" w:cs="Arial"/>
        </w:rPr>
        <w:t xml:space="preserve">teniendo en cuenta, que la cantidad de portafolios a resguardar de la elección de regidores de este municipio es de </w:t>
      </w:r>
      <w:r w:rsidRPr="00786385">
        <w:rPr>
          <w:rFonts w:ascii="Arial" w:hAnsi="Arial" w:cs="Arial"/>
        </w:rPr>
        <w:t>17</w:t>
      </w:r>
      <w:r w:rsidR="008D43F0">
        <w:rPr>
          <w:rFonts w:ascii="Arial" w:hAnsi="Arial" w:cs="Arial"/>
        </w:rPr>
        <w:t>, por lo que pregunt</w:t>
      </w:r>
      <w:r>
        <w:rPr>
          <w:rFonts w:ascii="Arial" w:hAnsi="Arial" w:cs="Arial"/>
        </w:rPr>
        <w:t>ó</w:t>
      </w:r>
      <w:r w:rsidR="008D43F0">
        <w:rPr>
          <w:rFonts w:ascii="Arial" w:hAnsi="Arial" w:cs="Arial"/>
        </w:rPr>
        <w:t xml:space="preserve"> a los integrantes de este consejo, si existía alguna observación al respecto, y al no haberla</w:t>
      </w:r>
      <w:r w:rsidR="00C819C3">
        <w:rPr>
          <w:rFonts w:ascii="Arial" w:hAnsi="Arial" w:cs="Arial"/>
        </w:rPr>
        <w:t>; c</w:t>
      </w:r>
      <w:r w:rsidR="000C16F3" w:rsidRPr="000C16F3">
        <w:rPr>
          <w:rFonts w:ascii="Arial" w:hAnsi="Arial" w:cs="Arial"/>
        </w:rPr>
        <w:t xml:space="preserve">on fundamento en el artículo 5 inciso i) del Reglamento de Sesiones de los Consejos del Instituto Electoral y Participación ciudadana de Yucatán; </w:t>
      </w: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Consejer</w:t>
      </w:r>
      <w:r w:rsidR="000C16F3">
        <w:rPr>
          <w:rFonts w:ascii="Arial" w:hAnsi="Arial" w:cs="Arial"/>
        </w:rPr>
        <w:t>o</w:t>
      </w:r>
      <w:r w:rsidR="000C16F3" w:rsidRPr="000C16F3">
        <w:rPr>
          <w:rFonts w:ascii="Arial" w:hAnsi="Arial" w:cs="Arial"/>
        </w:rPr>
        <w:t xml:space="preserve"> Presidente solicitó al Secretario Ejecutivo que proceda a tomar la votación con respecto a la aprobación del </w:t>
      </w:r>
      <w:r w:rsidR="000C16F3" w:rsidRPr="000C16F3">
        <w:rPr>
          <w:rFonts w:ascii="Arial" w:hAnsi="Arial" w:cs="Arial"/>
        </w:rPr>
        <w:lastRenderedPageBreak/>
        <w:t xml:space="preserve">acuerdo </w:t>
      </w:r>
      <w:r w:rsidR="004B1DFA">
        <w:rPr>
          <w:rFonts w:ascii="Arial" w:hAnsi="Arial" w:cs="Arial"/>
        </w:rPr>
        <w:t xml:space="preserve">en el que se describe el espacio que </w:t>
      </w:r>
      <w:r w:rsidR="00D23A7F">
        <w:rPr>
          <w:rFonts w:ascii="Arial" w:hAnsi="Arial" w:cs="Arial"/>
        </w:rPr>
        <w:t>será</w:t>
      </w:r>
      <w:r w:rsidR="004B1DFA">
        <w:rPr>
          <w:rFonts w:ascii="Arial" w:hAnsi="Arial" w:cs="Arial"/>
        </w:rPr>
        <w:t xml:space="preserve"> utilizado como bodega electoral de este consejo</w:t>
      </w:r>
      <w:r w:rsidR="000C16F3" w:rsidRPr="000C16F3">
        <w:rPr>
          <w:rFonts w:ascii="Arial" w:hAnsi="Arial" w:cs="Arial"/>
        </w:rPr>
        <w:t xml:space="preserve">. </w:t>
      </w:r>
    </w:p>
    <w:p w14:paraId="67FC07BA" w14:textId="77777777" w:rsidR="00C819C3" w:rsidRPr="000C16F3" w:rsidRDefault="00C819C3" w:rsidP="00C819C3">
      <w:pPr>
        <w:ind w:firstLine="360"/>
        <w:jc w:val="both"/>
        <w:rPr>
          <w:rFonts w:ascii="Arial" w:hAnsi="Arial" w:cs="Arial"/>
        </w:rPr>
      </w:pPr>
    </w:p>
    <w:p w14:paraId="25E6DB86" w14:textId="2412CF2B" w:rsidR="000C16F3" w:rsidRDefault="00D23A7F" w:rsidP="000C16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0C16F3" w:rsidRPr="000C16F3">
        <w:rPr>
          <w:rFonts w:ascii="Arial" w:hAnsi="Arial" w:cs="Arial"/>
        </w:rPr>
        <w:t xml:space="preserve"> Secretar</w:t>
      </w:r>
      <w:r w:rsidR="00E9446F">
        <w:rPr>
          <w:rFonts w:ascii="Arial" w:hAnsi="Arial" w:cs="Arial"/>
        </w:rPr>
        <w:t>i</w:t>
      </w:r>
      <w:r w:rsidR="000C16F3" w:rsidRPr="000C16F3">
        <w:rPr>
          <w:rFonts w:ascii="Arial" w:hAnsi="Arial" w:cs="Arial"/>
        </w:rPr>
        <w:t>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 del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="000C16F3" w:rsidRPr="000C16F3">
        <w:rPr>
          <w:rFonts w:ascii="Arial" w:hAnsi="Arial" w:cs="Arial"/>
        </w:rPr>
        <w:t xml:space="preserve"> hacer el favor de levantar la mano.</w:t>
      </w:r>
    </w:p>
    <w:p w14:paraId="760523CF" w14:textId="77777777" w:rsidR="00C819C3" w:rsidRPr="000C16F3" w:rsidRDefault="00C819C3" w:rsidP="000C16F3">
      <w:pPr>
        <w:ind w:firstLine="360"/>
        <w:jc w:val="both"/>
        <w:rPr>
          <w:rFonts w:ascii="Arial" w:hAnsi="Arial" w:cs="Arial"/>
        </w:rPr>
      </w:pPr>
    </w:p>
    <w:p w14:paraId="7A1A88A8" w14:textId="00A26224" w:rsidR="000C16F3" w:rsidRDefault="000C16F3" w:rsidP="00E9446F">
      <w:pPr>
        <w:ind w:firstLine="360"/>
        <w:jc w:val="both"/>
        <w:rPr>
          <w:rFonts w:ascii="Arial" w:hAnsi="Arial" w:cs="Arial"/>
        </w:rPr>
      </w:pPr>
      <w:r w:rsidRPr="000C16F3">
        <w:rPr>
          <w:rFonts w:ascii="Arial" w:hAnsi="Arial" w:cs="Arial"/>
        </w:rPr>
        <w:t xml:space="preserve"> Acto seguido, </w:t>
      </w:r>
      <w:r w:rsidR="00D23A7F">
        <w:rPr>
          <w:rFonts w:ascii="Arial" w:hAnsi="Arial" w:cs="Arial"/>
        </w:rPr>
        <w:t>el</w:t>
      </w:r>
      <w:r w:rsidRPr="000C16F3">
        <w:rPr>
          <w:rFonts w:ascii="Arial" w:hAnsi="Arial" w:cs="Arial"/>
        </w:rPr>
        <w:t xml:space="preserve"> Secretario Ejecutivo informó que, el acuerdo por el que se aprueba</w:t>
      </w:r>
      <w:r w:rsidR="00340FCC">
        <w:rPr>
          <w:rFonts w:ascii="Arial" w:hAnsi="Arial" w:cs="Arial"/>
        </w:rPr>
        <w:t xml:space="preserve"> el espacio que será utilizado como bodega electoral de este consejo,</w:t>
      </w:r>
      <w:r w:rsidRPr="000C16F3">
        <w:rPr>
          <w:rFonts w:ascii="Arial" w:hAnsi="Arial" w:cs="Arial"/>
        </w:rPr>
        <w:t xml:space="preserve"> había sido aprobado por unanimidad de votos, siendo estos tres votos a </w:t>
      </w:r>
      <w:r w:rsidR="00D23A7F" w:rsidRPr="000C16F3">
        <w:rPr>
          <w:rFonts w:ascii="Arial" w:hAnsi="Arial" w:cs="Arial"/>
        </w:rPr>
        <w:t>favor; quedando</w:t>
      </w:r>
      <w:r w:rsidRPr="000C16F3">
        <w:rPr>
          <w:rFonts w:ascii="Arial" w:hAnsi="Arial" w:cs="Arial"/>
        </w:rPr>
        <w:t xml:space="preserve"> identificado con el número de </w:t>
      </w:r>
      <w:r w:rsidR="00D23A7F" w:rsidRPr="000C16F3">
        <w:rPr>
          <w:rFonts w:ascii="Arial" w:hAnsi="Arial" w:cs="Arial"/>
        </w:rPr>
        <w:t xml:space="preserve">acuerdo </w:t>
      </w:r>
      <w:r w:rsidR="00D23A7F" w:rsidRPr="00C819C3">
        <w:rPr>
          <w:rFonts w:ascii="Arial" w:hAnsi="Arial" w:cs="Arial"/>
          <w:b/>
          <w:bCs/>
        </w:rPr>
        <w:t>CMTZUCACAB</w:t>
      </w:r>
      <w:r w:rsidRPr="00C819C3">
        <w:rPr>
          <w:rFonts w:ascii="Arial" w:hAnsi="Arial" w:cs="Arial"/>
          <w:b/>
          <w:bCs/>
        </w:rPr>
        <w:t>/</w:t>
      </w:r>
      <w:r w:rsidR="00D23A7F" w:rsidRPr="00C819C3">
        <w:rPr>
          <w:rFonts w:ascii="Arial" w:hAnsi="Arial" w:cs="Arial"/>
          <w:b/>
          <w:bCs/>
        </w:rPr>
        <w:t>10</w:t>
      </w:r>
      <w:r w:rsidRPr="00C819C3">
        <w:rPr>
          <w:rFonts w:ascii="Arial" w:hAnsi="Arial" w:cs="Arial"/>
          <w:b/>
          <w:bCs/>
        </w:rPr>
        <w:t>/</w:t>
      </w:r>
      <w:r w:rsidR="00340FCC" w:rsidRPr="00C819C3">
        <w:rPr>
          <w:rFonts w:ascii="Arial" w:hAnsi="Arial" w:cs="Arial"/>
          <w:b/>
          <w:bCs/>
        </w:rPr>
        <w:t>2024</w:t>
      </w:r>
      <w:r w:rsidR="00E02285">
        <w:rPr>
          <w:rFonts w:ascii="Arial" w:hAnsi="Arial" w:cs="Arial"/>
        </w:rPr>
        <w:t>, en el cual se anexa él croquis de la ubicación de la bodega, marcado como anexo 1</w:t>
      </w:r>
      <w:r w:rsidRPr="000C16F3">
        <w:rPr>
          <w:rFonts w:ascii="Arial" w:hAnsi="Arial" w:cs="Arial"/>
        </w:rPr>
        <w:t xml:space="preserve">. </w:t>
      </w:r>
    </w:p>
    <w:p w14:paraId="151948C5" w14:textId="77777777" w:rsidR="00C819C3" w:rsidRPr="009E7FEE" w:rsidRDefault="00C819C3" w:rsidP="00E9446F">
      <w:pPr>
        <w:ind w:firstLine="360"/>
        <w:jc w:val="both"/>
        <w:rPr>
          <w:rFonts w:ascii="Arial" w:hAnsi="Arial" w:cs="Arial"/>
        </w:rPr>
      </w:pPr>
    </w:p>
    <w:p w14:paraId="3A5E2B5E" w14:textId="20D89ADB" w:rsidR="00744AAE" w:rsidRDefault="001B63C6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</w:t>
      </w:r>
      <w:r w:rsidR="00D719AE">
        <w:rPr>
          <w:rFonts w:ascii="Arial" w:hAnsi="Arial" w:cs="Arial"/>
        </w:rPr>
        <w:t xml:space="preserve"> </w:t>
      </w:r>
      <w:r w:rsidR="00D23A7F">
        <w:rPr>
          <w:rFonts w:ascii="Arial" w:hAnsi="Arial" w:cs="Arial"/>
        </w:rPr>
        <w:t>el</w:t>
      </w:r>
      <w:r w:rsidR="00D719AE">
        <w:rPr>
          <w:rFonts w:ascii="Arial" w:hAnsi="Arial" w:cs="Arial"/>
        </w:rPr>
        <w:t xml:space="preserve"> consejero presidente solicit</w:t>
      </w:r>
      <w:r w:rsidR="00D23A7F">
        <w:rPr>
          <w:rFonts w:ascii="Arial" w:hAnsi="Arial" w:cs="Arial"/>
        </w:rPr>
        <w:t>ó</w:t>
      </w:r>
      <w:r w:rsidR="00D719A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l </w:t>
      </w:r>
      <w:r w:rsidR="00D719AE">
        <w:rPr>
          <w:rFonts w:ascii="Arial" w:hAnsi="Arial" w:cs="Arial"/>
        </w:rPr>
        <w:t>Secretari</w:t>
      </w:r>
      <w:r w:rsidR="00D23A7F">
        <w:rPr>
          <w:rFonts w:ascii="Arial" w:hAnsi="Arial" w:cs="Arial"/>
        </w:rPr>
        <w:t>o</w:t>
      </w:r>
      <w:r w:rsidR="00E02285">
        <w:rPr>
          <w:rFonts w:ascii="Arial" w:hAnsi="Arial" w:cs="Arial"/>
        </w:rPr>
        <w:t xml:space="preserve"> </w:t>
      </w:r>
      <w:r w:rsidR="00D719AE">
        <w:rPr>
          <w:rFonts w:ascii="Arial" w:hAnsi="Arial" w:cs="Arial"/>
        </w:rPr>
        <w:t>Ejecutivo proceda con el siguiente punto del orden del día</w:t>
      </w:r>
      <w:r>
        <w:rPr>
          <w:rFonts w:ascii="Arial" w:hAnsi="Arial" w:cs="Arial"/>
        </w:rPr>
        <w:t>,</w:t>
      </w:r>
      <w:r w:rsidR="00D719AE">
        <w:rPr>
          <w:rFonts w:ascii="Arial" w:hAnsi="Arial" w:cs="Arial"/>
        </w:rPr>
        <w:t xml:space="preserve"> por lo que</w:t>
      </w:r>
      <w:r>
        <w:rPr>
          <w:rFonts w:ascii="Arial" w:hAnsi="Arial" w:cs="Arial"/>
        </w:rPr>
        <w:t xml:space="preserve"> presentó el punto número </w:t>
      </w:r>
      <w:r w:rsidRPr="001B63C6">
        <w:rPr>
          <w:rFonts w:ascii="Arial" w:hAnsi="Arial" w:cs="Arial"/>
          <w:b/>
          <w:bCs/>
        </w:rPr>
        <w:t>s</w:t>
      </w:r>
      <w:r w:rsidR="00E02285">
        <w:rPr>
          <w:rFonts w:ascii="Arial" w:hAnsi="Arial" w:cs="Arial"/>
          <w:b/>
          <w:bCs/>
        </w:rPr>
        <w:t>iete</w:t>
      </w:r>
      <w:r>
        <w:rPr>
          <w:rFonts w:ascii="Arial" w:hAnsi="Arial" w:cs="Arial"/>
        </w:rPr>
        <w:t xml:space="preserve"> consistente </w:t>
      </w:r>
      <w:r w:rsidR="0074213A">
        <w:rPr>
          <w:rFonts w:ascii="Arial" w:hAnsi="Arial" w:cs="Arial"/>
        </w:rPr>
        <w:t>en la aprobación en su caso</w:t>
      </w:r>
      <w:r w:rsidR="00F76F16">
        <w:rPr>
          <w:rFonts w:ascii="Arial" w:hAnsi="Arial" w:cs="Arial"/>
        </w:rPr>
        <w:t>,</w:t>
      </w:r>
      <w:r w:rsidR="0074213A">
        <w:rPr>
          <w:rFonts w:ascii="Arial" w:hAnsi="Arial" w:cs="Arial"/>
        </w:rPr>
        <w:t xml:space="preserve"> del acuerdo por el que se aprueban las bases del procedimiento de distribución de los espacios de uso común para la colocación y fijación de la propaganda electoral, a utilizar en la campaña del proceso electoral </w:t>
      </w:r>
      <w:r w:rsidR="00E02285">
        <w:rPr>
          <w:rFonts w:ascii="Arial" w:hAnsi="Arial" w:cs="Arial"/>
        </w:rPr>
        <w:t>local 2023-</w:t>
      </w:r>
      <w:r w:rsidR="0074213A">
        <w:rPr>
          <w:rFonts w:ascii="Arial" w:hAnsi="Arial" w:cs="Arial"/>
        </w:rPr>
        <w:t xml:space="preserve"> 202</w:t>
      </w:r>
      <w:r w:rsidR="00E02285">
        <w:rPr>
          <w:rFonts w:ascii="Arial" w:hAnsi="Arial" w:cs="Arial"/>
        </w:rPr>
        <w:t>4</w:t>
      </w:r>
      <w:r w:rsidR="0074213A">
        <w:rPr>
          <w:rFonts w:ascii="Arial" w:hAnsi="Arial" w:cs="Arial"/>
        </w:rPr>
        <w:t>.</w:t>
      </w:r>
      <w:r w:rsidR="00F9303B">
        <w:rPr>
          <w:rFonts w:ascii="Arial" w:hAnsi="Arial" w:cs="Arial"/>
        </w:rPr>
        <w:t xml:space="preserve"> </w:t>
      </w:r>
    </w:p>
    <w:p w14:paraId="33D67266" w14:textId="77777777" w:rsidR="00C819C3" w:rsidRDefault="00C819C3" w:rsidP="00E9446F">
      <w:pPr>
        <w:ind w:firstLine="360"/>
        <w:jc w:val="both"/>
        <w:rPr>
          <w:rFonts w:ascii="Arial" w:hAnsi="Arial" w:cs="Arial"/>
        </w:rPr>
      </w:pPr>
    </w:p>
    <w:p w14:paraId="42D7FDA8" w14:textId="30B982E0" w:rsidR="002E5C50" w:rsidRDefault="001C318E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en uso de la voz </w:t>
      </w:r>
      <w:r w:rsidR="00D23A7F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Consejero Presidente, con fundamento en el </w:t>
      </w:r>
      <w:r w:rsidR="00DC477E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230</w:t>
      </w:r>
      <w:r w:rsidR="00DC477E">
        <w:rPr>
          <w:rFonts w:ascii="Arial" w:hAnsi="Arial" w:cs="Arial"/>
        </w:rPr>
        <w:t xml:space="preserve"> fracción III</w:t>
      </w:r>
      <w:r w:rsidR="005B530A">
        <w:rPr>
          <w:rFonts w:ascii="Arial" w:hAnsi="Arial" w:cs="Arial"/>
        </w:rPr>
        <w:t xml:space="preserve"> de la Ley</w:t>
      </w:r>
      <w:r w:rsidR="00DC477E">
        <w:rPr>
          <w:rFonts w:ascii="Arial" w:hAnsi="Arial" w:cs="Arial"/>
        </w:rPr>
        <w:t xml:space="preserve"> respecto el procedimiento de distribución de espacios de uso común que </w:t>
      </w:r>
      <w:r w:rsidR="00E02285">
        <w:rPr>
          <w:rFonts w:ascii="Arial" w:hAnsi="Arial" w:cs="Arial"/>
        </w:rPr>
        <w:t>se pone a la vista</w:t>
      </w:r>
      <w:r w:rsidR="00DC477E">
        <w:rPr>
          <w:rFonts w:ascii="Arial" w:hAnsi="Arial" w:cs="Arial"/>
        </w:rPr>
        <w:t>, pregunta a los integrantes de este Consejo Municipal si existe alguna observación al respecto.</w:t>
      </w:r>
    </w:p>
    <w:p w14:paraId="323CBE8D" w14:textId="77777777" w:rsidR="00C819C3" w:rsidRDefault="00C819C3" w:rsidP="00E9446F">
      <w:pPr>
        <w:ind w:firstLine="360"/>
        <w:jc w:val="both"/>
        <w:rPr>
          <w:rFonts w:ascii="Arial" w:hAnsi="Arial" w:cs="Arial"/>
        </w:rPr>
      </w:pPr>
    </w:p>
    <w:p w14:paraId="2C76A9A8" w14:textId="0CB50F8F" w:rsidR="0005093D" w:rsidRDefault="0005093D" w:rsidP="00E9446F">
      <w:pPr>
        <w:ind w:firstLine="360"/>
        <w:jc w:val="both"/>
        <w:rPr>
          <w:rFonts w:ascii="Arial" w:hAnsi="Arial" w:cs="Arial"/>
        </w:rPr>
      </w:pPr>
      <w:bookmarkStart w:id="3" w:name="_Hlk159246745"/>
      <w:r w:rsidRPr="002C4EE5">
        <w:rPr>
          <w:rFonts w:ascii="Arial" w:hAnsi="Arial" w:cs="Arial"/>
        </w:rPr>
        <w:t xml:space="preserve">Con fundamento en el artículo 5 inciso i) del Reglamento de Sesiones de los Consejos del Instituto Electoral y Participación ciudadana de Yucatán; </w:t>
      </w:r>
      <w:r w:rsidR="00D23A7F">
        <w:rPr>
          <w:rFonts w:ascii="Arial" w:hAnsi="Arial" w:cs="Arial"/>
        </w:rPr>
        <w:t>el</w:t>
      </w:r>
      <w:r w:rsidRPr="002C4EE5">
        <w:rPr>
          <w:rFonts w:ascii="Arial" w:hAnsi="Arial" w:cs="Arial"/>
        </w:rPr>
        <w:t xml:space="preserve"> Consejero Presidente solicitó al Secretario Ejecutivo que proceda a tomar la votación con resp</w:t>
      </w:r>
      <w:r w:rsidR="002E5C50">
        <w:rPr>
          <w:rFonts w:ascii="Arial" w:hAnsi="Arial" w:cs="Arial"/>
        </w:rPr>
        <w:t>ecto a la aprobación del acuerdo por el que se aprueban las bases del procedimiento de distribución de los espacios de uso común para la colocación y fijación de la propaganda electoral, a utilizar en la campaña del proceso electoral</w:t>
      </w:r>
      <w:r w:rsidR="00E02285">
        <w:rPr>
          <w:rFonts w:ascii="Arial" w:hAnsi="Arial" w:cs="Arial"/>
        </w:rPr>
        <w:t xml:space="preserve"> local 2023-2024</w:t>
      </w:r>
      <w:r w:rsidR="002E5C50">
        <w:rPr>
          <w:rFonts w:ascii="Arial" w:hAnsi="Arial" w:cs="Arial"/>
        </w:rPr>
        <w:t xml:space="preserve">. </w:t>
      </w:r>
    </w:p>
    <w:p w14:paraId="09A42266" w14:textId="77777777" w:rsidR="00C819C3" w:rsidRPr="002C4EE5" w:rsidRDefault="00C819C3" w:rsidP="00E9446F">
      <w:pPr>
        <w:ind w:firstLine="360"/>
        <w:jc w:val="both"/>
        <w:rPr>
          <w:rFonts w:ascii="Arial" w:hAnsi="Arial" w:cs="Arial"/>
        </w:rPr>
      </w:pPr>
    </w:p>
    <w:p w14:paraId="6FE9FE95" w14:textId="1E48D335" w:rsidR="002E5C50" w:rsidRDefault="0005093D" w:rsidP="002E5C50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t>El Secretario Ejecutivo, con fundamento en el artículo 7 inciso g) del Reglamento de Sesiones de los Consejos del Instituto Electoral y Participación Ciudadana de Yucatán, procedió a tomar la votación de los integrantes del Consejo Municipal Electoral con derecho a voz y voto, solicitándole a los Consejeros Electorales que estuviesen por la aprobatoria,</w:t>
      </w:r>
      <w:r w:rsidR="002E5C50" w:rsidRPr="002E5C50">
        <w:rPr>
          <w:rFonts w:ascii="Arial" w:hAnsi="Arial" w:cs="Arial"/>
        </w:rPr>
        <w:t xml:space="preserve"> </w:t>
      </w:r>
      <w:r w:rsidR="002E5C50">
        <w:rPr>
          <w:rFonts w:ascii="Arial" w:hAnsi="Arial" w:cs="Arial"/>
        </w:rPr>
        <w:t xml:space="preserve">del acuerdo por el que se aprueban las bases del procedimiento de distribución de los espacios de uso común para la colocación y fijación de la propaganda electoral, a utilizar en la campaña del proceso electoral </w:t>
      </w:r>
      <w:r w:rsidR="00B103D7">
        <w:rPr>
          <w:rFonts w:ascii="Arial" w:hAnsi="Arial" w:cs="Arial"/>
        </w:rPr>
        <w:t>local 2023-2024</w:t>
      </w:r>
      <w:r w:rsidR="002E5C50">
        <w:rPr>
          <w:rFonts w:ascii="Arial" w:hAnsi="Arial" w:cs="Arial"/>
        </w:rPr>
        <w:t xml:space="preserve">, </w:t>
      </w:r>
      <w:r w:rsidRPr="002C4EE5">
        <w:rPr>
          <w:rFonts w:ascii="Arial" w:hAnsi="Arial" w:cs="Arial"/>
        </w:rPr>
        <w:t>hacer el favor de levantar la mano.</w:t>
      </w:r>
    </w:p>
    <w:p w14:paraId="3B8F15DE" w14:textId="77777777" w:rsidR="00C819C3" w:rsidRDefault="00C819C3" w:rsidP="002E5C50">
      <w:pPr>
        <w:ind w:firstLine="360"/>
        <w:jc w:val="both"/>
        <w:rPr>
          <w:rFonts w:ascii="Arial" w:hAnsi="Arial" w:cs="Arial"/>
        </w:rPr>
      </w:pPr>
    </w:p>
    <w:p w14:paraId="3187FEA9" w14:textId="19229088" w:rsidR="00D23A7F" w:rsidRDefault="0005093D" w:rsidP="00E9446F">
      <w:pPr>
        <w:ind w:firstLine="360"/>
        <w:jc w:val="both"/>
        <w:rPr>
          <w:rFonts w:ascii="Arial" w:hAnsi="Arial" w:cs="Arial"/>
        </w:rPr>
      </w:pPr>
      <w:r w:rsidRPr="002C4EE5">
        <w:rPr>
          <w:rFonts w:ascii="Arial" w:hAnsi="Arial" w:cs="Arial"/>
        </w:rPr>
        <w:lastRenderedPageBreak/>
        <w:t xml:space="preserve"> Acto seguido, </w:t>
      </w:r>
      <w:r w:rsidR="00B54B26">
        <w:rPr>
          <w:rFonts w:ascii="Arial" w:hAnsi="Arial" w:cs="Arial"/>
        </w:rPr>
        <w:t>la</w:t>
      </w:r>
      <w:r w:rsidRPr="002C4EE5">
        <w:rPr>
          <w:rFonts w:ascii="Arial" w:hAnsi="Arial" w:cs="Arial"/>
        </w:rPr>
        <w:t xml:space="preserve"> Secretario Ejecutivo informó que,</w:t>
      </w:r>
      <w:r w:rsidR="002E5C50">
        <w:rPr>
          <w:rFonts w:ascii="Arial" w:hAnsi="Arial" w:cs="Arial"/>
        </w:rPr>
        <w:t xml:space="preserve"> el acuerdo por el que se aprueban las bases del procedimiento de distribución de los espacios de uso común para la colocación y fijación de la propaganda electoral, a utilizar en la campaña del proceso electoral </w:t>
      </w:r>
      <w:r w:rsidR="00BD27DC">
        <w:rPr>
          <w:rFonts w:ascii="Arial" w:hAnsi="Arial" w:cs="Arial"/>
        </w:rPr>
        <w:t>local 2023-2024</w:t>
      </w:r>
      <w:r w:rsidRPr="002C4EE5">
        <w:rPr>
          <w:rFonts w:ascii="Arial" w:hAnsi="Arial" w:cs="Arial"/>
        </w:rPr>
        <w:t xml:space="preserve"> había sido aprobado por </w:t>
      </w:r>
      <w:r w:rsidRPr="002C4EE5">
        <w:rPr>
          <w:rFonts w:ascii="Arial" w:hAnsi="Arial" w:cs="Arial"/>
          <w:b/>
        </w:rPr>
        <w:t>unanimidad</w:t>
      </w:r>
      <w:r w:rsidRPr="002C4EE5">
        <w:rPr>
          <w:rFonts w:ascii="Arial" w:hAnsi="Arial" w:cs="Arial"/>
        </w:rPr>
        <w:t xml:space="preserve"> de votos, siendo estos </w:t>
      </w:r>
      <w:r w:rsidRPr="00F759E6">
        <w:rPr>
          <w:rFonts w:ascii="Arial" w:hAnsi="Arial" w:cs="Arial"/>
          <w:b/>
          <w:bCs/>
        </w:rPr>
        <w:t>tres</w:t>
      </w:r>
      <w:r w:rsidRPr="002C4EE5">
        <w:rPr>
          <w:rFonts w:ascii="Arial" w:hAnsi="Arial" w:cs="Arial"/>
        </w:rPr>
        <w:t xml:space="preserve"> votos a </w:t>
      </w:r>
      <w:r w:rsidR="00BD27DC" w:rsidRPr="002C4EE5">
        <w:rPr>
          <w:rFonts w:ascii="Arial" w:hAnsi="Arial" w:cs="Arial"/>
        </w:rPr>
        <w:t xml:space="preserve">favor; </w:t>
      </w:r>
      <w:r w:rsidR="00BD27DC">
        <w:rPr>
          <w:rFonts w:ascii="Arial" w:hAnsi="Arial" w:cs="Arial"/>
        </w:rPr>
        <w:t>quedando</w:t>
      </w:r>
      <w:r w:rsidR="002E5C50">
        <w:rPr>
          <w:rFonts w:ascii="Arial" w:hAnsi="Arial" w:cs="Arial"/>
        </w:rPr>
        <w:t xml:space="preserve"> identificado con el número de acuerdo  </w:t>
      </w:r>
      <w:r w:rsidR="002E5C50" w:rsidRPr="00C819C3">
        <w:rPr>
          <w:rFonts w:ascii="Arial" w:hAnsi="Arial" w:cs="Arial"/>
          <w:b/>
          <w:bCs/>
        </w:rPr>
        <w:t>CM</w:t>
      </w:r>
      <w:r w:rsidR="00D23A7F" w:rsidRPr="00C819C3">
        <w:rPr>
          <w:rFonts w:ascii="Arial" w:hAnsi="Arial" w:cs="Arial"/>
          <w:b/>
          <w:bCs/>
        </w:rPr>
        <w:t>TZUCACAB</w:t>
      </w:r>
      <w:r w:rsidR="002E5C50" w:rsidRPr="00C819C3">
        <w:rPr>
          <w:rFonts w:ascii="Arial" w:hAnsi="Arial" w:cs="Arial"/>
          <w:b/>
          <w:bCs/>
        </w:rPr>
        <w:t>/</w:t>
      </w:r>
      <w:r w:rsidR="00D23A7F" w:rsidRPr="00C819C3">
        <w:rPr>
          <w:rFonts w:ascii="Arial" w:hAnsi="Arial" w:cs="Arial"/>
          <w:b/>
          <w:bCs/>
        </w:rPr>
        <w:t>11</w:t>
      </w:r>
      <w:r w:rsidR="002E5C50" w:rsidRPr="00C819C3">
        <w:rPr>
          <w:rFonts w:ascii="Arial" w:hAnsi="Arial" w:cs="Arial"/>
          <w:b/>
          <w:bCs/>
        </w:rPr>
        <w:t>/</w:t>
      </w:r>
      <w:r w:rsidR="00BD27DC" w:rsidRPr="00C819C3">
        <w:rPr>
          <w:rFonts w:ascii="Arial" w:hAnsi="Arial" w:cs="Arial"/>
          <w:b/>
          <w:bCs/>
        </w:rPr>
        <w:t>2024</w:t>
      </w:r>
      <w:r w:rsidR="00BC4002" w:rsidRPr="00C819C3">
        <w:rPr>
          <w:rFonts w:ascii="Arial" w:hAnsi="Arial" w:cs="Arial"/>
          <w:b/>
          <w:bCs/>
        </w:rPr>
        <w:t>.</w:t>
      </w:r>
      <w:r w:rsidRPr="002C4EE5">
        <w:rPr>
          <w:rFonts w:ascii="Arial" w:hAnsi="Arial" w:cs="Arial"/>
        </w:rPr>
        <w:t xml:space="preserve"> </w:t>
      </w:r>
    </w:p>
    <w:p w14:paraId="63161CA0" w14:textId="77777777" w:rsidR="00C819C3" w:rsidRDefault="00C819C3" w:rsidP="00E9446F">
      <w:pPr>
        <w:ind w:firstLine="360"/>
        <w:jc w:val="both"/>
        <w:rPr>
          <w:rFonts w:ascii="Arial" w:hAnsi="Arial" w:cs="Arial"/>
        </w:rPr>
      </w:pPr>
    </w:p>
    <w:p w14:paraId="43874D85" w14:textId="5E0F71FE" w:rsidR="00E911E2" w:rsidRDefault="00AA0824" w:rsidP="00E9446F">
      <w:pPr>
        <w:ind w:firstLine="360"/>
        <w:jc w:val="both"/>
        <w:rPr>
          <w:rFonts w:ascii="Arial" w:hAnsi="Arial" w:cs="Arial"/>
        </w:rPr>
      </w:pPr>
      <w:r w:rsidRPr="00D23A7F">
        <w:rPr>
          <w:rFonts w:ascii="Arial" w:hAnsi="Arial" w:cs="Arial"/>
        </w:rPr>
        <w:t>Ya aprobado el acuerdo,</w:t>
      </w:r>
      <w:r w:rsidR="00D23A7F" w:rsidRPr="00D23A7F">
        <w:rPr>
          <w:rFonts w:ascii="Arial" w:hAnsi="Arial" w:cs="Arial"/>
        </w:rPr>
        <w:t xml:space="preserve"> el</w:t>
      </w:r>
      <w:r w:rsidRPr="00D23A7F">
        <w:rPr>
          <w:rFonts w:ascii="Arial" w:hAnsi="Arial" w:cs="Arial"/>
        </w:rPr>
        <w:t xml:space="preserve"> consejero presidente inform</w:t>
      </w:r>
      <w:r w:rsidR="00576469">
        <w:rPr>
          <w:rFonts w:ascii="Arial" w:hAnsi="Arial" w:cs="Arial"/>
        </w:rPr>
        <w:t>ó</w:t>
      </w:r>
      <w:r w:rsidRPr="00D23A7F">
        <w:rPr>
          <w:rFonts w:ascii="Arial" w:hAnsi="Arial" w:cs="Arial"/>
        </w:rPr>
        <w:t xml:space="preserve"> que, </w:t>
      </w:r>
      <w:r w:rsidRPr="00786385">
        <w:rPr>
          <w:rFonts w:ascii="Arial" w:hAnsi="Arial" w:cs="Arial"/>
        </w:rPr>
        <w:t>hasta la presente sesión</w:t>
      </w:r>
      <w:r w:rsidRPr="00D23A7F">
        <w:rPr>
          <w:rFonts w:ascii="Arial" w:hAnsi="Arial" w:cs="Arial"/>
        </w:rPr>
        <w:t xml:space="preserve">, no se cuenta con espacios de uso común, otorgados por el H. Ayuntamiento de </w:t>
      </w:r>
      <w:r w:rsidR="00D23A7F">
        <w:rPr>
          <w:rFonts w:ascii="Arial" w:hAnsi="Arial" w:cs="Arial"/>
        </w:rPr>
        <w:t>Tzucacab.</w:t>
      </w:r>
    </w:p>
    <w:p w14:paraId="0E705E37" w14:textId="7348BDE8" w:rsidR="00216ADB" w:rsidRDefault="00E9446F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911E2" w:rsidRPr="00E9446F">
        <w:rPr>
          <w:rFonts w:ascii="Arial" w:hAnsi="Arial" w:cs="Arial"/>
        </w:rPr>
        <w:t xml:space="preserve">De lo antes referido, </w:t>
      </w:r>
      <w:r w:rsidR="00576469" w:rsidRPr="00E9446F">
        <w:rPr>
          <w:rFonts w:ascii="Arial" w:hAnsi="Arial" w:cs="Arial"/>
        </w:rPr>
        <w:t>el</w:t>
      </w:r>
      <w:r w:rsidR="00E911E2" w:rsidRPr="00E9446F">
        <w:rPr>
          <w:rFonts w:ascii="Arial" w:hAnsi="Arial" w:cs="Arial"/>
        </w:rPr>
        <w:t xml:space="preserve"> consejero presidente instruyo al secretario ejecutivo que sea informado el Consejo Distrital Electoral </w:t>
      </w:r>
      <w:r w:rsidR="00576469" w:rsidRPr="00786385">
        <w:rPr>
          <w:rFonts w:ascii="Arial" w:hAnsi="Arial" w:cs="Arial"/>
        </w:rPr>
        <w:t>20</w:t>
      </w:r>
      <w:r w:rsidR="00E911E2" w:rsidRPr="00E9446F">
        <w:rPr>
          <w:rFonts w:ascii="Arial" w:hAnsi="Arial" w:cs="Arial"/>
        </w:rPr>
        <w:t xml:space="preserve"> con cabecera en el municipio de </w:t>
      </w:r>
      <w:r w:rsidR="00576469" w:rsidRPr="00E9446F">
        <w:rPr>
          <w:rFonts w:ascii="Arial" w:hAnsi="Arial" w:cs="Arial"/>
        </w:rPr>
        <w:t>T</w:t>
      </w:r>
      <w:r w:rsidR="00576469" w:rsidRPr="00786385">
        <w:rPr>
          <w:rFonts w:ascii="Arial" w:hAnsi="Arial" w:cs="Arial"/>
        </w:rPr>
        <w:t>ekax</w:t>
      </w:r>
      <w:r w:rsidR="00E911E2" w:rsidRPr="00E9446F">
        <w:rPr>
          <w:rFonts w:ascii="Arial" w:hAnsi="Arial" w:cs="Arial"/>
        </w:rPr>
        <w:t>, para su conocimiento</w:t>
      </w:r>
      <w:r w:rsidR="00E911E2">
        <w:rPr>
          <w:rFonts w:ascii="Arial" w:hAnsi="Arial" w:cs="Arial"/>
        </w:rPr>
        <w:t xml:space="preserve"> </w:t>
      </w:r>
      <w:bookmarkEnd w:id="3"/>
    </w:p>
    <w:p w14:paraId="74481D3E" w14:textId="77777777" w:rsidR="00C819C3" w:rsidRDefault="00C819C3" w:rsidP="00154F47">
      <w:pPr>
        <w:jc w:val="both"/>
        <w:rPr>
          <w:rFonts w:ascii="Arial" w:hAnsi="Arial" w:cs="Arial"/>
        </w:rPr>
      </w:pPr>
    </w:p>
    <w:p w14:paraId="7953C9DD" w14:textId="38681EB7" w:rsidR="00216ADB" w:rsidRDefault="00E9446F" w:rsidP="00154F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6ADB">
        <w:rPr>
          <w:rFonts w:ascii="Arial" w:hAnsi="Arial" w:cs="Arial"/>
        </w:rPr>
        <w:t>Dando continuidad a la presente sesión el consejero presidente solicit</w:t>
      </w:r>
      <w:r w:rsidR="00E31866">
        <w:rPr>
          <w:rFonts w:ascii="Arial" w:hAnsi="Arial" w:cs="Arial"/>
        </w:rPr>
        <w:t>ó</w:t>
      </w:r>
      <w:r w:rsidR="00216ADB">
        <w:rPr>
          <w:rFonts w:ascii="Arial" w:hAnsi="Arial" w:cs="Arial"/>
        </w:rPr>
        <w:t xml:space="preserve"> al secretario ejecutivo se sirva a proceder con el siguiente punto del orden del día.</w:t>
      </w:r>
    </w:p>
    <w:p w14:paraId="6AFDFE14" w14:textId="77777777" w:rsidR="00C819C3" w:rsidRDefault="00C819C3" w:rsidP="00154F47">
      <w:pPr>
        <w:jc w:val="both"/>
        <w:rPr>
          <w:rFonts w:ascii="Arial" w:hAnsi="Arial" w:cs="Arial"/>
        </w:rPr>
      </w:pPr>
    </w:p>
    <w:p w14:paraId="7EBFAAB4" w14:textId="18EB3B3D" w:rsidR="00216ADB" w:rsidRDefault="00F76F16" w:rsidP="00E3186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E31866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E31866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31866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  <w:b/>
          <w:bCs/>
        </w:rPr>
        <w:t>nueve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55119D11" w14:textId="77777777" w:rsidR="00C819C3" w:rsidRPr="00F72855" w:rsidRDefault="00C819C3" w:rsidP="00E31866">
      <w:pPr>
        <w:ind w:firstLine="360"/>
        <w:jc w:val="both"/>
        <w:rPr>
          <w:rFonts w:ascii="Arial" w:hAnsi="Arial" w:cs="Arial"/>
        </w:rPr>
      </w:pPr>
    </w:p>
    <w:p w14:paraId="2FE315F8" w14:textId="00AF0A48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E31866"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</w:t>
      </w:r>
      <w:r w:rsidR="00216AD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</w:t>
      </w:r>
      <w:r w:rsidR="005E7D4E">
        <w:rPr>
          <w:rFonts w:ascii="Arial" w:hAnsi="Arial" w:cs="Arial"/>
        </w:rPr>
        <w:t xml:space="preserve"> los que </w:t>
      </w:r>
      <w:r w:rsidR="004A2C4D">
        <w:rPr>
          <w:rFonts w:ascii="Arial" w:hAnsi="Arial" w:cs="Arial"/>
        </w:rPr>
        <w:t xml:space="preserve">deseen </w:t>
      </w:r>
      <w:r w:rsidR="004A2C4D" w:rsidRPr="00F72855">
        <w:rPr>
          <w:rFonts w:ascii="Arial" w:hAnsi="Arial" w:cs="Arial"/>
        </w:rPr>
        <w:t>hacer</w:t>
      </w:r>
      <w:r w:rsidRPr="00F72855">
        <w:rPr>
          <w:rFonts w:ascii="Arial" w:hAnsi="Arial" w:cs="Arial"/>
        </w:rPr>
        <w:t xml:space="preserve"> uso de la voz para tratar algún asunto en particular,</w:t>
      </w:r>
      <w:r w:rsidR="005E7D4E">
        <w:rPr>
          <w:rFonts w:ascii="Arial" w:hAnsi="Arial" w:cs="Arial"/>
        </w:rPr>
        <w:t xml:space="preserve"> favor de levantar la mano</w:t>
      </w:r>
      <w:r w:rsidR="00A5156A">
        <w:rPr>
          <w:rFonts w:ascii="Arial" w:hAnsi="Arial" w:cs="Arial"/>
        </w:rPr>
        <w:t>.</w:t>
      </w:r>
    </w:p>
    <w:p w14:paraId="266FEAAC" w14:textId="77777777" w:rsidR="00C819C3" w:rsidRPr="00E9446F" w:rsidRDefault="00C819C3" w:rsidP="00E9446F">
      <w:pPr>
        <w:ind w:firstLine="360"/>
        <w:jc w:val="both"/>
        <w:rPr>
          <w:rFonts w:ascii="Arial" w:hAnsi="Arial" w:cs="Arial"/>
        </w:rPr>
      </w:pPr>
    </w:p>
    <w:p w14:paraId="3ABC55D6" w14:textId="1EDB2948" w:rsidR="00071295" w:rsidRDefault="00574AAD" w:rsidP="00071295">
      <w:pPr>
        <w:ind w:firstLine="360"/>
        <w:jc w:val="both"/>
        <w:rPr>
          <w:rFonts w:ascii="Arial" w:hAnsi="Arial" w:cs="Arial"/>
        </w:rPr>
      </w:pPr>
      <w:r w:rsidRPr="00786385">
        <w:rPr>
          <w:rFonts w:ascii="Arial" w:hAnsi="Arial" w:cs="Arial"/>
        </w:rPr>
        <w:t>No habiendo intervención,</w:t>
      </w:r>
      <w:r>
        <w:rPr>
          <w:rFonts w:ascii="Arial" w:hAnsi="Arial" w:cs="Arial"/>
        </w:rPr>
        <w:t xml:space="preserve"> a</w:t>
      </w:r>
      <w:r w:rsidR="004C0DB5">
        <w:rPr>
          <w:rFonts w:ascii="Arial" w:hAnsi="Arial" w:cs="Arial"/>
        </w:rPr>
        <w:t xml:space="preserve">cto seguido, </w:t>
      </w:r>
      <w:r w:rsidR="00E31866">
        <w:rPr>
          <w:rFonts w:ascii="Arial" w:hAnsi="Arial" w:cs="Arial"/>
        </w:rPr>
        <w:t>el</w:t>
      </w:r>
      <w:r w:rsidR="00357783" w:rsidRPr="00F5464A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31866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</w:t>
      </w:r>
      <w:bookmarkStart w:id="4" w:name="_Hlk159796205"/>
      <w:r w:rsidR="00357783" w:rsidRPr="00F5464A">
        <w:rPr>
          <w:rFonts w:ascii="Arial" w:hAnsi="Arial" w:cs="Arial"/>
        </w:rPr>
        <w:t>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A5156A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bookmarkEnd w:id="4"/>
      <w:r w:rsidR="004E1D4D">
        <w:rPr>
          <w:rFonts w:ascii="Arial" w:hAnsi="Arial" w:cs="Arial"/>
        </w:rPr>
        <w:t xml:space="preserve">;  a lo que </w:t>
      </w:r>
      <w:r w:rsidR="00E31866">
        <w:rPr>
          <w:rFonts w:ascii="Arial" w:hAnsi="Arial" w:cs="Arial"/>
        </w:rPr>
        <w:t>el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31866">
        <w:rPr>
          <w:rFonts w:ascii="Arial" w:hAnsi="Arial" w:cs="Arial"/>
        </w:rPr>
        <w:t>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305EB">
        <w:rPr>
          <w:rFonts w:ascii="Arial" w:hAnsi="Arial" w:cs="Arial"/>
          <w:b/>
        </w:rPr>
        <w:t>diez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4E1D4D">
        <w:rPr>
          <w:rFonts w:ascii="Arial" w:hAnsi="Arial" w:cs="Arial"/>
        </w:rPr>
        <w:t xml:space="preserve"> la presente sesión; a lo que </w:t>
      </w:r>
      <w:r w:rsidR="00E31866">
        <w:rPr>
          <w:rFonts w:ascii="Arial" w:hAnsi="Arial" w:cs="Arial"/>
        </w:rPr>
        <w:t>el</w:t>
      </w:r>
      <w:r w:rsidR="005E7D4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B305EB">
        <w:rPr>
          <w:rFonts w:ascii="Arial" w:hAnsi="Arial" w:cs="Arial"/>
        </w:rPr>
        <w:t xml:space="preserve"> de </w:t>
      </w:r>
      <w:r w:rsidR="00E31866">
        <w:rPr>
          <w:rFonts w:ascii="Arial" w:hAnsi="Arial" w:cs="Arial"/>
        </w:rPr>
        <w:t xml:space="preserve">20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 xml:space="preserve">solicitando 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Ejecutiva</w:t>
      </w:r>
      <w:r w:rsidR="00071295">
        <w:rPr>
          <w:rFonts w:ascii="Arial" w:hAnsi="Arial" w:cs="Arial"/>
        </w:rPr>
        <w:t xml:space="preserve"> que proceda a tomar la votación en relación al receso para la </w:t>
      </w:r>
      <w:r w:rsidR="004C0DB5">
        <w:rPr>
          <w:rFonts w:ascii="Arial" w:hAnsi="Arial" w:cs="Arial"/>
        </w:rPr>
        <w:t>redacción del proyecto de acta.</w:t>
      </w:r>
    </w:p>
    <w:p w14:paraId="141B2303" w14:textId="77777777" w:rsidR="00C819C3" w:rsidRDefault="00C819C3" w:rsidP="00071295">
      <w:pPr>
        <w:ind w:firstLine="360"/>
        <w:jc w:val="both"/>
        <w:rPr>
          <w:rFonts w:ascii="Arial" w:hAnsi="Arial" w:cs="Arial"/>
        </w:rPr>
      </w:pPr>
    </w:p>
    <w:p w14:paraId="39A599EA" w14:textId="42D28040" w:rsidR="00F22504" w:rsidRDefault="00071295" w:rsidP="00E9446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="004E1D4D">
        <w:rPr>
          <w:rFonts w:ascii="Arial" w:hAnsi="Arial" w:cs="Arial"/>
        </w:rPr>
        <w:t xml:space="preserve">. Acto seguido, </w:t>
      </w:r>
      <w:r w:rsidR="00E31866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  <w:color w:val="000000"/>
        </w:rPr>
        <w:t>Secretari</w:t>
      </w:r>
      <w:r w:rsidR="005E7D4E">
        <w:rPr>
          <w:rFonts w:ascii="Arial" w:hAnsi="Arial" w:cs="Arial"/>
          <w:color w:val="000000"/>
        </w:rPr>
        <w:t>o</w:t>
      </w:r>
      <w:r w:rsidR="001424BC">
        <w:rPr>
          <w:rFonts w:ascii="Arial" w:hAnsi="Arial" w:cs="Arial"/>
          <w:color w:val="000000"/>
        </w:rPr>
        <w:t xml:space="preserve"> Ejecutiv</w:t>
      </w:r>
      <w:r w:rsidR="00E31866">
        <w:rPr>
          <w:rFonts w:ascii="Arial" w:hAnsi="Arial" w:cs="Arial"/>
          <w:color w:val="000000"/>
        </w:rPr>
        <w:t>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4E1D4D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E1D4D"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 w:rsidR="004E1D4D">
        <w:rPr>
          <w:rFonts w:ascii="Arial" w:hAnsi="Arial" w:cs="Arial"/>
        </w:rPr>
        <w:t xml:space="preserve">; por lo que </w:t>
      </w:r>
      <w:r w:rsidR="00E3186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B305EB">
        <w:rPr>
          <w:rFonts w:ascii="Arial" w:hAnsi="Arial" w:cs="Arial"/>
        </w:rPr>
        <w:t>Consejer</w:t>
      </w:r>
      <w:r w:rsidR="00E31866">
        <w:rPr>
          <w:rFonts w:ascii="Arial" w:hAnsi="Arial" w:cs="Arial"/>
        </w:rPr>
        <w:t>o</w:t>
      </w:r>
      <w:r w:rsidR="005E7D4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Presidente</w:t>
      </w:r>
      <w:r w:rsidR="00B305EB">
        <w:rPr>
          <w:rFonts w:ascii="Arial" w:hAnsi="Arial" w:cs="Arial"/>
        </w:rPr>
        <w:t xml:space="preserve"> en uso de la voz siendo las </w:t>
      </w:r>
      <w:r w:rsidR="00786385" w:rsidRPr="00786385">
        <w:rPr>
          <w:rFonts w:ascii="Arial" w:hAnsi="Arial" w:cs="Arial"/>
        </w:rPr>
        <w:t xml:space="preserve">17 </w:t>
      </w:r>
      <w:r w:rsidRPr="00786385">
        <w:rPr>
          <w:rFonts w:ascii="Arial" w:hAnsi="Arial" w:cs="Arial"/>
        </w:rPr>
        <w:t>horas con</w:t>
      </w:r>
      <w:r w:rsidR="00786385" w:rsidRPr="00786385">
        <w:rPr>
          <w:rFonts w:ascii="Arial" w:hAnsi="Arial" w:cs="Arial"/>
        </w:rPr>
        <w:t xml:space="preserve"> 27 </w:t>
      </w:r>
      <w:r w:rsidRPr="00786385">
        <w:rPr>
          <w:rFonts w:ascii="Arial" w:hAnsi="Arial" w:cs="Arial"/>
        </w:rPr>
        <w:t>minutos</w:t>
      </w:r>
      <w:r w:rsidR="00F9303B" w:rsidRPr="00786385">
        <w:rPr>
          <w:rFonts w:ascii="Arial" w:hAnsi="Arial" w:cs="Arial"/>
        </w:rPr>
        <w:t xml:space="preserve"> de</w:t>
      </w:r>
      <w:r w:rsidR="00B305EB" w:rsidRPr="00786385">
        <w:rPr>
          <w:rFonts w:ascii="Arial" w:hAnsi="Arial" w:cs="Arial"/>
        </w:rPr>
        <w:t xml:space="preserve">clara un receso de </w:t>
      </w:r>
      <w:r w:rsidR="00786385" w:rsidRPr="00786385">
        <w:rPr>
          <w:rFonts w:ascii="Arial" w:hAnsi="Arial" w:cs="Arial"/>
        </w:rPr>
        <w:t xml:space="preserve">15 </w:t>
      </w:r>
      <w:r w:rsidR="004E1D4D" w:rsidRPr="00786385">
        <w:rPr>
          <w:rFonts w:ascii="Arial" w:hAnsi="Arial" w:cs="Arial"/>
        </w:rPr>
        <w:t>minutos,</w:t>
      </w:r>
      <w:r w:rsidR="00B305EB" w:rsidRPr="00786385">
        <w:rPr>
          <w:rFonts w:ascii="Arial" w:hAnsi="Arial" w:cs="Arial"/>
        </w:rPr>
        <w:t xml:space="preserve"> regresando a las </w:t>
      </w:r>
      <w:r w:rsidR="00786385" w:rsidRPr="00786385">
        <w:rPr>
          <w:rFonts w:ascii="Arial" w:hAnsi="Arial" w:cs="Arial"/>
        </w:rPr>
        <w:t xml:space="preserve">17 </w:t>
      </w:r>
      <w:r w:rsidR="00F9303B" w:rsidRPr="00786385">
        <w:rPr>
          <w:rFonts w:ascii="Arial" w:hAnsi="Arial" w:cs="Arial"/>
        </w:rPr>
        <w:t xml:space="preserve">horas con </w:t>
      </w:r>
      <w:r w:rsidR="00786385" w:rsidRPr="00786385">
        <w:rPr>
          <w:rFonts w:ascii="Arial" w:hAnsi="Arial" w:cs="Arial"/>
        </w:rPr>
        <w:t xml:space="preserve">42 </w:t>
      </w:r>
      <w:r w:rsidRPr="00786385">
        <w:rPr>
          <w:rFonts w:ascii="Arial" w:hAnsi="Arial" w:cs="Arial"/>
        </w:rPr>
        <w:t>minutos.</w:t>
      </w:r>
      <w:r w:rsidRPr="00F5464A">
        <w:rPr>
          <w:rFonts w:ascii="Arial" w:hAnsi="Arial" w:cs="Arial"/>
        </w:rPr>
        <w:t xml:space="preserve"> </w:t>
      </w:r>
    </w:p>
    <w:p w14:paraId="080555D3" w14:textId="716A0D32" w:rsidR="00697D2E" w:rsidRDefault="00B305EB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786385" w:rsidRPr="00786385">
        <w:rPr>
          <w:rFonts w:ascii="Arial" w:hAnsi="Arial" w:cs="Arial"/>
        </w:rPr>
        <w:t xml:space="preserve">17 </w:t>
      </w:r>
      <w:r w:rsidRPr="00786385">
        <w:rPr>
          <w:rFonts w:ascii="Arial" w:hAnsi="Arial" w:cs="Arial"/>
        </w:rPr>
        <w:t>horas con</w:t>
      </w:r>
      <w:r w:rsidR="00786385">
        <w:rPr>
          <w:rFonts w:ascii="Arial" w:hAnsi="Arial" w:cs="Arial"/>
        </w:rPr>
        <w:t xml:space="preserve"> 42 </w:t>
      </w:r>
      <w:r w:rsidR="00697D2E" w:rsidRPr="00697D2E">
        <w:rPr>
          <w:rFonts w:ascii="Arial" w:hAnsi="Arial" w:cs="Arial"/>
        </w:rPr>
        <w:t>minutos, se reanuda l</w:t>
      </w:r>
      <w:r w:rsidR="004E1D4D">
        <w:rPr>
          <w:rFonts w:ascii="Arial" w:hAnsi="Arial" w:cs="Arial"/>
        </w:rPr>
        <w:t xml:space="preserve">a presente Sesión ordinaria, a lo que </w:t>
      </w:r>
      <w:r w:rsidR="00E31866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697D2E" w:rsidRPr="00697D2E">
        <w:rPr>
          <w:rFonts w:ascii="Arial" w:hAnsi="Arial" w:cs="Arial"/>
        </w:rPr>
        <w:t>,</w:t>
      </w:r>
      <w:r w:rsidR="005E7D4E">
        <w:rPr>
          <w:rFonts w:ascii="Arial" w:hAnsi="Arial" w:cs="Arial"/>
        </w:rPr>
        <w:t xml:space="preserve"> conforme el punto </w:t>
      </w:r>
      <w:r w:rsidR="005E7D4E" w:rsidRPr="005E7D4E">
        <w:rPr>
          <w:rFonts w:ascii="Arial" w:hAnsi="Arial" w:cs="Arial"/>
          <w:b/>
          <w:bCs/>
        </w:rPr>
        <w:t>once</w:t>
      </w:r>
      <w:r w:rsidR="005E7D4E">
        <w:rPr>
          <w:rFonts w:ascii="Arial" w:hAnsi="Arial" w:cs="Arial"/>
        </w:rPr>
        <w:t xml:space="preserve"> del orden del </w:t>
      </w:r>
      <w:r w:rsidR="00E31866">
        <w:rPr>
          <w:rFonts w:ascii="Arial" w:hAnsi="Arial" w:cs="Arial"/>
        </w:rPr>
        <w:t>día</w:t>
      </w:r>
      <w:r w:rsidR="005E7D4E">
        <w:rPr>
          <w:rFonts w:ascii="Arial" w:hAnsi="Arial" w:cs="Arial"/>
        </w:rPr>
        <w:t>,</w:t>
      </w:r>
      <w:r w:rsidR="00697D2E" w:rsidRPr="00697D2E">
        <w:rPr>
          <w:rFonts w:ascii="Arial" w:hAnsi="Arial" w:cs="Arial"/>
        </w:rPr>
        <w:t xml:space="preserve"> solicitó </w:t>
      </w:r>
      <w:r w:rsidR="00E31866">
        <w:rPr>
          <w:rFonts w:ascii="Arial" w:hAnsi="Arial" w:cs="Arial"/>
        </w:rPr>
        <w:t xml:space="preserve">al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31866">
        <w:rPr>
          <w:rFonts w:ascii="Arial" w:hAnsi="Arial" w:cs="Arial"/>
        </w:rPr>
        <w:t>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5E7D4E" w:rsidRPr="00697D2E">
        <w:rPr>
          <w:rFonts w:ascii="Arial" w:hAnsi="Arial" w:cs="Arial"/>
        </w:rPr>
        <w:t>reanudar</w:t>
      </w:r>
      <w:r w:rsidR="00697D2E" w:rsidRPr="00697D2E">
        <w:rPr>
          <w:rFonts w:ascii="Arial" w:hAnsi="Arial" w:cs="Arial"/>
        </w:rPr>
        <w:t xml:space="preserve"> la</w:t>
      </w:r>
      <w:r w:rsidR="005E7D4E">
        <w:rPr>
          <w:rFonts w:ascii="Arial" w:hAnsi="Arial" w:cs="Arial"/>
        </w:rPr>
        <w:t xml:space="preserve"> </w:t>
      </w:r>
      <w:r w:rsidR="00E31866">
        <w:rPr>
          <w:rFonts w:ascii="Arial" w:hAnsi="Arial" w:cs="Arial"/>
        </w:rPr>
        <w:t xml:space="preserve">presente </w:t>
      </w:r>
      <w:r w:rsidR="00E31866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 xml:space="preserve">. </w:t>
      </w:r>
    </w:p>
    <w:p w14:paraId="54C951C8" w14:textId="77777777" w:rsidR="00C819C3" w:rsidRPr="00697D2E" w:rsidRDefault="00C819C3" w:rsidP="00E9446F">
      <w:pPr>
        <w:ind w:firstLine="360"/>
        <w:jc w:val="both"/>
        <w:rPr>
          <w:rFonts w:ascii="Arial" w:hAnsi="Arial" w:cs="Arial"/>
        </w:rPr>
      </w:pPr>
    </w:p>
    <w:p w14:paraId="3351414B" w14:textId="19E8D082" w:rsidR="00697D2E" w:rsidRPr="00697D2E" w:rsidRDefault="004E1D4D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E31866">
        <w:rPr>
          <w:rFonts w:ascii="Arial" w:hAnsi="Arial" w:cs="Arial"/>
        </w:rPr>
        <w:t xml:space="preserve">el </w:t>
      </w:r>
      <w:r w:rsidR="00C7009D">
        <w:rPr>
          <w:rFonts w:ascii="Arial" w:hAnsi="Arial" w:cs="Arial"/>
        </w:rPr>
        <w:t>Secretario Ejecutivo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5C8F32B7" w14:textId="77777777" w:rsidR="00E31866" w:rsidRPr="008A771C" w:rsidRDefault="00E31866" w:rsidP="00E31866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 Electoral C.</w:t>
      </w:r>
      <w:r w:rsidRPr="006419C4">
        <w:rPr>
          <w:rFonts w:ascii="Arial" w:hAnsi="Arial" w:cs="Arial"/>
        </w:rPr>
        <w:t xml:space="preserve"> </w:t>
      </w:r>
      <w:r w:rsidRPr="008A771C">
        <w:rPr>
          <w:rFonts w:ascii="Arial" w:eastAsia="Arial" w:hAnsi="Arial" w:cs="Arial"/>
        </w:rPr>
        <w:t>Rocío Carolina Baeza González</w:t>
      </w:r>
    </w:p>
    <w:p w14:paraId="7C996D65" w14:textId="77777777" w:rsidR="00E31866" w:rsidRDefault="00E31866" w:rsidP="00E31866">
      <w:pPr>
        <w:ind w:firstLine="708"/>
        <w:jc w:val="both"/>
        <w:rPr>
          <w:rFonts w:ascii="Arial" w:hAnsi="Arial" w:cs="Arial"/>
        </w:rPr>
      </w:pPr>
      <w:r w:rsidRPr="008A771C">
        <w:rPr>
          <w:rFonts w:ascii="Arial" w:hAnsi="Arial" w:cs="Arial"/>
        </w:rPr>
        <w:t xml:space="preserve">Consejera Electoral, C. </w:t>
      </w:r>
      <w:r w:rsidRPr="008A771C">
        <w:rPr>
          <w:rFonts w:ascii="Arial" w:eastAsia="Arial" w:hAnsi="Arial" w:cs="Arial"/>
        </w:rPr>
        <w:t>Heydi Noemí</w:t>
      </w:r>
      <w:r w:rsidRPr="008A771C">
        <w:rPr>
          <w:rFonts w:ascii="Arial" w:hAnsi="Arial" w:cs="Arial"/>
        </w:rPr>
        <w:t xml:space="preserve"> </w:t>
      </w:r>
      <w:r w:rsidRPr="008A771C">
        <w:rPr>
          <w:rFonts w:ascii="Arial" w:eastAsia="Arial" w:hAnsi="Arial" w:cs="Arial"/>
        </w:rPr>
        <w:t>Chuc May</w:t>
      </w:r>
    </w:p>
    <w:p w14:paraId="2506B082" w14:textId="77777777" w:rsidR="00E31866" w:rsidRDefault="00E31866" w:rsidP="00E318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</w:t>
      </w:r>
      <w:r w:rsidRPr="008A77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José Antonio Jiménez Chi, todos los anteriormente mencionados con derecho a voz y voto, y el Secretario Ejecutivo </w:t>
      </w:r>
      <w:r w:rsidRPr="006F1584">
        <w:rPr>
          <w:rFonts w:ascii="Arial" w:hAnsi="Arial" w:cs="Arial"/>
        </w:rPr>
        <w:t>C. Irwin Raúl Pech Carrillo</w:t>
      </w:r>
      <w:r>
        <w:rPr>
          <w:rFonts w:ascii="Arial" w:hAnsi="Arial" w:cs="Arial"/>
        </w:rPr>
        <w:t xml:space="preserve"> con derecho a voz pero sin voto.</w:t>
      </w:r>
    </w:p>
    <w:p w14:paraId="0CAE2599" w14:textId="77777777" w:rsidR="00E31866" w:rsidRDefault="00E31866" w:rsidP="00E318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 las representaciones de los siguientes partidos políticos:</w:t>
      </w:r>
    </w:p>
    <w:p w14:paraId="0FE5252B" w14:textId="77777777" w:rsidR="00E31866" w:rsidRPr="00697D2E" w:rsidRDefault="00E31866" w:rsidP="00E31866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Acción Nacional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</w:t>
      </w:r>
      <w:r w:rsidRPr="008A771C">
        <w:rPr>
          <w:rFonts w:ascii="Arial" w:hAnsi="Arial" w:cs="Arial"/>
        </w:rPr>
        <w:t>A</w:t>
      </w:r>
      <w:r>
        <w:rPr>
          <w:rFonts w:ascii="Arial" w:hAnsi="Arial" w:cs="Arial"/>
        </w:rPr>
        <w:t>lberto Mul Tamayo, representante propietario.</w:t>
      </w:r>
    </w:p>
    <w:p w14:paraId="64CF9A24" w14:textId="77777777" w:rsidR="00E31866" w:rsidRPr="00697D2E" w:rsidRDefault="00E31866" w:rsidP="00E31866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>Partido Revolucionario Institucional</w:t>
      </w:r>
      <w:r w:rsidRPr="00697D2E">
        <w:rPr>
          <w:rFonts w:ascii="Arial" w:hAnsi="Arial" w:cs="Arial"/>
        </w:rPr>
        <w:t>, C.</w:t>
      </w:r>
      <w:r>
        <w:rPr>
          <w:rFonts w:ascii="Arial" w:hAnsi="Arial" w:cs="Arial"/>
        </w:rPr>
        <w:t xml:space="preserve"> José Luis </w:t>
      </w:r>
      <w:r w:rsidRPr="008A771C">
        <w:rPr>
          <w:rFonts w:ascii="Arial" w:hAnsi="Arial" w:cs="Arial"/>
        </w:rPr>
        <w:t>Reynaldo Xix Teh,</w:t>
      </w:r>
      <w:r>
        <w:rPr>
          <w:rFonts w:ascii="Arial" w:hAnsi="Arial" w:cs="Arial"/>
        </w:rPr>
        <w:t xml:space="preserve"> representante propietario.</w:t>
      </w:r>
    </w:p>
    <w:p w14:paraId="7B233198" w14:textId="77777777" w:rsidR="00E31866" w:rsidRPr="00697D2E" w:rsidRDefault="00E31866" w:rsidP="00E31866">
      <w:pPr>
        <w:ind w:firstLine="360"/>
        <w:jc w:val="both"/>
        <w:rPr>
          <w:rFonts w:ascii="Arial" w:hAnsi="Arial" w:cs="Arial"/>
        </w:rPr>
      </w:pPr>
      <w:r w:rsidRPr="00AF3306">
        <w:rPr>
          <w:rFonts w:ascii="Arial" w:hAnsi="Arial" w:cs="Arial"/>
          <w:b/>
        </w:rPr>
        <w:t xml:space="preserve">Partido </w:t>
      </w:r>
      <w:r>
        <w:rPr>
          <w:rFonts w:ascii="Arial" w:hAnsi="Arial" w:cs="Arial"/>
          <w:b/>
        </w:rPr>
        <w:t>de la Revolución Democrática</w:t>
      </w:r>
      <w:r w:rsidRPr="00697D2E">
        <w:rPr>
          <w:rFonts w:ascii="Arial" w:hAnsi="Arial" w:cs="Arial"/>
        </w:rPr>
        <w:t xml:space="preserve">, </w:t>
      </w:r>
      <w:r w:rsidRPr="00855E5C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</w:t>
      </w:r>
      <w:r w:rsidRPr="00855E5C">
        <w:rPr>
          <w:rFonts w:ascii="Arial" w:hAnsi="Arial" w:cs="Arial"/>
        </w:rPr>
        <w:t>Yony Fernando Uc  Naal,  representante</w:t>
      </w:r>
      <w:r>
        <w:rPr>
          <w:rFonts w:ascii="Arial" w:hAnsi="Arial" w:cs="Arial"/>
        </w:rPr>
        <w:t xml:space="preserve"> propietario.</w:t>
      </w:r>
    </w:p>
    <w:p w14:paraId="00BF5630" w14:textId="77777777" w:rsidR="00E31866" w:rsidRDefault="00E31866" w:rsidP="00E31866">
      <w:pPr>
        <w:ind w:firstLine="360"/>
        <w:jc w:val="both"/>
        <w:rPr>
          <w:rFonts w:ascii="Arial" w:hAnsi="Arial" w:cs="Arial"/>
        </w:rPr>
      </w:pPr>
      <w:r w:rsidRPr="00DE6142">
        <w:rPr>
          <w:rFonts w:ascii="Arial" w:hAnsi="Arial" w:cs="Arial"/>
          <w:b/>
          <w:bCs/>
        </w:rPr>
        <w:t>Partido Nueva Alianza</w:t>
      </w:r>
      <w:r>
        <w:rPr>
          <w:rFonts w:ascii="Arial" w:hAnsi="Arial" w:cs="Arial"/>
          <w:b/>
          <w:bCs/>
        </w:rPr>
        <w:t xml:space="preserve"> Yucatán, </w:t>
      </w:r>
      <w:r w:rsidRPr="00855E5C">
        <w:rPr>
          <w:rFonts w:ascii="Arial" w:hAnsi="Arial" w:cs="Arial"/>
        </w:rPr>
        <w:t>C. Ya</w:t>
      </w:r>
      <w:r>
        <w:rPr>
          <w:rFonts w:ascii="Arial" w:hAnsi="Arial" w:cs="Arial"/>
        </w:rPr>
        <w:t>j</w:t>
      </w:r>
      <w:r w:rsidRPr="00855E5C">
        <w:rPr>
          <w:rFonts w:ascii="Arial" w:hAnsi="Arial" w:cs="Arial"/>
        </w:rPr>
        <w:t>aira</w:t>
      </w:r>
      <w:r>
        <w:rPr>
          <w:rFonts w:ascii="Arial" w:hAnsi="Arial" w:cs="Arial"/>
        </w:rPr>
        <w:t xml:space="preserve"> Selina Chi Ku</w:t>
      </w:r>
      <w:r w:rsidRPr="00207561">
        <w:rPr>
          <w:rFonts w:ascii="Arial" w:hAnsi="Arial" w:cs="Arial"/>
        </w:rPr>
        <w:t>, representante propietario</w:t>
      </w:r>
      <w:r>
        <w:rPr>
          <w:rFonts w:ascii="Arial" w:hAnsi="Arial" w:cs="Arial"/>
        </w:rPr>
        <w:t>.</w:t>
      </w:r>
    </w:p>
    <w:p w14:paraId="0A9752D8" w14:textId="77777777" w:rsidR="00E31866" w:rsidRDefault="00E31866" w:rsidP="00E31866">
      <w:pPr>
        <w:ind w:firstLine="360"/>
        <w:jc w:val="both"/>
        <w:rPr>
          <w:rFonts w:ascii="Arial" w:hAnsi="Arial" w:cs="Arial"/>
        </w:rPr>
      </w:pPr>
      <w:r w:rsidRPr="00E31866">
        <w:rPr>
          <w:rFonts w:ascii="Arial" w:hAnsi="Arial" w:cs="Arial"/>
          <w:b/>
          <w:bCs/>
        </w:rPr>
        <w:t>Partido del Trabajo</w:t>
      </w:r>
      <w:r w:rsidRPr="00D76798">
        <w:rPr>
          <w:rFonts w:ascii="Arial" w:hAnsi="Arial" w:cs="Arial"/>
        </w:rPr>
        <w:t>, C.</w:t>
      </w:r>
      <w:r w:rsidRPr="00D76798">
        <w:t xml:space="preserve"> </w:t>
      </w:r>
      <w:r w:rsidRPr="00D76798">
        <w:rPr>
          <w:rFonts w:ascii="Arial" w:hAnsi="Arial" w:cs="Arial"/>
        </w:rPr>
        <w:t>Nayla N</w:t>
      </w:r>
      <w:r w:rsidRPr="00574AAD">
        <w:rPr>
          <w:rFonts w:ascii="Arial" w:hAnsi="Arial" w:cs="Arial"/>
        </w:rPr>
        <w:t>atha</w:t>
      </w:r>
      <w:r w:rsidRPr="00D76798">
        <w:rPr>
          <w:rFonts w:ascii="Arial" w:hAnsi="Arial" w:cs="Arial"/>
        </w:rPr>
        <w:t>ly González Tziu, representante propietaria</w:t>
      </w:r>
      <w:r>
        <w:rPr>
          <w:rFonts w:ascii="Arial" w:hAnsi="Arial" w:cs="Arial"/>
        </w:rPr>
        <w:t>.</w:t>
      </w:r>
    </w:p>
    <w:p w14:paraId="6E299070" w14:textId="72EEA8BD" w:rsidR="00E31866" w:rsidRPr="00E9446F" w:rsidRDefault="00E31866" w:rsidP="00E9446F">
      <w:pPr>
        <w:ind w:firstLine="360"/>
        <w:jc w:val="both"/>
        <w:rPr>
          <w:rFonts w:ascii="Arial" w:hAnsi="Arial" w:cs="Arial"/>
        </w:rPr>
      </w:pPr>
      <w:r w:rsidRPr="00E31866">
        <w:rPr>
          <w:rFonts w:ascii="Arial" w:hAnsi="Arial" w:cs="Arial"/>
          <w:b/>
          <w:bCs/>
        </w:rPr>
        <w:t>Partido MORENA</w:t>
      </w:r>
      <w:r>
        <w:rPr>
          <w:rFonts w:ascii="Arial" w:hAnsi="Arial" w:cs="Arial"/>
        </w:rPr>
        <w:t xml:space="preserve">, C. </w:t>
      </w:r>
      <w:r w:rsidR="00443C17">
        <w:rPr>
          <w:rFonts w:ascii="Arial" w:hAnsi="Arial" w:cs="Arial"/>
        </w:rPr>
        <w:t xml:space="preserve">Andrea Eutiola </w:t>
      </w:r>
      <w:r w:rsidR="00443C17" w:rsidRPr="00574AAD">
        <w:rPr>
          <w:rFonts w:ascii="Arial" w:hAnsi="Arial" w:cs="Arial"/>
        </w:rPr>
        <w:t>Mu</w:t>
      </w:r>
      <w:r w:rsidR="00574AAD">
        <w:rPr>
          <w:rFonts w:ascii="Arial" w:hAnsi="Arial" w:cs="Arial"/>
        </w:rPr>
        <w:t xml:space="preserve">l </w:t>
      </w:r>
      <w:r w:rsidR="00443C17">
        <w:rPr>
          <w:rFonts w:ascii="Arial" w:hAnsi="Arial" w:cs="Arial"/>
        </w:rPr>
        <w:t>Poot</w:t>
      </w:r>
      <w:r>
        <w:rPr>
          <w:rFonts w:ascii="Arial" w:hAnsi="Arial" w:cs="Arial"/>
        </w:rPr>
        <w:t xml:space="preserve">, </w:t>
      </w:r>
      <w:r w:rsidRPr="00D76798">
        <w:rPr>
          <w:rFonts w:ascii="Arial" w:hAnsi="Arial" w:cs="Arial"/>
        </w:rPr>
        <w:t>representante propietaria</w:t>
      </w:r>
      <w:r>
        <w:rPr>
          <w:rFonts w:ascii="Arial" w:hAnsi="Arial" w:cs="Arial"/>
        </w:rPr>
        <w:t>.</w:t>
      </w:r>
    </w:p>
    <w:p w14:paraId="794CDF0F" w14:textId="77777777" w:rsidR="00C819C3" w:rsidRDefault="00C819C3" w:rsidP="00071295">
      <w:pPr>
        <w:ind w:firstLine="360"/>
        <w:jc w:val="both"/>
        <w:rPr>
          <w:rFonts w:ascii="Arial" w:hAnsi="Arial" w:cs="Arial"/>
        </w:rPr>
      </w:pPr>
    </w:p>
    <w:p w14:paraId="27E8ED0C" w14:textId="4A5350BA" w:rsidR="00C7009D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</w:t>
      </w:r>
      <w:r w:rsidR="004E1D4D">
        <w:rPr>
          <w:rFonts w:ascii="Arial" w:hAnsi="Arial" w:cs="Arial"/>
        </w:rPr>
        <w:t>tinua</w:t>
      </w:r>
      <w:r w:rsidR="00E31866">
        <w:rPr>
          <w:rFonts w:ascii="Arial" w:hAnsi="Arial" w:cs="Arial"/>
        </w:rPr>
        <w:t>n</w:t>
      </w:r>
      <w:r w:rsidR="004E1D4D">
        <w:rPr>
          <w:rFonts w:ascii="Arial" w:hAnsi="Arial" w:cs="Arial"/>
        </w:rPr>
        <w:t xml:space="preserve">do con el uso de la voz, </w:t>
      </w:r>
      <w:r w:rsidR="00E31866">
        <w:rPr>
          <w:rFonts w:ascii="Arial" w:hAnsi="Arial" w:cs="Arial"/>
        </w:rPr>
        <w:t>el</w:t>
      </w:r>
      <w:r w:rsidRPr="00697D2E">
        <w:rPr>
          <w:rFonts w:ascii="Arial" w:hAnsi="Arial" w:cs="Arial"/>
        </w:rPr>
        <w:t xml:space="preserve"> </w:t>
      </w:r>
      <w:r w:rsidR="001424BC">
        <w:rPr>
          <w:rFonts w:ascii="Arial" w:hAnsi="Arial" w:cs="Arial"/>
        </w:rPr>
        <w:t>Secretari</w:t>
      </w:r>
      <w:r w:rsidR="005E7D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31866">
        <w:rPr>
          <w:rFonts w:ascii="Arial" w:hAnsi="Arial" w:cs="Arial"/>
        </w:rPr>
        <w:t>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C7009D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</w:p>
    <w:p w14:paraId="784DC310" w14:textId="77777777" w:rsidR="000458B8" w:rsidRDefault="000458B8" w:rsidP="00071295">
      <w:pPr>
        <w:ind w:firstLine="360"/>
        <w:jc w:val="both"/>
        <w:rPr>
          <w:rFonts w:ascii="Arial" w:hAnsi="Arial" w:cs="Arial"/>
        </w:rPr>
      </w:pPr>
    </w:p>
    <w:p w14:paraId="7F98A63F" w14:textId="61B1BBEC" w:rsidR="00C7009D" w:rsidRDefault="00A66278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E3186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consejero presidente</w:t>
      </w:r>
      <w:r w:rsidR="000458B8">
        <w:rPr>
          <w:rFonts w:ascii="Arial" w:hAnsi="Arial" w:cs="Arial"/>
        </w:rPr>
        <w:t xml:space="preserve"> en uso de la voz y conforme el punto </w:t>
      </w:r>
      <w:r w:rsidR="000458B8">
        <w:rPr>
          <w:rFonts w:ascii="Arial" w:hAnsi="Arial" w:cs="Arial"/>
          <w:b/>
          <w:bCs/>
        </w:rPr>
        <w:t>doce</w:t>
      </w:r>
      <w:r w:rsidRPr="000458B8">
        <w:rPr>
          <w:rFonts w:ascii="Arial" w:hAnsi="Arial" w:cs="Arial"/>
          <w:b/>
          <w:bCs/>
        </w:rPr>
        <w:t xml:space="preserve"> </w:t>
      </w:r>
      <w:r w:rsidR="000458B8">
        <w:rPr>
          <w:rFonts w:ascii="Arial" w:hAnsi="Arial" w:cs="Arial"/>
        </w:rPr>
        <w:t>del orden del día, declaro la existencia del quorum legal y estar debidamente instalada la sesión.</w:t>
      </w:r>
    </w:p>
    <w:p w14:paraId="13A5BFCB" w14:textId="77777777" w:rsidR="00C819C3" w:rsidRDefault="00C819C3" w:rsidP="00E9446F">
      <w:pPr>
        <w:ind w:firstLine="360"/>
        <w:jc w:val="both"/>
        <w:rPr>
          <w:rFonts w:ascii="Arial" w:hAnsi="Arial" w:cs="Arial"/>
        </w:rPr>
      </w:pPr>
    </w:p>
    <w:p w14:paraId="1E2EC336" w14:textId="5A177AA4" w:rsidR="00C7009D" w:rsidRDefault="00C7009D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voz</w:t>
      </w:r>
      <w:r w:rsidR="00E318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3186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consejero presidente solicito a</w:t>
      </w:r>
      <w:r w:rsidR="00E3186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secretario ejecutivo d</w:t>
      </w:r>
      <w:r w:rsidR="00E31866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cumplimiento al siguiente punto del orden del día. A lo que el secretario ejecutivo informa que el punto a seguir es el relativo al número</w:t>
      </w:r>
      <w:r w:rsidRPr="000458B8">
        <w:rPr>
          <w:rFonts w:ascii="Arial" w:hAnsi="Arial" w:cs="Arial"/>
          <w:b/>
          <w:bCs/>
        </w:rPr>
        <w:t xml:space="preserve"> </w:t>
      </w:r>
      <w:r w:rsidR="000458B8" w:rsidRPr="000458B8">
        <w:rPr>
          <w:rFonts w:ascii="Arial" w:hAnsi="Arial" w:cs="Arial"/>
          <w:b/>
          <w:bCs/>
        </w:rPr>
        <w:t>trece</w:t>
      </w:r>
      <w:r>
        <w:rPr>
          <w:rFonts w:ascii="Arial" w:hAnsi="Arial" w:cs="Arial"/>
        </w:rPr>
        <w:t xml:space="preserve"> que </w:t>
      </w:r>
      <w:r w:rsidR="008F338B">
        <w:rPr>
          <w:rFonts w:ascii="Arial" w:hAnsi="Arial" w:cs="Arial"/>
        </w:rPr>
        <w:t>consiste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en la lectura y aprobación del acta de la presente sesión.</w:t>
      </w:r>
    </w:p>
    <w:p w14:paraId="308787F4" w14:textId="77777777" w:rsidR="00C819C3" w:rsidRDefault="00C819C3" w:rsidP="00071295">
      <w:pPr>
        <w:ind w:firstLine="360"/>
        <w:jc w:val="both"/>
        <w:rPr>
          <w:rFonts w:ascii="Arial" w:hAnsi="Arial" w:cs="Arial"/>
        </w:rPr>
      </w:pPr>
    </w:p>
    <w:p w14:paraId="71A4026F" w14:textId="48EF03B1" w:rsidR="008F338B" w:rsidRDefault="00C819C3" w:rsidP="008F33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338B">
        <w:rPr>
          <w:rFonts w:ascii="Arial" w:hAnsi="Arial" w:cs="Arial"/>
        </w:rPr>
        <w:t xml:space="preserve">Por lo </w:t>
      </w:r>
      <w:r w:rsidR="00E31866">
        <w:rPr>
          <w:rFonts w:ascii="Arial" w:hAnsi="Arial" w:cs="Arial"/>
        </w:rPr>
        <w:t>que, el</w:t>
      </w:r>
      <w:r w:rsidR="008F338B" w:rsidRPr="008F338B">
        <w:rPr>
          <w:rFonts w:ascii="Arial" w:hAnsi="Arial" w:cs="Arial"/>
        </w:rPr>
        <w:t xml:space="preserve"> Secretaria Ejecutiv</w:t>
      </w:r>
      <w:r w:rsidR="00E31866">
        <w:rPr>
          <w:rFonts w:ascii="Arial" w:hAnsi="Arial" w:cs="Arial"/>
        </w:rPr>
        <w:t>o</w:t>
      </w:r>
      <w:r w:rsidR="008F338B" w:rsidRPr="008F338B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solicit</w:t>
      </w:r>
      <w:r w:rsidR="00E31866">
        <w:rPr>
          <w:rFonts w:ascii="Arial" w:hAnsi="Arial" w:cs="Arial"/>
        </w:rPr>
        <w:t>ó</w:t>
      </w:r>
      <w:r w:rsidR="008F338B" w:rsidRPr="008F338B">
        <w:rPr>
          <w:rFonts w:ascii="Arial" w:hAnsi="Arial" w:cs="Arial"/>
        </w:rPr>
        <w:t xml:space="preserve">, de manera atenta y </w:t>
      </w:r>
      <w:r w:rsidR="00E31866" w:rsidRPr="008F338B">
        <w:rPr>
          <w:rFonts w:ascii="Arial" w:hAnsi="Arial" w:cs="Arial"/>
        </w:rPr>
        <w:t>respetuosa, la</w:t>
      </w:r>
      <w:r w:rsidR="008F338B" w:rsidRPr="008F338B">
        <w:rPr>
          <w:rFonts w:ascii="Arial" w:hAnsi="Arial" w:cs="Arial"/>
        </w:rPr>
        <w:t xml:space="preserve"> dispensa de la lectura de los puntos del orden del día de la presente acta de sesión.</w:t>
      </w:r>
    </w:p>
    <w:p w14:paraId="3092C782" w14:textId="77777777" w:rsidR="00C819C3" w:rsidRDefault="00C819C3" w:rsidP="008F338B">
      <w:pPr>
        <w:spacing w:line="276" w:lineRule="auto"/>
        <w:jc w:val="both"/>
        <w:rPr>
          <w:rFonts w:ascii="Arial" w:hAnsi="Arial" w:cs="Arial"/>
        </w:rPr>
      </w:pPr>
    </w:p>
    <w:p w14:paraId="1742C074" w14:textId="34947946" w:rsidR="0077631E" w:rsidRDefault="00C819C3" w:rsidP="00E944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338B">
        <w:rPr>
          <w:rFonts w:ascii="Arial" w:hAnsi="Arial" w:cs="Arial"/>
        </w:rPr>
        <w:t xml:space="preserve">Por lo que </w:t>
      </w:r>
      <w:r w:rsidR="00E31866">
        <w:rPr>
          <w:rFonts w:ascii="Arial" w:hAnsi="Arial" w:cs="Arial"/>
        </w:rPr>
        <w:t xml:space="preserve">el </w:t>
      </w:r>
      <w:r w:rsidR="008F338B">
        <w:rPr>
          <w:rFonts w:ascii="Arial" w:hAnsi="Arial" w:cs="Arial"/>
        </w:rPr>
        <w:t>consejero presidente pregunt</w:t>
      </w:r>
      <w:r w:rsidR="00E31866">
        <w:rPr>
          <w:rFonts w:ascii="Arial" w:hAnsi="Arial" w:cs="Arial"/>
        </w:rPr>
        <w:t>ó</w:t>
      </w:r>
      <w:r w:rsidR="008F338B">
        <w:rPr>
          <w:rFonts w:ascii="Arial" w:hAnsi="Arial" w:cs="Arial"/>
        </w:rPr>
        <w:t xml:space="preserve"> si existía alguna observación, y al no existir, </w:t>
      </w:r>
      <w:r w:rsidR="00E31866">
        <w:rPr>
          <w:rFonts w:ascii="Arial" w:hAnsi="Arial" w:cs="Arial"/>
        </w:rPr>
        <w:t xml:space="preserve">y </w:t>
      </w:r>
      <w:r w:rsidR="008F338B" w:rsidRPr="008F338B">
        <w:rPr>
          <w:rFonts w:ascii="Arial" w:hAnsi="Arial" w:cs="Arial"/>
        </w:rPr>
        <w:t xml:space="preserve">continuando con el orden del día, </w:t>
      </w:r>
      <w:r w:rsidR="008F338B">
        <w:rPr>
          <w:rFonts w:ascii="Arial" w:hAnsi="Arial" w:cs="Arial"/>
        </w:rPr>
        <w:t xml:space="preserve"> pregunt</w:t>
      </w:r>
      <w:r w:rsidR="00E8234E">
        <w:rPr>
          <w:rFonts w:ascii="Arial" w:hAnsi="Arial" w:cs="Arial"/>
        </w:rPr>
        <w:t>ó</w:t>
      </w:r>
      <w:r w:rsidR="008F338B">
        <w:rPr>
          <w:rFonts w:ascii="Arial" w:hAnsi="Arial" w:cs="Arial"/>
        </w:rPr>
        <w:t xml:space="preserve"> si </w:t>
      </w:r>
      <w:r w:rsidR="008F338B" w:rsidRPr="008F338B">
        <w:rPr>
          <w:rFonts w:ascii="Arial" w:hAnsi="Arial" w:cs="Arial"/>
        </w:rPr>
        <w:t xml:space="preserve">existe observación alguna  sobre el proyecto de  Acta de la Sesión ordinaria del Consejo Municipal Electoral de </w:t>
      </w:r>
      <w:r w:rsidR="00E8234E">
        <w:rPr>
          <w:rFonts w:ascii="Arial" w:hAnsi="Arial" w:cs="Arial"/>
        </w:rPr>
        <w:t xml:space="preserve">Tzucacab </w:t>
      </w:r>
      <w:r w:rsidR="008F338B" w:rsidRPr="008F338B">
        <w:rPr>
          <w:rFonts w:ascii="Arial" w:hAnsi="Arial" w:cs="Arial"/>
        </w:rPr>
        <w:t xml:space="preserve">de fecha </w:t>
      </w:r>
      <w:r w:rsidR="00E8234E">
        <w:rPr>
          <w:rFonts w:ascii="Arial" w:hAnsi="Arial" w:cs="Arial"/>
        </w:rPr>
        <w:t>28</w:t>
      </w:r>
      <w:r w:rsidR="008F338B" w:rsidRPr="008F338B">
        <w:rPr>
          <w:rFonts w:ascii="Arial" w:hAnsi="Arial" w:cs="Arial"/>
        </w:rPr>
        <w:t xml:space="preserve"> de </w:t>
      </w:r>
      <w:r w:rsidR="000458B8">
        <w:rPr>
          <w:rFonts w:ascii="Arial" w:hAnsi="Arial" w:cs="Arial"/>
        </w:rPr>
        <w:t>febrero</w:t>
      </w:r>
      <w:r w:rsidR="008F338B" w:rsidRP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por lo que </w:t>
      </w:r>
      <w:r w:rsidR="00E8234E">
        <w:rPr>
          <w:rFonts w:ascii="Arial" w:hAnsi="Arial" w:cs="Arial"/>
        </w:rPr>
        <w:t>el</w:t>
      </w:r>
      <w:r w:rsidR="008F338B">
        <w:rPr>
          <w:rFonts w:ascii="Arial" w:hAnsi="Arial" w:cs="Arial"/>
        </w:rPr>
        <w:t xml:space="preserve"> consejero presidente en uso de la voz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a</w:t>
      </w:r>
      <w:r w:rsidR="00E8234E">
        <w:rPr>
          <w:rFonts w:ascii="Arial" w:hAnsi="Arial" w:cs="Arial"/>
        </w:rPr>
        <w:t>l</w:t>
      </w:r>
      <w:r w:rsidR="00071295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E8234E">
        <w:rPr>
          <w:rFonts w:ascii="Arial" w:hAnsi="Arial" w:cs="Arial"/>
        </w:rPr>
        <w:t>o</w:t>
      </w:r>
      <w:r w:rsidR="000458B8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8F338B">
        <w:rPr>
          <w:rFonts w:ascii="Arial" w:hAnsi="Arial" w:cs="Arial"/>
        </w:rPr>
        <w:t xml:space="preserve"> la mano, acto seguido, </w:t>
      </w:r>
      <w:r w:rsidR="00E8234E">
        <w:rPr>
          <w:rFonts w:ascii="Arial" w:hAnsi="Arial" w:cs="Arial"/>
        </w:rPr>
        <w:t>el</w:t>
      </w:r>
      <w:r w:rsidR="00071295" w:rsidRPr="00475867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Secretario Ejecutivo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4E1D4D">
        <w:rPr>
          <w:rFonts w:ascii="Arial" w:hAnsi="Arial" w:cs="Arial"/>
          <w:b/>
        </w:rPr>
        <w:t>unanimidad</w:t>
      </w:r>
      <w:r w:rsidR="004E1D4D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de voto</w:t>
      </w:r>
      <w:r w:rsidR="004E1D4D">
        <w:rPr>
          <w:rFonts w:ascii="Arial" w:hAnsi="Arial" w:cs="Arial"/>
        </w:rPr>
        <w:t>s, siendo esto tres</w:t>
      </w:r>
      <w:r w:rsidR="00071295">
        <w:rPr>
          <w:rFonts w:ascii="Arial" w:hAnsi="Arial" w:cs="Arial"/>
        </w:rPr>
        <w:t xml:space="preserve"> votos a favor. </w:t>
      </w:r>
    </w:p>
    <w:p w14:paraId="140AFFC5" w14:textId="77777777" w:rsidR="00C819C3" w:rsidRPr="00E9446F" w:rsidRDefault="00C819C3" w:rsidP="00E9446F">
      <w:pPr>
        <w:spacing w:line="276" w:lineRule="auto"/>
        <w:jc w:val="both"/>
        <w:rPr>
          <w:rFonts w:ascii="Arial" w:hAnsi="Arial" w:cs="Arial"/>
        </w:rPr>
      </w:pPr>
    </w:p>
    <w:p w14:paraId="220BB83E" w14:textId="1881F801" w:rsidR="00071295" w:rsidRDefault="00071295" w:rsidP="00E9446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E8234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4E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E8234E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Secretari</w:t>
      </w:r>
      <w:r w:rsidR="000458B8">
        <w:rPr>
          <w:rFonts w:ascii="Arial" w:hAnsi="Arial" w:cs="Arial"/>
        </w:rPr>
        <w:t>o</w:t>
      </w:r>
      <w:r w:rsidR="008F338B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0458B8">
        <w:rPr>
          <w:rFonts w:ascii="Arial" w:hAnsi="Arial" w:cs="Arial"/>
          <w:b/>
        </w:rPr>
        <w:t>catorce</w:t>
      </w:r>
      <w:r w:rsidR="008F33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del</w:t>
      </w:r>
      <w:r w:rsidR="004E1D4D">
        <w:rPr>
          <w:rFonts w:ascii="Arial" w:hAnsi="Arial" w:cs="Arial"/>
        </w:rPr>
        <w:t xml:space="preserve"> orden del día en cuestión, </w:t>
      </w:r>
      <w:r w:rsidR="00E8234E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 </w:t>
      </w:r>
      <w:r w:rsidR="001424BC">
        <w:rPr>
          <w:rFonts w:ascii="Arial" w:hAnsi="Arial" w:cs="Arial"/>
        </w:rPr>
        <w:t>Secretari</w:t>
      </w:r>
      <w:r w:rsidR="00E8234E">
        <w:rPr>
          <w:rFonts w:ascii="Arial" w:hAnsi="Arial" w:cs="Arial"/>
        </w:rPr>
        <w:t>o</w:t>
      </w:r>
      <w:r w:rsidR="001424BC">
        <w:rPr>
          <w:rFonts w:ascii="Arial" w:hAnsi="Arial" w:cs="Arial"/>
        </w:rPr>
        <w:t xml:space="preserve"> Ejecutiv</w:t>
      </w:r>
      <w:r w:rsidR="00E823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 xml:space="preserve">todos los puntos en cartera que integran </w:t>
      </w:r>
      <w:r w:rsidR="000458B8">
        <w:rPr>
          <w:rFonts w:ascii="Arial" w:hAnsi="Arial" w:cs="Arial"/>
        </w:rPr>
        <w:t>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5C472691" w14:textId="77777777" w:rsidR="00C819C3" w:rsidRPr="00E9446F" w:rsidRDefault="00C819C3" w:rsidP="00E9446F">
      <w:pPr>
        <w:ind w:firstLine="360"/>
        <w:jc w:val="both"/>
        <w:rPr>
          <w:rFonts w:ascii="Arial" w:hAnsi="Arial" w:cs="Arial"/>
        </w:rPr>
      </w:pPr>
    </w:p>
    <w:p w14:paraId="60B824F0" w14:textId="2AE53E11" w:rsidR="00071295" w:rsidRDefault="00071295" w:rsidP="00E9446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458B8">
        <w:rPr>
          <w:rFonts w:ascii="Arial" w:hAnsi="Arial" w:cs="Arial"/>
          <w:b/>
        </w:rPr>
        <w:t>quince</w:t>
      </w:r>
      <w:r w:rsidR="008F338B"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E8234E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8F338B">
        <w:rPr>
          <w:rFonts w:ascii="Arial" w:hAnsi="Arial" w:cs="Arial"/>
        </w:rPr>
        <w:t>Consejero</w:t>
      </w:r>
      <w:r w:rsidR="001424BC">
        <w:rPr>
          <w:rFonts w:ascii="Arial" w:hAnsi="Arial" w:cs="Arial"/>
        </w:rPr>
        <w:t xml:space="preserve"> Presidente</w:t>
      </w:r>
      <w:r w:rsidR="008F3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4E1D4D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8F338B">
        <w:rPr>
          <w:rFonts w:ascii="Arial" w:hAnsi="Arial" w:cs="Arial"/>
        </w:rPr>
        <w:t xml:space="preserve"> </w:t>
      </w:r>
      <w:r w:rsidR="00E8234E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</w:t>
      </w:r>
      <w:r w:rsidR="008F338B">
        <w:rPr>
          <w:rFonts w:ascii="Arial" w:hAnsi="Arial" w:cs="Arial"/>
        </w:rPr>
        <w:t xml:space="preserve"> </w:t>
      </w:r>
      <w:r w:rsidR="000458B8">
        <w:rPr>
          <w:rFonts w:ascii="Arial" w:hAnsi="Arial" w:cs="Arial"/>
        </w:rPr>
        <w:t>febrero</w:t>
      </w:r>
      <w:r w:rsidR="008F338B">
        <w:rPr>
          <w:rFonts w:ascii="Arial" w:hAnsi="Arial" w:cs="Arial"/>
        </w:rPr>
        <w:t xml:space="preserve"> de 202</w:t>
      </w:r>
      <w:r w:rsidR="000458B8">
        <w:rPr>
          <w:rFonts w:ascii="Arial" w:hAnsi="Arial" w:cs="Arial"/>
        </w:rPr>
        <w:t>4</w:t>
      </w:r>
      <w:r w:rsidR="008F338B">
        <w:rPr>
          <w:rFonts w:ascii="Arial" w:hAnsi="Arial" w:cs="Arial"/>
        </w:rPr>
        <w:t xml:space="preserve">, siendo </w:t>
      </w:r>
      <w:r w:rsidR="008F338B" w:rsidRPr="00786385">
        <w:rPr>
          <w:rFonts w:ascii="Arial" w:hAnsi="Arial" w:cs="Arial"/>
        </w:rPr>
        <w:t xml:space="preserve">las </w:t>
      </w:r>
      <w:r w:rsidR="00786385" w:rsidRPr="00786385">
        <w:rPr>
          <w:rFonts w:ascii="Arial" w:hAnsi="Arial" w:cs="Arial"/>
        </w:rPr>
        <w:t>17</w:t>
      </w:r>
      <w:r w:rsidRPr="00786385">
        <w:rPr>
          <w:rFonts w:ascii="Arial" w:hAnsi="Arial" w:cs="Arial"/>
        </w:rPr>
        <w:t xml:space="preserve"> horas con </w:t>
      </w:r>
      <w:r w:rsidR="00786385">
        <w:rPr>
          <w:rFonts w:ascii="Arial" w:hAnsi="Arial" w:cs="Arial"/>
        </w:rPr>
        <w:t>52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72479D6F" w14:textId="77777777" w:rsidR="00C819C3" w:rsidRPr="00F5464A" w:rsidRDefault="00C819C3" w:rsidP="00E9446F">
      <w:pPr>
        <w:ind w:firstLine="360"/>
        <w:jc w:val="both"/>
        <w:rPr>
          <w:rFonts w:ascii="Arial" w:hAnsi="Arial" w:cs="Arial"/>
        </w:rPr>
      </w:pPr>
    </w:p>
    <w:p w14:paraId="136DE7CD" w14:textId="29D3DEB1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E8234E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>culo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4E1D4D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 w:rsidR="000458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Consejer</w:t>
      </w:r>
      <w:r w:rsidR="000458B8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076D6556" w14:textId="77777777" w:rsidR="00E9446F" w:rsidRDefault="00E9446F" w:rsidP="00071295">
      <w:pPr>
        <w:ind w:firstLine="360"/>
        <w:jc w:val="both"/>
        <w:rPr>
          <w:rFonts w:ascii="Arial" w:hAnsi="Arial" w:cs="Arial"/>
        </w:rPr>
      </w:pPr>
    </w:p>
    <w:p w14:paraId="55DDB8E2" w14:textId="77777777" w:rsidR="00E9446F" w:rsidRDefault="00E9446F" w:rsidP="00071295">
      <w:pPr>
        <w:ind w:firstLine="360"/>
        <w:jc w:val="both"/>
        <w:rPr>
          <w:rFonts w:ascii="Arial" w:hAnsi="Arial" w:cs="Arial"/>
        </w:rPr>
      </w:pPr>
    </w:p>
    <w:p w14:paraId="736D4DBD" w14:textId="77777777" w:rsidR="00E9446F" w:rsidRDefault="00E9446F" w:rsidP="00071295">
      <w:pPr>
        <w:ind w:firstLine="360"/>
        <w:jc w:val="both"/>
        <w:rPr>
          <w:rFonts w:ascii="Arial" w:hAnsi="Arial" w:cs="Arial"/>
        </w:rPr>
      </w:pPr>
    </w:p>
    <w:p w14:paraId="609FB3B0" w14:textId="77777777" w:rsidR="00E9446F" w:rsidRDefault="00E9446F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E8234E" w:rsidRPr="005C035B" w14:paraId="6E7634B9" w14:textId="77777777" w:rsidTr="005578A1">
        <w:trPr>
          <w:trHeight w:val="1159"/>
        </w:trPr>
        <w:tc>
          <w:tcPr>
            <w:tcW w:w="4840" w:type="dxa"/>
            <w:shd w:val="clear" w:color="auto" w:fill="auto"/>
          </w:tcPr>
          <w:p w14:paraId="6CB09202" w14:textId="77777777" w:rsidR="00E8234E" w:rsidRPr="006159A6" w:rsidRDefault="00E8234E" w:rsidP="005578A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DE4E9D" w14:textId="77777777" w:rsidR="00E8234E" w:rsidRPr="006159A6" w:rsidRDefault="00E8234E" w:rsidP="0055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06777C">
              <w:rPr>
                <w:rFonts w:ascii="Arial" w:hAnsi="Arial" w:cs="Arial"/>
                <w:sz w:val="20"/>
                <w:szCs w:val="20"/>
              </w:rPr>
              <w:t>JOSÉ ANTONIO JIMÉNEZ CHI</w:t>
            </w:r>
          </w:p>
          <w:p w14:paraId="077AA87E" w14:textId="77777777" w:rsidR="00E8234E" w:rsidRPr="005C035B" w:rsidRDefault="00E8234E" w:rsidP="0055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79E99E2" w14:textId="77777777" w:rsidR="00E8234E" w:rsidRPr="006159A6" w:rsidRDefault="00E8234E" w:rsidP="005578A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8217BD" w14:textId="77777777" w:rsidR="00E8234E" w:rsidRPr="0006777C" w:rsidRDefault="00E8234E" w:rsidP="0055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</w:rPr>
              <w:t xml:space="preserve"> </w:t>
            </w:r>
            <w:r w:rsidRPr="0006777C">
              <w:rPr>
                <w:rFonts w:ascii="Arial" w:hAnsi="Arial" w:cs="Arial"/>
                <w:sz w:val="20"/>
                <w:szCs w:val="20"/>
              </w:rPr>
              <w:t>IRWIN RAÚL PECH CARRILLO</w:t>
            </w:r>
          </w:p>
          <w:p w14:paraId="1BD5A70C" w14:textId="77777777" w:rsidR="00E8234E" w:rsidRPr="005C035B" w:rsidRDefault="00E8234E" w:rsidP="0055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</w:tc>
      </w:tr>
      <w:tr w:rsidR="00E8234E" w:rsidRPr="005C035B" w14:paraId="0FD20D30" w14:textId="77777777" w:rsidTr="005578A1">
        <w:trPr>
          <w:trHeight w:val="1178"/>
        </w:trPr>
        <w:tc>
          <w:tcPr>
            <w:tcW w:w="4840" w:type="dxa"/>
            <w:shd w:val="clear" w:color="auto" w:fill="auto"/>
          </w:tcPr>
          <w:p w14:paraId="47D19458" w14:textId="77777777" w:rsidR="00E8234E" w:rsidRDefault="00E8234E" w:rsidP="005578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39FBA6" w14:textId="77777777" w:rsidR="00786385" w:rsidRDefault="00786385" w:rsidP="005578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34C69D" w14:textId="77777777" w:rsidR="00E8234E" w:rsidRPr="006159A6" w:rsidRDefault="00E8234E" w:rsidP="005578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B45C49" w14:textId="77777777" w:rsidR="00E8234E" w:rsidRPr="006159A6" w:rsidRDefault="00E8234E" w:rsidP="005578A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4541E5" w14:textId="77777777" w:rsidR="00E8234E" w:rsidRPr="006159A6" w:rsidRDefault="00E8234E" w:rsidP="0055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t xml:space="preserve"> </w:t>
            </w:r>
            <w:r w:rsidRPr="0006777C">
              <w:rPr>
                <w:rFonts w:ascii="Arial" w:hAnsi="Arial" w:cs="Arial"/>
                <w:sz w:val="20"/>
                <w:szCs w:val="20"/>
              </w:rPr>
              <w:t>HEYDI NOEMÍ CHUC MAY</w:t>
            </w:r>
          </w:p>
          <w:p w14:paraId="36FDE52E" w14:textId="77777777" w:rsidR="00E8234E" w:rsidRPr="005C035B" w:rsidRDefault="00E8234E" w:rsidP="0055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  <w:tc>
          <w:tcPr>
            <w:tcW w:w="4848" w:type="dxa"/>
            <w:shd w:val="clear" w:color="auto" w:fill="auto"/>
          </w:tcPr>
          <w:p w14:paraId="454DDA45" w14:textId="77777777" w:rsidR="00E8234E" w:rsidRDefault="00E8234E" w:rsidP="005578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433E2" w14:textId="77777777" w:rsidR="00786385" w:rsidRDefault="00786385" w:rsidP="005578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B6A9F" w14:textId="77777777" w:rsidR="00E8234E" w:rsidRPr="006159A6" w:rsidRDefault="00E8234E" w:rsidP="005578A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642A1" w14:textId="77777777" w:rsidR="00E8234E" w:rsidRPr="006159A6" w:rsidRDefault="00E8234E" w:rsidP="005578A1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717C4" w14:textId="77777777" w:rsidR="00E8234E" w:rsidRPr="005841B9" w:rsidRDefault="00E8234E" w:rsidP="0055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06777C">
              <w:rPr>
                <w:rFonts w:ascii="Arial" w:hAnsi="Arial" w:cs="Arial"/>
                <w:sz w:val="20"/>
                <w:szCs w:val="20"/>
              </w:rPr>
              <w:t>ROCÍO CAROLINA BAEZA GONZÁLEZ</w:t>
            </w:r>
          </w:p>
          <w:p w14:paraId="2607AF05" w14:textId="3490CF6E" w:rsidR="00E8234E" w:rsidRPr="005C035B" w:rsidRDefault="00E8234E" w:rsidP="00557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9A6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159A6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22DCB75F" w14:textId="77777777" w:rsidR="00786385" w:rsidRDefault="00786385" w:rsidP="00786385">
      <w:pPr>
        <w:jc w:val="both"/>
        <w:rPr>
          <w:rFonts w:ascii="Arial" w:hAnsi="Arial" w:cs="Arial"/>
        </w:rPr>
      </w:pPr>
    </w:p>
    <w:p w14:paraId="183DFB7D" w14:textId="77777777" w:rsidR="00E8234E" w:rsidRDefault="00E8234E" w:rsidP="00E8234E">
      <w:pPr>
        <w:ind w:firstLine="360"/>
        <w:jc w:val="both"/>
        <w:rPr>
          <w:rFonts w:ascii="Arial" w:hAnsi="Arial" w:cs="Arial"/>
        </w:rPr>
      </w:pPr>
    </w:p>
    <w:p w14:paraId="2EDE6B09" w14:textId="77777777" w:rsidR="00E8234E" w:rsidRDefault="00E8234E" w:rsidP="00E8234E">
      <w:pPr>
        <w:rPr>
          <w:rFonts w:ascii="Arial" w:hAnsi="Arial" w:cs="Arial"/>
          <w:b/>
          <w:bCs/>
        </w:rPr>
      </w:pPr>
    </w:p>
    <w:p w14:paraId="403B88B6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44E11211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6720ABBC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3CF053CF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2E671272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5B068B87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60F2D683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5D464F6B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564E5B0B" w14:textId="77777777" w:rsidR="00786385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25BD0D2A" w14:textId="6D61A6F1" w:rsidR="00E8234E" w:rsidRDefault="00E8234E" w:rsidP="00E8234E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</w:t>
      </w:r>
      <w:r>
        <w:rPr>
          <w:rFonts w:ascii="Arial" w:hAnsi="Arial" w:cs="Arial"/>
          <w:b/>
          <w:bCs/>
        </w:rPr>
        <w:t>S</w:t>
      </w:r>
      <w:r w:rsidRPr="00D16EA8">
        <w:rPr>
          <w:rFonts w:ascii="Arial" w:hAnsi="Arial" w:cs="Arial"/>
          <w:b/>
          <w:bCs/>
        </w:rPr>
        <w:t xml:space="preserve"> DE PARTIDOS POLÍTICOS</w:t>
      </w:r>
    </w:p>
    <w:p w14:paraId="199D66CB" w14:textId="77777777" w:rsidR="00786385" w:rsidRPr="00D16EA8" w:rsidRDefault="00786385" w:rsidP="00E8234E">
      <w:pPr>
        <w:ind w:firstLine="360"/>
        <w:jc w:val="center"/>
        <w:rPr>
          <w:rFonts w:ascii="Arial" w:hAnsi="Arial" w:cs="Arial"/>
          <w:b/>
          <w:bCs/>
        </w:rPr>
      </w:pPr>
    </w:p>
    <w:p w14:paraId="60AED661" w14:textId="77777777" w:rsidR="00E8234E" w:rsidRDefault="00E8234E" w:rsidP="00E8234E">
      <w:pPr>
        <w:ind w:firstLine="360"/>
        <w:jc w:val="center"/>
        <w:rPr>
          <w:rFonts w:ascii="Arial" w:hAnsi="Arial" w:cs="Arial"/>
        </w:rPr>
      </w:pPr>
    </w:p>
    <w:p w14:paraId="2E632413" w14:textId="77777777" w:rsidR="00E8234E" w:rsidRDefault="00E8234E" w:rsidP="00E8234E">
      <w:pPr>
        <w:ind w:firstLine="360"/>
        <w:jc w:val="center"/>
        <w:rPr>
          <w:rFonts w:ascii="Arial" w:hAnsi="Arial" w:cs="Arial"/>
        </w:rPr>
      </w:pPr>
    </w:p>
    <w:p w14:paraId="16F48D24" w14:textId="77777777" w:rsidR="00C819C3" w:rsidRDefault="00C819C3" w:rsidP="00E8234E">
      <w:pPr>
        <w:ind w:firstLine="360"/>
        <w:jc w:val="center"/>
        <w:rPr>
          <w:rFonts w:ascii="Arial" w:hAnsi="Arial" w:cs="Arial"/>
        </w:rPr>
      </w:pPr>
    </w:p>
    <w:p w14:paraId="2C6BC8C4" w14:textId="77777777" w:rsidR="00E8234E" w:rsidRDefault="00E8234E" w:rsidP="00E8234E">
      <w:pPr>
        <w:ind w:firstLine="360"/>
        <w:jc w:val="center"/>
        <w:rPr>
          <w:rFonts w:ascii="Arial" w:hAnsi="Arial" w:cs="Arial"/>
        </w:rPr>
      </w:pPr>
    </w:p>
    <w:p w14:paraId="3E01D534" w14:textId="77777777" w:rsidR="00E8234E" w:rsidRDefault="00E8234E" w:rsidP="00E8234E">
      <w:pPr>
        <w:ind w:firstLine="360"/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Y="4456"/>
        <w:tblW w:w="10460" w:type="dxa"/>
        <w:tblLook w:val="04A0" w:firstRow="1" w:lastRow="0" w:firstColumn="1" w:lastColumn="0" w:noHBand="0" w:noVBand="1"/>
      </w:tblPr>
      <w:tblGrid>
        <w:gridCol w:w="5230"/>
        <w:gridCol w:w="5230"/>
      </w:tblGrid>
      <w:tr w:rsidR="00E8234E" w:rsidRPr="005C035B" w14:paraId="6E3C58C0" w14:textId="77777777" w:rsidTr="00786385">
        <w:trPr>
          <w:trHeight w:val="1460"/>
        </w:trPr>
        <w:tc>
          <w:tcPr>
            <w:tcW w:w="5230" w:type="dxa"/>
            <w:shd w:val="clear" w:color="auto" w:fill="auto"/>
          </w:tcPr>
          <w:p w14:paraId="675D0919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73302C8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C. ALBERTO MUL TAMAYO</w:t>
            </w:r>
          </w:p>
          <w:p w14:paraId="7AFEB8C6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230" w:type="dxa"/>
            <w:shd w:val="clear" w:color="auto" w:fill="auto"/>
          </w:tcPr>
          <w:p w14:paraId="19038988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37BFD4CA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C. JOSÉ LUIS REYNALDO XIX TEH</w:t>
            </w:r>
          </w:p>
          <w:p w14:paraId="4E3952FA" w14:textId="77777777" w:rsidR="00786385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</w:p>
          <w:p w14:paraId="665A9B01" w14:textId="467D4127" w:rsidR="00E8234E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REVOLUCIONARIO INSTITUCIONAL</w:t>
            </w:r>
          </w:p>
          <w:p w14:paraId="47120504" w14:textId="77777777" w:rsidR="00C819C3" w:rsidRDefault="00C819C3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B7A53" w14:textId="77777777" w:rsidR="00C819C3" w:rsidRDefault="00C819C3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0D91" w14:textId="77777777" w:rsidR="00C819C3" w:rsidRPr="001F7944" w:rsidRDefault="00C819C3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34E" w:rsidRPr="005C035B" w14:paraId="20D512DE" w14:textId="77777777" w:rsidTr="00786385">
        <w:trPr>
          <w:trHeight w:val="1374"/>
        </w:trPr>
        <w:tc>
          <w:tcPr>
            <w:tcW w:w="5230" w:type="dxa"/>
            <w:shd w:val="clear" w:color="auto" w:fill="auto"/>
          </w:tcPr>
          <w:p w14:paraId="2542B13B" w14:textId="77777777" w:rsidR="00786385" w:rsidRPr="001F7944" w:rsidRDefault="00786385" w:rsidP="00786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5E91D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6E99E" w14:textId="77777777" w:rsidR="00786385" w:rsidRDefault="00786385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46ED1EE6" w14:textId="77777777" w:rsidR="00786385" w:rsidRPr="00E8234E" w:rsidRDefault="00786385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8234E">
              <w:rPr>
                <w:rFonts w:ascii="Arial" w:hAnsi="Arial" w:cs="Arial"/>
                <w:sz w:val="20"/>
                <w:szCs w:val="20"/>
              </w:rPr>
              <w:t xml:space="preserve">. NAYLA NATHALY GONZÁLEZ TZIU, REPRESENTANTE </w:t>
            </w:r>
            <w:r>
              <w:rPr>
                <w:rFonts w:ascii="Arial" w:hAnsi="Arial" w:cs="Arial"/>
                <w:sz w:val="20"/>
                <w:szCs w:val="20"/>
              </w:rPr>
              <w:t>DEL PARTIDO DEL TRABAJO</w:t>
            </w:r>
          </w:p>
          <w:p w14:paraId="53C59BEA" w14:textId="378ADCF4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5EFB4516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96381A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338DA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3ED8E341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YONY FERNANDO UC NAAL</w:t>
            </w:r>
          </w:p>
          <w:p w14:paraId="21930936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DEL PARTIDO DE LA REVOLUCIÓN DEMOCRÁTICA</w:t>
            </w:r>
          </w:p>
        </w:tc>
      </w:tr>
      <w:tr w:rsidR="00E8234E" w:rsidRPr="005C035B" w14:paraId="0AEB971F" w14:textId="77777777" w:rsidTr="00786385">
        <w:trPr>
          <w:trHeight w:val="1460"/>
        </w:trPr>
        <w:tc>
          <w:tcPr>
            <w:tcW w:w="5230" w:type="dxa"/>
            <w:shd w:val="clear" w:color="auto" w:fill="auto"/>
          </w:tcPr>
          <w:p w14:paraId="05495612" w14:textId="77777777" w:rsidR="00786385" w:rsidRDefault="00786385" w:rsidP="00786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F3604" w14:textId="77777777" w:rsidR="00786385" w:rsidRPr="00786385" w:rsidRDefault="00786385" w:rsidP="00786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F1BC9" w14:textId="77777777" w:rsidR="00786385" w:rsidRPr="00786385" w:rsidRDefault="00786385" w:rsidP="00786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57A6B" w14:textId="77777777" w:rsidR="00786385" w:rsidRPr="00786385" w:rsidRDefault="00786385" w:rsidP="00786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42221" w14:textId="77777777" w:rsidR="00786385" w:rsidRPr="00786385" w:rsidRDefault="00786385" w:rsidP="00786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3F916" w14:textId="77777777" w:rsidR="00786385" w:rsidRDefault="00786385" w:rsidP="00786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7C218" w14:textId="77777777" w:rsidR="00786385" w:rsidRDefault="00786385" w:rsidP="0078638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0BBDEB5D" w14:textId="77777777" w:rsidR="00786385" w:rsidRDefault="00786385" w:rsidP="0078638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34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443C17">
              <w:rPr>
                <w:rFonts w:ascii="Arial" w:hAnsi="Arial" w:cs="Arial"/>
                <w:sz w:val="20"/>
                <w:szCs w:val="20"/>
              </w:rPr>
              <w:t>ANDREA EUTIOLA MUL POOT</w:t>
            </w:r>
          </w:p>
          <w:p w14:paraId="4DA9C3EE" w14:textId="0FFAFDB2" w:rsidR="00786385" w:rsidRPr="00786385" w:rsidRDefault="00786385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34E">
              <w:rPr>
                <w:rFonts w:ascii="Arial" w:hAnsi="Arial" w:cs="Arial"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PARTIDO MORENA</w:t>
            </w:r>
          </w:p>
        </w:tc>
        <w:tc>
          <w:tcPr>
            <w:tcW w:w="5230" w:type="dxa"/>
            <w:shd w:val="clear" w:color="auto" w:fill="auto"/>
          </w:tcPr>
          <w:p w14:paraId="04CE4E31" w14:textId="2309EAC4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9A6146" w14:textId="77777777" w:rsidR="00E8234E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8745C" w14:textId="77777777" w:rsidR="00C819C3" w:rsidRPr="001F7944" w:rsidRDefault="00C819C3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92B277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D558C5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B59BA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6E1E71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7C92C823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YAJAIRA SELINA CHI KU</w:t>
            </w:r>
          </w:p>
          <w:p w14:paraId="14DB72CF" w14:textId="77777777" w:rsidR="00E8234E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2614E6EB" w14:textId="30B11766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944">
              <w:rPr>
                <w:rFonts w:ascii="Arial" w:hAnsi="Arial" w:cs="Arial"/>
                <w:sz w:val="20"/>
                <w:szCs w:val="20"/>
              </w:rPr>
              <w:t xml:space="preserve"> NUEVA ALIANZA YUCATÁN</w:t>
            </w:r>
          </w:p>
        </w:tc>
      </w:tr>
      <w:tr w:rsidR="00E8234E" w:rsidRPr="005C035B" w14:paraId="6A40D36B" w14:textId="77777777" w:rsidTr="00786385">
        <w:trPr>
          <w:trHeight w:val="1460"/>
        </w:trPr>
        <w:tc>
          <w:tcPr>
            <w:tcW w:w="5230" w:type="dxa"/>
            <w:shd w:val="clear" w:color="auto" w:fill="auto"/>
          </w:tcPr>
          <w:p w14:paraId="63F9C82D" w14:textId="77777777" w:rsidR="00E8234E" w:rsidRDefault="00E8234E" w:rsidP="00786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143B6" w14:textId="77777777" w:rsidR="00E8234E" w:rsidRPr="005C035B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7A0F5D07" w14:textId="4E802816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0D36D" w14:textId="77777777" w:rsidR="00E8234E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E6A230" w14:textId="77777777" w:rsidR="00C819C3" w:rsidRPr="001F7944" w:rsidRDefault="00C819C3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BC19C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F3C4F" w14:textId="77777777" w:rsidR="00E8234E" w:rsidRPr="001F7944" w:rsidRDefault="00E8234E" w:rsidP="00786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C7701" w14:textId="258EA764" w:rsidR="00E8234E" w:rsidRDefault="00E8234E" w:rsidP="0078638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E99D35" w14:textId="50314EB5" w:rsidR="00E8234E" w:rsidRPr="00E8234E" w:rsidRDefault="00E8234E" w:rsidP="0078638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49C1D8BA" w:rsidR="009B1B4A" w:rsidRPr="00D16EA8" w:rsidRDefault="009B1B4A" w:rsidP="00E8234E">
      <w:pP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F1113B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611F" w14:textId="77777777" w:rsidR="00F1113B" w:rsidRDefault="00F1113B" w:rsidP="007A34DD">
      <w:r>
        <w:separator/>
      </w:r>
    </w:p>
  </w:endnote>
  <w:endnote w:type="continuationSeparator" w:id="0">
    <w:p w14:paraId="7C830214" w14:textId="77777777" w:rsidR="00F1113B" w:rsidRDefault="00F1113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0ACEDB20" w:rsidR="005578A1" w:rsidRDefault="005578A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516C6" w:rsidRPr="003516C6">
      <w:rPr>
        <w:noProof/>
        <w:lang w:val="es-ES"/>
      </w:rPr>
      <w:t>2</w:t>
    </w:r>
    <w:r>
      <w:fldChar w:fldCharType="end"/>
    </w:r>
  </w:p>
  <w:p w14:paraId="696FEE26" w14:textId="5A44A47E" w:rsidR="005578A1" w:rsidRPr="00D16EA8" w:rsidRDefault="005578A1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AE551" w14:textId="77777777" w:rsidR="00F1113B" w:rsidRDefault="00F1113B" w:rsidP="007A34DD">
      <w:r>
        <w:separator/>
      </w:r>
    </w:p>
  </w:footnote>
  <w:footnote w:type="continuationSeparator" w:id="0">
    <w:p w14:paraId="49D7780F" w14:textId="77777777" w:rsidR="00F1113B" w:rsidRDefault="00F1113B" w:rsidP="007A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D027" w14:textId="646065D9" w:rsidR="005578A1" w:rsidRDefault="005578A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301A16" wp14:editId="629B6AA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181" cy="10004612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1377"/>
    <w:rsid w:val="00007008"/>
    <w:rsid w:val="0001396E"/>
    <w:rsid w:val="000140C8"/>
    <w:rsid w:val="00015502"/>
    <w:rsid w:val="00016B4B"/>
    <w:rsid w:val="00016F41"/>
    <w:rsid w:val="00023BB2"/>
    <w:rsid w:val="000251BD"/>
    <w:rsid w:val="000269AC"/>
    <w:rsid w:val="00030207"/>
    <w:rsid w:val="00030E21"/>
    <w:rsid w:val="00034A1E"/>
    <w:rsid w:val="00040F1F"/>
    <w:rsid w:val="000410FE"/>
    <w:rsid w:val="00042F24"/>
    <w:rsid w:val="000458B8"/>
    <w:rsid w:val="000467BB"/>
    <w:rsid w:val="0005093D"/>
    <w:rsid w:val="00052DCA"/>
    <w:rsid w:val="000548C7"/>
    <w:rsid w:val="00055A9E"/>
    <w:rsid w:val="00064DEB"/>
    <w:rsid w:val="00065B35"/>
    <w:rsid w:val="000660AA"/>
    <w:rsid w:val="000709A3"/>
    <w:rsid w:val="00071295"/>
    <w:rsid w:val="00071D7E"/>
    <w:rsid w:val="00073F61"/>
    <w:rsid w:val="00074070"/>
    <w:rsid w:val="00074BE2"/>
    <w:rsid w:val="00077A67"/>
    <w:rsid w:val="00080CDE"/>
    <w:rsid w:val="000815D2"/>
    <w:rsid w:val="000820E3"/>
    <w:rsid w:val="00092FC6"/>
    <w:rsid w:val="00096318"/>
    <w:rsid w:val="000A0F09"/>
    <w:rsid w:val="000A5A3B"/>
    <w:rsid w:val="000A5BAB"/>
    <w:rsid w:val="000A61B2"/>
    <w:rsid w:val="000A7376"/>
    <w:rsid w:val="000A7922"/>
    <w:rsid w:val="000B0E66"/>
    <w:rsid w:val="000B6876"/>
    <w:rsid w:val="000B7104"/>
    <w:rsid w:val="000B7DF9"/>
    <w:rsid w:val="000C0764"/>
    <w:rsid w:val="000C0ABB"/>
    <w:rsid w:val="000C16F3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4D50"/>
    <w:rsid w:val="00125849"/>
    <w:rsid w:val="0012618E"/>
    <w:rsid w:val="00126750"/>
    <w:rsid w:val="001272D8"/>
    <w:rsid w:val="00130AF7"/>
    <w:rsid w:val="00131171"/>
    <w:rsid w:val="00135763"/>
    <w:rsid w:val="00136768"/>
    <w:rsid w:val="0013754C"/>
    <w:rsid w:val="00137DFE"/>
    <w:rsid w:val="001424BC"/>
    <w:rsid w:val="0014582F"/>
    <w:rsid w:val="00154F47"/>
    <w:rsid w:val="00164248"/>
    <w:rsid w:val="00167C92"/>
    <w:rsid w:val="00172619"/>
    <w:rsid w:val="001750EB"/>
    <w:rsid w:val="00181950"/>
    <w:rsid w:val="00186FE3"/>
    <w:rsid w:val="0018787B"/>
    <w:rsid w:val="00191991"/>
    <w:rsid w:val="00193758"/>
    <w:rsid w:val="001A0EF5"/>
    <w:rsid w:val="001B5094"/>
    <w:rsid w:val="001B63C6"/>
    <w:rsid w:val="001B6E12"/>
    <w:rsid w:val="001C0AF3"/>
    <w:rsid w:val="001C1614"/>
    <w:rsid w:val="001C19BB"/>
    <w:rsid w:val="001C1C4C"/>
    <w:rsid w:val="001C318E"/>
    <w:rsid w:val="001D24EE"/>
    <w:rsid w:val="001D43BB"/>
    <w:rsid w:val="001D7A1B"/>
    <w:rsid w:val="001E5C2E"/>
    <w:rsid w:val="001E5F36"/>
    <w:rsid w:val="001E7279"/>
    <w:rsid w:val="001F175D"/>
    <w:rsid w:val="001F2262"/>
    <w:rsid w:val="001F2B63"/>
    <w:rsid w:val="001F4BAB"/>
    <w:rsid w:val="001F5D18"/>
    <w:rsid w:val="001F751A"/>
    <w:rsid w:val="001F772F"/>
    <w:rsid w:val="001F7777"/>
    <w:rsid w:val="00210570"/>
    <w:rsid w:val="0021454C"/>
    <w:rsid w:val="002166FA"/>
    <w:rsid w:val="00216ADB"/>
    <w:rsid w:val="002174DE"/>
    <w:rsid w:val="00217E4A"/>
    <w:rsid w:val="00220F0B"/>
    <w:rsid w:val="00221645"/>
    <w:rsid w:val="002238F9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69D6"/>
    <w:rsid w:val="002679E8"/>
    <w:rsid w:val="002740F8"/>
    <w:rsid w:val="0027455B"/>
    <w:rsid w:val="00274BF2"/>
    <w:rsid w:val="00274D36"/>
    <w:rsid w:val="00276B0A"/>
    <w:rsid w:val="00276B81"/>
    <w:rsid w:val="002820A9"/>
    <w:rsid w:val="002823DC"/>
    <w:rsid w:val="00285F0E"/>
    <w:rsid w:val="00290231"/>
    <w:rsid w:val="00292A71"/>
    <w:rsid w:val="00294872"/>
    <w:rsid w:val="0029717D"/>
    <w:rsid w:val="002A03FA"/>
    <w:rsid w:val="002A1237"/>
    <w:rsid w:val="002A1DCC"/>
    <w:rsid w:val="002A4591"/>
    <w:rsid w:val="002A45E0"/>
    <w:rsid w:val="002A7ABC"/>
    <w:rsid w:val="002B32CF"/>
    <w:rsid w:val="002B4F1A"/>
    <w:rsid w:val="002C30CA"/>
    <w:rsid w:val="002C779C"/>
    <w:rsid w:val="002D42B6"/>
    <w:rsid w:val="002E21DA"/>
    <w:rsid w:val="002E5C50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32923"/>
    <w:rsid w:val="00340FCC"/>
    <w:rsid w:val="0034124B"/>
    <w:rsid w:val="00343BF7"/>
    <w:rsid w:val="00345362"/>
    <w:rsid w:val="00346DB6"/>
    <w:rsid w:val="003516C6"/>
    <w:rsid w:val="0035479F"/>
    <w:rsid w:val="003550DE"/>
    <w:rsid w:val="00357783"/>
    <w:rsid w:val="00360CC9"/>
    <w:rsid w:val="00361865"/>
    <w:rsid w:val="00365C8C"/>
    <w:rsid w:val="0037403B"/>
    <w:rsid w:val="0037587E"/>
    <w:rsid w:val="003808F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13B1"/>
    <w:rsid w:val="003B7D72"/>
    <w:rsid w:val="003C0447"/>
    <w:rsid w:val="003C064C"/>
    <w:rsid w:val="003C1BB6"/>
    <w:rsid w:val="003C313F"/>
    <w:rsid w:val="003C319C"/>
    <w:rsid w:val="003C5BD3"/>
    <w:rsid w:val="003C6248"/>
    <w:rsid w:val="003C7200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07FE"/>
    <w:rsid w:val="0043629D"/>
    <w:rsid w:val="00436B73"/>
    <w:rsid w:val="00437499"/>
    <w:rsid w:val="0044288E"/>
    <w:rsid w:val="00443C17"/>
    <w:rsid w:val="00446418"/>
    <w:rsid w:val="0044652C"/>
    <w:rsid w:val="0044663D"/>
    <w:rsid w:val="00447E5A"/>
    <w:rsid w:val="004501FD"/>
    <w:rsid w:val="004509C2"/>
    <w:rsid w:val="00453502"/>
    <w:rsid w:val="0045481F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1C94"/>
    <w:rsid w:val="004A2C4D"/>
    <w:rsid w:val="004A341C"/>
    <w:rsid w:val="004A5EEA"/>
    <w:rsid w:val="004B01E5"/>
    <w:rsid w:val="004B1DFA"/>
    <w:rsid w:val="004B5C87"/>
    <w:rsid w:val="004B66A9"/>
    <w:rsid w:val="004C0DB5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1D4D"/>
    <w:rsid w:val="004E6758"/>
    <w:rsid w:val="004E7CCB"/>
    <w:rsid w:val="004F0548"/>
    <w:rsid w:val="004F40B1"/>
    <w:rsid w:val="004F4128"/>
    <w:rsid w:val="004F5FAB"/>
    <w:rsid w:val="004F6DA9"/>
    <w:rsid w:val="00501FA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45E6"/>
    <w:rsid w:val="00537117"/>
    <w:rsid w:val="0053748E"/>
    <w:rsid w:val="005413A8"/>
    <w:rsid w:val="00550168"/>
    <w:rsid w:val="00550590"/>
    <w:rsid w:val="00553CF8"/>
    <w:rsid w:val="005545F7"/>
    <w:rsid w:val="00556892"/>
    <w:rsid w:val="005578A1"/>
    <w:rsid w:val="0056079A"/>
    <w:rsid w:val="00574AAD"/>
    <w:rsid w:val="005755FA"/>
    <w:rsid w:val="00576469"/>
    <w:rsid w:val="005766C0"/>
    <w:rsid w:val="005816D8"/>
    <w:rsid w:val="005842AC"/>
    <w:rsid w:val="0058514B"/>
    <w:rsid w:val="00592D51"/>
    <w:rsid w:val="005A06A8"/>
    <w:rsid w:val="005A0DD0"/>
    <w:rsid w:val="005A6999"/>
    <w:rsid w:val="005A75DB"/>
    <w:rsid w:val="005B3422"/>
    <w:rsid w:val="005B530A"/>
    <w:rsid w:val="005B5DCC"/>
    <w:rsid w:val="005C035B"/>
    <w:rsid w:val="005C320E"/>
    <w:rsid w:val="005C4CB2"/>
    <w:rsid w:val="005D38A7"/>
    <w:rsid w:val="005D39F2"/>
    <w:rsid w:val="005D7E55"/>
    <w:rsid w:val="005E1DD5"/>
    <w:rsid w:val="005E1E36"/>
    <w:rsid w:val="005E244E"/>
    <w:rsid w:val="005E7127"/>
    <w:rsid w:val="005E7D4E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A91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3CD7"/>
    <w:rsid w:val="0068281B"/>
    <w:rsid w:val="006859BF"/>
    <w:rsid w:val="00685F23"/>
    <w:rsid w:val="00686711"/>
    <w:rsid w:val="00687E40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7BE3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1A0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213A"/>
    <w:rsid w:val="00743E3B"/>
    <w:rsid w:val="00744211"/>
    <w:rsid w:val="00744AAE"/>
    <w:rsid w:val="00744C00"/>
    <w:rsid w:val="007464DF"/>
    <w:rsid w:val="00746EF8"/>
    <w:rsid w:val="0074739A"/>
    <w:rsid w:val="007476CD"/>
    <w:rsid w:val="00752B1C"/>
    <w:rsid w:val="00752F08"/>
    <w:rsid w:val="0075593D"/>
    <w:rsid w:val="007657FB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385"/>
    <w:rsid w:val="0078696A"/>
    <w:rsid w:val="00792461"/>
    <w:rsid w:val="00795639"/>
    <w:rsid w:val="007A34DD"/>
    <w:rsid w:val="007A7DFC"/>
    <w:rsid w:val="007B0709"/>
    <w:rsid w:val="007B4FDE"/>
    <w:rsid w:val="007B50F4"/>
    <w:rsid w:val="007B542B"/>
    <w:rsid w:val="007C0CE4"/>
    <w:rsid w:val="007C107A"/>
    <w:rsid w:val="007C178F"/>
    <w:rsid w:val="007D4D48"/>
    <w:rsid w:val="007D6901"/>
    <w:rsid w:val="007D712A"/>
    <w:rsid w:val="007E2235"/>
    <w:rsid w:val="007F479F"/>
    <w:rsid w:val="007F4B19"/>
    <w:rsid w:val="0080284B"/>
    <w:rsid w:val="00804237"/>
    <w:rsid w:val="00810FEF"/>
    <w:rsid w:val="00811344"/>
    <w:rsid w:val="0081473A"/>
    <w:rsid w:val="00816466"/>
    <w:rsid w:val="00820D01"/>
    <w:rsid w:val="00821AD5"/>
    <w:rsid w:val="0082445D"/>
    <w:rsid w:val="0083208F"/>
    <w:rsid w:val="008333F5"/>
    <w:rsid w:val="00843D23"/>
    <w:rsid w:val="00847234"/>
    <w:rsid w:val="00852737"/>
    <w:rsid w:val="0085299B"/>
    <w:rsid w:val="00860149"/>
    <w:rsid w:val="00865687"/>
    <w:rsid w:val="00866F3E"/>
    <w:rsid w:val="00870F44"/>
    <w:rsid w:val="00874A5A"/>
    <w:rsid w:val="00880DA3"/>
    <w:rsid w:val="00883A86"/>
    <w:rsid w:val="00887029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092A"/>
    <w:rsid w:val="008D255E"/>
    <w:rsid w:val="008D31D9"/>
    <w:rsid w:val="008D43F0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38B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5858"/>
    <w:rsid w:val="00946038"/>
    <w:rsid w:val="00946EF8"/>
    <w:rsid w:val="00950D52"/>
    <w:rsid w:val="00954FCB"/>
    <w:rsid w:val="00955493"/>
    <w:rsid w:val="00956E7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8B9"/>
    <w:rsid w:val="00993F40"/>
    <w:rsid w:val="009A6429"/>
    <w:rsid w:val="009B1B4A"/>
    <w:rsid w:val="009B39AA"/>
    <w:rsid w:val="009B5633"/>
    <w:rsid w:val="009B5BDA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2BD3"/>
    <w:rsid w:val="009E387B"/>
    <w:rsid w:val="009E48A5"/>
    <w:rsid w:val="009E56BD"/>
    <w:rsid w:val="009E7FEE"/>
    <w:rsid w:val="009F214B"/>
    <w:rsid w:val="009F4CCF"/>
    <w:rsid w:val="009F6958"/>
    <w:rsid w:val="009F72B0"/>
    <w:rsid w:val="00A007E3"/>
    <w:rsid w:val="00A013C3"/>
    <w:rsid w:val="00A03A8B"/>
    <w:rsid w:val="00A108B2"/>
    <w:rsid w:val="00A164F4"/>
    <w:rsid w:val="00A16997"/>
    <w:rsid w:val="00A177F4"/>
    <w:rsid w:val="00A2238E"/>
    <w:rsid w:val="00A27973"/>
    <w:rsid w:val="00A279FC"/>
    <w:rsid w:val="00A27CF5"/>
    <w:rsid w:val="00A30F8C"/>
    <w:rsid w:val="00A3244A"/>
    <w:rsid w:val="00A33F74"/>
    <w:rsid w:val="00A3557E"/>
    <w:rsid w:val="00A37FB8"/>
    <w:rsid w:val="00A46648"/>
    <w:rsid w:val="00A5156A"/>
    <w:rsid w:val="00A5272A"/>
    <w:rsid w:val="00A54F05"/>
    <w:rsid w:val="00A60DD2"/>
    <w:rsid w:val="00A66278"/>
    <w:rsid w:val="00A67ABF"/>
    <w:rsid w:val="00A70982"/>
    <w:rsid w:val="00A73983"/>
    <w:rsid w:val="00A748D3"/>
    <w:rsid w:val="00A7561D"/>
    <w:rsid w:val="00A77E2E"/>
    <w:rsid w:val="00A819A4"/>
    <w:rsid w:val="00A83D07"/>
    <w:rsid w:val="00A876B1"/>
    <w:rsid w:val="00AA0824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306"/>
    <w:rsid w:val="00AF392D"/>
    <w:rsid w:val="00AF54B9"/>
    <w:rsid w:val="00B03EAF"/>
    <w:rsid w:val="00B04722"/>
    <w:rsid w:val="00B06C00"/>
    <w:rsid w:val="00B103D7"/>
    <w:rsid w:val="00B1186A"/>
    <w:rsid w:val="00B13CE7"/>
    <w:rsid w:val="00B14DC4"/>
    <w:rsid w:val="00B1520E"/>
    <w:rsid w:val="00B17749"/>
    <w:rsid w:val="00B2387A"/>
    <w:rsid w:val="00B2780B"/>
    <w:rsid w:val="00B27CFA"/>
    <w:rsid w:val="00B305EB"/>
    <w:rsid w:val="00B375C9"/>
    <w:rsid w:val="00B377A1"/>
    <w:rsid w:val="00B37ABC"/>
    <w:rsid w:val="00B41A74"/>
    <w:rsid w:val="00B547DB"/>
    <w:rsid w:val="00B54B26"/>
    <w:rsid w:val="00B5716C"/>
    <w:rsid w:val="00B60713"/>
    <w:rsid w:val="00B66BF7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4002"/>
    <w:rsid w:val="00BC567B"/>
    <w:rsid w:val="00BC67B6"/>
    <w:rsid w:val="00BC6BB6"/>
    <w:rsid w:val="00BD27DC"/>
    <w:rsid w:val="00BD3209"/>
    <w:rsid w:val="00BD3FF4"/>
    <w:rsid w:val="00BE42BE"/>
    <w:rsid w:val="00BF0D21"/>
    <w:rsid w:val="00BF6138"/>
    <w:rsid w:val="00C0141D"/>
    <w:rsid w:val="00C06338"/>
    <w:rsid w:val="00C067BC"/>
    <w:rsid w:val="00C10A04"/>
    <w:rsid w:val="00C10ABA"/>
    <w:rsid w:val="00C13E07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238D"/>
    <w:rsid w:val="00C658D5"/>
    <w:rsid w:val="00C6649B"/>
    <w:rsid w:val="00C7009D"/>
    <w:rsid w:val="00C71B23"/>
    <w:rsid w:val="00C7286E"/>
    <w:rsid w:val="00C75D99"/>
    <w:rsid w:val="00C76E91"/>
    <w:rsid w:val="00C8017B"/>
    <w:rsid w:val="00C8065D"/>
    <w:rsid w:val="00C819C3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0A4D"/>
    <w:rsid w:val="00D145CE"/>
    <w:rsid w:val="00D15400"/>
    <w:rsid w:val="00D1671E"/>
    <w:rsid w:val="00D16EA8"/>
    <w:rsid w:val="00D20414"/>
    <w:rsid w:val="00D23A7F"/>
    <w:rsid w:val="00D30ED9"/>
    <w:rsid w:val="00D316ED"/>
    <w:rsid w:val="00D41C45"/>
    <w:rsid w:val="00D46512"/>
    <w:rsid w:val="00D47B62"/>
    <w:rsid w:val="00D558EC"/>
    <w:rsid w:val="00D60B6C"/>
    <w:rsid w:val="00D61C8A"/>
    <w:rsid w:val="00D653E2"/>
    <w:rsid w:val="00D66CAB"/>
    <w:rsid w:val="00D67595"/>
    <w:rsid w:val="00D710F6"/>
    <w:rsid w:val="00D719AE"/>
    <w:rsid w:val="00D71F53"/>
    <w:rsid w:val="00D76798"/>
    <w:rsid w:val="00D80185"/>
    <w:rsid w:val="00D91643"/>
    <w:rsid w:val="00D92205"/>
    <w:rsid w:val="00D93D3B"/>
    <w:rsid w:val="00DA4CD5"/>
    <w:rsid w:val="00DA5F1A"/>
    <w:rsid w:val="00DC0969"/>
    <w:rsid w:val="00DC477E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2285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1866"/>
    <w:rsid w:val="00E36A2B"/>
    <w:rsid w:val="00E40AD1"/>
    <w:rsid w:val="00E4112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234E"/>
    <w:rsid w:val="00E836E3"/>
    <w:rsid w:val="00E83937"/>
    <w:rsid w:val="00E86D2F"/>
    <w:rsid w:val="00E90253"/>
    <w:rsid w:val="00E911E2"/>
    <w:rsid w:val="00E93490"/>
    <w:rsid w:val="00E93973"/>
    <w:rsid w:val="00E9446F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113B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166D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6F16"/>
    <w:rsid w:val="00F77B93"/>
    <w:rsid w:val="00F8206D"/>
    <w:rsid w:val="00F8463F"/>
    <w:rsid w:val="00F9303B"/>
    <w:rsid w:val="00F95F37"/>
    <w:rsid w:val="00FA559E"/>
    <w:rsid w:val="00FB201A"/>
    <w:rsid w:val="00FB2F5A"/>
    <w:rsid w:val="00FB54B7"/>
    <w:rsid w:val="00FB68DF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A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2939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Roger Sosa Pech</cp:lastModifiedBy>
  <cp:revision>2</cp:revision>
  <cp:lastPrinted>2021-01-28T02:30:00Z</cp:lastPrinted>
  <dcterms:created xsi:type="dcterms:W3CDTF">2024-02-29T15:15:00Z</dcterms:created>
  <dcterms:modified xsi:type="dcterms:W3CDTF">2024-02-29T15:15:00Z</dcterms:modified>
</cp:coreProperties>
</file>