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B68F103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 </w:t>
      </w:r>
      <w:r w:rsidR="00433A39">
        <w:rPr>
          <w:rFonts w:ascii="Arial" w:hAnsi="Arial" w:cs="Arial"/>
        </w:rPr>
        <w:t>XOCCHEL,</w:t>
      </w:r>
      <w:r w:rsidR="00501FA0">
        <w:rPr>
          <w:rFonts w:ascii="Arial" w:hAnsi="Arial" w:cs="Arial"/>
        </w:rPr>
        <w:t xml:space="preserve"> DE FECHA </w:t>
      </w:r>
      <w:r w:rsidR="00433A39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057BD75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433A39">
        <w:rPr>
          <w:rFonts w:ascii="Arial" w:hAnsi="Arial" w:cs="Arial"/>
        </w:rPr>
        <w:t>Xocchel,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75583">
        <w:rPr>
          <w:rFonts w:ascii="Arial" w:hAnsi="Arial" w:cs="Arial"/>
        </w:rPr>
        <w:t>17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975583">
        <w:rPr>
          <w:rFonts w:ascii="Arial" w:hAnsi="Arial" w:cs="Arial"/>
        </w:rPr>
        <w:t>08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433A39" w:rsidRPr="00F62F50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433A39">
        <w:rPr>
          <w:rFonts w:ascii="Arial" w:hAnsi="Arial" w:cs="Arial"/>
        </w:rPr>
        <w:t>Xocchel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433A39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2B41FC">
        <w:rPr>
          <w:rFonts w:ascii="Arial" w:hAnsi="Arial" w:cs="Arial"/>
        </w:rPr>
        <w:t>94A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2B41FC">
        <w:rPr>
          <w:rFonts w:ascii="Arial" w:hAnsi="Arial" w:cs="Arial"/>
        </w:rPr>
        <w:t>15</w:t>
      </w:r>
      <w:r w:rsidR="00711A0B">
        <w:rPr>
          <w:rFonts w:ascii="Arial" w:hAnsi="Arial" w:cs="Arial"/>
        </w:rPr>
        <w:t xml:space="preserve"> entre </w:t>
      </w:r>
      <w:r w:rsidR="002B41FC">
        <w:rPr>
          <w:rFonts w:ascii="Arial" w:hAnsi="Arial" w:cs="Arial"/>
        </w:rPr>
        <w:t xml:space="preserve">16 </w:t>
      </w:r>
      <w:r w:rsidR="00711A0B">
        <w:rPr>
          <w:rFonts w:ascii="Arial" w:hAnsi="Arial" w:cs="Arial"/>
        </w:rPr>
        <w:t>y</w:t>
      </w:r>
      <w:r w:rsidR="002B41FC">
        <w:rPr>
          <w:rFonts w:ascii="Arial" w:hAnsi="Arial" w:cs="Arial"/>
        </w:rPr>
        <w:t xml:space="preserve"> 14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309EC1A4" w14:textId="66826871" w:rsidR="009B1B4A" w:rsidRPr="00291357" w:rsidRDefault="0021454C" w:rsidP="0029135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</w:t>
      </w:r>
      <w:r w:rsidR="00433A39">
        <w:rPr>
          <w:rFonts w:ascii="Arial" w:hAnsi="Arial" w:cs="Arial"/>
        </w:rPr>
        <w:t>la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433A39" w:rsidRPr="00F62F50">
        <w:rPr>
          <w:rFonts w:ascii="Arial" w:hAnsi="Arial" w:cs="Arial"/>
        </w:rPr>
        <w:t xml:space="preserve">Dulce Zulay </w:t>
      </w:r>
      <w:r w:rsidR="00F62F50" w:rsidRPr="00F62F50">
        <w:rPr>
          <w:rFonts w:ascii="Arial" w:hAnsi="Arial" w:cs="Arial"/>
        </w:rPr>
        <w:t>Patrón</w:t>
      </w:r>
      <w:r w:rsidR="00433A39" w:rsidRPr="00F62F50">
        <w:rPr>
          <w:rFonts w:ascii="Arial" w:hAnsi="Arial" w:cs="Arial"/>
        </w:rPr>
        <w:t xml:space="preserve"> Carballo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433A39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433A39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433A39">
        <w:rPr>
          <w:rFonts w:ascii="Arial" w:hAnsi="Arial" w:cs="Arial"/>
        </w:rPr>
        <w:t>Xocchel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B93FDA">
        <w:rPr>
          <w:rFonts w:ascii="Arial" w:hAnsi="Arial" w:cs="Arial"/>
        </w:rPr>
        <w:t>17</w:t>
      </w:r>
      <w:r w:rsidR="00433A39">
        <w:rPr>
          <w:rFonts w:ascii="Arial" w:hAnsi="Arial" w:cs="Arial"/>
        </w:rPr>
        <w:t xml:space="preserve"> </w:t>
      </w:r>
      <w:r w:rsidR="009D3A25">
        <w:rPr>
          <w:rFonts w:ascii="Arial" w:hAnsi="Arial" w:cs="Arial"/>
        </w:rPr>
        <w:t>horas</w:t>
      </w:r>
      <w:r w:rsidR="00711A0B">
        <w:rPr>
          <w:rFonts w:ascii="Arial" w:hAnsi="Arial" w:cs="Arial"/>
        </w:rPr>
        <w:t xml:space="preserve"> con </w:t>
      </w:r>
      <w:r w:rsidR="00B93FDA">
        <w:rPr>
          <w:rFonts w:ascii="Arial" w:hAnsi="Arial" w:cs="Arial"/>
        </w:rPr>
        <w:t>08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433A39" w:rsidRPr="00DF5E8F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8D07FA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EA51E9">
        <w:rPr>
          <w:rFonts w:ascii="Arial" w:hAnsi="Arial" w:cs="Arial"/>
        </w:rPr>
        <w:t>voz la</w:t>
      </w:r>
      <w:r w:rsidR="000A5BAB">
        <w:rPr>
          <w:rFonts w:ascii="Arial" w:hAnsi="Arial" w:cs="Arial"/>
        </w:rPr>
        <w:t xml:space="preserve"> </w:t>
      </w:r>
      <w:r w:rsidR="00EA51E9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</w:t>
      </w:r>
      <w:r w:rsidR="00EA51E9">
        <w:rPr>
          <w:rFonts w:ascii="Arial" w:hAnsi="Arial" w:cs="Arial"/>
        </w:rPr>
        <w:t>secretario ejecutivo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58A29CA8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0C51DB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0C51DB">
        <w:rPr>
          <w:rFonts w:ascii="Arial" w:hAnsi="Arial" w:cs="Arial"/>
        </w:rPr>
        <w:t>o</w:t>
      </w:r>
      <w:r w:rsidR="00C10A04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0C51DB">
        <w:rPr>
          <w:rFonts w:ascii="Arial" w:hAnsi="Arial" w:cs="Arial"/>
        </w:rPr>
        <w:t>David Reinaldo Chi Dzul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7DDC4ACD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</w:t>
      </w:r>
      <w:r w:rsidRPr="00291357">
        <w:rPr>
          <w:rFonts w:ascii="Arial" w:hAnsi="Arial" w:cs="Arial"/>
        </w:rPr>
        <w:t xml:space="preserve">C. </w:t>
      </w:r>
      <w:r w:rsidR="000C51DB" w:rsidRPr="00291357">
        <w:rPr>
          <w:rFonts w:ascii="Arial" w:hAnsi="Arial" w:cs="Arial"/>
        </w:rPr>
        <w:t xml:space="preserve">Shirley Jacqueline </w:t>
      </w:r>
      <w:r w:rsidR="00291357" w:rsidRPr="00291357">
        <w:rPr>
          <w:rFonts w:ascii="Arial" w:hAnsi="Arial" w:cs="Arial"/>
        </w:rPr>
        <w:t>Pérez</w:t>
      </w:r>
      <w:r w:rsidR="000C51DB" w:rsidRPr="00291357">
        <w:rPr>
          <w:rFonts w:ascii="Arial" w:hAnsi="Arial" w:cs="Arial"/>
        </w:rPr>
        <w:t xml:space="preserve"> Valdez</w:t>
      </w:r>
    </w:p>
    <w:p w14:paraId="4E4CB0C5" w14:textId="02E53893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0C51DB">
        <w:rPr>
          <w:rFonts w:ascii="Arial" w:hAnsi="Arial" w:cs="Arial"/>
        </w:rPr>
        <w:t xml:space="preserve">Enrique Aleo Tah </w:t>
      </w:r>
      <w:r w:rsidR="00F3478E">
        <w:rPr>
          <w:rFonts w:ascii="Arial" w:hAnsi="Arial" w:cs="Arial"/>
        </w:rPr>
        <w:t>Matu</w:t>
      </w:r>
    </w:p>
    <w:p w14:paraId="00218A60" w14:textId="2B7EBA54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</w:t>
      </w:r>
      <w:r w:rsidR="004C37B5">
        <w:rPr>
          <w:rFonts w:ascii="Arial" w:hAnsi="Arial" w:cs="Arial"/>
        </w:rPr>
        <w:t>C. Dulce</w:t>
      </w:r>
      <w:r w:rsidR="000C51DB">
        <w:rPr>
          <w:rFonts w:ascii="Arial" w:hAnsi="Arial" w:cs="Arial"/>
        </w:rPr>
        <w:t xml:space="preserve"> Zulay </w:t>
      </w:r>
      <w:r w:rsidR="004C37B5">
        <w:rPr>
          <w:rFonts w:ascii="Arial" w:hAnsi="Arial" w:cs="Arial"/>
        </w:rPr>
        <w:t>Patrón</w:t>
      </w:r>
      <w:r w:rsidR="000C51DB">
        <w:rPr>
          <w:rFonts w:ascii="Arial" w:hAnsi="Arial" w:cs="Arial"/>
        </w:rPr>
        <w:t xml:space="preserve"> Carballo,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0C51D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Secretario Ejecutivo </w:t>
      </w:r>
      <w:r w:rsidR="000C51DB">
        <w:rPr>
          <w:rFonts w:ascii="Arial" w:hAnsi="Arial" w:cs="Arial"/>
        </w:rPr>
        <w:t>C. David Reinaldo Chi Dzul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1D1B27F6" w:rsidR="00F9303B" w:rsidRPr="00C021A6" w:rsidRDefault="00F9303B" w:rsidP="00F9303B">
      <w:pPr>
        <w:ind w:firstLine="360"/>
        <w:jc w:val="both"/>
        <w:rPr>
          <w:rFonts w:ascii="Arial" w:hAnsi="Arial" w:cs="Arial"/>
        </w:rPr>
      </w:pPr>
      <w:r w:rsidRPr="00C021A6">
        <w:rPr>
          <w:rFonts w:ascii="Arial" w:hAnsi="Arial" w:cs="Arial"/>
          <w:b/>
        </w:rPr>
        <w:t>Partido Acción Nacional</w:t>
      </w:r>
      <w:r w:rsidRPr="00C021A6">
        <w:rPr>
          <w:rFonts w:ascii="Arial" w:hAnsi="Arial" w:cs="Arial"/>
        </w:rPr>
        <w:t xml:space="preserve">, </w:t>
      </w:r>
      <w:r w:rsidRPr="00C021A6">
        <w:rPr>
          <w:rFonts w:ascii="Arial" w:hAnsi="Arial" w:cs="Arial"/>
          <w:b/>
          <w:bCs/>
        </w:rPr>
        <w:t>C.</w:t>
      </w:r>
      <w:r w:rsidR="00C021A6">
        <w:rPr>
          <w:rFonts w:ascii="Arial" w:hAnsi="Arial" w:cs="Arial"/>
          <w:b/>
          <w:bCs/>
        </w:rPr>
        <w:t>José</w:t>
      </w:r>
      <w:r w:rsidR="000C51DB" w:rsidRPr="00C021A6">
        <w:rPr>
          <w:rFonts w:ascii="Arial" w:hAnsi="Arial" w:cs="Arial"/>
          <w:b/>
          <w:bCs/>
        </w:rPr>
        <w:t xml:space="preserve"> Ricardo Chale Puc</w:t>
      </w:r>
      <w:r w:rsidRPr="00C021A6">
        <w:rPr>
          <w:rFonts w:ascii="Arial" w:hAnsi="Arial" w:cs="Arial"/>
        </w:rPr>
        <w:t xml:space="preserve">, representante </w:t>
      </w:r>
      <w:r w:rsidR="000C51DB" w:rsidRPr="00C021A6">
        <w:rPr>
          <w:rFonts w:ascii="Arial" w:hAnsi="Arial" w:cs="Arial"/>
        </w:rPr>
        <w:t>propietario</w:t>
      </w:r>
      <w:r w:rsidRPr="00C021A6">
        <w:rPr>
          <w:rFonts w:ascii="Arial" w:hAnsi="Arial" w:cs="Arial"/>
        </w:rPr>
        <w:t>.</w:t>
      </w:r>
    </w:p>
    <w:p w14:paraId="73C8FEBE" w14:textId="7CC7A0DC" w:rsidR="00F9303B" w:rsidRPr="006E41BA" w:rsidRDefault="00F9303B" w:rsidP="00F9303B">
      <w:pPr>
        <w:ind w:firstLine="360"/>
        <w:jc w:val="both"/>
        <w:rPr>
          <w:rFonts w:ascii="Arial" w:hAnsi="Arial" w:cs="Arial"/>
        </w:rPr>
      </w:pPr>
      <w:r w:rsidRPr="006E41BA">
        <w:rPr>
          <w:rFonts w:ascii="Arial" w:hAnsi="Arial" w:cs="Arial"/>
          <w:b/>
        </w:rPr>
        <w:t>Partido Revolucionario Institucional</w:t>
      </w:r>
      <w:r w:rsidRPr="006E41BA">
        <w:rPr>
          <w:rFonts w:ascii="Arial" w:hAnsi="Arial" w:cs="Arial"/>
        </w:rPr>
        <w:t>, C.</w:t>
      </w:r>
      <w:r w:rsidR="00C021A6" w:rsidRPr="006E41BA">
        <w:rPr>
          <w:rFonts w:ascii="Arial" w:hAnsi="Arial" w:cs="Arial"/>
        </w:rPr>
        <w:t xml:space="preserve"> </w:t>
      </w:r>
      <w:r w:rsidR="006235CB" w:rsidRPr="006E41BA">
        <w:rPr>
          <w:rFonts w:ascii="Arial" w:hAnsi="Arial" w:cs="Arial"/>
        </w:rPr>
        <w:t>Silvina Chan Canche</w:t>
      </w:r>
      <w:r w:rsidRPr="006E41BA">
        <w:rPr>
          <w:rFonts w:ascii="Arial" w:hAnsi="Arial" w:cs="Arial"/>
        </w:rPr>
        <w:t xml:space="preserve">, representante </w:t>
      </w:r>
      <w:r w:rsidR="006235CB" w:rsidRPr="006E41BA">
        <w:rPr>
          <w:rFonts w:ascii="Arial" w:hAnsi="Arial" w:cs="Arial"/>
        </w:rPr>
        <w:t>suplente</w:t>
      </w:r>
      <w:r w:rsidRPr="006E41BA">
        <w:rPr>
          <w:rFonts w:ascii="Arial" w:hAnsi="Arial" w:cs="Arial"/>
        </w:rPr>
        <w:t>.</w:t>
      </w:r>
    </w:p>
    <w:p w14:paraId="6C1C2C4D" w14:textId="37BF0F31" w:rsidR="00F9303B" w:rsidRDefault="0029717D" w:rsidP="00F9303B">
      <w:pPr>
        <w:ind w:firstLine="360"/>
        <w:jc w:val="both"/>
        <w:rPr>
          <w:rFonts w:ascii="Arial" w:hAnsi="Arial" w:cs="Arial"/>
        </w:rPr>
      </w:pPr>
      <w:r w:rsidRPr="006E41BA">
        <w:rPr>
          <w:rFonts w:ascii="Arial" w:hAnsi="Arial" w:cs="Arial"/>
          <w:b/>
        </w:rPr>
        <w:t>Partido Morena</w:t>
      </w:r>
      <w:r w:rsidR="00F9303B" w:rsidRPr="006E41BA">
        <w:rPr>
          <w:rFonts w:ascii="Arial" w:hAnsi="Arial" w:cs="Arial"/>
        </w:rPr>
        <w:t>, C</w:t>
      </w:r>
      <w:r w:rsidR="00007A42" w:rsidRPr="006E41BA">
        <w:rPr>
          <w:rFonts w:ascii="Arial" w:hAnsi="Arial" w:cs="Arial"/>
        </w:rPr>
        <w:t>. Aaron Antonio Cetina Novelo</w:t>
      </w:r>
      <w:r w:rsidR="00F9303B" w:rsidRPr="006E41BA">
        <w:rPr>
          <w:rFonts w:ascii="Arial" w:hAnsi="Arial" w:cs="Arial"/>
        </w:rPr>
        <w:t xml:space="preserve"> representante </w:t>
      </w:r>
      <w:r w:rsidR="00007A42" w:rsidRPr="006E41BA">
        <w:rPr>
          <w:rFonts w:ascii="Arial" w:hAnsi="Arial" w:cs="Arial"/>
        </w:rPr>
        <w:t>propietario</w:t>
      </w:r>
      <w:r w:rsidR="002A45E0">
        <w:rPr>
          <w:rFonts w:ascii="Arial" w:hAnsi="Arial" w:cs="Arial"/>
        </w:rPr>
        <w:t xml:space="preserve"> </w:t>
      </w:r>
    </w:p>
    <w:p w14:paraId="37B693DB" w14:textId="20B68D6E" w:rsidR="008B46C7" w:rsidRDefault="008B46C7" w:rsidP="00F9303B">
      <w:pPr>
        <w:ind w:firstLine="360"/>
        <w:jc w:val="both"/>
        <w:rPr>
          <w:rFonts w:ascii="Arial" w:hAnsi="Arial" w:cs="Arial"/>
        </w:rPr>
      </w:pPr>
      <w:r w:rsidRPr="008B46C7">
        <w:rPr>
          <w:rFonts w:ascii="Arial" w:hAnsi="Arial" w:cs="Arial"/>
          <w:b/>
        </w:rPr>
        <w:t>Partido del Trabajo</w:t>
      </w:r>
      <w:r>
        <w:rPr>
          <w:rFonts w:ascii="Arial" w:hAnsi="Arial" w:cs="Arial"/>
        </w:rPr>
        <w:t xml:space="preserve"> C. Gerardo Isidro Matu Chale, representante propietario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2F9ACBAC" w14:textId="41449F88" w:rsidR="009B1B4A" w:rsidRPr="00AD704E" w:rsidRDefault="00B66BF7" w:rsidP="00AD70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16FA2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B16FA2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B16FA2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16FA2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9F36629" w14:textId="5511459B" w:rsidR="00CA6C3F" w:rsidRDefault="006859BF" w:rsidP="00FC17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31EABAB3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6D0A2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6D0A23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D0A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6D0A23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6D0A23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3C56D47E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DEL SECRETARIO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  EN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7E97A69E" w14:textId="2FB33582" w:rsidR="006859BF" w:rsidRPr="009F4E08" w:rsidRDefault="00444598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2C05D283" w:rsidR="006859BF" w:rsidRPr="009F4E08" w:rsidRDefault="00444598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4717DFFC" w:rsidR="006859BF" w:rsidRPr="009F4E08" w:rsidRDefault="00856AB2" w:rsidP="006859BF">
      <w:pPr>
        <w:rPr>
          <w:b/>
          <w:bCs/>
        </w:rPr>
      </w:pPr>
      <w:r>
        <w:rPr>
          <w:b/>
          <w:bCs/>
        </w:rPr>
        <w:t>10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522807E5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856AB2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44561521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856AB2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59B79300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B26C6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5CEE3770" w14:textId="7CD29895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DB26C6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150408C2" w14:textId="0D7AC8E1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B846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B84698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Secretario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0D91D470" w:rsidR="001B63C6" w:rsidRDefault="00B66BF7" w:rsidP="005C754F">
      <w:pPr>
        <w:jc w:val="both"/>
        <w:rPr>
          <w:rFonts w:ascii="Arial" w:hAnsi="Arial" w:cs="Arial"/>
          <w:lang w:val="es-ES"/>
        </w:rPr>
      </w:pPr>
      <w:r w:rsidRPr="005C754F">
        <w:rPr>
          <w:rFonts w:ascii="Arial" w:hAnsi="Arial" w:cs="Arial"/>
        </w:rPr>
        <w:t xml:space="preserve">1.- </w:t>
      </w:r>
      <w:r w:rsidR="005C754F" w:rsidRPr="005C754F">
        <w:rPr>
          <w:rFonts w:ascii="Arial" w:hAnsi="Arial" w:cs="Arial"/>
        </w:rPr>
        <w:t xml:space="preserve">ACUERDO: </w:t>
      </w:r>
      <w:r w:rsidR="005C754F" w:rsidRPr="005C754F">
        <w:rPr>
          <w:rFonts w:ascii="Arial" w:hAnsi="Arial" w:cs="Arial"/>
          <w:lang w:val="es-ES"/>
        </w:rPr>
        <w:t>CG/019/2024 POR EL QUE SE RESUELVE LA SOLICITUD DE REGISTRO DE LA CANDIDATURA A LA GUBERNATURA DEL ESTADO POSTULADA POR EL PARTIDO ACCIÓN NACIONAL EN EL PROCESO ELECTORAL LOCAL 2023-2024.</w:t>
      </w:r>
    </w:p>
    <w:p w14:paraId="64E727F2" w14:textId="77777777" w:rsidR="00D43F12" w:rsidRPr="005C754F" w:rsidRDefault="00D43F12" w:rsidP="005C754F">
      <w:pPr>
        <w:jc w:val="both"/>
        <w:rPr>
          <w:rFonts w:ascii="Arial" w:hAnsi="Arial" w:cs="Arial"/>
        </w:rPr>
      </w:pPr>
    </w:p>
    <w:p w14:paraId="721B0715" w14:textId="07FF30F0" w:rsidR="00D719AE" w:rsidRDefault="004E1D4D" w:rsidP="005C754F">
      <w:pPr>
        <w:jc w:val="both"/>
        <w:rPr>
          <w:rFonts w:ascii="Arial" w:hAnsi="Arial" w:cs="Arial"/>
          <w:lang w:val="es-ES"/>
        </w:rPr>
      </w:pPr>
      <w:r w:rsidRPr="005C754F">
        <w:rPr>
          <w:rFonts w:ascii="Arial" w:hAnsi="Arial" w:cs="Arial"/>
        </w:rPr>
        <w:t xml:space="preserve">2.- </w:t>
      </w:r>
      <w:r w:rsidR="008B2AAC" w:rsidRPr="005C754F">
        <w:rPr>
          <w:rFonts w:ascii="Arial" w:hAnsi="Arial" w:cs="Arial"/>
        </w:rPr>
        <w:t>ACUERDO:</w:t>
      </w:r>
      <w:r w:rsidR="008B2AAC">
        <w:rPr>
          <w:rFonts w:ascii="Arial" w:hAnsi="Arial" w:cs="Arial"/>
        </w:rPr>
        <w:t xml:space="preserve"> </w:t>
      </w:r>
      <w:r w:rsidR="005C754F" w:rsidRPr="005C754F">
        <w:rPr>
          <w:rFonts w:ascii="Arial" w:hAnsi="Arial" w:cs="Arial"/>
          <w:lang w:val="es-ES"/>
        </w:rPr>
        <w:t>CG/020/2024 POR EL QUE SE RESUELVE LA SOLICITUD DE REGISTRO DE LA CANDIDATURA A LA GUBERNATURA DEL ESTADO POSTULADA POR EL PARTIDO REVOLUCIONARIO INSTITUCIONAL EN EL PROCESO ELECTORAL LOCAL 2023-2024.</w:t>
      </w:r>
    </w:p>
    <w:p w14:paraId="4401BE78" w14:textId="77777777" w:rsidR="00D43F12" w:rsidRPr="005C754F" w:rsidRDefault="00D43F12" w:rsidP="005C754F">
      <w:pPr>
        <w:jc w:val="both"/>
        <w:rPr>
          <w:rFonts w:ascii="Arial" w:hAnsi="Arial" w:cs="Arial"/>
        </w:rPr>
      </w:pPr>
    </w:p>
    <w:p w14:paraId="4CEC7CBA" w14:textId="3B9D7E53" w:rsidR="002669D6" w:rsidRDefault="002669D6" w:rsidP="005C754F">
      <w:pPr>
        <w:spacing w:line="276" w:lineRule="auto"/>
        <w:jc w:val="both"/>
        <w:rPr>
          <w:rFonts w:ascii="Arial" w:hAnsi="Arial" w:cs="Arial"/>
          <w:lang w:val="es-ES"/>
        </w:rPr>
      </w:pPr>
      <w:r w:rsidRPr="005C754F">
        <w:rPr>
          <w:rFonts w:ascii="Arial" w:hAnsi="Arial" w:cs="Arial"/>
        </w:rPr>
        <w:t>3.-</w:t>
      </w:r>
      <w:r w:rsidR="00D719AE" w:rsidRPr="005C754F">
        <w:rPr>
          <w:rFonts w:ascii="Arial" w:hAnsi="Arial" w:cs="Arial"/>
        </w:rPr>
        <w:t xml:space="preserve"> </w:t>
      </w:r>
      <w:r w:rsidR="008B2AAC" w:rsidRPr="005C754F">
        <w:rPr>
          <w:rFonts w:ascii="Arial" w:hAnsi="Arial" w:cs="Arial"/>
        </w:rPr>
        <w:t>ACUERDO:</w:t>
      </w:r>
      <w:r w:rsidR="008B2AAC">
        <w:rPr>
          <w:rFonts w:ascii="Arial" w:hAnsi="Arial" w:cs="Arial"/>
        </w:rPr>
        <w:t xml:space="preserve"> </w:t>
      </w:r>
      <w:r w:rsidR="005C754F" w:rsidRPr="005C754F">
        <w:rPr>
          <w:rFonts w:ascii="Arial" w:hAnsi="Arial" w:cs="Arial"/>
          <w:lang w:val="es-ES"/>
        </w:rPr>
        <w:t>CG/021/2024 POR EL QUE SE RESUELVE LA SOLICITUD DE REGISTRO DE LA CANDIDATURA A LA GUBERNATURA DEL ESTADO POSTULADA POR EL PARTIDO DE LA REVOLUCIÓN DEMOCRÁTICA EN EL PROCESO ELECTORAL LOCAL 2023-2024.</w:t>
      </w:r>
    </w:p>
    <w:p w14:paraId="7B7BAD02" w14:textId="77777777" w:rsidR="00D43F12" w:rsidRPr="005C754F" w:rsidRDefault="00D43F12" w:rsidP="005C754F">
      <w:pPr>
        <w:spacing w:line="276" w:lineRule="auto"/>
        <w:jc w:val="both"/>
        <w:rPr>
          <w:rFonts w:ascii="Arial" w:hAnsi="Arial" w:cs="Arial"/>
        </w:rPr>
      </w:pPr>
    </w:p>
    <w:p w14:paraId="2779C3FD" w14:textId="1B273C19" w:rsidR="002669D6" w:rsidRDefault="002669D6" w:rsidP="005C754F">
      <w:pPr>
        <w:jc w:val="both"/>
        <w:rPr>
          <w:rFonts w:ascii="Arial" w:hAnsi="Arial" w:cs="Arial"/>
          <w:lang w:val="es-ES"/>
        </w:rPr>
      </w:pPr>
      <w:r w:rsidRPr="005C754F">
        <w:rPr>
          <w:rFonts w:ascii="Arial" w:hAnsi="Arial" w:cs="Arial"/>
        </w:rPr>
        <w:t xml:space="preserve">4.- </w:t>
      </w:r>
      <w:r w:rsidR="008B2AAC" w:rsidRPr="005C754F">
        <w:rPr>
          <w:rFonts w:ascii="Arial" w:hAnsi="Arial" w:cs="Arial"/>
        </w:rPr>
        <w:t>ACUERDO:</w:t>
      </w:r>
      <w:r w:rsidR="008B2AAC">
        <w:rPr>
          <w:rFonts w:ascii="Arial" w:hAnsi="Arial" w:cs="Arial"/>
        </w:rPr>
        <w:t xml:space="preserve"> </w:t>
      </w:r>
      <w:r w:rsidR="005C754F" w:rsidRPr="005C754F">
        <w:rPr>
          <w:rFonts w:ascii="Arial" w:hAnsi="Arial" w:cs="Arial"/>
          <w:lang w:val="es-ES"/>
        </w:rPr>
        <w:t>CG/022/2024 POR EL QUE SE RESUELVE LA SOLICITUD DE REGISTRO DE LA CANDIDATURA A LA GUBERNATURA DEL ESTADO POSTULADA POR LA COALICIÓN SEGUIOS HACIENDO HISTORIA EN YUCATÁN EN EL PROCESO ELECTORAL LOCAL 2023-2024.</w:t>
      </w:r>
    </w:p>
    <w:p w14:paraId="3C8E7F50" w14:textId="77777777" w:rsidR="00D43F12" w:rsidRPr="005C754F" w:rsidRDefault="00D43F12" w:rsidP="005C754F">
      <w:pPr>
        <w:jc w:val="both"/>
        <w:rPr>
          <w:rFonts w:ascii="Arial" w:hAnsi="Arial" w:cs="Arial"/>
          <w:lang w:val="es-ES"/>
        </w:rPr>
      </w:pPr>
    </w:p>
    <w:p w14:paraId="4D168C94" w14:textId="76C4B719" w:rsidR="005C754F" w:rsidRDefault="005C754F" w:rsidP="005C754F">
      <w:pPr>
        <w:jc w:val="both"/>
        <w:rPr>
          <w:rFonts w:ascii="Arial" w:hAnsi="Arial" w:cs="Arial"/>
          <w:lang w:val="es-ES"/>
        </w:rPr>
      </w:pPr>
      <w:r w:rsidRPr="005C754F">
        <w:rPr>
          <w:rFonts w:ascii="Arial" w:hAnsi="Arial" w:cs="Arial"/>
          <w:lang w:val="es-ES"/>
        </w:rPr>
        <w:t xml:space="preserve">5.- </w:t>
      </w:r>
      <w:r w:rsidR="008B2AAC" w:rsidRPr="005C754F">
        <w:rPr>
          <w:rFonts w:ascii="Arial" w:hAnsi="Arial" w:cs="Arial"/>
        </w:rPr>
        <w:t>ACUERDO:</w:t>
      </w:r>
      <w:r w:rsidR="008B2AAC">
        <w:rPr>
          <w:rFonts w:ascii="Arial" w:hAnsi="Arial" w:cs="Arial"/>
        </w:rPr>
        <w:t xml:space="preserve"> </w:t>
      </w:r>
      <w:r w:rsidRPr="005C754F">
        <w:rPr>
          <w:rFonts w:ascii="Arial" w:hAnsi="Arial" w:cs="Arial"/>
          <w:lang w:val="es-ES"/>
        </w:rPr>
        <w:t>CG/023/2024 POR EL QUE SE RESUELVE LA SOLICITUD DE REGISTRO DE LA CANDIDATURA A LA GUBERNATURA DEL ESTADO POSTULADA POR EL PARTIDO MOVIMIENTO CIUDADANO EN EL PROCESO ELECTORAL LOCAL 2023-2024.</w:t>
      </w:r>
    </w:p>
    <w:p w14:paraId="24D176C1" w14:textId="77777777" w:rsidR="00D43F12" w:rsidRPr="005C754F" w:rsidRDefault="00D43F12" w:rsidP="005C754F">
      <w:pPr>
        <w:jc w:val="both"/>
        <w:rPr>
          <w:rFonts w:ascii="Arial" w:hAnsi="Arial" w:cs="Arial"/>
          <w:lang w:val="es-ES"/>
        </w:rPr>
      </w:pPr>
    </w:p>
    <w:p w14:paraId="4A9FD084" w14:textId="4F29F962" w:rsidR="00065B35" w:rsidRPr="0024116C" w:rsidRDefault="005C754F" w:rsidP="0024116C">
      <w:pPr>
        <w:jc w:val="both"/>
        <w:rPr>
          <w:rFonts w:ascii="Arial" w:hAnsi="Arial" w:cs="Arial"/>
          <w:lang w:val="es-ES"/>
        </w:rPr>
      </w:pPr>
      <w:r w:rsidRPr="005C754F">
        <w:rPr>
          <w:rFonts w:ascii="Arial" w:hAnsi="Arial" w:cs="Arial"/>
          <w:lang w:val="es-ES"/>
        </w:rPr>
        <w:t xml:space="preserve">6.- </w:t>
      </w:r>
      <w:r w:rsidR="008B2AAC" w:rsidRPr="005C754F">
        <w:rPr>
          <w:rFonts w:ascii="Arial" w:hAnsi="Arial" w:cs="Arial"/>
        </w:rPr>
        <w:t>ACUERDO:</w:t>
      </w:r>
      <w:r w:rsidR="008B2AAC">
        <w:rPr>
          <w:rFonts w:ascii="Arial" w:hAnsi="Arial" w:cs="Arial"/>
        </w:rPr>
        <w:t xml:space="preserve"> </w:t>
      </w:r>
      <w:r w:rsidRPr="005C754F">
        <w:rPr>
          <w:rFonts w:ascii="Arial" w:hAnsi="Arial" w:cs="Arial"/>
          <w:lang w:val="es-ES"/>
        </w:rPr>
        <w:t>CG/024/2024 POR EL QUE SE RESUELVE LA SOLICITUD DE REGISTRO DE LA CANDIDATURA A LA GUBERNATURA DEL ESTADO POSTULADA POR EL PARTIDO NUEVA ALIANZA YUCATÁN EN EL PROCESO ELECTORAL LOCAL 2023-2024.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57599025" w:rsidR="001B63C6" w:rsidRDefault="00AD1197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la consejera presidente, solicito a la secretario ejecutivo, de continuidad con el siguiente punto del orden del día, a lo que la secretario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>, consistente en la aprobación en su caso, del espacio que será utilizado como bodega electoral de este consejo, por lo que la consejera presidente, informo que el espacio a utilizar, corresponde al siguiente</w:t>
      </w:r>
      <w:r w:rsidR="00C2086B">
        <w:rPr>
          <w:rFonts w:ascii="Arial" w:hAnsi="Arial" w:cs="Arial"/>
        </w:rPr>
        <w:t xml:space="preserve"> </w:t>
      </w:r>
      <w:r w:rsidR="00C2086B" w:rsidRPr="00411DBD">
        <w:rPr>
          <w:rFonts w:ascii="Arial" w:hAnsi="Arial" w:cs="Arial"/>
        </w:rPr>
        <w:t>Habitación Bóveda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0B7839" w:rsidRPr="00E449C4">
        <w:rPr>
          <w:rFonts w:ascii="Arial" w:hAnsi="Arial" w:cs="Arial"/>
        </w:rPr>
        <w:t>cinco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3312B596" w14:textId="77273690" w:rsidR="000C16F3" w:rsidRPr="000C16F3" w:rsidRDefault="000C16F3" w:rsidP="00503222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lastRenderedPageBreak/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Presidente solicitó al Secretario Ejecutivo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575551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2F856360" w:rsidR="000C16F3" w:rsidRPr="000C16F3" w:rsidRDefault="00FE6A79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4CB01AD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457E29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Secretario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favor;  quedando identificado con el número de acuerdo  </w:t>
      </w:r>
      <w:r w:rsidRPr="000073C3">
        <w:rPr>
          <w:rFonts w:ascii="Arial" w:hAnsi="Arial" w:cs="Arial"/>
          <w:b/>
          <w:bCs/>
        </w:rPr>
        <w:t>CM</w:t>
      </w:r>
      <w:r w:rsidR="00135C48" w:rsidRPr="000073C3">
        <w:rPr>
          <w:rFonts w:ascii="Arial" w:hAnsi="Arial" w:cs="Arial"/>
          <w:b/>
          <w:bCs/>
        </w:rPr>
        <w:t>XOCCHEL0</w:t>
      </w:r>
      <w:r w:rsidR="00D86A2C" w:rsidRPr="000073C3">
        <w:rPr>
          <w:rFonts w:ascii="Arial" w:hAnsi="Arial" w:cs="Arial"/>
          <w:b/>
          <w:bCs/>
        </w:rPr>
        <w:t>9</w:t>
      </w:r>
      <w:r w:rsidRPr="000073C3">
        <w:rPr>
          <w:rFonts w:ascii="Arial" w:hAnsi="Arial" w:cs="Arial"/>
          <w:b/>
          <w:bCs/>
        </w:rPr>
        <w:t>/</w:t>
      </w:r>
      <w:r w:rsidR="00340FCC" w:rsidRPr="000073C3">
        <w:rPr>
          <w:rFonts w:ascii="Arial" w:hAnsi="Arial" w:cs="Arial"/>
          <w:b/>
          <w:bCs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521085F7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presidente solicito a</w:t>
      </w:r>
      <w:r>
        <w:rPr>
          <w:rFonts w:ascii="Arial" w:hAnsi="Arial" w:cs="Arial"/>
        </w:rPr>
        <w:t xml:space="preserve">l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40273131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="00135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6456D1F3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Presidente solicitó al Secretario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C76A9A8" w14:textId="77777777" w:rsidR="0005093D" w:rsidRPr="002C4EE5" w:rsidRDefault="0005093D" w:rsidP="00B95E31">
      <w:pPr>
        <w:spacing w:line="276" w:lineRule="auto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5F575A8F" w14:textId="42D639DC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lastRenderedPageBreak/>
        <w:t xml:space="preserve"> Acto seguido, </w:t>
      </w:r>
      <w:r w:rsidR="00135C48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Secretario 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 </w:t>
      </w:r>
      <w:r w:rsidR="002E5C50" w:rsidRPr="00C51EBE">
        <w:rPr>
          <w:rFonts w:ascii="Arial" w:hAnsi="Arial" w:cs="Arial"/>
          <w:b/>
          <w:bCs/>
        </w:rPr>
        <w:t>CM</w:t>
      </w:r>
      <w:r w:rsidR="00135C48" w:rsidRPr="00C51EBE">
        <w:rPr>
          <w:rFonts w:ascii="Arial" w:hAnsi="Arial" w:cs="Arial"/>
          <w:b/>
          <w:bCs/>
        </w:rPr>
        <w:t>XOCCHEL0</w:t>
      </w:r>
      <w:r w:rsidR="00C51EBE" w:rsidRPr="00C51EBE">
        <w:rPr>
          <w:rFonts w:ascii="Arial" w:hAnsi="Arial" w:cs="Arial"/>
          <w:b/>
          <w:bCs/>
        </w:rPr>
        <w:t>8</w:t>
      </w:r>
      <w:r w:rsidR="002E5C50" w:rsidRPr="00C51EBE">
        <w:rPr>
          <w:rFonts w:ascii="Arial" w:hAnsi="Arial" w:cs="Arial"/>
          <w:b/>
          <w:bCs/>
        </w:rPr>
        <w:t>/</w:t>
      </w:r>
      <w:r w:rsidR="00BD27DC" w:rsidRPr="00C51EBE">
        <w:rPr>
          <w:rFonts w:ascii="Arial" w:hAnsi="Arial" w:cs="Arial"/>
          <w:b/>
          <w:bCs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1EE59BC9" w14:textId="4559B2DB" w:rsidR="00AA0824" w:rsidRPr="0012083C" w:rsidRDefault="00AA0824" w:rsidP="002E5C50">
      <w:pPr>
        <w:ind w:firstLine="360"/>
        <w:jc w:val="both"/>
        <w:rPr>
          <w:rFonts w:ascii="Arial" w:hAnsi="Arial" w:cs="Arial"/>
          <w:color w:val="FFFFFF" w:themeColor="background1"/>
        </w:rPr>
      </w:pPr>
      <w:r w:rsidRPr="00336476">
        <w:rPr>
          <w:rFonts w:ascii="Arial" w:hAnsi="Arial" w:cs="Arial"/>
        </w:rPr>
        <w:t xml:space="preserve">Ya aprobado el acuerdo, la consejera presidente informo que, hasta la presente sesión, no se cuenta con espacios de uso común, otorgados por el H. Ayuntamiento de </w:t>
      </w:r>
      <w:r w:rsidR="00CB6A2C" w:rsidRPr="00336476">
        <w:rPr>
          <w:rFonts w:ascii="Arial" w:hAnsi="Arial" w:cs="Arial"/>
        </w:rPr>
        <w:t>Xocchel</w:t>
      </w:r>
      <w:r w:rsidR="00BC795D" w:rsidRPr="00336476">
        <w:rPr>
          <w:rFonts w:ascii="Arial" w:hAnsi="Arial" w:cs="Arial"/>
        </w:rPr>
        <w:t>.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6335654B" w14:textId="60061A3C" w:rsidR="000E2ECE" w:rsidRPr="00201B81" w:rsidRDefault="00E911E2" w:rsidP="00154F47">
      <w:pPr>
        <w:jc w:val="both"/>
        <w:rPr>
          <w:rFonts w:ascii="Arial" w:hAnsi="Arial" w:cs="Arial"/>
        </w:rPr>
      </w:pPr>
      <w:r w:rsidRPr="0065521B">
        <w:rPr>
          <w:rFonts w:ascii="Arial" w:hAnsi="Arial" w:cs="Arial"/>
        </w:rPr>
        <w:t xml:space="preserve">De lo antes referido, la consejera presidente instruyo al secretario ejecutivo que sea informado el Consejo Distrital Electoral </w:t>
      </w:r>
      <w:r w:rsidR="009144D7" w:rsidRPr="0065521B">
        <w:rPr>
          <w:rFonts w:ascii="Arial" w:hAnsi="Arial" w:cs="Arial"/>
        </w:rPr>
        <w:t>11</w:t>
      </w:r>
      <w:r w:rsidRPr="0065521B">
        <w:rPr>
          <w:rFonts w:ascii="Arial" w:hAnsi="Arial" w:cs="Arial"/>
        </w:rPr>
        <w:t xml:space="preserve"> con cabecera en el municipio de </w:t>
      </w:r>
      <w:r w:rsidR="00EC45F9" w:rsidRPr="0065521B">
        <w:rPr>
          <w:rFonts w:ascii="Arial" w:hAnsi="Arial" w:cs="Arial"/>
        </w:rPr>
        <w:t>Tecoh</w:t>
      </w:r>
      <w:r w:rsidRPr="0065521B">
        <w:rPr>
          <w:rFonts w:ascii="Arial" w:hAnsi="Arial" w:cs="Arial"/>
        </w:rPr>
        <w:t>, para su conocimiento</w:t>
      </w:r>
      <w:r>
        <w:rPr>
          <w:rFonts w:ascii="Arial" w:hAnsi="Arial" w:cs="Arial"/>
        </w:rPr>
        <w:t xml:space="preserve"> </w:t>
      </w:r>
    </w:p>
    <w:bookmarkEnd w:id="0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04E328B2" w14:textId="6DC0FBA7" w:rsidR="00F72855" w:rsidRDefault="00F76F16" w:rsidP="00227A8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452DC0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452DC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452DC0" w:rsidRPr="00452DC0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00AE10BB" w14:textId="478FD7A0" w:rsidR="00B305EB" w:rsidRDefault="00F72855" w:rsidP="00D842A1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09DB441C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0728E">
        <w:rPr>
          <w:rFonts w:ascii="Arial" w:hAnsi="Arial" w:cs="Arial"/>
        </w:rPr>
        <w:t>e</w:t>
      </w:r>
      <w:r w:rsidR="00357783">
        <w:rPr>
          <w:rFonts w:ascii="Arial" w:hAnsi="Arial" w:cs="Arial"/>
        </w:rPr>
        <w:t xml:space="preserve">l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D13205" w:rsidRPr="00D13205">
        <w:rPr>
          <w:rFonts w:ascii="Arial" w:hAnsi="Arial" w:cs="Arial"/>
          <w:b/>
          <w:bCs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806A0A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B1B79"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05ED2C61" w:rsidR="00071295" w:rsidRDefault="006C46C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167B21">
        <w:rPr>
          <w:rFonts w:ascii="Arial" w:hAnsi="Arial" w:cs="Arial"/>
        </w:rPr>
        <w:t>e</w:t>
      </w:r>
      <w:r w:rsidR="00071295" w:rsidRPr="00F5464A">
        <w:rPr>
          <w:rFonts w:ascii="Arial" w:hAnsi="Arial" w:cs="Arial"/>
        </w:rPr>
        <w:t xml:space="preserve">l </w:t>
      </w:r>
      <w:r w:rsidR="001424BC">
        <w:rPr>
          <w:rFonts w:ascii="Arial" w:hAnsi="Arial" w:cs="Arial"/>
          <w:color w:val="000000"/>
        </w:rPr>
        <w:t>Secretari</w:t>
      </w:r>
      <w:r w:rsidR="005E7D4E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167B21">
        <w:rPr>
          <w:rFonts w:ascii="Arial" w:hAnsi="Arial" w:cs="Arial"/>
          <w:color w:val="000000"/>
        </w:rPr>
        <w:t>o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806A0A">
        <w:rPr>
          <w:rFonts w:ascii="Arial" w:hAnsi="Arial" w:cs="Arial"/>
        </w:rPr>
        <w:t>17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806A0A">
        <w:rPr>
          <w:rFonts w:ascii="Arial" w:hAnsi="Arial" w:cs="Arial"/>
        </w:rPr>
        <w:t>21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0877F9">
        <w:rPr>
          <w:rFonts w:ascii="Arial" w:hAnsi="Arial" w:cs="Arial"/>
        </w:rPr>
        <w:t>20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</w:t>
      </w:r>
      <w:r w:rsidR="00C3255E">
        <w:rPr>
          <w:rFonts w:ascii="Arial" w:hAnsi="Arial" w:cs="Arial"/>
        </w:rPr>
        <w:t>17</w:t>
      </w:r>
      <w:r w:rsidR="00F9303B">
        <w:rPr>
          <w:rFonts w:ascii="Arial" w:hAnsi="Arial" w:cs="Arial"/>
        </w:rPr>
        <w:t xml:space="preserve"> horas con </w:t>
      </w:r>
      <w:r w:rsidR="000877F9">
        <w:rPr>
          <w:rFonts w:ascii="Arial" w:hAnsi="Arial" w:cs="Arial"/>
        </w:rPr>
        <w:t>41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F0242C5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EA3BB8">
        <w:rPr>
          <w:rFonts w:ascii="Arial" w:hAnsi="Arial" w:cs="Arial"/>
        </w:rPr>
        <w:t>17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0877F9">
        <w:rPr>
          <w:rFonts w:ascii="Arial" w:hAnsi="Arial" w:cs="Arial"/>
        </w:rPr>
        <w:t>41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D6402E" w:rsidRPr="00D6402E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A07F8F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07F8F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93E3665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continuación </w:t>
      </w:r>
      <w:r w:rsidR="00A07F8F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5650693C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="008838E8">
        <w:rPr>
          <w:rFonts w:ascii="Arial" w:hAnsi="Arial" w:cs="Arial"/>
        </w:rPr>
        <w:t xml:space="preserve"> Shirley Jacqueline Pérez Valdez</w:t>
      </w:r>
    </w:p>
    <w:p w14:paraId="5C3F9B8C" w14:textId="7C1ABC2A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8838E8">
        <w:rPr>
          <w:rFonts w:ascii="Arial" w:hAnsi="Arial" w:cs="Arial"/>
        </w:rPr>
        <w:t>Enrique Aleo Tah Matu</w:t>
      </w:r>
    </w:p>
    <w:p w14:paraId="0F3F3FF3" w14:textId="5BC3E709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8838E8">
        <w:rPr>
          <w:rFonts w:ascii="Arial" w:hAnsi="Arial" w:cs="Arial"/>
        </w:rPr>
        <w:t>Dulce Zulay Patrón Carballo</w:t>
      </w:r>
      <w:r w:rsidR="004E1D4D">
        <w:rPr>
          <w:rFonts w:ascii="Arial" w:hAnsi="Arial" w:cs="Arial"/>
        </w:rPr>
        <w:t xml:space="preserve"> todos los anteriormente mencionados con derecho a voz y </w:t>
      </w:r>
      <w:r>
        <w:rPr>
          <w:rFonts w:ascii="Arial" w:hAnsi="Arial" w:cs="Arial"/>
        </w:rPr>
        <w:t xml:space="preserve">voto,  y </w:t>
      </w:r>
      <w:r w:rsidR="002D674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Secretario Ejecutivo </w:t>
      </w:r>
      <w:r w:rsidR="004E1D4D">
        <w:rPr>
          <w:rFonts w:ascii="Arial" w:hAnsi="Arial" w:cs="Arial"/>
        </w:rPr>
        <w:t xml:space="preserve"> C.</w:t>
      </w:r>
      <w:r w:rsidR="005E7D4E">
        <w:rPr>
          <w:rFonts w:ascii="Arial" w:hAnsi="Arial" w:cs="Arial"/>
        </w:rPr>
        <w:t xml:space="preserve"> </w:t>
      </w:r>
      <w:r w:rsidR="002D674E">
        <w:rPr>
          <w:rFonts w:ascii="Arial" w:hAnsi="Arial" w:cs="Arial"/>
        </w:rPr>
        <w:t>David Reinaldo Chi Dzul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5AA51F13" w14:textId="77777777" w:rsidR="00426578" w:rsidRPr="00C021A6" w:rsidRDefault="00426578" w:rsidP="00426578">
      <w:pPr>
        <w:ind w:firstLine="360"/>
        <w:jc w:val="both"/>
        <w:rPr>
          <w:rFonts w:ascii="Arial" w:hAnsi="Arial" w:cs="Arial"/>
        </w:rPr>
      </w:pPr>
      <w:r w:rsidRPr="00C021A6">
        <w:rPr>
          <w:rFonts w:ascii="Arial" w:hAnsi="Arial" w:cs="Arial"/>
          <w:b/>
        </w:rPr>
        <w:t>Partido Acción Nacional</w:t>
      </w:r>
      <w:r w:rsidRPr="00C021A6">
        <w:rPr>
          <w:rFonts w:ascii="Arial" w:hAnsi="Arial" w:cs="Arial"/>
        </w:rPr>
        <w:t xml:space="preserve">, </w:t>
      </w:r>
      <w:r w:rsidRPr="00C021A6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>José</w:t>
      </w:r>
      <w:r w:rsidRPr="00C021A6">
        <w:rPr>
          <w:rFonts w:ascii="Arial" w:hAnsi="Arial" w:cs="Arial"/>
          <w:b/>
          <w:bCs/>
        </w:rPr>
        <w:t xml:space="preserve"> Ricardo Chale Puc</w:t>
      </w:r>
      <w:r w:rsidRPr="00C021A6">
        <w:rPr>
          <w:rFonts w:ascii="Arial" w:hAnsi="Arial" w:cs="Arial"/>
        </w:rPr>
        <w:t>, representante propietario.</w:t>
      </w:r>
    </w:p>
    <w:p w14:paraId="0BA61357" w14:textId="77777777" w:rsidR="00426578" w:rsidRPr="006E41BA" w:rsidRDefault="00426578" w:rsidP="00426578">
      <w:pPr>
        <w:ind w:firstLine="360"/>
        <w:jc w:val="both"/>
        <w:rPr>
          <w:rFonts w:ascii="Arial" w:hAnsi="Arial" w:cs="Arial"/>
        </w:rPr>
      </w:pPr>
      <w:r w:rsidRPr="006E41BA">
        <w:rPr>
          <w:rFonts w:ascii="Arial" w:hAnsi="Arial" w:cs="Arial"/>
          <w:b/>
        </w:rPr>
        <w:t>Partido Revolucionario Institucional</w:t>
      </w:r>
      <w:r w:rsidRPr="006E41BA">
        <w:rPr>
          <w:rFonts w:ascii="Arial" w:hAnsi="Arial" w:cs="Arial"/>
        </w:rPr>
        <w:t>, C. Silvina Chan Canche, representante suplente.</w:t>
      </w:r>
    </w:p>
    <w:p w14:paraId="7D40B89C" w14:textId="77777777" w:rsidR="00426578" w:rsidRDefault="00426578" w:rsidP="00426578">
      <w:pPr>
        <w:ind w:firstLine="360"/>
        <w:jc w:val="both"/>
        <w:rPr>
          <w:rFonts w:ascii="Arial" w:hAnsi="Arial" w:cs="Arial"/>
        </w:rPr>
      </w:pPr>
      <w:r w:rsidRPr="006E41BA">
        <w:rPr>
          <w:rFonts w:ascii="Arial" w:hAnsi="Arial" w:cs="Arial"/>
          <w:b/>
        </w:rPr>
        <w:t>Partido Morena</w:t>
      </w:r>
      <w:r w:rsidRPr="006E41BA">
        <w:rPr>
          <w:rFonts w:ascii="Arial" w:hAnsi="Arial" w:cs="Arial"/>
        </w:rPr>
        <w:t>, C. Aaron Antonio Cetina Novelo representante propietario</w:t>
      </w:r>
      <w:r>
        <w:rPr>
          <w:rFonts w:ascii="Arial" w:hAnsi="Arial" w:cs="Arial"/>
        </w:rPr>
        <w:t xml:space="preserve"> </w:t>
      </w:r>
    </w:p>
    <w:p w14:paraId="36F727DE" w14:textId="77777777" w:rsidR="00426578" w:rsidRDefault="00426578" w:rsidP="00426578">
      <w:pPr>
        <w:ind w:firstLine="360"/>
        <w:jc w:val="both"/>
        <w:rPr>
          <w:rFonts w:ascii="Arial" w:hAnsi="Arial" w:cs="Arial"/>
        </w:rPr>
      </w:pPr>
      <w:r w:rsidRPr="008B46C7">
        <w:rPr>
          <w:rFonts w:ascii="Arial" w:hAnsi="Arial" w:cs="Arial"/>
          <w:b/>
        </w:rPr>
        <w:t>Partido del Trabajo</w:t>
      </w:r>
      <w:r>
        <w:rPr>
          <w:rFonts w:ascii="Arial" w:hAnsi="Arial" w:cs="Arial"/>
        </w:rPr>
        <w:t xml:space="preserve"> C. Gerardo Isidro Matu Chale, representante propietario</w:t>
      </w:r>
    </w:p>
    <w:p w14:paraId="3217B9FA" w14:textId="58CD64E9" w:rsidR="0091144A" w:rsidRPr="00935179" w:rsidRDefault="0091144A" w:rsidP="00C7009D">
      <w:pPr>
        <w:ind w:firstLine="360"/>
        <w:jc w:val="both"/>
        <w:rPr>
          <w:rFonts w:ascii="Arial" w:hAnsi="Arial" w:cs="Arial"/>
        </w:rPr>
      </w:pP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7F2E2986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tinua</w:t>
      </w:r>
      <w:r w:rsidR="00C50D1C">
        <w:rPr>
          <w:rFonts w:ascii="Arial" w:hAnsi="Arial" w:cs="Arial"/>
        </w:rPr>
        <w:t>n</w:t>
      </w:r>
      <w:r w:rsidR="004E1D4D">
        <w:rPr>
          <w:rFonts w:ascii="Arial" w:hAnsi="Arial" w:cs="Arial"/>
        </w:rPr>
        <w:t xml:space="preserve">do con el uso de la voz, </w:t>
      </w:r>
      <w:r w:rsidR="00C50D1C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5F2C64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10290590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325526" w:rsidRPr="00325526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793C4461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 w:rsidR="001E3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solicito al secretario ejecutivo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FE1A36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34AA92F2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="001E3F1F">
        <w:rPr>
          <w:rFonts w:ascii="Arial" w:hAnsi="Arial" w:cs="Arial"/>
        </w:rPr>
        <w:t>el</w:t>
      </w:r>
      <w:r w:rsidRPr="008F338B">
        <w:rPr>
          <w:rFonts w:ascii="Arial" w:hAnsi="Arial" w:cs="Arial"/>
        </w:rPr>
        <w:t xml:space="preserve"> Secretari</w:t>
      </w:r>
      <w:r w:rsidR="001E3F1F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Ejecutiv</w:t>
      </w:r>
      <w:r w:rsidR="001E3F1F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3057D07F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1E3F1F">
        <w:rPr>
          <w:rFonts w:ascii="Arial" w:hAnsi="Arial" w:cs="Arial"/>
        </w:rPr>
        <w:t>Xocchel</w:t>
      </w:r>
      <w:r w:rsidRPr="008F338B">
        <w:rPr>
          <w:rFonts w:ascii="Arial" w:hAnsi="Arial" w:cs="Arial"/>
        </w:rPr>
        <w:t xml:space="preserve"> de fecha </w:t>
      </w:r>
      <w:r w:rsidR="001E3F1F">
        <w:rPr>
          <w:rFonts w:ascii="Arial" w:hAnsi="Arial" w:cs="Arial"/>
        </w:rPr>
        <w:t>26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1E3F1F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1E3F1F">
        <w:rPr>
          <w:rFonts w:ascii="Arial" w:hAnsi="Arial" w:cs="Arial"/>
        </w:rPr>
        <w:t>e</w:t>
      </w:r>
      <w:r w:rsidR="000458B8">
        <w:rPr>
          <w:rFonts w:ascii="Arial" w:hAnsi="Arial" w:cs="Arial"/>
        </w:rPr>
        <w:t>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54C7BBC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8F338B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621944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FC3A73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 xml:space="preserve">l  </w:t>
      </w:r>
      <w:r w:rsidR="001424BC">
        <w:rPr>
          <w:rFonts w:ascii="Arial" w:hAnsi="Arial" w:cs="Arial"/>
        </w:rPr>
        <w:t>Secretari</w:t>
      </w:r>
      <w:r w:rsidR="00FC3A73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FC3A7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29632F3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203FB0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3460EA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0877F9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0877F9">
        <w:rPr>
          <w:rFonts w:ascii="Arial" w:hAnsi="Arial" w:cs="Arial"/>
        </w:rPr>
        <w:t>45</w:t>
      </w:r>
      <w:bookmarkStart w:id="1" w:name="_GoBack"/>
      <w:bookmarkEnd w:id="1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35370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56DB1A0F" w:rsidR="004A1C94" w:rsidRPr="0035370D" w:rsidRDefault="004D7B2E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70D">
              <w:rPr>
                <w:rFonts w:ascii="Arial" w:hAnsi="Arial" w:cs="Arial"/>
                <w:sz w:val="20"/>
                <w:szCs w:val="20"/>
              </w:rPr>
              <w:t>C</w:t>
            </w:r>
            <w:r w:rsidR="004A1C94" w:rsidRPr="003537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35F6" w:rsidRPr="0035370D">
              <w:rPr>
                <w:rFonts w:ascii="Arial" w:hAnsi="Arial" w:cs="Arial"/>
                <w:sz w:val="20"/>
                <w:szCs w:val="20"/>
              </w:rPr>
              <w:t>DULCE ZULAY PATRON CARBALLO</w:t>
            </w:r>
          </w:p>
          <w:p w14:paraId="0B49C9D8" w14:textId="13AAEEE7" w:rsidR="004A1C94" w:rsidRPr="0035370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70D"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35370D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35370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3B7C096F" w:rsidR="004A1C94" w:rsidRPr="0035370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70D"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="00F335F6" w:rsidRPr="0035370D">
              <w:rPr>
                <w:rFonts w:ascii="Arial" w:hAnsi="Arial" w:cs="Arial"/>
                <w:sz w:val="20"/>
                <w:szCs w:val="20"/>
              </w:rPr>
              <w:t>DAVID REINALDO CHI DZUL</w:t>
            </w:r>
          </w:p>
          <w:p w14:paraId="28D1228F" w14:textId="6083FCF4" w:rsidR="004A1C94" w:rsidRPr="0035370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70D"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 w:rsidRPr="0035370D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Pr="0035370D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0290B4A6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335F6">
              <w:rPr>
                <w:rFonts w:ascii="Arial" w:hAnsi="Arial" w:cs="Arial"/>
                <w:sz w:val="20"/>
                <w:szCs w:val="20"/>
              </w:rPr>
              <w:t>SHIRLEY JACQUELINE PEREZ VALDEZ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50E70FB9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335F6">
              <w:rPr>
                <w:rFonts w:ascii="Arial" w:hAnsi="Arial" w:cs="Arial"/>
                <w:sz w:val="20"/>
                <w:szCs w:val="20"/>
              </w:rPr>
              <w:t xml:space="preserve">ENRIQUE ALEO TAH </w:t>
            </w:r>
            <w:r w:rsidR="00A04F89">
              <w:rPr>
                <w:rFonts w:ascii="Arial" w:hAnsi="Arial" w:cs="Arial"/>
                <w:sz w:val="20"/>
                <w:szCs w:val="20"/>
              </w:rPr>
              <w:t>MATU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5EB8948F" w:rsidR="004C0DB5" w:rsidRPr="00AD7BBE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BE">
              <w:rPr>
                <w:rFonts w:ascii="Arial" w:hAnsi="Arial" w:cs="Arial"/>
                <w:sz w:val="20"/>
                <w:szCs w:val="20"/>
              </w:rPr>
              <w:t>C.</w:t>
            </w:r>
            <w:r w:rsidR="0045481F" w:rsidRPr="00AD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D4F" w:rsidRPr="00AD7BBE">
              <w:rPr>
                <w:rFonts w:ascii="Arial" w:hAnsi="Arial" w:cs="Arial"/>
                <w:sz w:val="20"/>
                <w:szCs w:val="20"/>
              </w:rPr>
              <w:t>JOSE RICARDO CHALE PUC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1EF36A0E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E3287">
              <w:rPr>
                <w:rFonts w:ascii="Arial" w:hAnsi="Arial" w:cs="Arial"/>
                <w:sz w:val="20"/>
                <w:szCs w:val="20"/>
              </w:rPr>
              <w:t>SILVINA CHAN CANCHE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6EFB233C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1E3287">
              <w:rPr>
                <w:rFonts w:ascii="Arial" w:hAnsi="Arial" w:cs="Arial"/>
                <w:sz w:val="20"/>
                <w:szCs w:val="20"/>
              </w:rPr>
              <w:t xml:space="preserve"> GERARDO ISIDRO MATU CHALE</w:t>
            </w:r>
          </w:p>
          <w:p w14:paraId="10E95BC9" w14:textId="320B6666" w:rsidR="009B1B4A" w:rsidRPr="005C035B" w:rsidRDefault="004C0DB5" w:rsidP="001E3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1E3287"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744664AC" w:rsidR="009B1B4A" w:rsidRPr="009E28D6" w:rsidRDefault="004548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D6">
              <w:rPr>
                <w:rFonts w:ascii="Arial" w:hAnsi="Arial" w:cs="Arial"/>
                <w:sz w:val="20"/>
                <w:szCs w:val="20"/>
              </w:rPr>
              <w:t>C.</w:t>
            </w:r>
            <w:r w:rsidR="001E3287" w:rsidRPr="009E28D6">
              <w:rPr>
                <w:rFonts w:ascii="Arial" w:hAnsi="Arial" w:cs="Arial"/>
                <w:sz w:val="20"/>
                <w:szCs w:val="20"/>
              </w:rPr>
              <w:t xml:space="preserve"> AARON ANTONIO CETINA NOVELO</w:t>
            </w:r>
          </w:p>
          <w:p w14:paraId="6372EBFC" w14:textId="3832E24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</w:tbl>
    <w:p w14:paraId="1F731BEA" w14:textId="49C1D8BA" w:rsidR="009B1B4A" w:rsidRPr="00D16EA8" w:rsidRDefault="009B1B4A" w:rsidP="0055773D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A47F4E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8D8C4" w14:textId="77777777" w:rsidR="00B95483" w:rsidRDefault="00B95483" w:rsidP="007A34DD">
      <w:r>
        <w:separator/>
      </w:r>
    </w:p>
  </w:endnote>
  <w:endnote w:type="continuationSeparator" w:id="0">
    <w:p w14:paraId="588136E8" w14:textId="77777777" w:rsidR="00B95483" w:rsidRDefault="00B9548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685F6290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877F9" w:rsidRPr="000877F9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4DE2" w14:textId="77777777" w:rsidR="00B95483" w:rsidRDefault="00B95483" w:rsidP="007A34DD">
      <w:r>
        <w:separator/>
      </w:r>
    </w:p>
  </w:footnote>
  <w:footnote w:type="continuationSeparator" w:id="0">
    <w:p w14:paraId="5C69E050" w14:textId="77777777" w:rsidR="00B95483" w:rsidRDefault="00B9548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1377"/>
    <w:rsid w:val="00007008"/>
    <w:rsid w:val="000073C3"/>
    <w:rsid w:val="00007A42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3E40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877F9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839"/>
    <w:rsid w:val="000B7DF9"/>
    <w:rsid w:val="000C0764"/>
    <w:rsid w:val="000C0ABB"/>
    <w:rsid w:val="000C16F3"/>
    <w:rsid w:val="000C51D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3C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5C48"/>
    <w:rsid w:val="00136768"/>
    <w:rsid w:val="0013754C"/>
    <w:rsid w:val="00137DFE"/>
    <w:rsid w:val="001424BC"/>
    <w:rsid w:val="0014582F"/>
    <w:rsid w:val="00154F47"/>
    <w:rsid w:val="00164248"/>
    <w:rsid w:val="00167B21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3287"/>
    <w:rsid w:val="001E3F1F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01B81"/>
    <w:rsid w:val="00203FB0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27A81"/>
    <w:rsid w:val="00234906"/>
    <w:rsid w:val="002373B7"/>
    <w:rsid w:val="0024116C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1357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381A"/>
    <w:rsid w:val="002B41FC"/>
    <w:rsid w:val="002B4F1A"/>
    <w:rsid w:val="002C30CA"/>
    <w:rsid w:val="002C779C"/>
    <w:rsid w:val="002D42B6"/>
    <w:rsid w:val="002D674E"/>
    <w:rsid w:val="002E21DA"/>
    <w:rsid w:val="002E5C50"/>
    <w:rsid w:val="002E6717"/>
    <w:rsid w:val="002F2279"/>
    <w:rsid w:val="002F30F9"/>
    <w:rsid w:val="002F5B65"/>
    <w:rsid w:val="002F702B"/>
    <w:rsid w:val="00300B21"/>
    <w:rsid w:val="00305BB0"/>
    <w:rsid w:val="0030728E"/>
    <w:rsid w:val="003127BF"/>
    <w:rsid w:val="00323AA2"/>
    <w:rsid w:val="00325526"/>
    <w:rsid w:val="003259CC"/>
    <w:rsid w:val="003264A3"/>
    <w:rsid w:val="00326F39"/>
    <w:rsid w:val="00330592"/>
    <w:rsid w:val="00331558"/>
    <w:rsid w:val="00332923"/>
    <w:rsid w:val="00336476"/>
    <w:rsid w:val="00340FCC"/>
    <w:rsid w:val="0034124B"/>
    <w:rsid w:val="00343BF7"/>
    <w:rsid w:val="00345362"/>
    <w:rsid w:val="003460EA"/>
    <w:rsid w:val="00346DB6"/>
    <w:rsid w:val="0035370D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11DBD"/>
    <w:rsid w:val="004212CA"/>
    <w:rsid w:val="00423890"/>
    <w:rsid w:val="00424468"/>
    <w:rsid w:val="004263DC"/>
    <w:rsid w:val="00426578"/>
    <w:rsid w:val="00427592"/>
    <w:rsid w:val="004307FE"/>
    <w:rsid w:val="00433A39"/>
    <w:rsid w:val="0043629D"/>
    <w:rsid w:val="00436B73"/>
    <w:rsid w:val="0044288E"/>
    <w:rsid w:val="00444598"/>
    <w:rsid w:val="00446418"/>
    <w:rsid w:val="0044652C"/>
    <w:rsid w:val="0044663D"/>
    <w:rsid w:val="00447E5A"/>
    <w:rsid w:val="004501FD"/>
    <w:rsid w:val="004509C2"/>
    <w:rsid w:val="00452DC0"/>
    <w:rsid w:val="00453502"/>
    <w:rsid w:val="0045481F"/>
    <w:rsid w:val="00455CEB"/>
    <w:rsid w:val="00457B26"/>
    <w:rsid w:val="00457E29"/>
    <w:rsid w:val="004620D7"/>
    <w:rsid w:val="00467162"/>
    <w:rsid w:val="0046741B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055C"/>
    <w:rsid w:val="004B1DFA"/>
    <w:rsid w:val="004B5C87"/>
    <w:rsid w:val="004B66A9"/>
    <w:rsid w:val="004C0DB5"/>
    <w:rsid w:val="004C3412"/>
    <w:rsid w:val="004C37B5"/>
    <w:rsid w:val="004C4678"/>
    <w:rsid w:val="004D0B18"/>
    <w:rsid w:val="004D1489"/>
    <w:rsid w:val="004D18BC"/>
    <w:rsid w:val="004D36BD"/>
    <w:rsid w:val="004D466A"/>
    <w:rsid w:val="004D5E7B"/>
    <w:rsid w:val="004D7B2E"/>
    <w:rsid w:val="004E0E6E"/>
    <w:rsid w:val="004E1D4D"/>
    <w:rsid w:val="004E29E0"/>
    <w:rsid w:val="004E6758"/>
    <w:rsid w:val="004E7CCB"/>
    <w:rsid w:val="004F0548"/>
    <w:rsid w:val="004F40B1"/>
    <w:rsid w:val="004F5FAB"/>
    <w:rsid w:val="004F6DA9"/>
    <w:rsid w:val="00501FA0"/>
    <w:rsid w:val="00503222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27B5"/>
    <w:rsid w:val="00553CF8"/>
    <w:rsid w:val="005545F7"/>
    <w:rsid w:val="00554D68"/>
    <w:rsid w:val="00556892"/>
    <w:rsid w:val="0055773D"/>
    <w:rsid w:val="0056079A"/>
    <w:rsid w:val="00575551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C754F"/>
    <w:rsid w:val="005D38A7"/>
    <w:rsid w:val="005D39F2"/>
    <w:rsid w:val="005D7E55"/>
    <w:rsid w:val="005E1DD5"/>
    <w:rsid w:val="005E1E36"/>
    <w:rsid w:val="005E244E"/>
    <w:rsid w:val="005E5A87"/>
    <w:rsid w:val="005E7127"/>
    <w:rsid w:val="005E7D4E"/>
    <w:rsid w:val="005F0E1A"/>
    <w:rsid w:val="005F1595"/>
    <w:rsid w:val="005F2C64"/>
    <w:rsid w:val="005F546D"/>
    <w:rsid w:val="005F61B0"/>
    <w:rsid w:val="00606077"/>
    <w:rsid w:val="0061031F"/>
    <w:rsid w:val="00613BC5"/>
    <w:rsid w:val="00621944"/>
    <w:rsid w:val="00621D06"/>
    <w:rsid w:val="006235CB"/>
    <w:rsid w:val="0062619A"/>
    <w:rsid w:val="00631A91"/>
    <w:rsid w:val="0064090C"/>
    <w:rsid w:val="00641AB3"/>
    <w:rsid w:val="0065196B"/>
    <w:rsid w:val="00654ADC"/>
    <w:rsid w:val="0065521B"/>
    <w:rsid w:val="00655BE0"/>
    <w:rsid w:val="00657D1E"/>
    <w:rsid w:val="00665BAB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46C7"/>
    <w:rsid w:val="006C49AF"/>
    <w:rsid w:val="006C516F"/>
    <w:rsid w:val="006D0A23"/>
    <w:rsid w:val="006D2A02"/>
    <w:rsid w:val="006D3108"/>
    <w:rsid w:val="006D421D"/>
    <w:rsid w:val="006D5A2A"/>
    <w:rsid w:val="006D7BE3"/>
    <w:rsid w:val="006E173F"/>
    <w:rsid w:val="006E347D"/>
    <w:rsid w:val="006E41BA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1769"/>
    <w:rsid w:val="0080284B"/>
    <w:rsid w:val="00804237"/>
    <w:rsid w:val="00806A0A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56AB2"/>
    <w:rsid w:val="00860149"/>
    <w:rsid w:val="00865687"/>
    <w:rsid w:val="00866F3E"/>
    <w:rsid w:val="00870F44"/>
    <w:rsid w:val="00874A5A"/>
    <w:rsid w:val="00880DA3"/>
    <w:rsid w:val="008838E8"/>
    <w:rsid w:val="00883A86"/>
    <w:rsid w:val="00887EDD"/>
    <w:rsid w:val="0089115C"/>
    <w:rsid w:val="008928C5"/>
    <w:rsid w:val="00894617"/>
    <w:rsid w:val="008A0268"/>
    <w:rsid w:val="008A15DA"/>
    <w:rsid w:val="008A2610"/>
    <w:rsid w:val="008B0FF8"/>
    <w:rsid w:val="008B2AAC"/>
    <w:rsid w:val="008B3126"/>
    <w:rsid w:val="008B46C7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8F71B0"/>
    <w:rsid w:val="009000E5"/>
    <w:rsid w:val="009029A9"/>
    <w:rsid w:val="00903790"/>
    <w:rsid w:val="00904358"/>
    <w:rsid w:val="00906DDD"/>
    <w:rsid w:val="00906FD2"/>
    <w:rsid w:val="0091144A"/>
    <w:rsid w:val="009144D7"/>
    <w:rsid w:val="00916DB5"/>
    <w:rsid w:val="00920B6C"/>
    <w:rsid w:val="00920C7E"/>
    <w:rsid w:val="00922530"/>
    <w:rsid w:val="009235D4"/>
    <w:rsid w:val="00926AD8"/>
    <w:rsid w:val="009337F0"/>
    <w:rsid w:val="00935179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5583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8D6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04F89"/>
    <w:rsid w:val="00A07F8F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47F4E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197"/>
    <w:rsid w:val="00AD1C88"/>
    <w:rsid w:val="00AD1D4D"/>
    <w:rsid w:val="00AD704E"/>
    <w:rsid w:val="00AD7BBE"/>
    <w:rsid w:val="00AD7D95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6FA2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4698"/>
    <w:rsid w:val="00B863EE"/>
    <w:rsid w:val="00B91EB2"/>
    <w:rsid w:val="00B926D7"/>
    <w:rsid w:val="00B93FDA"/>
    <w:rsid w:val="00B95483"/>
    <w:rsid w:val="00B95E31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C795D"/>
    <w:rsid w:val="00BD27DC"/>
    <w:rsid w:val="00BD3209"/>
    <w:rsid w:val="00BD3FF4"/>
    <w:rsid w:val="00BE42BE"/>
    <w:rsid w:val="00BF0D21"/>
    <w:rsid w:val="00BF6138"/>
    <w:rsid w:val="00C0141D"/>
    <w:rsid w:val="00C021A6"/>
    <w:rsid w:val="00C06338"/>
    <w:rsid w:val="00C067BC"/>
    <w:rsid w:val="00C10A04"/>
    <w:rsid w:val="00C10ABA"/>
    <w:rsid w:val="00C14A89"/>
    <w:rsid w:val="00C2086B"/>
    <w:rsid w:val="00C221AE"/>
    <w:rsid w:val="00C25173"/>
    <w:rsid w:val="00C25913"/>
    <w:rsid w:val="00C27D85"/>
    <w:rsid w:val="00C31A2D"/>
    <w:rsid w:val="00C3255E"/>
    <w:rsid w:val="00C34754"/>
    <w:rsid w:val="00C42767"/>
    <w:rsid w:val="00C47439"/>
    <w:rsid w:val="00C50D1C"/>
    <w:rsid w:val="00C51EBE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1427"/>
    <w:rsid w:val="00CB5220"/>
    <w:rsid w:val="00CB6A2C"/>
    <w:rsid w:val="00CC112C"/>
    <w:rsid w:val="00CC1DEE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3205"/>
    <w:rsid w:val="00D145CE"/>
    <w:rsid w:val="00D15400"/>
    <w:rsid w:val="00D1671E"/>
    <w:rsid w:val="00D16EA8"/>
    <w:rsid w:val="00D20414"/>
    <w:rsid w:val="00D30ED9"/>
    <w:rsid w:val="00D316ED"/>
    <w:rsid w:val="00D41C45"/>
    <w:rsid w:val="00D43F12"/>
    <w:rsid w:val="00D46512"/>
    <w:rsid w:val="00D47B62"/>
    <w:rsid w:val="00D558EC"/>
    <w:rsid w:val="00D60B6C"/>
    <w:rsid w:val="00D61C8A"/>
    <w:rsid w:val="00D6402E"/>
    <w:rsid w:val="00D653E2"/>
    <w:rsid w:val="00D66CAB"/>
    <w:rsid w:val="00D710F6"/>
    <w:rsid w:val="00D719AE"/>
    <w:rsid w:val="00D71F53"/>
    <w:rsid w:val="00D80185"/>
    <w:rsid w:val="00D842A1"/>
    <w:rsid w:val="00D8685D"/>
    <w:rsid w:val="00D86A2C"/>
    <w:rsid w:val="00D91643"/>
    <w:rsid w:val="00D93D3B"/>
    <w:rsid w:val="00DA4CD5"/>
    <w:rsid w:val="00DA5F1A"/>
    <w:rsid w:val="00DB26C6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5E8F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449C4"/>
    <w:rsid w:val="00E4512E"/>
    <w:rsid w:val="00E546D7"/>
    <w:rsid w:val="00E5554D"/>
    <w:rsid w:val="00E57523"/>
    <w:rsid w:val="00E609A8"/>
    <w:rsid w:val="00E63E7D"/>
    <w:rsid w:val="00E65C94"/>
    <w:rsid w:val="00E66D4F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1340"/>
    <w:rsid w:val="00E93490"/>
    <w:rsid w:val="00E93973"/>
    <w:rsid w:val="00EA2F11"/>
    <w:rsid w:val="00EA3BB8"/>
    <w:rsid w:val="00EA51E9"/>
    <w:rsid w:val="00EB0FB5"/>
    <w:rsid w:val="00EB1786"/>
    <w:rsid w:val="00EB1B79"/>
    <w:rsid w:val="00EB27B1"/>
    <w:rsid w:val="00EB3A43"/>
    <w:rsid w:val="00EB77AF"/>
    <w:rsid w:val="00EC20F3"/>
    <w:rsid w:val="00EC45F9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35F6"/>
    <w:rsid w:val="00F3478E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0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17A2"/>
    <w:rsid w:val="00FC3A73"/>
    <w:rsid w:val="00FC65D2"/>
    <w:rsid w:val="00FC7172"/>
    <w:rsid w:val="00FD03F1"/>
    <w:rsid w:val="00FD30EA"/>
    <w:rsid w:val="00FD4138"/>
    <w:rsid w:val="00FD5D7A"/>
    <w:rsid w:val="00FE0E28"/>
    <w:rsid w:val="00FE1A36"/>
    <w:rsid w:val="00FE59E2"/>
    <w:rsid w:val="00FE5DBB"/>
    <w:rsid w:val="00FE6297"/>
    <w:rsid w:val="00FE6A79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2698</Words>
  <Characters>14843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</cp:lastModifiedBy>
  <cp:revision>125</cp:revision>
  <cp:lastPrinted>2021-01-28T02:30:00Z</cp:lastPrinted>
  <dcterms:created xsi:type="dcterms:W3CDTF">2024-02-19T18:57:00Z</dcterms:created>
  <dcterms:modified xsi:type="dcterms:W3CDTF">2024-02-26T23:44:00Z</dcterms:modified>
</cp:coreProperties>
</file>