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0E6E274E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610667" w:rsidRPr="00F5464A">
        <w:rPr>
          <w:rFonts w:ascii="Arial" w:hAnsi="Arial" w:cs="Arial"/>
          <w:b/>
        </w:rPr>
        <w:t xml:space="preserve">Y </w:t>
      </w:r>
      <w:r w:rsidR="0061066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B9115F">
        <w:rPr>
          <w:rFonts w:ascii="Arial" w:hAnsi="Arial" w:cs="Arial"/>
          <w:b/>
        </w:rPr>
        <w:t xml:space="preserve">CIUDADANA </w:t>
      </w:r>
      <w:r w:rsidR="00B9115F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4272BDAB" w14:textId="79265796" w:rsidR="00FC5D39" w:rsidRPr="00CE0EB6" w:rsidRDefault="005A6999" w:rsidP="00FC5D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</w:t>
      </w:r>
      <w:r w:rsidR="00FC5D39" w:rsidRPr="00CE0EB6">
        <w:rPr>
          <w:rFonts w:ascii="Arial" w:hAnsi="Arial" w:cs="Arial"/>
        </w:rPr>
        <w:t xml:space="preserve">CELEBRADA POR EL CONSEJO DISTRITAL ELECTORAL DEL </w:t>
      </w:r>
      <w:r w:rsidR="00FC5D39">
        <w:rPr>
          <w:rFonts w:ascii="Arial" w:hAnsi="Arial" w:cs="Arial"/>
        </w:rPr>
        <w:t>XIV</w:t>
      </w:r>
      <w:r w:rsidR="00FC5D39" w:rsidRPr="00CE0EB6">
        <w:rPr>
          <w:rFonts w:ascii="Arial" w:hAnsi="Arial" w:cs="Arial"/>
        </w:rPr>
        <w:t xml:space="preserve"> DISTRITO ELECTORAL UNINOMINAL, DE FECHA </w:t>
      </w:r>
      <w:r w:rsidR="00A40DEC">
        <w:rPr>
          <w:rFonts w:ascii="Arial" w:hAnsi="Arial" w:cs="Arial"/>
        </w:rPr>
        <w:t>19 de marzo</w:t>
      </w:r>
      <w:r w:rsidR="00FC5D39" w:rsidRPr="00CE0EB6">
        <w:rPr>
          <w:rFonts w:ascii="Arial" w:hAnsi="Arial" w:cs="Arial"/>
        </w:rPr>
        <w:t xml:space="preserve"> DEL AÑO 2021.</w:t>
      </w:r>
    </w:p>
    <w:p w14:paraId="46E31A91" w14:textId="77777777" w:rsidR="00FC5D39" w:rsidRPr="00CE0EB6" w:rsidRDefault="00FC5D39" w:rsidP="00FC5D39">
      <w:pPr>
        <w:spacing w:line="360" w:lineRule="auto"/>
        <w:jc w:val="both"/>
        <w:rPr>
          <w:rFonts w:ascii="Arial" w:hAnsi="Arial" w:cs="Arial"/>
        </w:rPr>
      </w:pPr>
    </w:p>
    <w:p w14:paraId="12B9006D" w14:textId="3C3EC358" w:rsidR="0078696A" w:rsidRDefault="00FC5D39" w:rsidP="00FC5D39">
      <w:pPr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Tecoh</w:t>
      </w:r>
      <w:r w:rsidRPr="00CE0EB6">
        <w:rPr>
          <w:rFonts w:ascii="Arial" w:hAnsi="Arial" w:cs="Arial"/>
        </w:rPr>
        <w:t>, Yucatán, Estados Unidos Me</w:t>
      </w:r>
      <w:r>
        <w:rPr>
          <w:rFonts w:ascii="Arial" w:hAnsi="Arial" w:cs="Arial"/>
        </w:rPr>
        <w:t>xi</w:t>
      </w:r>
      <w:r w:rsidRPr="00CE0EB6">
        <w:rPr>
          <w:rFonts w:ascii="Arial" w:hAnsi="Arial" w:cs="Arial"/>
        </w:rPr>
        <w:t xml:space="preserve">canos, siendo las </w:t>
      </w:r>
      <w:r>
        <w:rPr>
          <w:rFonts w:ascii="Arial" w:hAnsi="Arial" w:cs="Arial"/>
        </w:rPr>
        <w:t>1</w:t>
      </w:r>
      <w:r w:rsidR="00A40DEC">
        <w:rPr>
          <w:rFonts w:ascii="Arial" w:hAnsi="Arial" w:cs="Arial"/>
        </w:rPr>
        <w:t>8</w:t>
      </w:r>
      <w:r w:rsidRPr="00CE0EB6">
        <w:rPr>
          <w:rFonts w:ascii="Arial" w:hAnsi="Arial" w:cs="Arial"/>
        </w:rPr>
        <w:t xml:space="preserve">:00 horas con </w:t>
      </w:r>
      <w:r w:rsidR="000F391E" w:rsidRPr="00A40DEC">
        <w:rPr>
          <w:rFonts w:ascii="Arial" w:hAnsi="Arial" w:cs="Arial"/>
          <w:highlight w:val="yellow"/>
        </w:rPr>
        <w:t>17</w:t>
      </w:r>
      <w:r w:rsidR="00641517" w:rsidRPr="00F3507E">
        <w:rPr>
          <w:rFonts w:ascii="Arial" w:hAnsi="Arial" w:cs="Arial"/>
        </w:rPr>
        <w:t xml:space="preserve"> </w:t>
      </w:r>
      <w:r w:rsidRPr="00CE0EB6">
        <w:rPr>
          <w:rFonts w:ascii="Arial" w:hAnsi="Arial" w:cs="Arial"/>
        </w:rPr>
        <w:t xml:space="preserve">minutos, del día </w:t>
      </w:r>
      <w:r w:rsidR="00A40DEC">
        <w:rPr>
          <w:rFonts w:ascii="Arial" w:hAnsi="Arial" w:cs="Arial"/>
        </w:rPr>
        <w:t>19 de marzo</w:t>
      </w:r>
      <w:r w:rsidRPr="00CE0EB6">
        <w:rPr>
          <w:rFonts w:ascii="Arial" w:hAnsi="Arial" w:cs="Arial"/>
        </w:rPr>
        <w:t xml:space="preserve"> del año 2021, en el local que ocupa el Consejo Distrital Electoral del </w:t>
      </w:r>
      <w:r>
        <w:rPr>
          <w:rFonts w:ascii="Arial" w:hAnsi="Arial" w:cs="Arial"/>
        </w:rPr>
        <w:t>XIV</w:t>
      </w:r>
      <w:r w:rsidRPr="00CE0EB6">
        <w:rPr>
          <w:rFonts w:ascii="Arial" w:hAnsi="Arial" w:cs="Arial"/>
        </w:rPr>
        <w:t xml:space="preserve"> Distrito Electoral Uninominal, ubicado en el predio número </w:t>
      </w:r>
      <w:r>
        <w:rPr>
          <w:rFonts w:ascii="Arial" w:hAnsi="Arial" w:cs="Arial"/>
        </w:rPr>
        <w:t>104</w:t>
      </w:r>
      <w:r w:rsidRPr="00CE0EB6">
        <w:rPr>
          <w:rFonts w:ascii="Arial" w:hAnsi="Arial" w:cs="Arial"/>
        </w:rPr>
        <w:t xml:space="preserve"> de la calle </w:t>
      </w:r>
      <w:r>
        <w:rPr>
          <w:rFonts w:ascii="Arial" w:hAnsi="Arial" w:cs="Arial"/>
        </w:rPr>
        <w:t>30</w:t>
      </w:r>
      <w:r w:rsidRPr="00CE0EB6">
        <w:rPr>
          <w:rFonts w:ascii="Arial" w:hAnsi="Arial" w:cs="Arial"/>
        </w:rPr>
        <w:t xml:space="preserve">, </w:t>
      </w:r>
      <w:r w:rsidRPr="008B3806">
        <w:rPr>
          <w:rFonts w:ascii="Arial" w:hAnsi="Arial" w:cs="Arial"/>
        </w:rPr>
        <w:t>entre 31 y 31-</w:t>
      </w:r>
      <w:r>
        <w:rPr>
          <w:rFonts w:ascii="Arial" w:hAnsi="Arial" w:cs="Arial"/>
        </w:rPr>
        <w:t>A</w:t>
      </w:r>
      <w:r w:rsidRPr="00CE0EB6">
        <w:rPr>
          <w:rFonts w:ascii="Arial" w:hAnsi="Arial" w:cs="Arial"/>
        </w:rPr>
        <w:t xml:space="preserve"> de este municipio, se reunieron los integrantes de este Consejo Distrital Electoral con la finalidad de celebrar l</w:t>
      </w:r>
      <w:r>
        <w:rPr>
          <w:rFonts w:ascii="Arial" w:hAnsi="Arial" w:cs="Arial"/>
        </w:rPr>
        <w:t>a presente Sesión ordinaria</w:t>
      </w:r>
      <w:r w:rsidRPr="00CE0EB6">
        <w:rPr>
          <w:rFonts w:ascii="Arial" w:hAnsi="Arial" w:cs="Arial"/>
        </w:rPr>
        <w:t>.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5F1641C" w:rsidR="00744211" w:rsidRDefault="00FC5D39" w:rsidP="00F611DE">
      <w:pPr>
        <w:ind w:firstLine="708"/>
        <w:jc w:val="both"/>
        <w:rPr>
          <w:rFonts w:ascii="Arial" w:hAnsi="Arial" w:cs="Arial"/>
        </w:rPr>
      </w:pPr>
      <w:r w:rsidRPr="00CE0EB6">
        <w:rPr>
          <w:rFonts w:ascii="Arial" w:hAnsi="Arial" w:cs="Arial"/>
        </w:rPr>
        <w:t xml:space="preserve">En uso de la palabra, C. </w:t>
      </w:r>
      <w:r w:rsidRPr="00147613">
        <w:rPr>
          <w:rFonts w:ascii="Arial" w:hAnsi="Arial" w:cs="Arial"/>
          <w:b/>
        </w:rPr>
        <w:t>José Luis Be Cabrera</w:t>
      </w:r>
      <w:r w:rsidRPr="008B3806">
        <w:rPr>
          <w:rFonts w:ascii="Arial" w:hAnsi="Arial" w:cs="Arial"/>
        </w:rPr>
        <w:t>,</w:t>
      </w:r>
      <w:r w:rsidRPr="00CE0EB6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CE0EB6">
        <w:rPr>
          <w:rFonts w:ascii="Arial" w:hAnsi="Arial" w:cs="Arial"/>
        </w:rPr>
        <w:t xml:space="preserve"> Presidente, de este Consejo Distrital Electoral, manif</w:t>
      </w:r>
      <w:r>
        <w:rPr>
          <w:rFonts w:ascii="Arial" w:hAnsi="Arial" w:cs="Arial"/>
        </w:rPr>
        <w:t xml:space="preserve">estó lo siguiente: </w:t>
      </w:r>
      <w:r w:rsidR="00A40DEC">
        <w:rPr>
          <w:rFonts w:ascii="Arial" w:hAnsi="Arial" w:cs="Arial"/>
        </w:rPr>
        <w:t>Buenas tardes</w:t>
      </w:r>
      <w:r w:rsidR="00766A64">
        <w:rPr>
          <w:rFonts w:ascii="Arial" w:hAnsi="Arial" w:cs="Arial"/>
        </w:rPr>
        <w:t>,</w:t>
      </w:r>
      <w:r w:rsidRPr="00CE0EB6">
        <w:rPr>
          <w:rFonts w:ascii="Arial" w:hAnsi="Arial" w:cs="Arial"/>
        </w:rPr>
        <w:t xml:space="preserve"> señoras y señores integrantes de este Consejo Distrital Electoral del </w:t>
      </w:r>
      <w:r w:rsidR="009624E7">
        <w:rPr>
          <w:rFonts w:ascii="Arial" w:hAnsi="Arial" w:cs="Arial"/>
        </w:rPr>
        <w:t>14</w:t>
      </w:r>
      <w:r w:rsidRPr="00CE0EB6">
        <w:rPr>
          <w:rFonts w:ascii="Arial" w:hAnsi="Arial" w:cs="Arial"/>
        </w:rPr>
        <w:t xml:space="preserve">, con fundamento en el artículo 5, inciso d), del Reglamento de Sesiones de los Consejos del Instituto Electoral y de Participación </w:t>
      </w:r>
      <w:r w:rsidR="00EC0807">
        <w:rPr>
          <w:rFonts w:ascii="Arial" w:hAnsi="Arial" w:cs="Arial"/>
        </w:rPr>
        <w:t>C</w:t>
      </w:r>
      <w:r w:rsidR="00EC0807" w:rsidRPr="00CE0EB6">
        <w:rPr>
          <w:rFonts w:ascii="Arial" w:hAnsi="Arial" w:cs="Arial"/>
        </w:rPr>
        <w:t>iudadana</w:t>
      </w:r>
      <w:r w:rsidRPr="00CE0EB6">
        <w:rPr>
          <w:rFonts w:ascii="Arial" w:hAnsi="Arial" w:cs="Arial"/>
        </w:rPr>
        <w:t xml:space="preserve"> de Yucatán, declaro que siendo las </w:t>
      </w:r>
      <w:r w:rsidR="00A40DEC">
        <w:rPr>
          <w:rFonts w:ascii="Arial" w:hAnsi="Arial" w:cs="Arial"/>
        </w:rPr>
        <w:t>18</w:t>
      </w:r>
      <w:r w:rsidR="00EC0807">
        <w:rPr>
          <w:rFonts w:ascii="Arial" w:hAnsi="Arial" w:cs="Arial"/>
        </w:rPr>
        <w:t xml:space="preserve"> </w:t>
      </w:r>
      <w:r w:rsidR="00865DB0">
        <w:rPr>
          <w:rFonts w:ascii="Arial" w:hAnsi="Arial" w:cs="Arial"/>
        </w:rPr>
        <w:t xml:space="preserve">horas con </w:t>
      </w:r>
      <w:r w:rsidR="000F391E" w:rsidRPr="00A40DEC">
        <w:rPr>
          <w:rFonts w:ascii="Arial" w:hAnsi="Arial" w:cs="Arial"/>
          <w:highlight w:val="yellow"/>
        </w:rPr>
        <w:t>17</w:t>
      </w:r>
      <w:r w:rsidRPr="00CE0EB6">
        <w:rPr>
          <w:rFonts w:ascii="Arial" w:hAnsi="Arial" w:cs="Arial"/>
        </w:rPr>
        <w:t xml:space="preserve"> minutos del día </w:t>
      </w:r>
      <w:r w:rsidR="00A40DEC">
        <w:rPr>
          <w:rFonts w:ascii="Arial" w:hAnsi="Arial" w:cs="Arial"/>
        </w:rPr>
        <w:t>19 de marzo</w:t>
      </w:r>
      <w:r w:rsidRPr="00CE0EB6">
        <w:rPr>
          <w:rFonts w:ascii="Arial" w:hAnsi="Arial" w:cs="Arial"/>
        </w:rPr>
        <w:t xml:space="preserve"> del año 2021 damos inicio a la presente </w:t>
      </w:r>
      <w:r>
        <w:rPr>
          <w:rFonts w:ascii="Arial" w:hAnsi="Arial" w:cs="Arial"/>
        </w:rPr>
        <w:t>sesión de ordinaria</w:t>
      </w:r>
      <w:r w:rsidRPr="00CE0EB6">
        <w:rPr>
          <w:rFonts w:ascii="Arial" w:hAnsi="Arial" w:cs="Arial"/>
        </w:rPr>
        <w:t>.</w:t>
      </w:r>
    </w:p>
    <w:p w14:paraId="6698758B" w14:textId="5BC0EEBC" w:rsidR="00FC5D3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r w:rsidR="00766A64">
        <w:rPr>
          <w:rFonts w:ascii="Arial" w:hAnsi="Arial" w:cs="Arial"/>
        </w:rPr>
        <w:t>voz el</w:t>
      </w:r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FC5D39">
        <w:rPr>
          <w:rFonts w:ascii="Arial" w:hAnsi="Arial" w:cs="Arial"/>
        </w:rPr>
        <w:t xml:space="preserve"> C.</w:t>
      </w:r>
      <w:r w:rsidR="00FC5D39" w:rsidRPr="00FC5D39">
        <w:rPr>
          <w:rFonts w:ascii="Arial" w:hAnsi="Arial" w:cs="Arial"/>
        </w:rPr>
        <w:t xml:space="preserve"> </w:t>
      </w:r>
      <w:r w:rsidR="00FC5D39" w:rsidRPr="00A54E4F">
        <w:rPr>
          <w:rFonts w:ascii="Arial" w:hAnsi="Arial" w:cs="Arial"/>
          <w:b/>
        </w:rPr>
        <w:t xml:space="preserve">José Luis Be </w:t>
      </w:r>
      <w:r w:rsidR="000A12F4" w:rsidRPr="00A54E4F">
        <w:rPr>
          <w:rFonts w:ascii="Arial" w:hAnsi="Arial" w:cs="Arial"/>
          <w:b/>
        </w:rPr>
        <w:t>Cabrera</w:t>
      </w:r>
      <w:r w:rsidR="000A12F4">
        <w:rPr>
          <w:rFonts w:ascii="Arial" w:hAnsi="Arial" w:cs="Arial"/>
        </w:rPr>
        <w:t>, dando</w:t>
      </w:r>
      <w:r w:rsidR="009624E7">
        <w:rPr>
          <w:rFonts w:ascii="Arial" w:hAnsi="Arial" w:cs="Arial"/>
        </w:rPr>
        <w:t xml:space="preserve"> seguimiento al punto </w:t>
      </w:r>
      <w:r w:rsidR="00147613">
        <w:rPr>
          <w:rFonts w:ascii="Arial" w:hAnsi="Arial" w:cs="Arial"/>
        </w:rPr>
        <w:t>número</w:t>
      </w:r>
      <w:r w:rsidR="009624E7">
        <w:rPr>
          <w:rFonts w:ascii="Arial" w:hAnsi="Arial" w:cs="Arial"/>
        </w:rPr>
        <w:t xml:space="preserve"> uno del orden del </w:t>
      </w:r>
      <w:r w:rsidR="00147613">
        <w:rPr>
          <w:rFonts w:ascii="Arial" w:hAnsi="Arial" w:cs="Arial"/>
        </w:rPr>
        <w:t>día</w:t>
      </w:r>
      <w:r w:rsidR="009624E7">
        <w:rPr>
          <w:rFonts w:ascii="Arial" w:hAnsi="Arial" w:cs="Arial"/>
        </w:rPr>
        <w:t>,</w:t>
      </w:r>
      <w:r w:rsidR="00744211">
        <w:rPr>
          <w:rFonts w:ascii="Arial" w:hAnsi="Arial" w:cs="Arial"/>
        </w:rPr>
        <w:t xml:space="preserve"> a lo establecido en el inciso d), </w:t>
      </w:r>
      <w:r w:rsidR="00744211" w:rsidRPr="00F3507E">
        <w:rPr>
          <w:rFonts w:ascii="Arial" w:hAnsi="Arial" w:cs="Arial"/>
        </w:rPr>
        <w:t>del artículo 7</w:t>
      </w:r>
      <w:r w:rsidR="00EC0807">
        <w:rPr>
          <w:rFonts w:ascii="Arial" w:hAnsi="Arial" w:cs="Arial"/>
        </w:rPr>
        <w:t xml:space="preserve"> </w:t>
      </w:r>
      <w:r w:rsidR="008B38F4" w:rsidRPr="00F3507E">
        <w:rPr>
          <w:rFonts w:ascii="Arial" w:hAnsi="Arial" w:cs="Arial"/>
        </w:rPr>
        <w:t>del reglamento de sesiones</w:t>
      </w:r>
      <w:r w:rsidR="00757F92" w:rsidRPr="00F3507E">
        <w:rPr>
          <w:rFonts w:ascii="Arial" w:hAnsi="Arial" w:cs="Arial"/>
        </w:rPr>
        <w:t>,</w:t>
      </w:r>
      <w:r w:rsidR="008B38F4" w:rsidRPr="00F3507E">
        <w:rPr>
          <w:rFonts w:ascii="Arial" w:hAnsi="Arial" w:cs="Arial"/>
        </w:rPr>
        <w:t xml:space="preserve"> </w:t>
      </w:r>
      <w:r w:rsidR="000A12F4" w:rsidRPr="00F3507E">
        <w:rPr>
          <w:rFonts w:ascii="Arial" w:hAnsi="Arial" w:cs="Arial"/>
        </w:rPr>
        <w:t>c</w:t>
      </w:r>
      <w:r w:rsidR="000A12F4">
        <w:rPr>
          <w:rFonts w:ascii="Arial" w:hAnsi="Arial" w:cs="Arial"/>
        </w:rPr>
        <w:t>on</w:t>
      </w:r>
      <w:r w:rsidR="000A12F4" w:rsidRPr="00F3507E">
        <w:rPr>
          <w:rFonts w:ascii="Arial" w:hAnsi="Arial" w:cs="Arial"/>
        </w:rPr>
        <w:t>forme el</w:t>
      </w:r>
      <w:r w:rsidR="00FC5D39" w:rsidRPr="00F3507E">
        <w:rPr>
          <w:rFonts w:ascii="Arial" w:hAnsi="Arial" w:cs="Arial"/>
        </w:rPr>
        <w:t xml:space="preserve"> Artículo 16 del Reglamento de Sesiones de los Consejos del Instituto</w:t>
      </w:r>
      <w:r w:rsidR="00FC5D39" w:rsidRPr="007A65A5">
        <w:rPr>
          <w:rFonts w:ascii="Arial" w:hAnsi="Arial" w:cs="Arial"/>
        </w:rPr>
        <w:t xml:space="preserve"> Electoral y de Participación Ciudadana de Yucatán, </w:t>
      </w:r>
      <w:r w:rsidR="008B38F4">
        <w:rPr>
          <w:rFonts w:ascii="Arial" w:hAnsi="Arial" w:cs="Arial"/>
        </w:rPr>
        <w:t xml:space="preserve"> </w:t>
      </w:r>
      <w:r w:rsidR="00FC5D39">
        <w:rPr>
          <w:rFonts w:ascii="Arial" w:hAnsi="Arial" w:cs="Arial"/>
        </w:rPr>
        <w:t xml:space="preserve"> </w:t>
      </w:r>
    </w:p>
    <w:p w14:paraId="71901F62" w14:textId="458498CD" w:rsidR="00AE09D7" w:rsidRDefault="00FC5D3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A65A5">
        <w:rPr>
          <w:rFonts w:ascii="Arial" w:hAnsi="Arial" w:cs="Arial"/>
        </w:rPr>
        <w:t xml:space="preserve">or lo que solicito a la </w:t>
      </w:r>
      <w:r w:rsidR="00EC0807">
        <w:rPr>
          <w:rFonts w:ascii="Arial" w:hAnsi="Arial" w:cs="Arial"/>
        </w:rPr>
        <w:t xml:space="preserve">Secretaria Ejecutiva </w:t>
      </w:r>
      <w:r w:rsidR="00EC0807">
        <w:rPr>
          <w:rFonts w:ascii="Arial" w:hAnsi="Arial" w:cs="Arial"/>
          <w:b/>
          <w:bCs/>
        </w:rPr>
        <w:t>Dulce Zulay Patrón Carballo</w:t>
      </w:r>
      <w:r>
        <w:rPr>
          <w:rFonts w:ascii="Arial" w:hAnsi="Arial" w:cs="Arial"/>
        </w:rPr>
        <w:t xml:space="preserve"> que proceda con el primer punto de la orden de día, por lo que </w:t>
      </w:r>
      <w:r w:rsidR="00766A64">
        <w:rPr>
          <w:rFonts w:ascii="Arial" w:hAnsi="Arial" w:cs="Arial"/>
        </w:rPr>
        <w:t>cedió el</w:t>
      </w:r>
      <w:r>
        <w:rPr>
          <w:rFonts w:ascii="Arial" w:hAnsi="Arial" w:cs="Arial"/>
        </w:rPr>
        <w:t xml:space="preserve"> uso de la voz de conformidad a lo establecido en el inciso d), del artículo 7, del mismo ordenamiento jurídico, para que proceda a dar cuenta de la lista de asistencia del quórum legal.</w:t>
      </w:r>
    </w:p>
    <w:p w14:paraId="7D4D1BB5" w14:textId="14F7A761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766A64">
        <w:rPr>
          <w:rFonts w:ascii="Arial" w:hAnsi="Arial" w:cs="Arial"/>
        </w:rPr>
        <w:t>Día</w:t>
      </w:r>
      <w:r w:rsidR="00766A64" w:rsidRPr="00EC0807">
        <w:rPr>
          <w:rFonts w:ascii="Arial" w:hAnsi="Arial" w:cs="Arial"/>
        </w:rPr>
        <w:t xml:space="preserve"> </w:t>
      </w:r>
      <w:r w:rsidR="00766A64" w:rsidRPr="007A65A5">
        <w:rPr>
          <w:rFonts w:ascii="Arial" w:hAnsi="Arial" w:cs="Arial"/>
        </w:rPr>
        <w:t>la</w:t>
      </w:r>
      <w:r w:rsidR="00EC0807" w:rsidRPr="007A65A5">
        <w:rPr>
          <w:rFonts w:ascii="Arial" w:hAnsi="Arial" w:cs="Arial"/>
        </w:rPr>
        <w:t xml:space="preserve"> </w:t>
      </w:r>
      <w:r w:rsidR="00EC0807">
        <w:rPr>
          <w:rFonts w:ascii="Arial" w:hAnsi="Arial" w:cs="Arial"/>
        </w:rPr>
        <w:t xml:space="preserve">Secretaria Ejecutiva </w:t>
      </w:r>
      <w:r w:rsidR="00EC0807">
        <w:rPr>
          <w:rFonts w:ascii="Arial" w:hAnsi="Arial" w:cs="Arial"/>
          <w:b/>
          <w:bCs/>
        </w:rPr>
        <w:t>Dulce Zulay Patrón Carballo</w:t>
      </w:r>
      <w:r w:rsidR="00EC0807">
        <w:rPr>
          <w:rFonts w:ascii="Arial" w:hAnsi="Arial" w:cs="Arial"/>
        </w:rPr>
        <w:t>,</w:t>
      </w:r>
      <w:r w:rsidR="00FC5D39">
        <w:rPr>
          <w:rFonts w:ascii="Arial" w:hAnsi="Arial" w:cs="Arial"/>
        </w:rPr>
        <w:t xml:space="preserve"> procedió a tomar la asistencia de los integrantes de este Consejo Municipal Electoral, encontrándose presentes las siguientes personas:</w:t>
      </w:r>
      <w:r w:rsidR="00DC47DD">
        <w:rPr>
          <w:rFonts w:ascii="Arial" w:hAnsi="Arial" w:cs="Arial"/>
        </w:rPr>
        <w:t xml:space="preserve"> </w:t>
      </w:r>
    </w:p>
    <w:p w14:paraId="015CC98D" w14:textId="6F31B6CE" w:rsidR="00DF39BD" w:rsidRDefault="00DF39BD" w:rsidP="00DF39BD">
      <w:pPr>
        <w:jc w:val="both"/>
        <w:rPr>
          <w:rFonts w:ascii="Arial" w:hAnsi="Arial" w:cs="Arial"/>
          <w:b/>
          <w:color w:val="000000" w:themeColor="text1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F202DB">
        <w:rPr>
          <w:rFonts w:ascii="Arial" w:hAnsi="Arial" w:cs="Arial"/>
          <w:b/>
          <w:color w:val="000000" w:themeColor="text1"/>
        </w:rPr>
        <w:t xml:space="preserve"> </w:t>
      </w:r>
      <w:r w:rsidR="00036C21">
        <w:rPr>
          <w:rFonts w:ascii="Arial" w:hAnsi="Arial" w:cs="Arial"/>
          <w:b/>
          <w:color w:val="000000" w:themeColor="text1"/>
        </w:rPr>
        <w:t>Fernando Esquivel Cervantes</w:t>
      </w:r>
      <w:r>
        <w:rPr>
          <w:rFonts w:ascii="Arial" w:hAnsi="Arial" w:cs="Arial"/>
          <w:b/>
          <w:color w:val="000000" w:themeColor="text1"/>
        </w:rPr>
        <w:t>;</w:t>
      </w:r>
    </w:p>
    <w:p w14:paraId="5FACDFEA" w14:textId="42DAE1E9" w:rsidR="00DF39BD" w:rsidRDefault="00DF39BD" w:rsidP="00DF39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</w:t>
      </w:r>
      <w:r w:rsidRPr="00F202DB">
        <w:rPr>
          <w:rFonts w:ascii="Arial" w:hAnsi="Arial" w:cs="Arial"/>
          <w:b/>
          <w:bCs/>
          <w:color w:val="000000" w:themeColor="text1"/>
        </w:rPr>
        <w:t xml:space="preserve"> </w:t>
      </w:r>
      <w:r w:rsidRPr="002A53CC">
        <w:rPr>
          <w:rFonts w:ascii="Arial" w:hAnsi="Arial" w:cs="Arial"/>
          <w:b/>
          <w:bCs/>
          <w:color w:val="000000" w:themeColor="text1"/>
        </w:rPr>
        <w:t>María Lucia Caamal Cime</w:t>
      </w:r>
      <w:r>
        <w:rPr>
          <w:rFonts w:ascii="Arial" w:hAnsi="Arial" w:cs="Arial"/>
        </w:rPr>
        <w:t>,</w:t>
      </w:r>
    </w:p>
    <w:p w14:paraId="5981997B" w14:textId="6D2DFBF5" w:rsidR="00766A64" w:rsidRPr="00EC0807" w:rsidRDefault="00DF39BD" w:rsidP="00EC0807">
      <w:pPr>
        <w:jc w:val="both"/>
        <w:rPr>
          <w:rFonts w:ascii="Arial" w:hAnsi="Arial" w:cs="Arial"/>
        </w:rPr>
      </w:pPr>
      <w:r w:rsidRPr="00F202DB">
        <w:rPr>
          <w:rFonts w:ascii="Arial" w:hAnsi="Arial" w:cs="Arial"/>
          <w:color w:val="000000" w:themeColor="text1"/>
        </w:rPr>
        <w:t>Consejero Presidente</w:t>
      </w:r>
      <w:r w:rsidR="00EC0807">
        <w:rPr>
          <w:rFonts w:ascii="Arial" w:hAnsi="Arial" w:cs="Arial"/>
          <w:color w:val="000000" w:themeColor="text1"/>
        </w:rPr>
        <w:t xml:space="preserve"> C.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>, todos los anteriormente mencionados con derecho a voz y voto</w:t>
      </w:r>
      <w:r w:rsidR="00EC0807">
        <w:rPr>
          <w:rFonts w:ascii="Arial" w:hAnsi="Arial" w:cs="Arial"/>
        </w:rPr>
        <w:t xml:space="preserve"> </w:t>
      </w:r>
      <w:r w:rsidR="000A12F4">
        <w:rPr>
          <w:rFonts w:ascii="Arial" w:hAnsi="Arial" w:cs="Arial"/>
        </w:rPr>
        <w:t xml:space="preserve">y </w:t>
      </w:r>
      <w:r w:rsidR="000A12F4" w:rsidRPr="007A65A5">
        <w:rPr>
          <w:rFonts w:ascii="Arial" w:hAnsi="Arial" w:cs="Arial"/>
        </w:rPr>
        <w:t>la</w:t>
      </w:r>
      <w:r w:rsidR="00EC0807" w:rsidRPr="007A65A5">
        <w:rPr>
          <w:rFonts w:ascii="Arial" w:hAnsi="Arial" w:cs="Arial"/>
        </w:rPr>
        <w:t xml:space="preserve"> </w:t>
      </w:r>
      <w:r w:rsidR="00EC0807">
        <w:rPr>
          <w:rFonts w:ascii="Arial" w:hAnsi="Arial" w:cs="Arial"/>
        </w:rPr>
        <w:t xml:space="preserve">Secretaria Ejecutiva </w:t>
      </w:r>
      <w:r w:rsidR="00EC0807">
        <w:rPr>
          <w:rFonts w:ascii="Arial" w:hAnsi="Arial" w:cs="Arial"/>
          <w:b/>
          <w:bCs/>
        </w:rPr>
        <w:t xml:space="preserve">Dulce Zulay Patrón Carballo, </w:t>
      </w:r>
      <w:r w:rsidR="00EC0807">
        <w:rPr>
          <w:rFonts w:ascii="Arial" w:hAnsi="Arial" w:cs="Arial"/>
        </w:rPr>
        <w:t xml:space="preserve">con derecho a </w:t>
      </w:r>
      <w:r w:rsidR="000A12F4">
        <w:rPr>
          <w:rFonts w:ascii="Arial" w:hAnsi="Arial" w:cs="Arial"/>
        </w:rPr>
        <w:t>voz,</w:t>
      </w:r>
      <w:r w:rsidR="00EC0807">
        <w:rPr>
          <w:rFonts w:ascii="Arial" w:hAnsi="Arial" w:cs="Arial"/>
        </w:rPr>
        <w:t xml:space="preserve"> pero sin voto</w:t>
      </w:r>
    </w:p>
    <w:p w14:paraId="650F5028" w14:textId="77777777" w:rsidR="00F202DB" w:rsidRPr="000F391E" w:rsidRDefault="00F202DB" w:rsidP="00F202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F391E">
        <w:rPr>
          <w:rFonts w:ascii="Arial" w:hAnsi="Arial" w:cs="Arial"/>
        </w:rPr>
        <w:t>Y las representaciones de los siguientes partidos políticos:</w:t>
      </w:r>
    </w:p>
    <w:p w14:paraId="272A5B04" w14:textId="77777777" w:rsidR="0070534B" w:rsidRPr="00A40DEC" w:rsidRDefault="0070534B" w:rsidP="0070534B">
      <w:pPr>
        <w:ind w:firstLine="360"/>
        <w:jc w:val="both"/>
        <w:rPr>
          <w:rFonts w:ascii="Arial" w:hAnsi="Arial" w:cs="Arial"/>
          <w:highlight w:val="yellow"/>
        </w:rPr>
      </w:pPr>
      <w:r w:rsidRPr="00A40DEC">
        <w:rPr>
          <w:rFonts w:ascii="Arial" w:hAnsi="Arial" w:cs="Arial"/>
          <w:highlight w:val="yellow"/>
        </w:rPr>
        <w:t xml:space="preserve">Partido Acción Nacional, C. </w:t>
      </w:r>
      <w:proofErr w:type="spellStart"/>
      <w:r w:rsidRPr="00A40DEC">
        <w:rPr>
          <w:rFonts w:ascii="Arial" w:hAnsi="Arial" w:cs="Arial"/>
          <w:highlight w:val="yellow"/>
        </w:rPr>
        <w:t>Victor</w:t>
      </w:r>
      <w:proofErr w:type="spellEnd"/>
      <w:r w:rsidRPr="00A40DEC">
        <w:rPr>
          <w:rFonts w:ascii="Arial" w:hAnsi="Arial" w:cs="Arial"/>
          <w:highlight w:val="yellow"/>
        </w:rPr>
        <w:t xml:space="preserve"> Manuel Ramírez </w:t>
      </w:r>
      <w:proofErr w:type="spellStart"/>
      <w:r w:rsidRPr="00A40DEC">
        <w:rPr>
          <w:rFonts w:ascii="Arial" w:hAnsi="Arial" w:cs="Arial"/>
          <w:highlight w:val="yellow"/>
        </w:rPr>
        <w:t>Gurubel</w:t>
      </w:r>
      <w:proofErr w:type="spellEnd"/>
      <w:r w:rsidRPr="00A40DEC">
        <w:rPr>
          <w:rFonts w:ascii="Arial" w:hAnsi="Arial" w:cs="Arial"/>
          <w:highlight w:val="yellow"/>
        </w:rPr>
        <w:t>.</w:t>
      </w:r>
    </w:p>
    <w:p w14:paraId="1EF2690B" w14:textId="77777777" w:rsidR="0070534B" w:rsidRPr="00A40DEC" w:rsidRDefault="0070534B" w:rsidP="0070534B">
      <w:pPr>
        <w:ind w:firstLine="360"/>
        <w:jc w:val="both"/>
        <w:rPr>
          <w:rFonts w:ascii="Arial" w:hAnsi="Arial" w:cs="Arial"/>
          <w:highlight w:val="yellow"/>
        </w:rPr>
      </w:pPr>
      <w:r w:rsidRPr="00A40DEC">
        <w:rPr>
          <w:rFonts w:ascii="Arial" w:hAnsi="Arial" w:cs="Arial"/>
          <w:highlight w:val="yellow"/>
        </w:rPr>
        <w:t>Partido Revolucionario Institucional, C. Alfonso Díaz Herrera.</w:t>
      </w:r>
    </w:p>
    <w:p w14:paraId="54B49480" w14:textId="77777777" w:rsidR="0070534B" w:rsidRPr="00A40DEC" w:rsidRDefault="0070534B" w:rsidP="0070534B">
      <w:pPr>
        <w:ind w:firstLine="360"/>
        <w:jc w:val="both"/>
        <w:rPr>
          <w:rFonts w:ascii="Arial" w:hAnsi="Arial" w:cs="Arial"/>
          <w:highlight w:val="yellow"/>
        </w:rPr>
      </w:pPr>
      <w:r w:rsidRPr="00A40DEC">
        <w:rPr>
          <w:rFonts w:ascii="Arial" w:hAnsi="Arial" w:cs="Arial"/>
          <w:highlight w:val="yellow"/>
        </w:rPr>
        <w:t>Partido Movimiento Ciudadano, C. Geose David Chi Puerto.</w:t>
      </w:r>
    </w:p>
    <w:p w14:paraId="2EB1D39C" w14:textId="77777777" w:rsidR="0070534B" w:rsidRDefault="0070534B" w:rsidP="0070534B">
      <w:pPr>
        <w:ind w:firstLine="360"/>
        <w:jc w:val="both"/>
        <w:rPr>
          <w:rFonts w:ascii="Arial" w:hAnsi="Arial" w:cs="Arial"/>
        </w:rPr>
      </w:pPr>
      <w:r w:rsidRPr="00A40DEC">
        <w:rPr>
          <w:rFonts w:ascii="Arial" w:hAnsi="Arial" w:cs="Arial"/>
          <w:highlight w:val="yellow"/>
        </w:rPr>
        <w:t>Partido Fuerza Por México, C. Nidia Florencia Nah Cetzal</w:t>
      </w:r>
    </w:p>
    <w:p w14:paraId="08AC276A" w14:textId="77777777" w:rsidR="000F391E" w:rsidRDefault="000F391E" w:rsidP="00F202DB">
      <w:pPr>
        <w:ind w:firstLine="360"/>
        <w:jc w:val="both"/>
        <w:rPr>
          <w:rFonts w:ascii="Arial" w:hAnsi="Arial" w:cs="Arial"/>
        </w:rPr>
      </w:pPr>
    </w:p>
    <w:p w14:paraId="0BC4CB75" w14:textId="77777777" w:rsidR="00EC0807" w:rsidRPr="00697D2E" w:rsidRDefault="00EC0807" w:rsidP="00F202DB">
      <w:pPr>
        <w:ind w:firstLine="360"/>
        <w:jc w:val="both"/>
        <w:rPr>
          <w:rFonts w:ascii="Arial" w:hAnsi="Arial" w:cs="Arial"/>
        </w:rPr>
      </w:pP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608E535D" w:rsidR="00AE09D7" w:rsidRPr="00CA6C3F" w:rsidRDefault="00F202DB" w:rsidP="00D270C0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Seguidamente el Consejero Presidente, solicitó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Secretaria Ejecutiva, proceda a dar cuenta del siguiente punto de la orden del día; a lo que</w:t>
      </w:r>
      <w:r w:rsidR="00EC080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Secretaria Ejecutiva, en cumplimiento del punto </w:t>
      </w:r>
      <w:r w:rsidRPr="00DD1299">
        <w:rPr>
          <w:rFonts w:ascii="Arial" w:hAnsi="Arial" w:cs="Arial"/>
          <w:b/>
        </w:rPr>
        <w:t>dos</w:t>
      </w:r>
      <w:r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manifestó que con la asistencia de tres Consejeros Municipales Electorales con derecho a voz y voto existe el Quórum legal para llevar a cabo la presente sesión.</w:t>
      </w:r>
    </w:p>
    <w:p w14:paraId="79F36629" w14:textId="3F4C8BE8" w:rsidR="00CA6C3F" w:rsidRDefault="00F202D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Presidente, de acuerdo al punto número</w:t>
      </w:r>
      <w:r w:rsidRPr="00AE09D7">
        <w:rPr>
          <w:rFonts w:ascii="Arial" w:hAnsi="Arial" w:cs="Arial"/>
        </w:rPr>
        <w:t xml:space="preserve"> </w:t>
      </w:r>
      <w:r w:rsidRPr="00DD1299">
        <w:rPr>
          <w:rFonts w:ascii="Arial" w:hAnsi="Arial" w:cs="Arial"/>
          <w:b/>
        </w:rPr>
        <w:t>tres</w:t>
      </w:r>
      <w:r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14:paraId="399D5A7A" w14:textId="31D36C7A" w:rsidR="00FE7911" w:rsidRDefault="00F202D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el Consejero Presidente, solicitó a</w:t>
      </w:r>
      <w:r w:rsidRPr="00EF5362">
        <w:rPr>
          <w:rFonts w:ascii="Arial" w:hAnsi="Arial" w:cs="Arial"/>
        </w:rPr>
        <w:t xml:space="preserve"> </w:t>
      </w:r>
      <w:r w:rsidR="000A12F4" w:rsidRPr="00F5464A">
        <w:rPr>
          <w:rFonts w:ascii="Arial" w:hAnsi="Arial" w:cs="Arial"/>
        </w:rPr>
        <w:t>l</w:t>
      </w:r>
      <w:r w:rsidR="000A12F4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</w:t>
      </w:r>
      <w:r w:rsidR="000A12F4">
        <w:rPr>
          <w:rFonts w:ascii="Arial" w:hAnsi="Arial" w:cs="Arial"/>
        </w:rPr>
        <w:t>Ejecutiva que</w:t>
      </w:r>
      <w:r>
        <w:rPr>
          <w:rFonts w:ascii="Arial" w:hAnsi="Arial" w:cs="Arial"/>
        </w:rPr>
        <w:t xml:space="preserve"> proceda a dar cuenta de la orden del día de la presente sesión, a lo que</w:t>
      </w:r>
      <w:r w:rsidRPr="00EF536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61066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Secretaria Ejecutiva, en cumplimiento del punto número </w:t>
      </w:r>
      <w:r w:rsidRPr="00DD1299">
        <w:rPr>
          <w:rFonts w:ascii="Arial" w:hAnsi="Arial" w:cs="Arial"/>
          <w:b/>
        </w:rPr>
        <w:t>cuatro</w:t>
      </w:r>
      <w:r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626E9A0F" w:rsid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48191807" w14:textId="4A871785" w:rsidR="00A40DEC" w:rsidRPr="000C0764" w:rsidRDefault="00EF0B43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95D69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r>
        <w:rPr>
          <w:rFonts w:ascii="Arial" w:hAnsi="Arial" w:cs="Arial"/>
        </w:rPr>
        <w:t>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EBA0F27" w14:textId="25817A79" w:rsidR="00F202DB" w:rsidRPr="000F391E" w:rsidRDefault="00F202DB" w:rsidP="00F202D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Consejero Presidente solicitó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D36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Ejecutiva se sirva a proceder con el siguiente punto de la orden del día; a lo que </w:t>
      </w:r>
      <w:r w:rsidRPr="00F5464A">
        <w:rPr>
          <w:rFonts w:ascii="Arial" w:hAnsi="Arial" w:cs="Arial"/>
        </w:rPr>
        <w:t>l</w:t>
      </w:r>
      <w:r w:rsidR="00D368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Secretaria Ejecutiva cumplimiento del punto </w:t>
      </w:r>
      <w:r w:rsidRPr="00DD1299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</w:t>
      </w:r>
      <w:r w:rsidRPr="000F391E">
        <w:rPr>
          <w:rFonts w:ascii="Arial" w:hAnsi="Arial" w:cs="Arial"/>
        </w:rPr>
        <w:t xml:space="preserve">, siendo este la lectura de los oficios recibidos en este Consejo </w:t>
      </w:r>
      <w:r w:rsidR="00DF39BD" w:rsidRPr="000F391E">
        <w:rPr>
          <w:rFonts w:ascii="Arial" w:hAnsi="Arial" w:cs="Arial"/>
        </w:rPr>
        <w:t>Distrital</w:t>
      </w:r>
      <w:r w:rsidRPr="000F391E">
        <w:rPr>
          <w:rFonts w:ascii="Arial" w:hAnsi="Arial" w:cs="Arial"/>
        </w:rPr>
        <w:t xml:space="preserve"> Electoral</w:t>
      </w:r>
      <w:r w:rsidR="00DF39BD" w:rsidRPr="000F391E">
        <w:rPr>
          <w:rFonts w:ascii="Arial" w:hAnsi="Arial" w:cs="Arial"/>
        </w:rPr>
        <w:t xml:space="preserve"> XIV</w:t>
      </w:r>
      <w:r w:rsidRPr="000F391E">
        <w:rPr>
          <w:rFonts w:ascii="Arial" w:hAnsi="Arial" w:cs="Arial"/>
        </w:rPr>
        <w:t xml:space="preserve">, siendo los que se relacionan a continuación: </w:t>
      </w:r>
    </w:p>
    <w:p w14:paraId="12E3F402" w14:textId="77777777" w:rsidR="00F202DB" w:rsidRPr="000F391E" w:rsidRDefault="00F202DB" w:rsidP="00F202DB">
      <w:pPr>
        <w:ind w:firstLine="360"/>
        <w:jc w:val="both"/>
        <w:rPr>
          <w:rFonts w:ascii="Arial" w:hAnsi="Arial" w:cs="Arial"/>
        </w:rPr>
      </w:pPr>
    </w:p>
    <w:p w14:paraId="58D64EAD" w14:textId="77777777" w:rsidR="00852050" w:rsidRPr="009A1FE4" w:rsidRDefault="00852050" w:rsidP="00852050">
      <w:pPr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1.- Oficio de fecha 07 del mes de marzo del año 2021 del Partido de la Revolución Democrática donde justifica sus inasistencias ante este consejo.</w:t>
      </w:r>
    </w:p>
    <w:p w14:paraId="3095151F" w14:textId="77777777" w:rsidR="00852050" w:rsidRPr="009A1FE4" w:rsidRDefault="00852050" w:rsidP="00852050">
      <w:pPr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2.- Oficio de fecha 05 del mes de marzo del año 2021 del Partido Fuerza por México donde justifica sus inasistencias ante este consejo.</w:t>
      </w:r>
    </w:p>
    <w:p w14:paraId="62580AAB" w14:textId="77777777" w:rsidR="00852050" w:rsidRPr="009A1FE4" w:rsidRDefault="00852050" w:rsidP="00852050">
      <w:pPr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3.- Oficio de fecha 05 del mes de marzo del año 2021 del Partido del Trabajo donde justifica sus inasistencias ante este consejo.</w:t>
      </w:r>
    </w:p>
    <w:p w14:paraId="669E3C1A" w14:textId="77777777" w:rsidR="00852050" w:rsidRPr="009A1FE4" w:rsidRDefault="00852050" w:rsidP="00852050">
      <w:pPr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lastRenderedPageBreak/>
        <w:t>4.- Oficio de fecha 04 del mes de marzo del año 2021 del Partido Encuentro Solidario, donde justifica sus inasistencias ante este consejo.</w:t>
      </w:r>
    </w:p>
    <w:p w14:paraId="5F74A68E" w14:textId="39BD4519" w:rsidR="00852050" w:rsidRDefault="00852050" w:rsidP="00852050">
      <w:pPr>
        <w:jc w:val="both"/>
        <w:rPr>
          <w:rFonts w:ascii="Arial" w:eastAsia="Bookman Old Style" w:hAnsi="Arial" w:cs="Arial"/>
        </w:rPr>
      </w:pPr>
      <w:r w:rsidRPr="009A1FE4">
        <w:rPr>
          <w:rFonts w:ascii="Arial" w:eastAsia="Bookman Old Style" w:hAnsi="Arial" w:cs="Arial"/>
        </w:rPr>
        <w:t>5.- Oficio de fecha 27 de febrero del año 2021 del Partido Verde Ecologista de México, donde justifica su inasistencia ante este consejo</w:t>
      </w:r>
      <w:r>
        <w:rPr>
          <w:rFonts w:ascii="Arial" w:eastAsia="Bookman Old Style" w:hAnsi="Arial" w:cs="Arial"/>
        </w:rPr>
        <w:t>.</w:t>
      </w:r>
    </w:p>
    <w:p w14:paraId="27FD4C62" w14:textId="5B097AE3" w:rsidR="00852050" w:rsidRPr="001C3843" w:rsidRDefault="00852050" w:rsidP="00852050">
      <w:pPr>
        <w:jc w:val="both"/>
        <w:rPr>
          <w:rFonts w:ascii="Arial" w:hAnsi="Arial" w:cs="Arial"/>
        </w:rPr>
      </w:pPr>
      <w:r w:rsidRPr="001C3843">
        <w:rPr>
          <w:rFonts w:ascii="Arial" w:hAnsi="Arial" w:cs="Arial"/>
        </w:rPr>
        <w:t>7</w:t>
      </w:r>
      <w:r w:rsidR="001C3843" w:rsidRPr="001C3843">
        <w:rPr>
          <w:rFonts w:ascii="Arial" w:hAnsi="Arial" w:cs="Arial"/>
        </w:rPr>
        <w:t>.- Oficio del Partido Morena</w:t>
      </w:r>
      <w:r w:rsidRPr="001C3843">
        <w:rPr>
          <w:rFonts w:ascii="Arial" w:hAnsi="Arial" w:cs="Arial"/>
        </w:rPr>
        <w:t xml:space="preserve"> en el que acredi</w:t>
      </w:r>
      <w:r w:rsidR="001C3843" w:rsidRPr="001C3843">
        <w:rPr>
          <w:rFonts w:ascii="Arial" w:hAnsi="Arial" w:cs="Arial"/>
        </w:rPr>
        <w:t xml:space="preserve">ta al C. Felipe de Jesús </w:t>
      </w:r>
      <w:proofErr w:type="spellStart"/>
      <w:r w:rsidR="001C3843" w:rsidRPr="001C3843">
        <w:rPr>
          <w:rFonts w:ascii="Arial" w:hAnsi="Arial" w:cs="Arial"/>
        </w:rPr>
        <w:t>Iuit</w:t>
      </w:r>
      <w:proofErr w:type="spellEnd"/>
      <w:r w:rsidR="001C3843" w:rsidRPr="001C3843">
        <w:rPr>
          <w:rFonts w:ascii="Arial" w:hAnsi="Arial" w:cs="Arial"/>
        </w:rPr>
        <w:t xml:space="preserve"> Chan</w:t>
      </w:r>
      <w:r w:rsidRPr="001C3843">
        <w:rPr>
          <w:rFonts w:ascii="Arial" w:hAnsi="Arial" w:cs="Arial"/>
        </w:rPr>
        <w:t xml:space="preserve"> como representante propietario. Quien queda incorporado a las actividades de este consejo</w:t>
      </w:r>
    </w:p>
    <w:p w14:paraId="3B681110" w14:textId="1EAB2104" w:rsidR="00852050" w:rsidRDefault="00852050" w:rsidP="00852050">
      <w:pPr>
        <w:jc w:val="both"/>
        <w:rPr>
          <w:rFonts w:ascii="Arial" w:hAnsi="Arial" w:cs="Arial"/>
        </w:rPr>
      </w:pPr>
      <w:r w:rsidRPr="001C3843">
        <w:rPr>
          <w:rFonts w:ascii="Arial" w:hAnsi="Arial" w:cs="Arial"/>
        </w:rPr>
        <w:t>8.- Oficio</w:t>
      </w:r>
      <w:r w:rsidRPr="009A1FE4">
        <w:rPr>
          <w:rFonts w:ascii="Arial" w:hAnsi="Arial" w:cs="Arial"/>
        </w:rPr>
        <w:t xml:space="preserve"> de fecha 8 del mes de marzo del año 2021 del Partido Nueva Alianza Yucatán, donde justifica sus inasistencias ante este consejo.</w:t>
      </w:r>
    </w:p>
    <w:p w14:paraId="2AE8B3C5" w14:textId="793030E6" w:rsidR="00DA1AA8" w:rsidRPr="00BD091C" w:rsidRDefault="00DA1AA8" w:rsidP="00DA1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D091C">
        <w:rPr>
          <w:rFonts w:ascii="Arial" w:hAnsi="Arial" w:cs="Arial"/>
        </w:rPr>
        <w:t xml:space="preserve">.- </w:t>
      </w:r>
      <w:r w:rsidR="006D659F" w:rsidRPr="00BD091C">
        <w:rPr>
          <w:rFonts w:ascii="Arial" w:hAnsi="Arial" w:cs="Arial"/>
        </w:rPr>
        <w:t xml:space="preserve"> Oficio de fecha 18</w:t>
      </w:r>
      <w:r w:rsidRPr="00BD091C">
        <w:rPr>
          <w:rFonts w:ascii="Arial" w:hAnsi="Arial" w:cs="Arial"/>
        </w:rPr>
        <w:t xml:space="preserve"> de febrero en el cual el Consejo Municipal de </w:t>
      </w:r>
      <w:proofErr w:type="spellStart"/>
      <w:r w:rsidR="006D659F" w:rsidRPr="00BD091C">
        <w:rPr>
          <w:rFonts w:ascii="Arial" w:hAnsi="Arial" w:cs="Arial"/>
        </w:rPr>
        <w:t>Yaxcaba</w:t>
      </w:r>
      <w:proofErr w:type="spellEnd"/>
      <w:r w:rsidRPr="00BD091C">
        <w:rPr>
          <w:rFonts w:ascii="Arial" w:hAnsi="Arial" w:cs="Arial"/>
        </w:rPr>
        <w:t xml:space="preserve"> informa de los espacios de uso común otorgados </w:t>
      </w:r>
      <w:r w:rsidR="006D659F" w:rsidRPr="00BD091C">
        <w:rPr>
          <w:rFonts w:ascii="Arial" w:hAnsi="Arial" w:cs="Arial"/>
        </w:rPr>
        <w:t xml:space="preserve">por el H. Ayuntamiento de </w:t>
      </w:r>
      <w:proofErr w:type="spellStart"/>
      <w:r w:rsidR="006D659F" w:rsidRPr="00BD091C">
        <w:rPr>
          <w:rFonts w:ascii="Arial" w:hAnsi="Arial" w:cs="Arial"/>
        </w:rPr>
        <w:t>Yaxcaba</w:t>
      </w:r>
      <w:proofErr w:type="spellEnd"/>
      <w:r w:rsidRPr="00BD091C">
        <w:rPr>
          <w:rFonts w:ascii="Arial" w:hAnsi="Arial" w:cs="Arial"/>
        </w:rPr>
        <w:t>.</w:t>
      </w:r>
    </w:p>
    <w:p w14:paraId="261E4C7A" w14:textId="0EF208E3" w:rsidR="00DA1AA8" w:rsidRDefault="00DA1AA8" w:rsidP="00852050">
      <w:pPr>
        <w:jc w:val="both"/>
        <w:rPr>
          <w:rFonts w:ascii="Arial" w:hAnsi="Arial" w:cs="Arial"/>
        </w:rPr>
      </w:pPr>
      <w:r w:rsidRPr="00BD091C">
        <w:rPr>
          <w:rFonts w:ascii="Arial" w:hAnsi="Arial" w:cs="Arial"/>
        </w:rPr>
        <w:t xml:space="preserve">10.- </w:t>
      </w:r>
      <w:r w:rsidR="00BD091C" w:rsidRPr="00BD091C">
        <w:rPr>
          <w:rFonts w:ascii="Arial" w:hAnsi="Arial" w:cs="Arial"/>
        </w:rPr>
        <w:t>Oficio de fecha 18</w:t>
      </w:r>
      <w:r w:rsidRPr="00BD091C">
        <w:rPr>
          <w:rFonts w:ascii="Arial" w:hAnsi="Arial" w:cs="Arial"/>
        </w:rPr>
        <w:t xml:space="preserve"> de febrero en el cual el Consejo Municipal de </w:t>
      </w:r>
      <w:proofErr w:type="spellStart"/>
      <w:r w:rsidR="00BD091C" w:rsidRPr="00BD091C">
        <w:rPr>
          <w:rFonts w:ascii="Arial" w:hAnsi="Arial" w:cs="Arial"/>
        </w:rPr>
        <w:t>Sotuta</w:t>
      </w:r>
      <w:proofErr w:type="spellEnd"/>
      <w:r w:rsidRPr="00BD091C">
        <w:rPr>
          <w:rFonts w:ascii="Arial" w:hAnsi="Arial" w:cs="Arial"/>
        </w:rPr>
        <w:t xml:space="preserve"> informa de los espacios de uso común otorgados por </w:t>
      </w:r>
      <w:r w:rsidR="00BD091C" w:rsidRPr="00BD091C">
        <w:rPr>
          <w:rFonts w:ascii="Arial" w:hAnsi="Arial" w:cs="Arial"/>
        </w:rPr>
        <w:t xml:space="preserve">el H. Ayuntamiento de </w:t>
      </w:r>
      <w:proofErr w:type="spellStart"/>
      <w:r w:rsidR="00BD091C" w:rsidRPr="00BD091C">
        <w:rPr>
          <w:rFonts w:ascii="Arial" w:hAnsi="Arial" w:cs="Arial"/>
        </w:rPr>
        <w:t>Sotuta</w:t>
      </w:r>
      <w:proofErr w:type="spellEnd"/>
      <w:r w:rsidRPr="00BD091C">
        <w:rPr>
          <w:rFonts w:ascii="Arial" w:hAnsi="Arial" w:cs="Arial"/>
        </w:rPr>
        <w:t>.</w:t>
      </w:r>
    </w:p>
    <w:p w14:paraId="02EF4970" w14:textId="3513B09F" w:rsidR="00BD091C" w:rsidRPr="001F620E" w:rsidRDefault="00BD091C" w:rsidP="00BD0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11.-  Oficio de fecha 21</w:t>
      </w:r>
      <w:r w:rsidRPr="000F391E">
        <w:rPr>
          <w:rFonts w:ascii="Arial" w:hAnsi="Arial" w:cs="Arial"/>
        </w:rPr>
        <w:t xml:space="preserve"> de febrero en el cual el Consejo Municipal </w:t>
      </w:r>
      <w:r w:rsidRPr="001F620E">
        <w:rPr>
          <w:rFonts w:ascii="Arial" w:hAnsi="Arial" w:cs="Arial"/>
        </w:rPr>
        <w:t xml:space="preserve">de </w:t>
      </w:r>
      <w:proofErr w:type="spellStart"/>
      <w:r w:rsidRPr="001F620E">
        <w:rPr>
          <w:rFonts w:ascii="Arial" w:hAnsi="Arial" w:cs="Arial"/>
        </w:rPr>
        <w:t>Mayapan</w:t>
      </w:r>
      <w:proofErr w:type="spellEnd"/>
      <w:r w:rsidRPr="001F620E">
        <w:rPr>
          <w:rFonts w:ascii="Arial" w:hAnsi="Arial" w:cs="Arial"/>
        </w:rPr>
        <w:t xml:space="preserve"> informa de los espacios de uso común otorgados por el H. Ayuntamiento de </w:t>
      </w:r>
      <w:proofErr w:type="spellStart"/>
      <w:r w:rsidRPr="001F620E">
        <w:rPr>
          <w:rFonts w:ascii="Arial" w:hAnsi="Arial" w:cs="Arial"/>
        </w:rPr>
        <w:t>Mayapan</w:t>
      </w:r>
      <w:proofErr w:type="spellEnd"/>
      <w:r w:rsidRPr="001F620E">
        <w:rPr>
          <w:rFonts w:ascii="Arial" w:hAnsi="Arial" w:cs="Arial"/>
        </w:rPr>
        <w:t>.</w:t>
      </w:r>
    </w:p>
    <w:p w14:paraId="30E0FDCB" w14:textId="6023AC46" w:rsidR="00BD091C" w:rsidRPr="001F620E" w:rsidRDefault="00BD091C" w:rsidP="00BD091C">
      <w:pPr>
        <w:jc w:val="both"/>
        <w:rPr>
          <w:rFonts w:ascii="Arial" w:hAnsi="Arial" w:cs="Arial"/>
        </w:rPr>
      </w:pPr>
      <w:r w:rsidRPr="001F620E">
        <w:rPr>
          <w:rFonts w:ascii="Arial" w:hAnsi="Arial" w:cs="Arial"/>
        </w:rPr>
        <w:t>12.- Oficio de fecha 23 de febrero en el cual el Consejo Municipal de Quintana Roo informa de los espacios de uso común otorgados por el H. Ayuntamiento de Quintana Roo.</w:t>
      </w:r>
    </w:p>
    <w:p w14:paraId="4EAE7D63" w14:textId="3F21B911" w:rsidR="00BD091C" w:rsidRPr="001F620E" w:rsidRDefault="00BD091C" w:rsidP="00BD091C">
      <w:pPr>
        <w:jc w:val="both"/>
        <w:rPr>
          <w:rFonts w:ascii="Arial" w:hAnsi="Arial" w:cs="Arial"/>
        </w:rPr>
      </w:pPr>
      <w:r w:rsidRPr="001F620E">
        <w:rPr>
          <w:rFonts w:ascii="Arial" w:hAnsi="Arial" w:cs="Arial"/>
        </w:rPr>
        <w:t xml:space="preserve">13.-  Oficio de fecha 10 de marzo en el cual el Consejo Municipal de </w:t>
      </w:r>
      <w:proofErr w:type="spellStart"/>
      <w:r w:rsidRPr="001F620E">
        <w:rPr>
          <w:rFonts w:ascii="Arial" w:hAnsi="Arial" w:cs="Arial"/>
        </w:rPr>
        <w:t>Huhí</w:t>
      </w:r>
      <w:proofErr w:type="spellEnd"/>
      <w:r w:rsidRPr="001F620E">
        <w:rPr>
          <w:rFonts w:ascii="Arial" w:hAnsi="Arial" w:cs="Arial"/>
        </w:rPr>
        <w:t xml:space="preserve"> informa de los espacios de uso común otorgados por el H. Ayuntamiento de </w:t>
      </w:r>
      <w:proofErr w:type="spellStart"/>
      <w:r w:rsidRPr="001F620E">
        <w:rPr>
          <w:rFonts w:ascii="Arial" w:hAnsi="Arial" w:cs="Arial"/>
        </w:rPr>
        <w:t>Huhí</w:t>
      </w:r>
      <w:proofErr w:type="spellEnd"/>
      <w:r w:rsidRPr="001F620E">
        <w:rPr>
          <w:rFonts w:ascii="Arial" w:hAnsi="Arial" w:cs="Arial"/>
        </w:rPr>
        <w:t>.</w:t>
      </w:r>
    </w:p>
    <w:p w14:paraId="170D253F" w14:textId="047CF2FC" w:rsidR="00BD091C" w:rsidRPr="001F620E" w:rsidRDefault="00BD091C" w:rsidP="00BD091C">
      <w:pPr>
        <w:jc w:val="both"/>
        <w:rPr>
          <w:rFonts w:ascii="Arial" w:hAnsi="Arial" w:cs="Arial"/>
        </w:rPr>
      </w:pPr>
      <w:r w:rsidRPr="001F620E">
        <w:rPr>
          <w:rFonts w:ascii="Arial" w:hAnsi="Arial" w:cs="Arial"/>
        </w:rPr>
        <w:t xml:space="preserve">14.- Oficio de fecha 11 de marzo en el cual el Consejo Municipal de </w:t>
      </w:r>
      <w:proofErr w:type="spellStart"/>
      <w:r w:rsidRPr="001F620E">
        <w:rPr>
          <w:rFonts w:ascii="Arial" w:hAnsi="Arial" w:cs="Arial"/>
        </w:rPr>
        <w:t>Tecoh</w:t>
      </w:r>
      <w:proofErr w:type="spellEnd"/>
      <w:r w:rsidRPr="001F620E">
        <w:rPr>
          <w:rFonts w:ascii="Arial" w:hAnsi="Arial" w:cs="Arial"/>
        </w:rPr>
        <w:t xml:space="preserve"> informa de los espacios de uso común otorgados por el H. Ayuntamiento de </w:t>
      </w:r>
      <w:proofErr w:type="spellStart"/>
      <w:r w:rsidRPr="001F620E">
        <w:rPr>
          <w:rFonts w:ascii="Arial" w:hAnsi="Arial" w:cs="Arial"/>
        </w:rPr>
        <w:t>Tecoh</w:t>
      </w:r>
      <w:proofErr w:type="spellEnd"/>
      <w:r w:rsidRPr="001F620E">
        <w:rPr>
          <w:rFonts w:ascii="Arial" w:hAnsi="Arial" w:cs="Arial"/>
        </w:rPr>
        <w:t>.</w:t>
      </w:r>
    </w:p>
    <w:p w14:paraId="1957750D" w14:textId="61201F32" w:rsidR="00BD091C" w:rsidRPr="000F391E" w:rsidRDefault="00BD091C" w:rsidP="00BD091C">
      <w:pPr>
        <w:jc w:val="both"/>
        <w:rPr>
          <w:rFonts w:ascii="Arial" w:hAnsi="Arial" w:cs="Arial"/>
        </w:rPr>
      </w:pPr>
      <w:r w:rsidRPr="001F620E">
        <w:rPr>
          <w:rFonts w:ascii="Arial" w:hAnsi="Arial" w:cs="Arial"/>
        </w:rPr>
        <w:t xml:space="preserve">15.-  Oficio de fecha 13 de marzo en el cual el Consejo Municipal de </w:t>
      </w:r>
      <w:proofErr w:type="spellStart"/>
      <w:r w:rsidRPr="001F620E">
        <w:rPr>
          <w:rFonts w:ascii="Arial" w:hAnsi="Arial" w:cs="Arial"/>
        </w:rPr>
        <w:t>Sanahcat</w:t>
      </w:r>
      <w:proofErr w:type="spellEnd"/>
      <w:r w:rsidRPr="000F391E">
        <w:rPr>
          <w:rFonts w:ascii="Arial" w:hAnsi="Arial" w:cs="Arial"/>
        </w:rPr>
        <w:t xml:space="preserve"> informa de los espacios de uso común otorgados </w:t>
      </w:r>
      <w:r>
        <w:rPr>
          <w:rFonts w:ascii="Arial" w:hAnsi="Arial" w:cs="Arial"/>
        </w:rPr>
        <w:t xml:space="preserve">por el H. Ayuntamiento de </w:t>
      </w:r>
      <w:proofErr w:type="spellStart"/>
      <w:r>
        <w:rPr>
          <w:rFonts w:ascii="Arial" w:hAnsi="Arial" w:cs="Arial"/>
        </w:rPr>
        <w:t>Sanahcat</w:t>
      </w:r>
      <w:proofErr w:type="spellEnd"/>
      <w:r w:rsidRPr="000F391E">
        <w:rPr>
          <w:rFonts w:ascii="Arial" w:hAnsi="Arial" w:cs="Arial"/>
        </w:rPr>
        <w:t>.</w:t>
      </w:r>
    </w:p>
    <w:p w14:paraId="764BAF4C" w14:textId="1E376CA2" w:rsidR="00BD091C" w:rsidRDefault="00961781" w:rsidP="008520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16.-</w:t>
      </w:r>
      <w:r w:rsidR="00151DA4">
        <w:rPr>
          <w:rFonts w:ascii="Arial" w:hAnsi="Arial" w:cs="Arial"/>
        </w:rPr>
        <w:t xml:space="preserve"> Oficio de fecha 15 de marzo</w:t>
      </w:r>
      <w:r w:rsidR="00151DA4" w:rsidRPr="000F391E">
        <w:rPr>
          <w:rFonts w:ascii="Arial" w:hAnsi="Arial" w:cs="Arial"/>
        </w:rPr>
        <w:t xml:space="preserve"> del 2021 en el cual el Part</w:t>
      </w:r>
      <w:r w:rsidR="00151DA4">
        <w:rPr>
          <w:rFonts w:ascii="Arial" w:hAnsi="Arial" w:cs="Arial"/>
        </w:rPr>
        <w:t>ido Movimiento Ciudadano</w:t>
      </w:r>
      <w:r w:rsidR="00151DA4" w:rsidRPr="000F391E">
        <w:rPr>
          <w:rFonts w:ascii="Arial" w:hAnsi="Arial" w:cs="Arial"/>
        </w:rPr>
        <w:t xml:space="preserve"> sustituye a</w:t>
      </w:r>
      <w:r w:rsidR="00151DA4">
        <w:rPr>
          <w:rFonts w:ascii="Arial" w:hAnsi="Arial" w:cs="Arial"/>
        </w:rPr>
        <w:t xml:space="preserve"> sus representantes nombrando a la</w:t>
      </w:r>
      <w:r w:rsidR="00151DA4" w:rsidRPr="000F391E">
        <w:rPr>
          <w:rFonts w:ascii="Arial" w:hAnsi="Arial" w:cs="Arial"/>
        </w:rPr>
        <w:t xml:space="preserve"> </w:t>
      </w:r>
      <w:bookmarkStart w:id="0" w:name="_GoBack"/>
      <w:bookmarkEnd w:id="0"/>
      <w:r w:rsidR="00151DA4">
        <w:rPr>
          <w:rFonts w:ascii="Arial" w:hAnsi="Arial" w:cs="Arial"/>
        </w:rPr>
        <w:t>C. Rita María de la Luz Canche Villaseñor</w:t>
      </w:r>
      <w:r w:rsidR="00151DA4" w:rsidRPr="000F391E">
        <w:rPr>
          <w:rFonts w:ascii="Arial" w:hAnsi="Arial" w:cs="Arial"/>
        </w:rPr>
        <w:t xml:space="preserve"> como su representante propietario y como suplent</w:t>
      </w:r>
      <w:r w:rsidR="00151DA4">
        <w:rPr>
          <w:rFonts w:ascii="Arial" w:hAnsi="Arial" w:cs="Arial"/>
        </w:rPr>
        <w:t xml:space="preserve">e al C. Kevin Fernando </w:t>
      </w:r>
      <w:proofErr w:type="spellStart"/>
      <w:r w:rsidR="00151DA4">
        <w:rPr>
          <w:rFonts w:ascii="Arial" w:hAnsi="Arial" w:cs="Arial"/>
        </w:rPr>
        <w:t>Cohuo</w:t>
      </w:r>
      <w:proofErr w:type="spellEnd"/>
      <w:r w:rsidR="00151DA4">
        <w:rPr>
          <w:rFonts w:ascii="Arial" w:hAnsi="Arial" w:cs="Arial"/>
        </w:rPr>
        <w:t xml:space="preserve"> </w:t>
      </w:r>
      <w:proofErr w:type="spellStart"/>
      <w:r w:rsidR="00151DA4">
        <w:rPr>
          <w:rFonts w:ascii="Arial" w:hAnsi="Arial" w:cs="Arial"/>
        </w:rPr>
        <w:t>Chac</w:t>
      </w:r>
      <w:proofErr w:type="spellEnd"/>
      <w:r w:rsidR="00151DA4" w:rsidRPr="000F391E">
        <w:rPr>
          <w:rFonts w:ascii="Arial" w:hAnsi="Arial" w:cs="Arial"/>
        </w:rPr>
        <w:t>.</w:t>
      </w:r>
    </w:p>
    <w:p w14:paraId="21934BB5" w14:textId="3F36AC19" w:rsidR="00C71901" w:rsidRPr="000F391E" w:rsidRDefault="00C71901" w:rsidP="00C71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17.- Oficio de fecha 12</w:t>
      </w:r>
      <w:r w:rsidRPr="001F620E">
        <w:rPr>
          <w:rFonts w:ascii="Arial" w:hAnsi="Arial" w:cs="Arial"/>
        </w:rPr>
        <w:t xml:space="preserve"> de marzo en el cual </w:t>
      </w:r>
      <w:r>
        <w:rPr>
          <w:rFonts w:ascii="Arial" w:hAnsi="Arial" w:cs="Arial"/>
        </w:rPr>
        <w:t xml:space="preserve">el Consejo Municipal de </w:t>
      </w:r>
      <w:proofErr w:type="spellStart"/>
      <w:r>
        <w:rPr>
          <w:rFonts w:ascii="Arial" w:hAnsi="Arial" w:cs="Arial"/>
        </w:rPr>
        <w:t>Uayma</w:t>
      </w:r>
      <w:proofErr w:type="spellEnd"/>
      <w:r w:rsidRPr="000F391E">
        <w:rPr>
          <w:rFonts w:ascii="Arial" w:hAnsi="Arial" w:cs="Arial"/>
        </w:rPr>
        <w:t xml:space="preserve"> informa de los espacios de uso común otorgados </w:t>
      </w:r>
      <w:r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r el H. Ayuntamiento de </w:t>
      </w:r>
      <w:proofErr w:type="spellStart"/>
      <w:r>
        <w:rPr>
          <w:rFonts w:ascii="Arial" w:hAnsi="Arial" w:cs="Arial"/>
        </w:rPr>
        <w:t>Uayma</w:t>
      </w:r>
      <w:proofErr w:type="spellEnd"/>
      <w:r w:rsidRPr="000F391E">
        <w:rPr>
          <w:rFonts w:ascii="Arial" w:hAnsi="Arial" w:cs="Arial"/>
        </w:rPr>
        <w:t>.</w:t>
      </w:r>
    </w:p>
    <w:p w14:paraId="4F4F4C81" w14:textId="69080818" w:rsidR="00C71901" w:rsidRDefault="00C71901" w:rsidP="00852050">
      <w:pPr>
        <w:jc w:val="both"/>
        <w:rPr>
          <w:rFonts w:ascii="Arial" w:hAnsi="Arial" w:cs="Arial"/>
        </w:rPr>
      </w:pPr>
    </w:p>
    <w:p w14:paraId="63534082" w14:textId="741FB8D7" w:rsidR="004F455A" w:rsidRPr="00684893" w:rsidRDefault="004F455A" w:rsidP="00684893">
      <w:pPr>
        <w:ind w:firstLine="360"/>
        <w:jc w:val="both"/>
        <w:rPr>
          <w:rFonts w:ascii="Arial" w:hAnsi="Arial" w:cs="Arial"/>
        </w:rPr>
      </w:pPr>
    </w:p>
    <w:p w14:paraId="6F1816A2" w14:textId="77777777" w:rsidR="005F4D51" w:rsidRPr="00F77B90" w:rsidRDefault="005F4D51" w:rsidP="005F4D51">
      <w:pPr>
        <w:pStyle w:val="Cuerpo"/>
        <w:jc w:val="both"/>
        <w:rPr>
          <w:rFonts w:ascii="Arial" w:hAnsi="Arial" w:cs="Arial"/>
        </w:rPr>
      </w:pPr>
      <w:r>
        <w:rPr>
          <w:rFonts w:ascii="Arial" w:eastAsia="Bookman Old Style" w:hAnsi="Arial" w:cs="Arial"/>
          <w:sz w:val="22"/>
          <w:szCs w:val="22"/>
        </w:rPr>
        <w:t xml:space="preserve">Continuando con el desarrollo de la sesión, el Secretario Ejecutivo, presentó el punto número </w:t>
      </w:r>
      <w:r w:rsidRPr="00353FE5">
        <w:rPr>
          <w:rFonts w:ascii="Arial" w:eastAsia="Bookman Old Style" w:hAnsi="Arial" w:cs="Arial"/>
          <w:b/>
          <w:color w:val="auto"/>
          <w:sz w:val="22"/>
          <w:szCs w:val="22"/>
        </w:rPr>
        <w:t>seis</w:t>
      </w:r>
      <w:r>
        <w:rPr>
          <w:rFonts w:ascii="Arial" w:eastAsia="Bookman Old Style" w:hAnsi="Arial" w:cs="Arial"/>
          <w:b/>
          <w:color w:val="auto"/>
          <w:sz w:val="22"/>
          <w:szCs w:val="22"/>
        </w:rPr>
        <w:t xml:space="preserve"> </w:t>
      </w:r>
      <w:r w:rsidRPr="00353FE5">
        <w:rPr>
          <w:rFonts w:ascii="Arial" w:eastAsia="Bookman Old Style" w:hAnsi="Arial" w:cs="Arial"/>
          <w:color w:val="auto"/>
          <w:sz w:val="22"/>
          <w:szCs w:val="22"/>
        </w:rPr>
        <w:t>consistente a la presentación</w:t>
      </w:r>
      <w:r>
        <w:rPr>
          <w:rFonts w:ascii="Arial" w:eastAsia="Bookman Old Style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</w:rPr>
        <w:t>del Informe de la Presidencia de este consejo de las condiciones de equipamiento de la bóveda electoral, mecanismos de operación y medidas de seguridad, a lo que el Consejero Presidente con fundamento en lo señalado en el numeral 1 del artículo 167 del Reglamento de Elecciones hago de su conocimiento el informe sobre las condiciones de equipamiento, mecanismos de operación y medidas de seguridad de la  de este Consejo Municipal Electoral .</w:t>
      </w:r>
    </w:p>
    <w:p w14:paraId="3A5E2B5E" w14:textId="5DA86141" w:rsidR="00744AAE" w:rsidRDefault="00744AAE" w:rsidP="000D6A5D">
      <w:pPr>
        <w:ind w:firstLine="360"/>
        <w:jc w:val="both"/>
        <w:rPr>
          <w:rFonts w:ascii="Arial" w:hAnsi="Arial" w:cs="Arial"/>
        </w:rPr>
      </w:pPr>
    </w:p>
    <w:p w14:paraId="2D6085AF" w14:textId="35D0BD70" w:rsidR="00762BF3" w:rsidRPr="00F72855" w:rsidRDefault="00762BF3" w:rsidP="00762BF3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</w:t>
      </w:r>
      <w:r>
        <w:rPr>
          <w:rFonts w:ascii="Arial" w:hAnsi="Arial" w:cs="Arial"/>
        </w:rPr>
        <w:t xml:space="preserve"> </w:t>
      </w:r>
      <w:r w:rsidR="000A12F4" w:rsidRPr="00F5464A">
        <w:rPr>
          <w:rFonts w:ascii="Arial" w:hAnsi="Arial" w:cs="Arial"/>
        </w:rPr>
        <w:t>l</w:t>
      </w:r>
      <w:r w:rsidR="000A12F4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Ejecutiva</w:t>
      </w:r>
      <w:r w:rsidRPr="00F72855">
        <w:rPr>
          <w:rFonts w:ascii="Arial" w:hAnsi="Arial" w:cs="Arial"/>
        </w:rPr>
        <w:t>, 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6AF5525A" w14:textId="77777777" w:rsidR="00762BF3" w:rsidRPr="00F72855" w:rsidRDefault="00762BF3" w:rsidP="00762BF3">
      <w:pPr>
        <w:ind w:firstLine="360"/>
        <w:jc w:val="both"/>
        <w:rPr>
          <w:rFonts w:ascii="Arial" w:hAnsi="Arial" w:cs="Arial"/>
        </w:rPr>
      </w:pPr>
    </w:p>
    <w:p w14:paraId="2FE315F8" w14:textId="0D666A06" w:rsidR="00F72855" w:rsidRDefault="00762BF3" w:rsidP="00762BF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Pr="00F728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 w:rsidR="00DF39BD">
        <w:rPr>
          <w:rFonts w:ascii="Arial" w:hAnsi="Arial" w:cs="Arial"/>
        </w:rPr>
        <w:t>Distrit</w:t>
      </w:r>
      <w:r>
        <w:rPr>
          <w:rFonts w:ascii="Arial" w:hAnsi="Arial" w:cs="Arial"/>
        </w:rPr>
        <w:t>al</w:t>
      </w:r>
      <w:r w:rsidR="00DF39BD">
        <w:rPr>
          <w:rFonts w:ascii="Arial" w:hAnsi="Arial" w:cs="Arial"/>
        </w:rPr>
        <w:t xml:space="preserve"> XIV</w:t>
      </w:r>
      <w:r w:rsidRPr="00F72855">
        <w:rPr>
          <w:rFonts w:ascii="Arial" w:hAnsi="Arial" w:cs="Arial"/>
        </w:rPr>
        <w:t xml:space="preserve"> que desearan hacer uso de la voz para tr</w:t>
      </w:r>
      <w:r w:rsidR="004028EE">
        <w:rPr>
          <w:rFonts w:ascii="Arial" w:hAnsi="Arial" w:cs="Arial"/>
        </w:rPr>
        <w:t>atar algún asunto en particular.</w:t>
      </w:r>
    </w:p>
    <w:p w14:paraId="2CFE2A45" w14:textId="77777777" w:rsidR="004028EE" w:rsidRDefault="004028EE" w:rsidP="00762BF3">
      <w:pPr>
        <w:ind w:firstLine="360"/>
        <w:jc w:val="both"/>
        <w:rPr>
          <w:rFonts w:ascii="Arial" w:hAnsi="Arial" w:cs="Arial"/>
        </w:rPr>
      </w:pPr>
    </w:p>
    <w:p w14:paraId="1FCFE2F6" w14:textId="77777777" w:rsidR="004028EE" w:rsidRPr="009F118C" w:rsidRDefault="004028EE" w:rsidP="004028EE">
      <w:pPr>
        <w:jc w:val="both"/>
        <w:rPr>
          <w:rFonts w:ascii="Arial" w:hAnsi="Arial" w:cs="Arial"/>
        </w:rPr>
      </w:pPr>
      <w:r w:rsidRPr="009F118C">
        <w:rPr>
          <w:rFonts w:ascii="Arial" w:hAnsi="Arial" w:cs="Arial"/>
        </w:rPr>
        <w:t>Y no habiendo ninguna otra intervención, se continúa con el siguiente punto de la orden día.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196BDE89" w:rsidR="00071295" w:rsidRDefault="00762BF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olicitó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Secretaria Ejecutiva</w:t>
      </w:r>
      <w:r w:rsidRPr="00F5464A">
        <w:rPr>
          <w:rFonts w:ascii="Arial" w:hAnsi="Arial" w:cs="Arial"/>
        </w:rPr>
        <w:t xml:space="preserve"> 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</w:t>
      </w:r>
      <w:r w:rsidRPr="00F5464A">
        <w:rPr>
          <w:rFonts w:ascii="Arial" w:hAnsi="Arial" w:cs="Arial"/>
        </w:rPr>
        <w:t>l</w:t>
      </w:r>
      <w:r w:rsidR="0070534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Secretaria Ejecutiva</w:t>
      </w:r>
      <w:r w:rsidRPr="00F5464A">
        <w:rPr>
          <w:rFonts w:ascii="Arial" w:hAnsi="Arial" w:cs="Arial"/>
        </w:rPr>
        <w:t xml:space="preserve"> 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 w:rsidR="00210076">
        <w:rPr>
          <w:rFonts w:ascii="Arial" w:hAnsi="Arial" w:cs="Arial"/>
        </w:rPr>
        <w:t xml:space="preserve"> de </w:t>
      </w:r>
      <w:r w:rsidR="00210076" w:rsidRPr="004028EE">
        <w:rPr>
          <w:rFonts w:ascii="Arial" w:hAnsi="Arial" w:cs="Arial"/>
          <w:highlight w:val="yellow"/>
        </w:rPr>
        <w:t>1</w:t>
      </w:r>
      <w:r w:rsidR="00D36896" w:rsidRPr="004028EE">
        <w:rPr>
          <w:rFonts w:ascii="Arial" w:hAnsi="Arial" w:cs="Arial"/>
          <w:highlight w:val="yellow"/>
        </w:rPr>
        <w:t>5</w:t>
      </w:r>
      <w:r w:rsidRPr="00F5464A">
        <w:rPr>
          <w:rFonts w:ascii="Arial" w:hAnsi="Arial" w:cs="Arial"/>
        </w:rPr>
        <w:t xml:space="preserve"> minutos, </w:t>
      </w:r>
      <w:r>
        <w:rPr>
          <w:rFonts w:ascii="Arial" w:hAnsi="Arial" w:cs="Arial"/>
        </w:rPr>
        <w:t xml:space="preserve">solicitando a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 Secretaria Ejecutiva que proceda a tomar la votación en relación al receso para la redacción del proyecto de acta.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39A599EA" w14:textId="0326163B" w:rsidR="00F22504" w:rsidRPr="00F3507E" w:rsidRDefault="00762BF3" w:rsidP="00F225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</w:t>
      </w:r>
      <w:r w:rsidRPr="00EF5362">
        <w:rPr>
          <w:rFonts w:ascii="Arial" w:hAnsi="Arial" w:cs="Arial"/>
        </w:rPr>
        <w:t xml:space="preserve"> </w:t>
      </w:r>
      <w:r w:rsidR="00766A64" w:rsidRPr="00F5464A">
        <w:rPr>
          <w:rFonts w:ascii="Arial" w:hAnsi="Arial" w:cs="Arial"/>
        </w:rPr>
        <w:t>l</w:t>
      </w:r>
      <w:r w:rsidR="00766A64">
        <w:rPr>
          <w:rFonts w:ascii="Arial" w:hAnsi="Arial" w:cs="Arial"/>
        </w:rPr>
        <w:t>a Secretaria</w:t>
      </w:r>
      <w:r>
        <w:rPr>
          <w:rFonts w:ascii="Arial" w:hAnsi="Arial" w:cs="Arial"/>
        </w:rPr>
        <w:t xml:space="preserve"> Ejecutiva,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Distritales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>. Acto seguido, l</w:t>
      </w:r>
      <w:r>
        <w:rPr>
          <w:rFonts w:ascii="Arial" w:hAnsi="Arial" w:cs="Arial"/>
        </w:rPr>
        <w:t>a Secretaria Ejecutiva, 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>, siendo estos tres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</w:t>
      </w:r>
      <w:r w:rsidR="00210076">
        <w:rPr>
          <w:rFonts w:ascii="Arial" w:hAnsi="Arial" w:cs="Arial"/>
        </w:rPr>
        <w:t xml:space="preserve">e en uso de la voz siendo </w:t>
      </w:r>
      <w:r w:rsidR="00210076" w:rsidRPr="00F3507E">
        <w:rPr>
          <w:rFonts w:ascii="Arial" w:hAnsi="Arial" w:cs="Arial"/>
        </w:rPr>
        <w:t>las 1</w:t>
      </w:r>
      <w:r w:rsidR="004028EE">
        <w:rPr>
          <w:rFonts w:ascii="Arial" w:hAnsi="Arial" w:cs="Arial"/>
        </w:rPr>
        <w:t>8</w:t>
      </w:r>
      <w:r w:rsidRPr="00F3507E">
        <w:rPr>
          <w:rFonts w:ascii="Arial" w:hAnsi="Arial" w:cs="Arial"/>
        </w:rPr>
        <w:t xml:space="preserve"> horas </w:t>
      </w:r>
      <w:r w:rsidRPr="0070534B">
        <w:rPr>
          <w:rFonts w:ascii="Arial" w:hAnsi="Arial" w:cs="Arial"/>
        </w:rPr>
        <w:t xml:space="preserve">con </w:t>
      </w:r>
      <w:r w:rsidR="00043E5C" w:rsidRPr="004028EE">
        <w:rPr>
          <w:rFonts w:ascii="Arial" w:hAnsi="Arial" w:cs="Arial"/>
          <w:highlight w:val="yellow"/>
        </w:rPr>
        <w:t>25</w:t>
      </w:r>
      <w:r w:rsidRPr="00F3507E">
        <w:rPr>
          <w:rFonts w:ascii="Arial" w:hAnsi="Arial" w:cs="Arial"/>
        </w:rPr>
        <w:t xml:space="preserve"> minutos</w:t>
      </w:r>
      <w:r w:rsidR="00210076" w:rsidRPr="00F3507E">
        <w:rPr>
          <w:rFonts w:ascii="Arial" w:hAnsi="Arial" w:cs="Arial"/>
        </w:rPr>
        <w:t xml:space="preserve"> declara un receso de 1</w:t>
      </w:r>
      <w:r w:rsidR="00D36896">
        <w:rPr>
          <w:rFonts w:ascii="Arial" w:hAnsi="Arial" w:cs="Arial"/>
        </w:rPr>
        <w:t xml:space="preserve">5 </w:t>
      </w:r>
      <w:r w:rsidR="00210076" w:rsidRPr="00F3507E">
        <w:rPr>
          <w:rFonts w:ascii="Arial" w:hAnsi="Arial" w:cs="Arial"/>
        </w:rPr>
        <w:t>minutos, regresando a las 1</w:t>
      </w:r>
      <w:r w:rsidR="00D36896">
        <w:rPr>
          <w:rFonts w:ascii="Arial" w:hAnsi="Arial" w:cs="Arial"/>
        </w:rPr>
        <w:t>7</w:t>
      </w:r>
      <w:r w:rsidR="00043E5C">
        <w:rPr>
          <w:rFonts w:ascii="Arial" w:hAnsi="Arial" w:cs="Arial"/>
        </w:rPr>
        <w:t xml:space="preserve"> horas con 40</w:t>
      </w:r>
      <w:r w:rsidRPr="00F3507E">
        <w:rPr>
          <w:rFonts w:ascii="Arial" w:hAnsi="Arial" w:cs="Arial"/>
        </w:rPr>
        <w:t xml:space="preserve"> minutos.</w:t>
      </w:r>
    </w:p>
    <w:p w14:paraId="3E9DCDAE" w14:textId="77777777" w:rsidR="00762BF3" w:rsidRPr="00F3507E" w:rsidRDefault="00762BF3" w:rsidP="00F22504">
      <w:pPr>
        <w:ind w:firstLine="360"/>
        <w:jc w:val="both"/>
        <w:rPr>
          <w:rFonts w:ascii="Arial" w:hAnsi="Arial" w:cs="Arial"/>
        </w:rPr>
      </w:pPr>
    </w:p>
    <w:p w14:paraId="14A1389B" w14:textId="511774DD" w:rsidR="00697D2E" w:rsidRPr="00697D2E" w:rsidRDefault="00210076" w:rsidP="00697D2E">
      <w:pPr>
        <w:ind w:firstLine="360"/>
        <w:jc w:val="both"/>
        <w:rPr>
          <w:rFonts w:ascii="Arial" w:hAnsi="Arial" w:cs="Arial"/>
        </w:rPr>
      </w:pPr>
      <w:r w:rsidRPr="00F3507E">
        <w:rPr>
          <w:rFonts w:ascii="Arial" w:hAnsi="Arial" w:cs="Arial"/>
        </w:rPr>
        <w:t>Siendo las 1</w:t>
      </w:r>
      <w:r w:rsidR="004028EE">
        <w:rPr>
          <w:rFonts w:ascii="Arial" w:hAnsi="Arial" w:cs="Arial"/>
        </w:rPr>
        <w:t>8</w:t>
      </w:r>
      <w:r w:rsidR="00D36896">
        <w:rPr>
          <w:rFonts w:ascii="Arial" w:hAnsi="Arial" w:cs="Arial"/>
        </w:rPr>
        <w:t xml:space="preserve"> </w:t>
      </w:r>
      <w:r w:rsidRPr="00F3507E">
        <w:rPr>
          <w:rFonts w:ascii="Arial" w:hAnsi="Arial" w:cs="Arial"/>
        </w:rPr>
        <w:t xml:space="preserve">horas con </w:t>
      </w:r>
      <w:r w:rsidR="00053393" w:rsidRPr="004028EE">
        <w:rPr>
          <w:rFonts w:ascii="Arial" w:hAnsi="Arial" w:cs="Arial"/>
          <w:highlight w:val="yellow"/>
        </w:rPr>
        <w:t>41</w:t>
      </w:r>
      <w:r w:rsidR="00697D2E" w:rsidRPr="00F3507E">
        <w:rPr>
          <w:rFonts w:ascii="Arial" w:hAnsi="Arial" w:cs="Arial"/>
        </w:rPr>
        <w:t xml:space="preserve"> minutos, se reanuda l</w:t>
      </w:r>
      <w:r w:rsidR="007B1249" w:rsidRPr="00F3507E">
        <w:rPr>
          <w:rFonts w:ascii="Arial" w:hAnsi="Arial" w:cs="Arial"/>
        </w:rPr>
        <w:t>a presente Sesión Ordinaria</w:t>
      </w:r>
      <w:r w:rsidR="00697D2E" w:rsidRPr="00F3507E">
        <w:rPr>
          <w:rFonts w:ascii="Arial" w:hAnsi="Arial" w:cs="Arial"/>
        </w:rPr>
        <w:t>, a lo que el Consejero Presidente,</w:t>
      </w:r>
      <w:r w:rsidR="00697D2E" w:rsidRPr="00697D2E">
        <w:rPr>
          <w:rFonts w:ascii="Arial" w:hAnsi="Arial" w:cs="Arial"/>
        </w:rPr>
        <w:t xml:space="preserve"> solicitó a</w:t>
      </w:r>
      <w:r w:rsidR="00762BF3">
        <w:rPr>
          <w:rFonts w:ascii="Arial" w:hAnsi="Arial" w:cs="Arial"/>
        </w:rPr>
        <w:t xml:space="preserve"> </w:t>
      </w:r>
      <w:r w:rsidR="00762BF3" w:rsidRPr="00F5464A">
        <w:rPr>
          <w:rFonts w:ascii="Arial" w:hAnsi="Arial" w:cs="Arial"/>
        </w:rPr>
        <w:t>l</w:t>
      </w:r>
      <w:r w:rsidR="00762BF3">
        <w:rPr>
          <w:rFonts w:ascii="Arial" w:hAnsi="Arial" w:cs="Arial"/>
        </w:rPr>
        <w:t xml:space="preserve">a </w:t>
      </w:r>
      <w:r w:rsidR="00D36896">
        <w:rPr>
          <w:rFonts w:ascii="Arial" w:hAnsi="Arial" w:cs="Arial"/>
        </w:rPr>
        <w:t>S</w:t>
      </w:r>
      <w:r w:rsidR="00762BF3">
        <w:rPr>
          <w:rFonts w:ascii="Arial" w:hAnsi="Arial" w:cs="Arial"/>
        </w:rPr>
        <w:t>ecretaria Ejecutiva</w:t>
      </w:r>
      <w:r w:rsidR="00762BF3" w:rsidRPr="00697D2E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realizar el pase de lista correspondie</w:t>
      </w:r>
      <w:r w:rsidR="00762BF3">
        <w:rPr>
          <w:rFonts w:ascii="Arial" w:hAnsi="Arial" w:cs="Arial"/>
        </w:rPr>
        <w:t>nte, con el objeto de manifestar</w:t>
      </w:r>
      <w:r w:rsidR="00697D2E" w:rsidRPr="00697D2E">
        <w:rPr>
          <w:rFonts w:ascii="Arial" w:hAnsi="Arial" w:cs="Arial"/>
        </w:rPr>
        <w:t xml:space="preserve"> la exist</w:t>
      </w:r>
      <w:r w:rsidR="00762BF3">
        <w:rPr>
          <w:rFonts w:ascii="Arial" w:hAnsi="Arial" w:cs="Arial"/>
        </w:rPr>
        <w:t>encia del quórum legal para rea</w:t>
      </w:r>
      <w:r w:rsidR="00697D2E" w:rsidRPr="00697D2E">
        <w:rPr>
          <w:rFonts w:ascii="Arial" w:hAnsi="Arial" w:cs="Arial"/>
        </w:rPr>
        <w:t xml:space="preserve">nudar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87B925E" w:rsidR="00697D2E" w:rsidRPr="00697D2E" w:rsidRDefault="00762BF3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66A64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Secretaria Ejecutiva</w:t>
      </w:r>
      <w:r w:rsidR="00697D2E" w:rsidRPr="00697D2E">
        <w:rPr>
          <w:rFonts w:ascii="Arial" w:hAnsi="Arial" w:cs="Arial"/>
        </w:rPr>
        <w:t>, procedió a realizar el pase de lista, e</w:t>
      </w:r>
      <w:r w:rsidR="00697D2E">
        <w:rPr>
          <w:rFonts w:ascii="Arial" w:hAnsi="Arial" w:cs="Arial"/>
        </w:rPr>
        <w:t>ncontrándose</w:t>
      </w:r>
      <w:r w:rsidR="00697D2E"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13AF35D" w14:textId="30CA6B75" w:rsidR="00762BF3" w:rsidRDefault="00762BF3" w:rsidP="00762BF3">
      <w:pPr>
        <w:jc w:val="both"/>
        <w:rPr>
          <w:rFonts w:ascii="Arial" w:hAnsi="Arial" w:cs="Arial"/>
          <w:b/>
          <w:color w:val="000000" w:themeColor="text1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Electoral C.</w:t>
      </w:r>
      <w:r w:rsidRPr="00F202DB">
        <w:rPr>
          <w:rFonts w:ascii="Arial" w:hAnsi="Arial" w:cs="Arial"/>
          <w:b/>
          <w:color w:val="000000" w:themeColor="text1"/>
        </w:rPr>
        <w:t xml:space="preserve"> </w:t>
      </w:r>
      <w:r w:rsidRPr="008B3806">
        <w:rPr>
          <w:rFonts w:ascii="Arial" w:hAnsi="Arial" w:cs="Arial"/>
          <w:b/>
          <w:color w:val="000000" w:themeColor="text1"/>
        </w:rPr>
        <w:t xml:space="preserve">Fernando Esquivel </w:t>
      </w:r>
      <w:r w:rsidR="00036C21">
        <w:rPr>
          <w:rFonts w:ascii="Arial" w:hAnsi="Arial" w:cs="Arial"/>
          <w:b/>
          <w:color w:val="000000" w:themeColor="text1"/>
        </w:rPr>
        <w:t>Cervantes</w:t>
      </w:r>
      <w:r>
        <w:rPr>
          <w:rFonts w:ascii="Arial" w:hAnsi="Arial" w:cs="Arial"/>
          <w:b/>
          <w:color w:val="000000" w:themeColor="text1"/>
        </w:rPr>
        <w:t>;</w:t>
      </w:r>
    </w:p>
    <w:p w14:paraId="2BE11B58" w14:textId="1DCD6691" w:rsidR="00DF39BD" w:rsidRDefault="00762BF3" w:rsidP="0076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 Electoral C.</w:t>
      </w:r>
      <w:r w:rsidRPr="00F202DB">
        <w:rPr>
          <w:rFonts w:ascii="Arial" w:hAnsi="Arial" w:cs="Arial"/>
          <w:b/>
          <w:bCs/>
          <w:color w:val="000000" w:themeColor="text1"/>
        </w:rPr>
        <w:t xml:space="preserve"> </w:t>
      </w:r>
      <w:r w:rsidRPr="002A53CC">
        <w:rPr>
          <w:rFonts w:ascii="Arial" w:hAnsi="Arial" w:cs="Arial"/>
          <w:b/>
          <w:bCs/>
          <w:color w:val="000000" w:themeColor="text1"/>
        </w:rPr>
        <w:t>María Lucia Caamal Cime</w:t>
      </w:r>
      <w:r>
        <w:rPr>
          <w:rFonts w:ascii="Arial" w:hAnsi="Arial" w:cs="Arial"/>
        </w:rPr>
        <w:t>,</w:t>
      </w:r>
    </w:p>
    <w:p w14:paraId="0DCFC9EF" w14:textId="037114D9" w:rsidR="00697D2E" w:rsidRPr="00D36896" w:rsidRDefault="00DF39BD" w:rsidP="00762BF3">
      <w:pPr>
        <w:jc w:val="both"/>
        <w:rPr>
          <w:rFonts w:ascii="Arial" w:hAnsi="Arial" w:cs="Arial"/>
        </w:rPr>
      </w:pPr>
      <w:r w:rsidRPr="00F202DB">
        <w:rPr>
          <w:rFonts w:ascii="Arial" w:hAnsi="Arial" w:cs="Arial"/>
          <w:color w:val="000000" w:themeColor="text1"/>
        </w:rPr>
        <w:t>Consejero Presidente</w:t>
      </w:r>
      <w:r w:rsidR="00D36896">
        <w:rPr>
          <w:rFonts w:ascii="Arial" w:hAnsi="Arial" w:cs="Arial"/>
          <w:color w:val="000000" w:themeColor="text1"/>
        </w:rPr>
        <w:t xml:space="preserve"> C: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 xml:space="preserve">, </w:t>
      </w:r>
      <w:r w:rsidR="00762BF3">
        <w:rPr>
          <w:rFonts w:ascii="Arial" w:hAnsi="Arial" w:cs="Arial"/>
        </w:rPr>
        <w:t>todos los anteriormente mencionados con derecho a voz y voto.</w:t>
      </w:r>
      <w:r w:rsidR="00D36896">
        <w:rPr>
          <w:rFonts w:ascii="Arial" w:hAnsi="Arial" w:cs="Arial"/>
        </w:rPr>
        <w:t xml:space="preserve"> Y</w:t>
      </w:r>
      <w:r w:rsidR="00D36896" w:rsidRPr="007A65A5">
        <w:rPr>
          <w:rFonts w:ascii="Arial" w:hAnsi="Arial" w:cs="Arial"/>
        </w:rPr>
        <w:t xml:space="preserve"> la </w:t>
      </w:r>
      <w:r w:rsidR="00D36896">
        <w:rPr>
          <w:rFonts w:ascii="Arial" w:hAnsi="Arial" w:cs="Arial"/>
        </w:rPr>
        <w:t>Secretaria Ejecutiva</w:t>
      </w:r>
      <w:r w:rsidR="005907EF">
        <w:rPr>
          <w:rFonts w:ascii="Arial" w:hAnsi="Arial" w:cs="Arial"/>
        </w:rPr>
        <w:t xml:space="preserve"> C.</w:t>
      </w:r>
      <w:r w:rsidR="00D36896">
        <w:rPr>
          <w:rFonts w:ascii="Arial" w:hAnsi="Arial" w:cs="Arial"/>
        </w:rPr>
        <w:t xml:space="preserve"> </w:t>
      </w:r>
      <w:r w:rsidR="00D36896">
        <w:rPr>
          <w:rFonts w:ascii="Arial" w:hAnsi="Arial" w:cs="Arial"/>
          <w:b/>
          <w:bCs/>
        </w:rPr>
        <w:t xml:space="preserve">Dulce Zulay Patrón Carballo </w:t>
      </w:r>
      <w:r w:rsidR="00D36896" w:rsidRPr="00D36896">
        <w:rPr>
          <w:rFonts w:ascii="Arial" w:hAnsi="Arial" w:cs="Arial"/>
        </w:rPr>
        <w:t xml:space="preserve">con </w:t>
      </w:r>
      <w:r w:rsidR="00D36896">
        <w:rPr>
          <w:rFonts w:ascii="Arial" w:hAnsi="Arial" w:cs="Arial"/>
        </w:rPr>
        <w:t>derecho a voz, pero sin voto.</w:t>
      </w:r>
    </w:p>
    <w:p w14:paraId="77827B6F" w14:textId="135B570C" w:rsidR="00697D2E" w:rsidRPr="00697D2E" w:rsidRDefault="00D36896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1998270A" w14:textId="062E9BE5" w:rsidR="00043E5C" w:rsidRPr="000F391E" w:rsidRDefault="00043E5C" w:rsidP="00043E5C">
      <w:pPr>
        <w:ind w:firstLine="360"/>
        <w:jc w:val="both"/>
        <w:rPr>
          <w:rFonts w:ascii="Arial" w:hAnsi="Arial" w:cs="Arial"/>
        </w:rPr>
      </w:pPr>
      <w:r w:rsidRPr="000F391E">
        <w:rPr>
          <w:rFonts w:ascii="Arial" w:hAnsi="Arial" w:cs="Arial"/>
        </w:rPr>
        <w:t xml:space="preserve">Partido Acción Nacional, C. </w:t>
      </w:r>
      <w:r w:rsidR="0070534B" w:rsidRPr="000F391E">
        <w:rPr>
          <w:rFonts w:ascii="Arial" w:hAnsi="Arial" w:cs="Arial"/>
        </w:rPr>
        <w:t>Víctor</w:t>
      </w:r>
      <w:r w:rsidRPr="000F391E">
        <w:rPr>
          <w:rFonts w:ascii="Arial" w:hAnsi="Arial" w:cs="Arial"/>
        </w:rPr>
        <w:t xml:space="preserve"> Manuel Ramírez Gurubel.</w:t>
      </w:r>
    </w:p>
    <w:p w14:paraId="7D1E72EF" w14:textId="77777777" w:rsidR="00043E5C" w:rsidRDefault="00043E5C" w:rsidP="00043E5C">
      <w:pPr>
        <w:ind w:firstLine="360"/>
        <w:jc w:val="both"/>
        <w:rPr>
          <w:rFonts w:ascii="Arial" w:hAnsi="Arial" w:cs="Arial"/>
        </w:rPr>
      </w:pPr>
      <w:r w:rsidRPr="000F391E">
        <w:rPr>
          <w:rFonts w:ascii="Arial" w:hAnsi="Arial" w:cs="Arial"/>
        </w:rPr>
        <w:t>Partido Revolucionario Institucional, C. Alfonso Díaz Herrera</w:t>
      </w:r>
      <w:r>
        <w:rPr>
          <w:rFonts w:ascii="Arial" w:hAnsi="Arial" w:cs="Arial"/>
        </w:rPr>
        <w:t>.</w:t>
      </w:r>
    </w:p>
    <w:p w14:paraId="142C45E5" w14:textId="77777777" w:rsidR="00043E5C" w:rsidRDefault="00043E5C" w:rsidP="00043E5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Ciudadano, C. Geose David Chi Puerto.</w:t>
      </w:r>
    </w:p>
    <w:p w14:paraId="634F2830" w14:textId="38AF7F5F" w:rsidR="00697D2E" w:rsidRDefault="00043E5C" w:rsidP="00697D2E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Partido Fuerza Por México, C. Nidia Florencia Nah Cetzal</w:t>
      </w:r>
    </w:p>
    <w:p w14:paraId="26C4258A" w14:textId="77777777" w:rsidR="00F3507E" w:rsidRPr="00697D2E" w:rsidRDefault="00F3507E" w:rsidP="00697D2E">
      <w:pPr>
        <w:ind w:firstLine="360"/>
        <w:jc w:val="both"/>
        <w:rPr>
          <w:rFonts w:ascii="Arial" w:hAnsi="Arial" w:cs="Arial"/>
        </w:rPr>
      </w:pPr>
    </w:p>
    <w:p w14:paraId="410CBEE1" w14:textId="26FBA79F" w:rsidR="00071295" w:rsidRDefault="00762BF3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de Secretaria Ejecutiva manifest</w:t>
      </w:r>
      <w:r w:rsidR="00697D2E" w:rsidRPr="00697D2E">
        <w:rPr>
          <w:rFonts w:ascii="Arial" w:hAnsi="Arial" w:cs="Arial"/>
        </w:rPr>
        <w:t xml:space="preserve">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Secretaria Ejecutiva</w:t>
      </w:r>
      <w:r w:rsidR="005907EF">
        <w:rPr>
          <w:rFonts w:ascii="Arial" w:hAnsi="Arial" w:cs="Arial"/>
        </w:rPr>
        <w:t xml:space="preserve"> C. </w:t>
      </w:r>
      <w:r w:rsidR="005907EF">
        <w:rPr>
          <w:rFonts w:ascii="Arial" w:hAnsi="Arial" w:cs="Arial"/>
          <w:b/>
          <w:bCs/>
        </w:rPr>
        <w:t xml:space="preserve">Dulce Zulay Patrón </w:t>
      </w:r>
      <w:r w:rsidR="005907EF">
        <w:rPr>
          <w:rFonts w:ascii="Arial" w:hAnsi="Arial" w:cs="Arial"/>
          <w:b/>
          <w:bCs/>
        </w:rPr>
        <w:lastRenderedPageBreak/>
        <w:t>Carballo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</w:t>
      </w:r>
      <w:r w:rsidR="005E6352">
        <w:rPr>
          <w:rFonts w:ascii="Arial" w:hAnsi="Arial" w:cs="Arial"/>
        </w:rPr>
        <w:t>acta de la sesión de Ordinaria</w:t>
      </w:r>
      <w:r>
        <w:rPr>
          <w:rFonts w:ascii="Arial" w:hAnsi="Arial" w:cs="Arial"/>
        </w:rPr>
        <w:t xml:space="preserve">, </w:t>
      </w:r>
      <w:r w:rsidR="005907E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Secretaria Ejecutiva </w:t>
      </w:r>
      <w:r w:rsidR="00071295">
        <w:rPr>
          <w:rFonts w:ascii="Arial" w:hAnsi="Arial" w:cs="Arial"/>
        </w:rPr>
        <w:t>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Distrital Electoral XIV de fecha </w:t>
      </w:r>
      <w:r w:rsidR="00A40DEC">
        <w:rPr>
          <w:rFonts w:ascii="Arial" w:hAnsi="Arial" w:cs="Arial"/>
        </w:rPr>
        <w:t>19 de marzo</w:t>
      </w:r>
      <w:r>
        <w:rPr>
          <w:rFonts w:ascii="Arial" w:hAnsi="Arial" w:cs="Arial"/>
        </w:rPr>
        <w:t xml:space="preserve">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Secretaria Ejecutiva</w:t>
      </w:r>
      <w:r w:rsidR="005907EF">
        <w:rPr>
          <w:rFonts w:ascii="Arial" w:hAnsi="Arial" w:cs="Arial"/>
        </w:rPr>
        <w:t xml:space="preserve"> C. </w:t>
      </w:r>
      <w:r w:rsidR="005907EF">
        <w:rPr>
          <w:rFonts w:ascii="Arial" w:hAnsi="Arial" w:cs="Arial"/>
          <w:b/>
          <w:bCs/>
        </w:rPr>
        <w:t>Dulce Zulay Patrón Carballo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 xml:space="preserve">, procede a tomar la votación, de los integrantes de este Consejo </w:t>
      </w:r>
      <w:r>
        <w:rPr>
          <w:rFonts w:ascii="Arial" w:hAnsi="Arial" w:cs="Arial"/>
        </w:rPr>
        <w:t>Distrit</w:t>
      </w:r>
      <w:r w:rsidR="00071295" w:rsidRPr="00475867">
        <w:rPr>
          <w:rFonts w:ascii="Arial" w:hAnsi="Arial" w:cs="Arial"/>
        </w:rPr>
        <w:t xml:space="preserve">al Electoral </w:t>
      </w:r>
      <w:r>
        <w:rPr>
          <w:rFonts w:ascii="Arial" w:hAnsi="Arial" w:cs="Arial"/>
        </w:rPr>
        <w:t>XIV</w:t>
      </w:r>
      <w:r w:rsidR="00071295" w:rsidRPr="00475867">
        <w:rPr>
          <w:rFonts w:ascii="Arial" w:hAnsi="Arial" w:cs="Arial"/>
        </w:rPr>
        <w:t xml:space="preserve">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>
        <w:rPr>
          <w:rFonts w:ascii="Arial" w:hAnsi="Arial" w:cs="Arial"/>
        </w:rPr>
        <w:t xml:space="preserve"> la mano, acto seguido, la Secretaria Ejecutiva</w:t>
      </w:r>
      <w:r w:rsidRPr="00475867">
        <w:rPr>
          <w:rFonts w:ascii="Arial" w:hAnsi="Arial" w:cs="Arial"/>
        </w:rPr>
        <w:t xml:space="preserve"> </w:t>
      </w:r>
      <w:r w:rsidR="005907EF" w:rsidRPr="005907EF">
        <w:rPr>
          <w:rFonts w:ascii="Arial" w:hAnsi="Arial" w:cs="Arial"/>
        </w:rPr>
        <w:t xml:space="preserve"> </w:t>
      </w:r>
      <w:r w:rsidR="005907EF">
        <w:rPr>
          <w:rFonts w:ascii="Arial" w:hAnsi="Arial" w:cs="Arial"/>
        </w:rPr>
        <w:t xml:space="preserve">C. </w:t>
      </w:r>
      <w:r w:rsidR="005907EF">
        <w:rPr>
          <w:rFonts w:ascii="Arial" w:hAnsi="Arial" w:cs="Arial"/>
          <w:b/>
          <w:bCs/>
        </w:rPr>
        <w:t>Dulce Zulay Patrón Carballo</w:t>
      </w:r>
      <w:r w:rsidR="00DF39BD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DF39BD">
        <w:rPr>
          <w:rFonts w:ascii="Arial" w:hAnsi="Arial" w:cs="Arial"/>
          <w:b/>
        </w:rPr>
        <w:t xml:space="preserve">unanimidad </w:t>
      </w:r>
      <w:r w:rsidR="00DF39BD">
        <w:rPr>
          <w:rFonts w:ascii="Arial" w:hAnsi="Arial" w:cs="Arial"/>
        </w:rPr>
        <w:t xml:space="preserve">de </w:t>
      </w:r>
      <w:r w:rsidR="00071295">
        <w:rPr>
          <w:rFonts w:ascii="Arial" w:hAnsi="Arial" w:cs="Arial"/>
        </w:rPr>
        <w:t xml:space="preserve">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2909134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DF39BD">
        <w:rPr>
          <w:rFonts w:ascii="Arial" w:hAnsi="Arial" w:cs="Arial"/>
        </w:rPr>
        <w:t>Presidente C.</w:t>
      </w:r>
      <w:r w:rsidR="00DF39BD" w:rsidRPr="00DF39BD">
        <w:rPr>
          <w:rFonts w:ascii="Arial" w:hAnsi="Arial" w:cs="Arial"/>
          <w:b/>
        </w:rPr>
        <w:t xml:space="preserve"> </w:t>
      </w:r>
      <w:r w:rsidR="00DF39BD"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 </w:t>
      </w:r>
      <w:r w:rsidR="00DF39BD">
        <w:rPr>
          <w:rFonts w:ascii="Arial" w:hAnsi="Arial" w:cs="Arial"/>
        </w:rPr>
        <w:t>la Secretaria Ejecutiva</w:t>
      </w:r>
      <w:r w:rsidR="005907EF">
        <w:rPr>
          <w:rFonts w:ascii="Arial" w:hAnsi="Arial" w:cs="Arial"/>
        </w:rPr>
        <w:t xml:space="preserve"> C. </w:t>
      </w:r>
      <w:r w:rsidR="005907EF">
        <w:rPr>
          <w:rFonts w:ascii="Arial" w:hAnsi="Arial" w:cs="Arial"/>
          <w:b/>
          <w:bCs/>
        </w:rPr>
        <w:t>Dulce Zulay Patrón Carballo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</w:t>
      </w:r>
      <w:r w:rsidR="00DF39BD" w:rsidRPr="00DF39BD">
        <w:rPr>
          <w:rFonts w:ascii="Arial" w:hAnsi="Arial" w:cs="Arial"/>
        </w:rPr>
        <w:t xml:space="preserve"> </w:t>
      </w:r>
      <w:r w:rsidR="00DF39BD">
        <w:rPr>
          <w:rFonts w:ascii="Arial" w:hAnsi="Arial" w:cs="Arial"/>
        </w:rPr>
        <w:t xml:space="preserve">la Secretaria </w:t>
      </w:r>
      <w:r w:rsidR="005907EF">
        <w:rPr>
          <w:rFonts w:ascii="Arial" w:hAnsi="Arial" w:cs="Arial"/>
        </w:rPr>
        <w:t>Ejecutiva del</w:t>
      </w:r>
      <w:r w:rsidR="00DF39BD">
        <w:rPr>
          <w:rFonts w:ascii="Arial" w:hAnsi="Arial" w:cs="Arial"/>
        </w:rPr>
        <w:t xml:space="preserve"> Consejo Electoral Distrit</w:t>
      </w:r>
      <w:r>
        <w:rPr>
          <w:rFonts w:ascii="Arial" w:hAnsi="Arial" w:cs="Arial"/>
        </w:rPr>
        <w:t>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629608F4" w:rsidR="00071295" w:rsidRDefault="00071295" w:rsidP="00D270C0">
      <w:pPr>
        <w:jc w:val="both"/>
        <w:rPr>
          <w:rFonts w:ascii="Arial" w:hAnsi="Arial" w:cs="Arial"/>
        </w:rPr>
      </w:pPr>
      <w:r w:rsidRPr="0077631E">
        <w:rPr>
          <w:rFonts w:ascii="Arial" w:hAnsi="Arial" w:cs="Arial"/>
          <w:color w:val="FF0000"/>
        </w:rPr>
        <w:t xml:space="preserve">  </w:t>
      </w: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DF39BD">
        <w:rPr>
          <w:rFonts w:ascii="Arial" w:hAnsi="Arial" w:cs="Arial"/>
        </w:rPr>
        <w:t xml:space="preserve"> C.</w:t>
      </w:r>
      <w:r w:rsidR="00DF39BD" w:rsidRPr="00DF39BD">
        <w:rPr>
          <w:rFonts w:ascii="Arial" w:hAnsi="Arial" w:cs="Arial"/>
          <w:b/>
        </w:rPr>
        <w:t xml:space="preserve"> </w:t>
      </w:r>
      <w:r w:rsidR="00DF39BD" w:rsidRPr="008B3806">
        <w:rPr>
          <w:rFonts w:ascii="Arial" w:hAnsi="Arial" w:cs="Arial"/>
          <w:b/>
        </w:rPr>
        <w:t>José Luis Be Cabrera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7B1249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 w:rsidR="00DF39BD">
        <w:rPr>
          <w:rFonts w:ascii="Arial" w:hAnsi="Arial" w:cs="Arial"/>
        </w:rPr>
        <w:t xml:space="preserve"> </w:t>
      </w:r>
      <w:r w:rsidR="00A40DEC">
        <w:rPr>
          <w:rFonts w:ascii="Arial" w:hAnsi="Arial" w:cs="Arial"/>
        </w:rPr>
        <w:t>19 de marzo</w:t>
      </w:r>
      <w:r w:rsidR="00865DB0">
        <w:rPr>
          <w:rFonts w:ascii="Arial" w:hAnsi="Arial" w:cs="Arial"/>
        </w:rPr>
        <w:t xml:space="preserve"> de 2021, siendo las 1</w:t>
      </w:r>
      <w:r w:rsidR="004028EE">
        <w:rPr>
          <w:rFonts w:ascii="Arial" w:hAnsi="Arial" w:cs="Arial"/>
        </w:rPr>
        <w:t>8</w:t>
      </w:r>
      <w:r w:rsidRPr="00F5464A">
        <w:rPr>
          <w:rFonts w:ascii="Arial" w:hAnsi="Arial" w:cs="Arial"/>
        </w:rPr>
        <w:t xml:space="preserve"> horas con </w:t>
      </w:r>
      <w:r w:rsidR="00053393" w:rsidRPr="004028EE">
        <w:rPr>
          <w:rFonts w:ascii="Arial" w:hAnsi="Arial" w:cs="Arial"/>
          <w:highlight w:val="yellow"/>
        </w:rPr>
        <w:t>45</w:t>
      </w:r>
      <w:r w:rsidR="007B1249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674AE17E" w14:textId="36A67202" w:rsidR="00120892" w:rsidRDefault="00071295" w:rsidP="00766A64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5907EF" w:rsidRPr="00F5464A">
        <w:rPr>
          <w:rFonts w:ascii="Arial" w:hAnsi="Arial" w:cs="Arial"/>
        </w:rPr>
        <w:t>último y</w:t>
      </w:r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766A64">
        <w:rPr>
          <w:rFonts w:ascii="Arial" w:hAnsi="Arial" w:cs="Arial"/>
        </w:rPr>
        <w:t>artí</w:t>
      </w:r>
      <w:r w:rsidR="00766A64" w:rsidRPr="00F5464A">
        <w:rPr>
          <w:rFonts w:ascii="Arial" w:hAnsi="Arial" w:cs="Arial"/>
        </w:rPr>
        <w:t xml:space="preserve">culo </w:t>
      </w:r>
      <w:r w:rsidR="00766A64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DF39BD">
        <w:rPr>
          <w:rFonts w:ascii="Arial" w:hAnsi="Arial" w:cs="Arial"/>
        </w:rPr>
        <w:t xml:space="preserve"> 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766A64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</w:p>
    <w:p w14:paraId="2A709823" w14:textId="7C5802B5" w:rsidR="00C44F8A" w:rsidRDefault="00C44F8A" w:rsidP="00766A64">
      <w:pPr>
        <w:ind w:firstLine="360"/>
        <w:jc w:val="both"/>
        <w:rPr>
          <w:rFonts w:ascii="Arial" w:hAnsi="Arial" w:cs="Arial"/>
        </w:rPr>
      </w:pPr>
    </w:p>
    <w:p w14:paraId="576CCFEA" w14:textId="720B5F71" w:rsidR="00C44F8A" w:rsidRDefault="00C44F8A" w:rsidP="00766A64">
      <w:pPr>
        <w:ind w:firstLine="360"/>
        <w:jc w:val="both"/>
        <w:rPr>
          <w:rFonts w:ascii="Arial" w:hAnsi="Arial" w:cs="Arial"/>
        </w:rPr>
      </w:pPr>
    </w:p>
    <w:p w14:paraId="395975DA" w14:textId="75B929C4" w:rsidR="00C44F8A" w:rsidRDefault="00C44F8A" w:rsidP="00766A64">
      <w:pPr>
        <w:ind w:firstLine="360"/>
        <w:jc w:val="both"/>
        <w:rPr>
          <w:rFonts w:ascii="Arial" w:hAnsi="Arial" w:cs="Arial"/>
        </w:rPr>
      </w:pPr>
    </w:p>
    <w:p w14:paraId="22E78658" w14:textId="77777777" w:rsidR="00C44F8A" w:rsidRDefault="00C44F8A" w:rsidP="00C44F8A">
      <w:pPr>
        <w:ind w:firstLine="360"/>
        <w:jc w:val="both"/>
        <w:rPr>
          <w:rFonts w:ascii="Arial" w:hAnsi="Arial" w:cs="Arial"/>
        </w:rPr>
      </w:pPr>
    </w:p>
    <w:p w14:paraId="2719B4E3" w14:textId="77777777" w:rsidR="00C44F8A" w:rsidRPr="00F56F71" w:rsidRDefault="00C44F8A" w:rsidP="00C44F8A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C44F8A" w:rsidRPr="00F56F71" w14:paraId="1DE1CA63" w14:textId="77777777" w:rsidTr="00993BF3">
        <w:trPr>
          <w:trHeight w:val="1159"/>
        </w:trPr>
        <w:tc>
          <w:tcPr>
            <w:tcW w:w="4840" w:type="dxa"/>
            <w:shd w:val="clear" w:color="auto" w:fill="auto"/>
          </w:tcPr>
          <w:p w14:paraId="203D36EB" w14:textId="77777777" w:rsidR="00C44F8A" w:rsidRPr="00F56F71" w:rsidRDefault="00C44F8A" w:rsidP="00993BF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7708FAA" w14:textId="1D4F8903" w:rsidR="00C44F8A" w:rsidRPr="00F56F71" w:rsidRDefault="00C44F8A" w:rsidP="00993BF3">
            <w:pPr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JOSE LUIS BE CABRERA</w:t>
            </w:r>
          </w:p>
          <w:p w14:paraId="644452BC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</w:t>
            </w:r>
            <w:r w:rsidRPr="00F56F71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2C26D84E" w14:textId="77777777" w:rsidR="00C44F8A" w:rsidRPr="00F56F71" w:rsidRDefault="00C44F8A" w:rsidP="00993BF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6944F24A" w14:textId="1A470B90" w:rsidR="00C44F8A" w:rsidRPr="00F56F71" w:rsidRDefault="00C44F8A" w:rsidP="00993BF3">
            <w:pPr>
              <w:jc w:val="center"/>
              <w:rPr>
                <w:rFonts w:ascii="Arial" w:hAnsi="Arial" w:cs="Arial"/>
                <w:b/>
              </w:rPr>
            </w:pPr>
            <w:r w:rsidRPr="00F56F71">
              <w:rPr>
                <w:rFonts w:ascii="Arial" w:hAnsi="Arial" w:cs="Arial"/>
                <w:b/>
              </w:rPr>
              <w:t xml:space="preserve">C.  </w:t>
            </w:r>
            <w:r w:rsidR="007C182C">
              <w:rPr>
                <w:rFonts w:ascii="Arial" w:hAnsi="Arial" w:cs="Arial"/>
                <w:b/>
                <w:bCs/>
              </w:rPr>
              <w:t>DULCE ZULAY PATRÓN CARBALLO</w:t>
            </w:r>
            <w:r w:rsidR="007C182C">
              <w:rPr>
                <w:rFonts w:ascii="Arial" w:hAnsi="Arial" w:cs="Arial"/>
                <w:b/>
              </w:rPr>
              <w:t xml:space="preserve"> </w:t>
            </w:r>
          </w:p>
          <w:p w14:paraId="150FE571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SECRETARIA EJECUTIVA</w:t>
            </w:r>
          </w:p>
        </w:tc>
      </w:tr>
      <w:tr w:rsidR="00C44F8A" w:rsidRPr="00F56F71" w14:paraId="3DD456A1" w14:textId="77777777" w:rsidTr="00993BF3">
        <w:trPr>
          <w:trHeight w:val="1178"/>
        </w:trPr>
        <w:tc>
          <w:tcPr>
            <w:tcW w:w="4840" w:type="dxa"/>
            <w:shd w:val="clear" w:color="auto" w:fill="auto"/>
          </w:tcPr>
          <w:p w14:paraId="7A1E037D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6C78D635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72BE9C92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15898DD8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5913543C" w14:textId="77777777" w:rsidR="00C44F8A" w:rsidRPr="00F56F71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5593678C" w14:textId="77777777" w:rsidR="00C44F8A" w:rsidRPr="00F56F71" w:rsidRDefault="00C44F8A" w:rsidP="00993BF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12F85954" w14:textId="298990AF" w:rsidR="00C44F8A" w:rsidRPr="00F56F71" w:rsidRDefault="007C182C" w:rsidP="0099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8B3806">
              <w:rPr>
                <w:rFonts w:ascii="Arial" w:hAnsi="Arial" w:cs="Arial"/>
                <w:b/>
                <w:color w:val="000000" w:themeColor="text1"/>
              </w:rPr>
              <w:t xml:space="preserve">FERNANDO ESQUIVEL </w:t>
            </w:r>
            <w:r>
              <w:rPr>
                <w:rFonts w:ascii="Arial" w:hAnsi="Arial" w:cs="Arial"/>
                <w:b/>
                <w:color w:val="000000" w:themeColor="text1"/>
              </w:rPr>
              <w:t>CERVANTES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879B78" w14:textId="7F5D128C" w:rsidR="00C44F8A" w:rsidRPr="00F56F71" w:rsidRDefault="007C182C" w:rsidP="00993B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</w:t>
            </w:r>
            <w:r w:rsidRPr="00F56F71">
              <w:rPr>
                <w:rFonts w:ascii="Arial" w:hAnsi="Arial" w:cs="Arial"/>
              </w:rPr>
              <w:t xml:space="preserve"> ELECTORAL</w:t>
            </w:r>
          </w:p>
        </w:tc>
        <w:tc>
          <w:tcPr>
            <w:tcW w:w="4848" w:type="dxa"/>
            <w:shd w:val="clear" w:color="auto" w:fill="auto"/>
          </w:tcPr>
          <w:p w14:paraId="59642E06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73467771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71610D07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333DC3CC" w14:textId="77777777" w:rsidR="00C44F8A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638D457E" w14:textId="77777777" w:rsidR="00C44F8A" w:rsidRPr="00F56F71" w:rsidRDefault="00C44F8A" w:rsidP="00993BF3">
            <w:pPr>
              <w:jc w:val="both"/>
              <w:rPr>
                <w:rFonts w:ascii="Arial" w:hAnsi="Arial" w:cs="Arial"/>
              </w:rPr>
            </w:pPr>
          </w:p>
          <w:p w14:paraId="3DAFF18D" w14:textId="77777777" w:rsidR="00C44F8A" w:rsidRPr="00F56F71" w:rsidRDefault="00C44F8A" w:rsidP="00993BF3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</w:p>
          <w:p w14:paraId="21D294F4" w14:textId="343F20C4" w:rsidR="00C44F8A" w:rsidRPr="00F56F71" w:rsidRDefault="007C182C" w:rsidP="00993B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  <w:r w:rsidRPr="00F202D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2A53CC">
              <w:rPr>
                <w:rFonts w:ascii="Arial" w:hAnsi="Arial" w:cs="Arial"/>
                <w:b/>
                <w:bCs/>
                <w:color w:val="000000" w:themeColor="text1"/>
              </w:rPr>
              <w:t>MARÍA LUCIA CAAMAL CIME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26A9093E" w14:textId="3D3AE60B" w:rsidR="00C44F8A" w:rsidRPr="00F56F71" w:rsidRDefault="007C182C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CONSEJERA ELECTORAL</w:t>
            </w:r>
          </w:p>
        </w:tc>
      </w:tr>
    </w:tbl>
    <w:p w14:paraId="160C46CB" w14:textId="77777777" w:rsidR="00C44F8A" w:rsidRPr="00F56F71" w:rsidRDefault="00C44F8A" w:rsidP="00C44F8A">
      <w:pPr>
        <w:ind w:firstLine="360"/>
        <w:jc w:val="both"/>
        <w:rPr>
          <w:rFonts w:ascii="Arial" w:hAnsi="Arial" w:cs="Arial"/>
        </w:rPr>
      </w:pPr>
    </w:p>
    <w:p w14:paraId="7004873A" w14:textId="77777777" w:rsidR="00C44F8A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</w:p>
    <w:p w14:paraId="78C49FB9" w14:textId="77777777" w:rsidR="00C44F8A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</w:p>
    <w:p w14:paraId="2A306C87" w14:textId="77777777" w:rsidR="00C44F8A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</w:p>
    <w:p w14:paraId="1EC03550" w14:textId="77777777" w:rsidR="00C44F8A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</w:p>
    <w:p w14:paraId="4EC9EF5D" w14:textId="77777777" w:rsidR="00C44F8A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</w:p>
    <w:p w14:paraId="33F0B08E" w14:textId="77777777" w:rsidR="00C44F8A" w:rsidRPr="00F56F71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</w:p>
    <w:p w14:paraId="33B21566" w14:textId="77777777" w:rsidR="00C44F8A" w:rsidRPr="00F56F71" w:rsidRDefault="00C44F8A" w:rsidP="00C44F8A">
      <w:pPr>
        <w:ind w:firstLine="360"/>
        <w:jc w:val="center"/>
        <w:rPr>
          <w:rFonts w:ascii="Arial" w:hAnsi="Arial" w:cs="Arial"/>
          <w:b/>
          <w:bCs/>
        </w:rPr>
      </w:pPr>
      <w:r w:rsidRPr="00F56F71">
        <w:rPr>
          <w:rFonts w:ascii="Arial" w:hAnsi="Arial" w:cs="Arial"/>
          <w:b/>
          <w:bCs/>
        </w:rPr>
        <w:t>REPRESENTACIONES DE PARTIDOS POLÍTICOS</w:t>
      </w:r>
    </w:p>
    <w:p w14:paraId="51EBAD6A" w14:textId="77777777" w:rsidR="00C44F8A" w:rsidRDefault="00C44F8A" w:rsidP="00C44F8A">
      <w:pPr>
        <w:rPr>
          <w:rFonts w:ascii="Arial" w:hAnsi="Arial" w:cs="Arial"/>
        </w:rPr>
      </w:pPr>
    </w:p>
    <w:p w14:paraId="5968A0A9" w14:textId="77777777" w:rsidR="00C44F8A" w:rsidRDefault="00C44F8A" w:rsidP="00C44F8A">
      <w:pPr>
        <w:rPr>
          <w:rFonts w:ascii="Arial" w:hAnsi="Arial" w:cs="Arial"/>
        </w:rPr>
      </w:pPr>
    </w:p>
    <w:p w14:paraId="1DE8557A" w14:textId="77777777" w:rsidR="00C44F8A" w:rsidRDefault="00C44F8A" w:rsidP="00C44F8A">
      <w:pPr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C44F8A" w:rsidRPr="00F56F71" w14:paraId="3400973F" w14:textId="77777777" w:rsidTr="00993BF3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523FA3D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</w:t>
            </w:r>
          </w:p>
          <w:p w14:paraId="0043FCF6" w14:textId="0E7E99BF" w:rsidR="00C44F8A" w:rsidRPr="00547010" w:rsidRDefault="00547010" w:rsidP="00993BF3">
            <w:pPr>
              <w:jc w:val="center"/>
              <w:rPr>
                <w:rFonts w:ascii="Arial" w:hAnsi="Arial" w:cs="Arial"/>
                <w:b/>
              </w:rPr>
            </w:pPr>
            <w:r w:rsidRPr="00547010">
              <w:rPr>
                <w:rFonts w:ascii="Arial" w:hAnsi="Arial" w:cs="Arial"/>
                <w:b/>
              </w:rPr>
              <w:t xml:space="preserve">C. VÍCTOR MANUEL RAMÍREZ GURUBEL </w:t>
            </w:r>
          </w:p>
          <w:p w14:paraId="4B4C1427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40ADEB25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</w:t>
            </w:r>
          </w:p>
          <w:p w14:paraId="6B22BD89" w14:textId="3B01D5F8" w:rsidR="00C44F8A" w:rsidRPr="00957999" w:rsidRDefault="00C44F8A" w:rsidP="00993BF3">
            <w:pPr>
              <w:jc w:val="center"/>
              <w:rPr>
                <w:rFonts w:ascii="Arial" w:hAnsi="Arial" w:cs="Arial"/>
                <w:b/>
                <w:bCs/>
              </w:rPr>
            </w:pPr>
            <w:r w:rsidRPr="00547010">
              <w:rPr>
                <w:rFonts w:ascii="Arial" w:hAnsi="Arial" w:cs="Arial"/>
                <w:b/>
              </w:rPr>
              <w:t>C.</w:t>
            </w:r>
            <w:r w:rsidRPr="00F56F71">
              <w:rPr>
                <w:rFonts w:ascii="Arial" w:hAnsi="Arial" w:cs="Arial"/>
              </w:rPr>
              <w:t xml:space="preserve"> </w:t>
            </w:r>
            <w:r w:rsidR="00547010">
              <w:rPr>
                <w:rFonts w:ascii="Arial" w:hAnsi="Arial" w:cs="Arial"/>
                <w:b/>
                <w:bCs/>
              </w:rPr>
              <w:t>ALFONSO DIAZ HERRERA</w:t>
            </w:r>
          </w:p>
          <w:p w14:paraId="2ECE1B78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REPRESENTANTE DEL PARTIDO REVOLUCIONARIO INSTITUCIONAL</w:t>
            </w:r>
          </w:p>
        </w:tc>
      </w:tr>
      <w:tr w:rsidR="00C44F8A" w:rsidRPr="00F56F71" w14:paraId="03516B53" w14:textId="77777777" w:rsidTr="00993BF3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5B71EC3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2D23CE45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51AD0615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75CF255F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26D9B43C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08E42C0E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347AC8CA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>________________________________</w:t>
            </w:r>
          </w:p>
          <w:p w14:paraId="6575AD98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  <w:r w:rsidRPr="00F56F71">
              <w:rPr>
                <w:rFonts w:ascii="Arial" w:hAnsi="Arial" w:cs="Arial"/>
              </w:rPr>
              <w:t xml:space="preserve">C. </w:t>
            </w:r>
            <w:r w:rsidRPr="00547010">
              <w:rPr>
                <w:rFonts w:ascii="Arial" w:hAnsi="Arial" w:cs="Arial"/>
                <w:b/>
                <w:bCs/>
                <w:highlight w:val="yellow"/>
              </w:rPr>
              <w:t>RITA ARACELY CHIN CHAN</w:t>
            </w:r>
          </w:p>
          <w:p w14:paraId="6E91939B" w14:textId="4020DD8C" w:rsidR="00C44F8A" w:rsidRPr="00F56F71" w:rsidRDefault="00547010" w:rsidP="005470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DEL PARTIDO MOVIMIENTO CIUDADANO</w:t>
            </w:r>
          </w:p>
        </w:tc>
        <w:tc>
          <w:tcPr>
            <w:tcW w:w="5176" w:type="dxa"/>
            <w:shd w:val="clear" w:color="auto" w:fill="auto"/>
          </w:tcPr>
          <w:p w14:paraId="61D89705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4D268271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59670AE8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611A48A9" w14:textId="77777777" w:rsidR="00C44F8A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48626831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</w:p>
          <w:p w14:paraId="0243EFC1" w14:textId="77777777" w:rsidR="00C44F8A" w:rsidRPr="00F56F71" w:rsidRDefault="00C44F8A" w:rsidP="00993BF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84496D" w14:textId="77777777" w:rsidR="00C44F8A" w:rsidRDefault="00C44F8A" w:rsidP="00766A64">
      <w:pPr>
        <w:ind w:firstLine="360"/>
        <w:jc w:val="both"/>
        <w:rPr>
          <w:rFonts w:ascii="Arial" w:hAnsi="Arial" w:cs="Arial"/>
        </w:rPr>
      </w:pPr>
    </w:p>
    <w:p w14:paraId="7ACEA3A4" w14:textId="787A7741" w:rsidR="004028EE" w:rsidRDefault="004028EE" w:rsidP="00766A64">
      <w:pPr>
        <w:ind w:firstLine="360"/>
        <w:jc w:val="both"/>
        <w:rPr>
          <w:rFonts w:ascii="Arial" w:hAnsi="Arial" w:cs="Arial"/>
        </w:rPr>
      </w:pPr>
    </w:p>
    <w:p w14:paraId="0D3DE364" w14:textId="61DA66CA" w:rsidR="004028EE" w:rsidRDefault="004028EE" w:rsidP="00766A64">
      <w:pPr>
        <w:ind w:firstLine="360"/>
        <w:jc w:val="both"/>
        <w:rPr>
          <w:rFonts w:ascii="Arial" w:hAnsi="Arial" w:cs="Arial"/>
        </w:rPr>
      </w:pPr>
    </w:p>
    <w:p w14:paraId="12A63AB6" w14:textId="226B2C61" w:rsidR="004028EE" w:rsidRDefault="004028EE" w:rsidP="00766A64">
      <w:pPr>
        <w:ind w:firstLine="360"/>
        <w:jc w:val="both"/>
        <w:rPr>
          <w:rFonts w:ascii="Arial" w:hAnsi="Arial" w:cs="Arial"/>
        </w:rPr>
      </w:pPr>
    </w:p>
    <w:p w14:paraId="04925770" w14:textId="77777777" w:rsidR="004028EE" w:rsidRDefault="004028EE" w:rsidP="00766A64">
      <w:pPr>
        <w:ind w:firstLine="360"/>
        <w:jc w:val="both"/>
        <w:rPr>
          <w:rFonts w:ascii="Arial" w:hAnsi="Arial" w:cs="Arial"/>
        </w:rPr>
      </w:pPr>
    </w:p>
    <w:p w14:paraId="1F731BEA" w14:textId="2BB64C58" w:rsidR="009B1B4A" w:rsidRDefault="009B1B4A" w:rsidP="0070534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0B9BA849" w14:textId="77777777" w:rsidR="00D119B7" w:rsidRPr="00D16EA8" w:rsidRDefault="00D119B7" w:rsidP="0070534B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D119B7" w:rsidRPr="00D16EA8" w:rsidSect="00053393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CF7F" w14:textId="77777777" w:rsidR="00583DC1" w:rsidRDefault="00583DC1" w:rsidP="007A34DD">
      <w:r>
        <w:separator/>
      </w:r>
    </w:p>
  </w:endnote>
  <w:endnote w:type="continuationSeparator" w:id="0">
    <w:p w14:paraId="03FA43E7" w14:textId="77777777" w:rsidR="00583DC1" w:rsidRDefault="00583DC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4DFE9D70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71901" w:rsidRPr="00C71901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39AE" w14:textId="77777777" w:rsidR="00583DC1" w:rsidRDefault="00583DC1" w:rsidP="007A34DD">
      <w:r>
        <w:separator/>
      </w:r>
    </w:p>
  </w:footnote>
  <w:footnote w:type="continuationSeparator" w:id="0">
    <w:p w14:paraId="3BBFB325" w14:textId="77777777" w:rsidR="00583DC1" w:rsidRDefault="00583DC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51E1F"/>
    <w:multiLevelType w:val="hybridMultilevel"/>
    <w:tmpl w:val="C13CB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36C21"/>
    <w:rsid w:val="00040F1F"/>
    <w:rsid w:val="000410FE"/>
    <w:rsid w:val="00042E88"/>
    <w:rsid w:val="00042F24"/>
    <w:rsid w:val="00043E5C"/>
    <w:rsid w:val="00045D67"/>
    <w:rsid w:val="000467BB"/>
    <w:rsid w:val="00052DCA"/>
    <w:rsid w:val="00053393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2FC6"/>
    <w:rsid w:val="00096318"/>
    <w:rsid w:val="000A12F4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391E"/>
    <w:rsid w:val="000F5886"/>
    <w:rsid w:val="000F7FFE"/>
    <w:rsid w:val="0010155D"/>
    <w:rsid w:val="00101BF9"/>
    <w:rsid w:val="001041D0"/>
    <w:rsid w:val="0010570B"/>
    <w:rsid w:val="0010589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7613"/>
    <w:rsid w:val="001513EE"/>
    <w:rsid w:val="00151DA4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3843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620E"/>
    <w:rsid w:val="001F751A"/>
    <w:rsid w:val="001F772F"/>
    <w:rsid w:val="001F7777"/>
    <w:rsid w:val="00210076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2171"/>
    <w:rsid w:val="00305BB0"/>
    <w:rsid w:val="003127BF"/>
    <w:rsid w:val="00323AA2"/>
    <w:rsid w:val="003259CC"/>
    <w:rsid w:val="003264A3"/>
    <w:rsid w:val="00326F39"/>
    <w:rsid w:val="00330592"/>
    <w:rsid w:val="00331558"/>
    <w:rsid w:val="003322D6"/>
    <w:rsid w:val="0034124B"/>
    <w:rsid w:val="00343BF7"/>
    <w:rsid w:val="003444CA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028EE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455A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47010"/>
    <w:rsid w:val="00550168"/>
    <w:rsid w:val="00550590"/>
    <w:rsid w:val="00553CF8"/>
    <w:rsid w:val="005545F7"/>
    <w:rsid w:val="00556892"/>
    <w:rsid w:val="005755FA"/>
    <w:rsid w:val="005766C0"/>
    <w:rsid w:val="005816D8"/>
    <w:rsid w:val="00583DC1"/>
    <w:rsid w:val="0058514B"/>
    <w:rsid w:val="005907EF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6352"/>
    <w:rsid w:val="005E7127"/>
    <w:rsid w:val="005F0E1A"/>
    <w:rsid w:val="005F1595"/>
    <w:rsid w:val="005F4D51"/>
    <w:rsid w:val="005F546D"/>
    <w:rsid w:val="005F61B0"/>
    <w:rsid w:val="00606077"/>
    <w:rsid w:val="00606292"/>
    <w:rsid w:val="0061031F"/>
    <w:rsid w:val="00610667"/>
    <w:rsid w:val="00613BC5"/>
    <w:rsid w:val="00621D06"/>
    <w:rsid w:val="0062619A"/>
    <w:rsid w:val="0064090C"/>
    <w:rsid w:val="00641517"/>
    <w:rsid w:val="00641AB3"/>
    <w:rsid w:val="0065196B"/>
    <w:rsid w:val="00654ADC"/>
    <w:rsid w:val="00655BE0"/>
    <w:rsid w:val="00657D1E"/>
    <w:rsid w:val="00667577"/>
    <w:rsid w:val="00667C2C"/>
    <w:rsid w:val="00671366"/>
    <w:rsid w:val="006741A8"/>
    <w:rsid w:val="0068281B"/>
    <w:rsid w:val="00682FC1"/>
    <w:rsid w:val="00684893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D659F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34B"/>
    <w:rsid w:val="007054D5"/>
    <w:rsid w:val="007069AB"/>
    <w:rsid w:val="00707CC5"/>
    <w:rsid w:val="0071069B"/>
    <w:rsid w:val="00714165"/>
    <w:rsid w:val="00717210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7F92"/>
    <w:rsid w:val="00762BF3"/>
    <w:rsid w:val="00766A64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1249"/>
    <w:rsid w:val="007B50F4"/>
    <w:rsid w:val="007B542B"/>
    <w:rsid w:val="007C0CE4"/>
    <w:rsid w:val="007C107A"/>
    <w:rsid w:val="007C182C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050"/>
    <w:rsid w:val="00852737"/>
    <w:rsid w:val="0085299B"/>
    <w:rsid w:val="00860149"/>
    <w:rsid w:val="00865687"/>
    <w:rsid w:val="00865DB0"/>
    <w:rsid w:val="00866F3E"/>
    <w:rsid w:val="00874A5A"/>
    <w:rsid w:val="00880DA3"/>
    <w:rsid w:val="00883A86"/>
    <w:rsid w:val="00887EDD"/>
    <w:rsid w:val="0089115C"/>
    <w:rsid w:val="008928C5"/>
    <w:rsid w:val="00895EAD"/>
    <w:rsid w:val="008A0268"/>
    <w:rsid w:val="008A15DA"/>
    <w:rsid w:val="008A2610"/>
    <w:rsid w:val="008B0FF8"/>
    <w:rsid w:val="008B38F4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8C0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3D72"/>
    <w:rsid w:val="00954FCB"/>
    <w:rsid w:val="00955493"/>
    <w:rsid w:val="009577A3"/>
    <w:rsid w:val="00961781"/>
    <w:rsid w:val="009624E7"/>
    <w:rsid w:val="00962FD2"/>
    <w:rsid w:val="0096379B"/>
    <w:rsid w:val="00966D20"/>
    <w:rsid w:val="00971955"/>
    <w:rsid w:val="00972362"/>
    <w:rsid w:val="00973CB0"/>
    <w:rsid w:val="00976C3D"/>
    <w:rsid w:val="00977F3E"/>
    <w:rsid w:val="00985574"/>
    <w:rsid w:val="00993F40"/>
    <w:rsid w:val="009A6429"/>
    <w:rsid w:val="009B185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256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0DEC"/>
    <w:rsid w:val="00A46648"/>
    <w:rsid w:val="00A54E4F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78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027B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15F"/>
    <w:rsid w:val="00B91EB2"/>
    <w:rsid w:val="00B977EB"/>
    <w:rsid w:val="00BA00CE"/>
    <w:rsid w:val="00BA1B2B"/>
    <w:rsid w:val="00BB3085"/>
    <w:rsid w:val="00BB7DA3"/>
    <w:rsid w:val="00BC2797"/>
    <w:rsid w:val="00BC567B"/>
    <w:rsid w:val="00BC67B6"/>
    <w:rsid w:val="00BC6BB6"/>
    <w:rsid w:val="00BD091C"/>
    <w:rsid w:val="00BD3209"/>
    <w:rsid w:val="00BD3FF4"/>
    <w:rsid w:val="00BE42BE"/>
    <w:rsid w:val="00BF0D21"/>
    <w:rsid w:val="00BF5ADE"/>
    <w:rsid w:val="00BF6138"/>
    <w:rsid w:val="00C0141D"/>
    <w:rsid w:val="00C06338"/>
    <w:rsid w:val="00C067BC"/>
    <w:rsid w:val="00C10ABA"/>
    <w:rsid w:val="00C10EEF"/>
    <w:rsid w:val="00C14A89"/>
    <w:rsid w:val="00C221AE"/>
    <w:rsid w:val="00C25173"/>
    <w:rsid w:val="00C25913"/>
    <w:rsid w:val="00C27D85"/>
    <w:rsid w:val="00C31A2D"/>
    <w:rsid w:val="00C34754"/>
    <w:rsid w:val="00C44F8A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901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19B7"/>
    <w:rsid w:val="00D145CE"/>
    <w:rsid w:val="00D15400"/>
    <w:rsid w:val="00D1671E"/>
    <w:rsid w:val="00D16EA8"/>
    <w:rsid w:val="00D20414"/>
    <w:rsid w:val="00D270C0"/>
    <w:rsid w:val="00D30ED9"/>
    <w:rsid w:val="00D316ED"/>
    <w:rsid w:val="00D36896"/>
    <w:rsid w:val="00D47B62"/>
    <w:rsid w:val="00D47B68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1AA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39BD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807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0B43"/>
    <w:rsid w:val="00EF2AE7"/>
    <w:rsid w:val="00EF5105"/>
    <w:rsid w:val="00F00B38"/>
    <w:rsid w:val="00F13A2C"/>
    <w:rsid w:val="00F14297"/>
    <w:rsid w:val="00F202DB"/>
    <w:rsid w:val="00F22504"/>
    <w:rsid w:val="00F22C04"/>
    <w:rsid w:val="00F240AC"/>
    <w:rsid w:val="00F3507E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5D39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1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172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2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uerpo">
    <w:name w:val="Cuerpo"/>
    <w:rsid w:val="005F4D5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5B56-ECAF-488B-BAB7-C9C1F1E4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2300</Words>
  <Characters>11848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40</cp:revision>
  <cp:lastPrinted>2021-02-19T00:18:00Z</cp:lastPrinted>
  <dcterms:created xsi:type="dcterms:W3CDTF">2021-01-22T20:30:00Z</dcterms:created>
  <dcterms:modified xsi:type="dcterms:W3CDTF">2021-03-19T18:16:00Z</dcterms:modified>
</cp:coreProperties>
</file>