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0B10" w14:textId="77777777" w:rsidR="00F73F25" w:rsidRDefault="00F73F25" w:rsidP="00CB02C0">
      <w:pPr>
        <w:spacing w:line="276" w:lineRule="auto"/>
        <w:ind w:left="426" w:right="-284"/>
        <w:jc w:val="both"/>
        <w:rPr>
          <w:rFonts w:ascii="Arial Narrow" w:hAnsi="Arial Narrow"/>
          <w:szCs w:val="24"/>
        </w:rPr>
      </w:pPr>
    </w:p>
    <w:p w14:paraId="27F7DEB1" w14:textId="77777777" w:rsidR="00F73F25" w:rsidRDefault="00F73F25" w:rsidP="00CB02C0">
      <w:pPr>
        <w:spacing w:line="276" w:lineRule="auto"/>
        <w:ind w:left="426" w:right="-284"/>
        <w:jc w:val="both"/>
        <w:rPr>
          <w:rFonts w:ascii="Arial Narrow" w:hAnsi="Arial Narrow"/>
          <w:szCs w:val="24"/>
        </w:rPr>
      </w:pPr>
    </w:p>
    <w:p w14:paraId="0AF07D29" w14:textId="132906D5" w:rsidR="00CB02C0" w:rsidRPr="00E7657A" w:rsidRDefault="00CB02C0" w:rsidP="00CB02C0">
      <w:pPr>
        <w:spacing w:line="276" w:lineRule="auto"/>
        <w:ind w:left="426" w:right="-284"/>
        <w:jc w:val="both"/>
        <w:rPr>
          <w:rFonts w:ascii="Arial Narrow" w:hAnsi="Arial Narrow"/>
          <w:b/>
          <w:szCs w:val="24"/>
        </w:rPr>
      </w:pPr>
      <w:r w:rsidRPr="00E7657A">
        <w:rPr>
          <w:rFonts w:ascii="Arial Narrow" w:hAnsi="Arial Narrow"/>
          <w:szCs w:val="24"/>
        </w:rPr>
        <w:t xml:space="preserve">ACTA DE LA </w:t>
      </w:r>
      <w:r w:rsidRPr="00E7657A">
        <w:rPr>
          <w:rFonts w:ascii="Arial Narrow" w:hAnsi="Arial Narrow"/>
          <w:b/>
          <w:szCs w:val="24"/>
        </w:rPr>
        <w:t>SESIÓN EXTRAORDINARIA</w:t>
      </w:r>
      <w:r w:rsidRPr="00E7657A">
        <w:rPr>
          <w:rFonts w:ascii="Arial Narrow" w:hAnsi="Arial Narrow"/>
          <w:szCs w:val="24"/>
        </w:rPr>
        <w:t xml:space="preserve"> CELEBRADA POR EL CONSEJO DISTRITAL XV DEL INSTITUTO ELECTORAL Y DE PARTICIPACIÓN CIUDADANA DE YUCATÁN, </w:t>
      </w:r>
      <w:r w:rsidRPr="00E7657A">
        <w:rPr>
          <w:rFonts w:ascii="Arial Narrow" w:hAnsi="Arial Narrow"/>
          <w:b/>
          <w:szCs w:val="24"/>
        </w:rPr>
        <w:t xml:space="preserve">DE FECHA </w:t>
      </w:r>
      <w:r w:rsidRPr="00E7657A">
        <w:rPr>
          <w:rFonts w:ascii="Arial Narrow" w:hAnsi="Arial Narrow"/>
          <w:b/>
          <w:szCs w:val="24"/>
        </w:rPr>
        <w:t>OCHO</w:t>
      </w:r>
      <w:r w:rsidRPr="00E7657A">
        <w:rPr>
          <w:rFonts w:ascii="Arial Narrow" w:hAnsi="Arial Narrow"/>
          <w:b/>
          <w:szCs w:val="24"/>
        </w:rPr>
        <w:t xml:space="preserve"> DE JUNIO DEL AÑO DOS MIL VEINTIUNO.</w:t>
      </w:r>
    </w:p>
    <w:p w14:paraId="46FE50CE" w14:textId="77777777" w:rsidR="00CB02C0" w:rsidRPr="00E7657A" w:rsidRDefault="00CB02C0" w:rsidP="00CB02C0">
      <w:pPr>
        <w:spacing w:line="276" w:lineRule="auto"/>
        <w:ind w:left="426" w:right="-284"/>
        <w:jc w:val="both"/>
        <w:rPr>
          <w:rFonts w:ascii="Arial Narrow" w:hAnsi="Arial Narrow" w:cs="Arial"/>
          <w:szCs w:val="24"/>
        </w:rPr>
      </w:pPr>
    </w:p>
    <w:p w14:paraId="274338F1" w14:textId="2283A3B2" w:rsidR="00CB02C0" w:rsidRPr="00E7657A" w:rsidRDefault="00CB02C0" w:rsidP="00CB02C0">
      <w:pPr>
        <w:spacing w:line="300" w:lineRule="auto"/>
        <w:ind w:left="426" w:right="-284"/>
        <w:jc w:val="both"/>
        <w:rPr>
          <w:rFonts w:ascii="Arial Narrow" w:hAnsi="Arial Narrow" w:cs="Arial"/>
          <w:szCs w:val="24"/>
        </w:rPr>
      </w:pPr>
      <w:r w:rsidRPr="00E7657A">
        <w:rPr>
          <w:rFonts w:ascii="Arial Narrow" w:hAnsi="Arial Narrow" w:cs="Arial"/>
          <w:szCs w:val="24"/>
        </w:rPr>
        <w:t xml:space="preserve">En la ciudad de Izamal, Yucatán, Estados Unidos Mexicanos, siendo las </w:t>
      </w:r>
      <w:r w:rsidRPr="00E7657A">
        <w:rPr>
          <w:rFonts w:ascii="Arial Narrow" w:hAnsi="Arial Narrow" w:cs="Arial"/>
          <w:szCs w:val="24"/>
        </w:rPr>
        <w:t>once</w:t>
      </w:r>
      <w:r w:rsidRPr="00E7657A">
        <w:rPr>
          <w:rFonts w:ascii="Arial Narrow" w:hAnsi="Arial Narrow" w:cs="Arial"/>
          <w:b/>
          <w:szCs w:val="24"/>
        </w:rPr>
        <w:t xml:space="preserve"> horas</w:t>
      </w:r>
      <w:r w:rsidRPr="00E7657A">
        <w:rPr>
          <w:rFonts w:ascii="Arial Narrow" w:hAnsi="Arial Narrow" w:cs="Arial"/>
          <w:szCs w:val="24"/>
        </w:rPr>
        <w:t xml:space="preserve">, del día </w:t>
      </w:r>
      <w:r w:rsidRPr="00E7657A">
        <w:rPr>
          <w:rFonts w:ascii="Arial Narrow" w:hAnsi="Arial Narrow" w:cs="Arial"/>
          <w:szCs w:val="24"/>
        </w:rPr>
        <w:t>martes</w:t>
      </w:r>
      <w:r w:rsidRPr="00E7657A">
        <w:rPr>
          <w:rFonts w:ascii="Arial Narrow" w:hAnsi="Arial Narrow" w:cs="Arial"/>
          <w:b/>
          <w:szCs w:val="24"/>
        </w:rPr>
        <w:t xml:space="preserve"> </w:t>
      </w:r>
      <w:r w:rsidRPr="00E7657A">
        <w:rPr>
          <w:rFonts w:ascii="Arial Narrow" w:hAnsi="Arial Narrow" w:cs="Arial"/>
          <w:b/>
          <w:szCs w:val="24"/>
        </w:rPr>
        <w:t>ocho</w:t>
      </w:r>
      <w:r w:rsidRPr="00E7657A">
        <w:rPr>
          <w:rFonts w:ascii="Arial Narrow" w:hAnsi="Arial Narrow" w:cs="Arial"/>
          <w:b/>
          <w:szCs w:val="24"/>
        </w:rPr>
        <w:t xml:space="preserve"> de junio del dos mil veintiuno</w:t>
      </w:r>
      <w:r w:rsidRPr="00E7657A">
        <w:rPr>
          <w:rFonts w:ascii="Arial Narrow" w:hAnsi="Arial Narrow" w:cs="Arial"/>
          <w:szCs w:val="24"/>
        </w:rPr>
        <w:t>, en la sede de este Consejo Distrital, ubicado en el predio marcado con el número 300 letra E de la calle 35 por 28 y 30 de esta Ciudad de Izamal, Yucatán; se reunieron los integrantes del Consejo Distrital con la finalidad de celebrar la presente Sesión Extraordinaria a la que fueron debidamente convocados.</w:t>
      </w:r>
      <w:r w:rsidRPr="00E7657A">
        <w:rPr>
          <w:rFonts w:ascii="Arial Narrow" w:hAnsi="Arial Narrow" w:cs="Arial"/>
          <w:szCs w:val="24"/>
        </w:rPr>
        <w:t>- - - - - - - - - - - - - - - - - - - - - - - - - - - - - - -</w:t>
      </w:r>
      <w:r w:rsidR="00FF5169" w:rsidRPr="00E7657A">
        <w:rPr>
          <w:rFonts w:ascii="Arial Narrow" w:hAnsi="Arial Narrow" w:cs="Arial"/>
          <w:szCs w:val="24"/>
        </w:rPr>
        <w:t>-</w:t>
      </w:r>
    </w:p>
    <w:p w14:paraId="58EC4439" w14:textId="6C14B66C" w:rsidR="00CB02C0" w:rsidRPr="00E7657A" w:rsidRDefault="00CB02C0" w:rsidP="00CB02C0">
      <w:pPr>
        <w:spacing w:line="300" w:lineRule="auto"/>
        <w:ind w:left="426" w:right="-284"/>
        <w:jc w:val="both"/>
        <w:rPr>
          <w:rFonts w:ascii="Arial Narrow" w:hAnsi="Arial Narrow" w:cs="Arial"/>
          <w:szCs w:val="24"/>
        </w:rPr>
      </w:pPr>
      <w:r w:rsidRPr="00E7657A">
        <w:rPr>
          <w:rFonts w:ascii="Arial Narrow" w:hAnsi="Arial Narrow" w:cs="Arial"/>
          <w:szCs w:val="24"/>
        </w:rPr>
        <w:t>En el uso de la palabra, la Consejera Presidente, C. Brenda Cristina Paredes Chablé manifestó lo siguiente: “Muy buenos días señoras y señores Consejeros Electorales, distinguidas y distinguidos Representantes de los Partidos Políticos registrados e inscritos ante este órgano electoral,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ocho horas del día seis de junio del año dos mil dieciocho, damos inicio a la presente Sesión Extraordinaria.”- - - - - - - - - - - - - - - - - - - - - - - - - - - - - - - - - - - - - - - - - - - - - - - - - - -</w:t>
      </w:r>
      <w:r w:rsidRPr="00E7657A">
        <w:rPr>
          <w:rFonts w:ascii="Arial Narrow" w:hAnsi="Arial Narrow" w:cs="Arial"/>
          <w:szCs w:val="24"/>
        </w:rPr>
        <w:t xml:space="preserve"> - - - - </w:t>
      </w:r>
    </w:p>
    <w:p w14:paraId="1E9C14AF" w14:textId="3206A7B7" w:rsidR="00CB02C0" w:rsidRPr="00E7657A" w:rsidRDefault="00CB02C0" w:rsidP="00CB02C0">
      <w:pPr>
        <w:spacing w:line="276" w:lineRule="auto"/>
        <w:ind w:left="426" w:right="-284"/>
        <w:jc w:val="both"/>
        <w:rPr>
          <w:rFonts w:ascii="Arial Narrow" w:hAnsi="Arial Narrow" w:cs="Arial"/>
          <w:szCs w:val="24"/>
        </w:rPr>
      </w:pPr>
      <w:r w:rsidRPr="00E7657A">
        <w:rPr>
          <w:rFonts w:ascii="Arial Narrow" w:hAnsi="Arial Narrow" w:cs="Arial"/>
          <w:szCs w:val="24"/>
        </w:rPr>
        <w:t>Acto continuo, de conformidad a lo establecido en el inciso d), del artículo 7 del mismo ordenamiento jurídico, la Consejera Presidente, C. Brenda Cristina Paredes Chablé   cedió el uso de la palabra a la Secretaria Ejecutiva C. Landy Clotilde Cervantes Cime</w:t>
      </w:r>
      <w:r w:rsidRPr="00E7657A">
        <w:rPr>
          <w:rFonts w:ascii="Arial Narrow" w:hAnsi="Arial Narrow" w:cs="Arial"/>
          <w:b/>
          <w:szCs w:val="24"/>
        </w:rPr>
        <w:t>,</w:t>
      </w:r>
      <w:r w:rsidRPr="00E7657A">
        <w:rPr>
          <w:rFonts w:ascii="Arial Narrow" w:hAnsi="Arial Narrow" w:cs="Arial"/>
          <w:szCs w:val="24"/>
        </w:rPr>
        <w:t xml:space="preserve"> para que procediera a pasar lista de asistencia y certificación del quórum legal.- - - - - - - - - - - - - - - - - - - - - - - - - - - - - - - - - - - - - - - - - -</w:t>
      </w:r>
    </w:p>
    <w:p w14:paraId="64D23A57" w14:textId="10BBCE75" w:rsidR="00CB02C0" w:rsidRPr="00E7657A" w:rsidRDefault="00CB02C0" w:rsidP="00CB02C0">
      <w:pPr>
        <w:spacing w:line="276" w:lineRule="auto"/>
        <w:ind w:left="426" w:right="-284"/>
        <w:jc w:val="both"/>
        <w:rPr>
          <w:rFonts w:ascii="Arial Narrow" w:hAnsi="Arial Narrow" w:cs="Arial"/>
          <w:szCs w:val="24"/>
        </w:rPr>
      </w:pPr>
      <w:r w:rsidRPr="00E7657A">
        <w:rPr>
          <w:rFonts w:ascii="Arial Narrow" w:hAnsi="Arial Narrow" w:cs="Arial"/>
          <w:szCs w:val="24"/>
        </w:rPr>
        <w:t xml:space="preserve">Como </w:t>
      </w:r>
      <w:r w:rsidRPr="00E7657A">
        <w:rPr>
          <w:rFonts w:ascii="Arial Narrow" w:hAnsi="Arial Narrow" w:cs="Arial"/>
          <w:b/>
          <w:bCs/>
          <w:szCs w:val="24"/>
        </w:rPr>
        <w:t>punto número 1 del orden del día</w:t>
      </w:r>
      <w:r w:rsidRPr="00E7657A">
        <w:rPr>
          <w:rFonts w:ascii="Arial Narrow" w:hAnsi="Arial Narrow" w:cs="Arial"/>
          <w:szCs w:val="24"/>
        </w:rPr>
        <w:t>; en uso de la palabra la</w:t>
      </w:r>
      <w:r w:rsidRPr="00E7657A">
        <w:rPr>
          <w:rFonts w:ascii="Arial Narrow" w:hAnsi="Arial Narrow" w:cs="Arial"/>
          <w:b/>
          <w:szCs w:val="24"/>
        </w:rPr>
        <w:t xml:space="preserve"> </w:t>
      </w:r>
      <w:r w:rsidRPr="00E7657A">
        <w:rPr>
          <w:rFonts w:ascii="Arial Narrow" w:hAnsi="Arial Narrow" w:cs="Arial"/>
          <w:szCs w:val="24"/>
        </w:rPr>
        <w:t>Secretaria Ejecutiva, C. Landy Clotilde Cervantes Cim</w:t>
      </w:r>
      <w:r w:rsidRPr="00E7657A">
        <w:rPr>
          <w:rFonts w:ascii="Arial Narrow" w:hAnsi="Arial Narrow" w:cs="Arial"/>
          <w:b/>
          <w:szCs w:val="24"/>
        </w:rPr>
        <w:t>é,</w:t>
      </w:r>
      <w:r w:rsidRPr="00E7657A">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Consejero electoral C. Reyber Jesús Marrufo Quijano, Consejera electoral C. </w:t>
      </w:r>
      <w:r w:rsidR="00E7657A" w:rsidRPr="00E7657A">
        <w:rPr>
          <w:rFonts w:ascii="Arial Narrow" w:hAnsi="Arial Narrow" w:cs="Arial"/>
          <w:szCs w:val="24"/>
        </w:rPr>
        <w:t>María</w:t>
      </w:r>
      <w:r w:rsidRPr="00E7657A">
        <w:rPr>
          <w:rFonts w:ascii="Arial Narrow" w:hAnsi="Arial Narrow" w:cs="Arial"/>
          <w:szCs w:val="24"/>
        </w:rPr>
        <w:t xml:space="preserve"> Isabel Parra Pech Todos con derecho a voz y voto..</w:t>
      </w:r>
      <w:r w:rsidR="00E7657A">
        <w:rPr>
          <w:rFonts w:ascii="Arial Narrow" w:hAnsi="Arial Narrow" w:cs="Arial"/>
          <w:szCs w:val="24"/>
        </w:rPr>
        <w:t xml:space="preserve"> - - - - - - - - - - - - - - - - - - - - - - - - - - - - - - - - - - - - - - - - - - - - - - - - - - - - - - - -</w:t>
      </w:r>
    </w:p>
    <w:p w14:paraId="70E1F385" w14:textId="445CD5F9" w:rsidR="00CB02C0" w:rsidRPr="00E7657A" w:rsidRDefault="00CB02C0" w:rsidP="00CB02C0">
      <w:pPr>
        <w:spacing w:line="276" w:lineRule="auto"/>
        <w:ind w:left="426" w:right="-284"/>
        <w:jc w:val="both"/>
        <w:rPr>
          <w:rFonts w:ascii="Arial Narrow" w:hAnsi="Arial Narrow" w:cs="Arial"/>
          <w:b/>
          <w:szCs w:val="24"/>
        </w:rPr>
      </w:pPr>
      <w:r w:rsidRPr="00E7657A">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14:paraId="27483213" w14:textId="35C78DF8" w:rsidR="00CB02C0" w:rsidRPr="00E7657A" w:rsidRDefault="00CB02C0" w:rsidP="00CB02C0">
      <w:pPr>
        <w:spacing w:line="276" w:lineRule="auto"/>
        <w:ind w:left="426" w:right="-284"/>
        <w:jc w:val="both"/>
        <w:rPr>
          <w:rFonts w:ascii="Arial Narrow" w:hAnsi="Arial Narrow" w:cs="Arial"/>
          <w:szCs w:val="24"/>
          <w:lang w:val="es-MX"/>
        </w:rPr>
      </w:pPr>
      <w:r w:rsidRPr="00E7657A">
        <w:rPr>
          <w:rFonts w:ascii="Arial Narrow" w:hAnsi="Arial Narrow" w:cs="Arial"/>
          <w:bCs/>
          <w:szCs w:val="24"/>
        </w:rPr>
        <w:t xml:space="preserve">C. Ana Maribel Pérez Barceló </w:t>
      </w:r>
      <w:r w:rsidRPr="00E7657A">
        <w:rPr>
          <w:rFonts w:ascii="Arial Narrow" w:hAnsi="Arial Narrow" w:cs="Arial"/>
          <w:szCs w:val="24"/>
        </w:rPr>
        <w:t xml:space="preserve">Representante Propietario del Partido Acción Nacional; </w:t>
      </w:r>
      <w:r w:rsidRPr="00E7657A">
        <w:rPr>
          <w:rFonts w:ascii="Arial Narrow" w:hAnsi="Arial Narrow" w:cs="Arial"/>
          <w:bCs/>
          <w:szCs w:val="24"/>
        </w:rPr>
        <w:t xml:space="preserve">C. Mario Armando Ruiz Batún </w:t>
      </w:r>
      <w:r w:rsidRPr="00E7657A">
        <w:rPr>
          <w:rFonts w:ascii="Arial Narrow" w:hAnsi="Arial Narrow" w:cs="Arial"/>
          <w:szCs w:val="24"/>
        </w:rPr>
        <w:t>Represente Propietario del Partido Revolucionario Institucional</w:t>
      </w:r>
      <w:r w:rsidRPr="00E7657A">
        <w:rPr>
          <w:rFonts w:ascii="Arial Narrow" w:hAnsi="Arial Narrow" w:cs="Arial"/>
          <w:szCs w:val="24"/>
        </w:rPr>
        <w:t xml:space="preserve"> </w:t>
      </w:r>
      <w:r w:rsidRPr="00E7657A">
        <w:rPr>
          <w:rFonts w:ascii="Arial Narrow" w:hAnsi="Arial Narrow" w:cs="Arial"/>
          <w:bCs/>
          <w:szCs w:val="24"/>
        </w:rPr>
        <w:t>.</w:t>
      </w:r>
      <w:r w:rsidRPr="00E7657A">
        <w:rPr>
          <w:rFonts w:ascii="Arial Narrow" w:hAnsi="Arial Narrow" w:cs="Arial"/>
          <w:bCs/>
          <w:szCs w:val="24"/>
        </w:rPr>
        <w:t>C. Eduardo Adolfo Perera González</w:t>
      </w:r>
      <w:r w:rsidRPr="00E7657A">
        <w:rPr>
          <w:rFonts w:ascii="Arial Narrow" w:hAnsi="Arial Narrow" w:cs="Arial"/>
          <w:bCs/>
          <w:szCs w:val="24"/>
        </w:rPr>
        <w:t xml:space="preserve"> Representante </w:t>
      </w:r>
      <w:r w:rsidRPr="00E7657A">
        <w:rPr>
          <w:rFonts w:ascii="Arial Narrow" w:hAnsi="Arial Narrow" w:cs="Arial"/>
          <w:bCs/>
          <w:szCs w:val="24"/>
        </w:rPr>
        <w:t>suplente</w:t>
      </w:r>
      <w:r w:rsidRPr="00E7657A">
        <w:rPr>
          <w:rFonts w:ascii="Arial Narrow" w:hAnsi="Arial Narrow" w:cs="Arial"/>
          <w:bCs/>
          <w:szCs w:val="24"/>
        </w:rPr>
        <w:t xml:space="preserve"> de Nueva Alianza . </w:t>
      </w:r>
      <w:r w:rsidRPr="00E7657A">
        <w:rPr>
          <w:rFonts w:ascii="Arial Narrow" w:hAnsi="Arial Narrow" w:cs="Arial"/>
          <w:szCs w:val="24"/>
        </w:rPr>
        <w:t>Todos con derecho a voz, pero sin voto. - - - - - - - - - - - - - - - - - - - - - - - - - - - - - - - - - - - - - - - - - - - - - - - - - - - - - - - -</w:t>
      </w:r>
      <w:r w:rsidR="00E7657A">
        <w:rPr>
          <w:rFonts w:ascii="Arial Narrow" w:hAnsi="Arial Narrow" w:cs="Arial"/>
          <w:szCs w:val="24"/>
        </w:rPr>
        <w:t xml:space="preserve"> - - - - - - - - -</w:t>
      </w:r>
    </w:p>
    <w:p w14:paraId="17B5C704" w14:textId="14784D2F" w:rsidR="00CB02C0" w:rsidRPr="00E7657A" w:rsidRDefault="00CB02C0" w:rsidP="00CB02C0">
      <w:pPr>
        <w:spacing w:line="276" w:lineRule="auto"/>
        <w:ind w:left="426" w:right="-284"/>
        <w:jc w:val="both"/>
        <w:rPr>
          <w:rFonts w:ascii="Arial Narrow" w:hAnsi="Arial Narrow" w:cs="Arial"/>
          <w:szCs w:val="24"/>
        </w:rPr>
      </w:pPr>
      <w:r w:rsidRPr="00E7657A">
        <w:rPr>
          <w:rFonts w:ascii="Arial Narrow" w:hAnsi="Arial Narrow" w:cs="Arial"/>
          <w:szCs w:val="24"/>
        </w:rPr>
        <w:t xml:space="preserve">Y, por último, se hizo constar la presencia de la </w:t>
      </w:r>
      <w:r w:rsidR="00E7657A" w:rsidRPr="00E7657A">
        <w:rPr>
          <w:rFonts w:ascii="Arial Narrow" w:hAnsi="Arial Narrow" w:cs="Arial"/>
          <w:szCs w:val="24"/>
        </w:rPr>
        <w:t>consejera presidente</w:t>
      </w:r>
      <w:r w:rsidRPr="00E7657A">
        <w:rPr>
          <w:rFonts w:ascii="Arial Narrow" w:hAnsi="Arial Narrow" w:cs="Arial"/>
          <w:b/>
          <w:szCs w:val="24"/>
        </w:rPr>
        <w:t>,</w:t>
      </w:r>
      <w:r w:rsidRPr="00E7657A">
        <w:rPr>
          <w:rFonts w:ascii="Arial Narrow" w:hAnsi="Arial Narrow" w:cs="Arial"/>
          <w:szCs w:val="24"/>
        </w:rPr>
        <w:t xml:space="preserve"> C. Brenda Cristina Paredes Chablé y de la</w:t>
      </w:r>
      <w:r w:rsidRPr="00E7657A">
        <w:rPr>
          <w:rFonts w:ascii="Arial Narrow" w:hAnsi="Arial Narrow" w:cs="Arial"/>
          <w:b/>
          <w:szCs w:val="24"/>
        </w:rPr>
        <w:t xml:space="preserve"> </w:t>
      </w:r>
      <w:r w:rsidR="00E7657A" w:rsidRPr="00E7657A">
        <w:rPr>
          <w:rFonts w:ascii="Arial Narrow" w:hAnsi="Arial Narrow" w:cs="Arial"/>
          <w:szCs w:val="24"/>
        </w:rPr>
        <w:t>secretaria ejecutiva</w:t>
      </w:r>
      <w:r w:rsidRPr="00E7657A">
        <w:rPr>
          <w:rFonts w:ascii="Arial Narrow" w:hAnsi="Arial Narrow" w:cs="Arial"/>
          <w:b/>
          <w:szCs w:val="24"/>
        </w:rPr>
        <w:t xml:space="preserve">, </w:t>
      </w:r>
      <w:r w:rsidRPr="00E7657A">
        <w:rPr>
          <w:rFonts w:ascii="Arial Narrow" w:hAnsi="Arial Narrow" w:cs="Arial"/>
          <w:szCs w:val="24"/>
        </w:rPr>
        <w:t>C. Landy Clotilde Cervantes Cimé</w:t>
      </w:r>
      <w:r w:rsidRPr="00E7657A">
        <w:rPr>
          <w:rFonts w:ascii="Arial Narrow" w:hAnsi="Arial Narrow" w:cs="Arial"/>
          <w:b/>
          <w:szCs w:val="24"/>
        </w:rPr>
        <w:t>,</w:t>
      </w:r>
      <w:r w:rsidRPr="00E7657A">
        <w:rPr>
          <w:rFonts w:ascii="Arial Narrow" w:hAnsi="Arial Narrow" w:cs="Arial"/>
          <w:szCs w:val="24"/>
        </w:rPr>
        <w:t xml:space="preserve"> la primera con derecho a voz y voto y la segunda con derecho a voz, pero sin voto. - - - - - - - - - - - - - - - - - - - - - - - - - - - - - - - - --</w:t>
      </w:r>
    </w:p>
    <w:p w14:paraId="71F4343A" w14:textId="77777777" w:rsidR="002B2797" w:rsidRDefault="002B2797" w:rsidP="00CB02C0">
      <w:pPr>
        <w:spacing w:line="276" w:lineRule="auto"/>
        <w:ind w:left="426" w:right="-284"/>
        <w:jc w:val="both"/>
        <w:rPr>
          <w:rFonts w:ascii="Arial Narrow" w:hAnsi="Arial Narrow" w:cs="Arial"/>
          <w:szCs w:val="24"/>
        </w:rPr>
      </w:pPr>
    </w:p>
    <w:p w14:paraId="3A598500" w14:textId="77777777" w:rsidR="002B2797" w:rsidRDefault="002B2797" w:rsidP="00CB02C0">
      <w:pPr>
        <w:spacing w:line="276" w:lineRule="auto"/>
        <w:ind w:left="426" w:right="-284"/>
        <w:jc w:val="both"/>
        <w:rPr>
          <w:rFonts w:ascii="Arial Narrow" w:hAnsi="Arial Narrow" w:cs="Arial"/>
          <w:szCs w:val="24"/>
        </w:rPr>
      </w:pPr>
    </w:p>
    <w:p w14:paraId="7990EB63" w14:textId="77777777" w:rsidR="002B2797" w:rsidRDefault="002B2797" w:rsidP="00CB02C0">
      <w:pPr>
        <w:spacing w:line="276" w:lineRule="auto"/>
        <w:ind w:left="426" w:right="-284"/>
        <w:jc w:val="both"/>
        <w:rPr>
          <w:rFonts w:ascii="Arial Narrow" w:hAnsi="Arial Narrow" w:cs="Arial"/>
          <w:szCs w:val="24"/>
        </w:rPr>
      </w:pPr>
    </w:p>
    <w:p w14:paraId="594FFA68" w14:textId="77777777" w:rsidR="002B2797" w:rsidRDefault="002B2797" w:rsidP="00CB02C0">
      <w:pPr>
        <w:spacing w:line="276" w:lineRule="auto"/>
        <w:ind w:left="426" w:right="-284"/>
        <w:jc w:val="both"/>
        <w:rPr>
          <w:rFonts w:ascii="Arial Narrow" w:hAnsi="Arial Narrow" w:cs="Arial"/>
          <w:szCs w:val="24"/>
        </w:rPr>
      </w:pPr>
    </w:p>
    <w:p w14:paraId="33A09C33" w14:textId="47A3285B" w:rsidR="00CB02C0" w:rsidRPr="00E7657A" w:rsidRDefault="00CB02C0" w:rsidP="00CB02C0">
      <w:pPr>
        <w:spacing w:line="276" w:lineRule="auto"/>
        <w:ind w:left="426" w:right="-284"/>
        <w:jc w:val="both"/>
        <w:rPr>
          <w:rFonts w:ascii="Arial Narrow" w:hAnsi="Arial Narrow" w:cs="Arial"/>
          <w:szCs w:val="24"/>
          <w:lang w:val="es-MX"/>
        </w:rPr>
      </w:pPr>
      <w:r w:rsidRPr="00E7657A">
        <w:rPr>
          <w:rFonts w:ascii="Arial Narrow" w:hAnsi="Arial Narrow" w:cs="Arial"/>
          <w:szCs w:val="24"/>
        </w:rPr>
        <w:t>Seguidamente, la</w:t>
      </w:r>
      <w:r w:rsidRPr="00E7657A">
        <w:rPr>
          <w:rFonts w:ascii="Arial Narrow" w:hAnsi="Arial Narrow" w:cs="Arial"/>
          <w:b/>
          <w:szCs w:val="24"/>
        </w:rPr>
        <w:t xml:space="preserve"> </w:t>
      </w:r>
      <w:r w:rsidRPr="00E7657A">
        <w:rPr>
          <w:rFonts w:ascii="Arial Narrow" w:hAnsi="Arial Narrow" w:cs="Arial"/>
          <w:szCs w:val="24"/>
        </w:rPr>
        <w:t>Secretaria Ejecutiva, C. Landy Clotilde Cervantes Cimé</w:t>
      </w:r>
      <w:r w:rsidRPr="00E7657A">
        <w:rPr>
          <w:rFonts w:ascii="Arial Narrow" w:hAnsi="Arial Narrow" w:cs="Arial"/>
          <w:b/>
          <w:szCs w:val="24"/>
        </w:rPr>
        <w:t>,</w:t>
      </w:r>
      <w:r w:rsidRPr="00E7657A">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Distrital y, en virtud, de estar presentes las y los integrantes del Consejo Distrital necesarios para la celebración de esta Sesión Extraordinaria con carácter de permanente, la</w:t>
      </w:r>
      <w:r w:rsidRPr="00E7657A">
        <w:rPr>
          <w:rFonts w:ascii="Arial Narrow" w:hAnsi="Arial Narrow" w:cs="Arial"/>
          <w:b/>
          <w:szCs w:val="24"/>
        </w:rPr>
        <w:t xml:space="preserve"> </w:t>
      </w:r>
      <w:r w:rsidRPr="00E7657A">
        <w:rPr>
          <w:rFonts w:ascii="Arial Narrow" w:hAnsi="Arial Narrow" w:cs="Arial"/>
          <w:szCs w:val="24"/>
        </w:rPr>
        <w:t>Secretaria Ejecutiva, C. Landy Clotilde Cervantes Cimé,</w:t>
      </w:r>
      <w:r w:rsidRPr="00E7657A">
        <w:rPr>
          <w:rFonts w:ascii="Arial Narrow" w:hAnsi="Arial Narrow" w:cs="Arial"/>
          <w:b/>
          <w:szCs w:val="24"/>
        </w:rPr>
        <w:t xml:space="preserve"> </w:t>
      </w:r>
      <w:r w:rsidRPr="00E7657A">
        <w:rPr>
          <w:rFonts w:ascii="Arial Narrow" w:hAnsi="Arial Narrow" w:cs="Arial"/>
          <w:szCs w:val="24"/>
        </w:rPr>
        <w:t xml:space="preserve">certificó </w:t>
      </w:r>
      <w:r w:rsidRPr="00E7657A">
        <w:rPr>
          <w:rFonts w:ascii="Arial Narrow" w:hAnsi="Arial Narrow" w:cs="Arial"/>
          <w:szCs w:val="24"/>
          <w:lang w:val="es-MX"/>
        </w:rPr>
        <w:t xml:space="preserve">que con la asistencia de los tres  Consejeros Electorales con derecho a voz y voto, </w:t>
      </w:r>
      <w:r w:rsidRPr="00E7657A">
        <w:rPr>
          <w:rFonts w:ascii="Arial Narrow" w:hAnsi="Arial Narrow" w:cs="Arial"/>
          <w:szCs w:val="24"/>
        </w:rPr>
        <w:t xml:space="preserve">existe el quórum legal </w:t>
      </w:r>
      <w:r w:rsidRPr="00E7657A">
        <w:rPr>
          <w:rFonts w:ascii="Arial Narrow" w:hAnsi="Arial Narrow" w:cs="Arial"/>
          <w:szCs w:val="24"/>
          <w:lang w:val="es-MX"/>
        </w:rPr>
        <w:t>para llevar a cabo la sesión.- - - - - - - - - - - - - - - - - - - - - - - - - - - - - - - - - - - - - - - - - - - - - - - - - - - - - - - - - - - - -</w:t>
      </w:r>
    </w:p>
    <w:p w14:paraId="33952FC3" w14:textId="730EA103" w:rsidR="00CB02C0" w:rsidRPr="00E7657A" w:rsidRDefault="00CB02C0" w:rsidP="00CB02C0">
      <w:pPr>
        <w:spacing w:line="276" w:lineRule="auto"/>
        <w:ind w:left="426" w:right="-284"/>
        <w:jc w:val="both"/>
        <w:rPr>
          <w:rFonts w:ascii="Arial Narrow" w:hAnsi="Arial Narrow" w:cs="Arial"/>
          <w:szCs w:val="24"/>
        </w:rPr>
      </w:pPr>
      <w:r w:rsidRPr="00E7657A">
        <w:rPr>
          <w:rFonts w:ascii="Arial Narrow" w:hAnsi="Arial Narrow" w:cs="Arial"/>
          <w:szCs w:val="24"/>
        </w:rPr>
        <w:t xml:space="preserve">En cumplimiento del </w:t>
      </w:r>
      <w:r w:rsidRPr="00E7657A">
        <w:rPr>
          <w:rFonts w:ascii="Arial Narrow" w:hAnsi="Arial Narrow" w:cs="Arial"/>
          <w:b/>
          <w:szCs w:val="24"/>
        </w:rPr>
        <w:t>punto 2 del orden del día</w:t>
      </w:r>
      <w:r w:rsidRPr="00E7657A">
        <w:rPr>
          <w:rFonts w:ascii="Arial Narrow" w:hAnsi="Arial Narrow" w:cs="Arial"/>
          <w:szCs w:val="24"/>
        </w:rPr>
        <w:t>, la Consejera Presidente, C. Brenda Cristina Paredes Chablé</w:t>
      </w:r>
      <w:r w:rsidRPr="00E7657A">
        <w:rPr>
          <w:rFonts w:ascii="Arial Narrow" w:hAnsi="Arial Narrow" w:cs="Arial"/>
          <w:b/>
          <w:szCs w:val="24"/>
        </w:rPr>
        <w:t>,</w:t>
      </w:r>
      <w:r w:rsidRPr="00E7657A">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E7657A">
        <w:rPr>
          <w:rFonts w:ascii="Arial Narrow" w:hAnsi="Arial Narrow" w:cs="Arial"/>
          <w:b/>
          <w:szCs w:val="24"/>
          <w:lang w:val="es-MX"/>
        </w:rPr>
        <w:t xml:space="preserve">declaró la existencia del quórum legal y estar legalmente instalada la presente Sesión Extraordinaria </w:t>
      </w:r>
      <w:r w:rsidRPr="00E7657A">
        <w:rPr>
          <w:rFonts w:ascii="Arial Narrow" w:hAnsi="Arial Narrow" w:cs="Arial"/>
          <w:szCs w:val="24"/>
        </w:rPr>
        <w:t>- -</w:t>
      </w:r>
    </w:p>
    <w:p w14:paraId="7D562081" w14:textId="6EE0E6E7" w:rsidR="00CB02C0" w:rsidRPr="00E7657A" w:rsidRDefault="00CB02C0" w:rsidP="00CB02C0">
      <w:pPr>
        <w:spacing w:line="276" w:lineRule="auto"/>
        <w:ind w:left="426" w:right="-284"/>
        <w:jc w:val="both"/>
        <w:rPr>
          <w:rFonts w:ascii="Arial Narrow" w:hAnsi="Arial Narrow" w:cs="Arial"/>
          <w:szCs w:val="24"/>
        </w:rPr>
      </w:pPr>
      <w:r w:rsidRPr="00E7657A">
        <w:rPr>
          <w:rFonts w:ascii="Arial Narrow" w:hAnsi="Arial Narrow" w:cs="Arial"/>
          <w:szCs w:val="24"/>
        </w:rPr>
        <w:t>Acto seguido, la Consejera Presidente, C. Brenda Cristina Paredes Chablé,</w:t>
      </w:r>
      <w:r w:rsidRPr="00E7657A">
        <w:rPr>
          <w:rFonts w:ascii="Arial Narrow" w:hAnsi="Arial Narrow" w:cs="Arial"/>
          <w:b/>
          <w:szCs w:val="24"/>
        </w:rPr>
        <w:t xml:space="preserve"> </w:t>
      </w:r>
      <w:r w:rsidRPr="00E7657A">
        <w:rPr>
          <w:rFonts w:ascii="Arial Narrow" w:hAnsi="Arial Narrow" w:cs="Arial"/>
          <w:szCs w:val="24"/>
        </w:rPr>
        <w:t xml:space="preserve">solicitó a la/el Secretaria/o Ejecutivo continúe con el orden del día.- - - - - - - - - - - - - - - - - - - - - - - - - - - - - - - - - - </w:t>
      </w:r>
    </w:p>
    <w:p w14:paraId="7B8DC686" w14:textId="5528E3FF" w:rsidR="0002694D" w:rsidRPr="00E7657A" w:rsidRDefault="00CB02C0" w:rsidP="00CB02C0">
      <w:pPr>
        <w:jc w:val="both"/>
        <w:rPr>
          <w:rFonts w:ascii="Arial Narrow" w:hAnsi="Arial Narrow" w:cs="Arial"/>
          <w:szCs w:val="24"/>
        </w:rPr>
      </w:pPr>
      <w:r w:rsidRPr="00E7657A">
        <w:rPr>
          <w:rFonts w:ascii="Arial Narrow" w:hAnsi="Arial Narrow" w:cs="Arial"/>
          <w:szCs w:val="24"/>
        </w:rPr>
        <w:t xml:space="preserve">Inmediatamente como </w:t>
      </w:r>
      <w:r w:rsidRPr="00E7657A">
        <w:rPr>
          <w:rFonts w:ascii="Arial Narrow" w:hAnsi="Arial Narrow" w:cs="Arial"/>
          <w:b/>
          <w:szCs w:val="24"/>
        </w:rPr>
        <w:t>punto 3 del orden del día</w:t>
      </w:r>
      <w:r w:rsidRPr="00E7657A">
        <w:rPr>
          <w:rFonts w:ascii="Arial Narrow" w:hAnsi="Arial Narrow" w:cs="Arial"/>
          <w:szCs w:val="24"/>
        </w:rPr>
        <w:t>, la</w:t>
      </w:r>
      <w:r w:rsidRPr="00E7657A">
        <w:rPr>
          <w:rFonts w:ascii="Arial Narrow" w:hAnsi="Arial Narrow" w:cs="Arial"/>
          <w:b/>
          <w:szCs w:val="24"/>
        </w:rPr>
        <w:t xml:space="preserve"> </w:t>
      </w:r>
      <w:r w:rsidRPr="00E7657A">
        <w:rPr>
          <w:rFonts w:ascii="Arial Narrow" w:hAnsi="Arial Narrow" w:cs="Arial"/>
          <w:szCs w:val="24"/>
        </w:rPr>
        <w:t>Secretaria Ejecutiva</w:t>
      </w:r>
      <w:r w:rsidRPr="00E7657A">
        <w:rPr>
          <w:rFonts w:ascii="Arial Narrow" w:hAnsi="Arial Narrow" w:cs="Arial"/>
          <w:b/>
          <w:szCs w:val="24"/>
        </w:rPr>
        <w:t xml:space="preserve">, </w:t>
      </w:r>
      <w:r w:rsidRPr="00E7657A">
        <w:rPr>
          <w:rFonts w:ascii="Arial Narrow" w:hAnsi="Arial Narrow" w:cs="Arial"/>
          <w:szCs w:val="24"/>
        </w:rPr>
        <w:t xml:space="preserve">C. Landy Clotilde Cervantes Cimé, con fundamento en el inciso b), del artículo 7, del Reglamento de Sesiones de los Consejos del Instituto Electoral y de Participación Ciudadana de Yucatán, presentó al Consejo Distrital el orden del día dando lectura a los puntos respectivos, los cuales son los siguientes: - - - - - - - - - - - -  - - - - - - - - </w:t>
      </w:r>
    </w:p>
    <w:p w14:paraId="7E7F39F2"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Lista de asistencia y certificación del quorum legal</w:t>
      </w:r>
    </w:p>
    <w:p w14:paraId="71DF0554"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Declaración de existir el Quórum legal y estar debidamente instalada la sesión</w:t>
      </w:r>
    </w:p>
    <w:p w14:paraId="13DC50A5"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Lectura del orden del día</w:t>
      </w:r>
    </w:p>
    <w:p w14:paraId="060E776D"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Presentación del análisis de la/el Consejera/o Presidente sobre el estado que guardan las actas de escrutinio y cómputo de las casillas instaladas el día de la jornada electoral, susceptibles de ser escrutadas y computadas.</w:t>
      </w:r>
    </w:p>
    <w:p w14:paraId="74084DE3"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bookmarkStart w:id="0" w:name="_Hlk74079045"/>
      <w:r w:rsidRPr="00E7657A">
        <w:rPr>
          <w:rFonts w:ascii="Arial Narrow" w:eastAsia="Calibri" w:hAnsi="Arial Narrow" w:cs="Arial"/>
          <w:szCs w:val="24"/>
          <w:lang w:val="es-MX" w:eastAsia="en-US"/>
        </w:rPr>
        <w:t>Aprobación en su caso del Acuerdo por el cual se determinan las casillas que serán objetos de recuento</w:t>
      </w:r>
    </w:p>
    <w:p w14:paraId="7DA0EDA1"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bookmarkStart w:id="1" w:name="_Hlk74079792"/>
      <w:bookmarkEnd w:id="0"/>
      <w:r w:rsidRPr="00E7657A">
        <w:rPr>
          <w:rFonts w:ascii="Arial Narrow" w:eastAsia="Calibri" w:hAnsi="Arial Narrow" w:cs="Arial"/>
          <w:szCs w:val="24"/>
          <w:lang w:val="es-MX" w:eastAsia="en-US"/>
        </w:rPr>
        <w:t>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p>
    <w:bookmarkEnd w:id="1"/>
    <w:p w14:paraId="21C9368C"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Aprobación en su caso del Acuerdo por el que se habilita el espacio para la instalación de Grupos de Trabajo y, en su caso, puntos de recuento.</w:t>
      </w:r>
    </w:p>
    <w:p w14:paraId="3F3E527B"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Aprobación en su caso del Acuerdo por el cual se determina a las personas que auxiliarán al Consejo Distrital en el recuento de votos.</w:t>
      </w:r>
    </w:p>
    <w:p w14:paraId="54EF064F"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bookmarkStart w:id="2" w:name="_Hlk74081309"/>
      <w:r w:rsidRPr="00E7657A">
        <w:rPr>
          <w:rFonts w:ascii="Arial Narrow" w:eastAsia="Calibri" w:hAnsi="Arial Narrow" w:cs="Arial"/>
          <w:szCs w:val="24"/>
          <w:lang w:val="es-MX" w:eastAsia="en-US"/>
        </w:rPr>
        <w:t>Informe sobre la logística, medidas de seguridad y custodia para el traslado de los paquetes electorales al lugar aprobado para la instalación de Grupos de Trabajo y en su caso puntos de recuento.</w:t>
      </w:r>
    </w:p>
    <w:p w14:paraId="70D1E56E" w14:textId="5EE62584"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bookmarkStart w:id="3" w:name="_Hlk74081808"/>
      <w:bookmarkEnd w:id="2"/>
      <w:r w:rsidRPr="00E7657A">
        <w:rPr>
          <w:rFonts w:ascii="Arial Narrow" w:eastAsia="Calibri" w:hAnsi="Arial Narrow" w:cs="Arial"/>
          <w:szCs w:val="24"/>
          <w:lang w:val="es-MX" w:eastAsia="en-US"/>
        </w:rPr>
        <w:t>Informe de la/el Consejera Presidente sobre los resultados del procedimiento de acreditación y sustitución de representaciones de los partidos políticos ante los Grupos de Trabajo.</w:t>
      </w:r>
    </w:p>
    <w:bookmarkEnd w:id="3"/>
    <w:p w14:paraId="3F5B99E8" w14:textId="1C6727C8" w:rsidR="00CB02C0"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Receso para la elaboración del proyecto de acta de sesión</w:t>
      </w:r>
    </w:p>
    <w:p w14:paraId="3C6DF0AF" w14:textId="60B738EC" w:rsidR="002B2797" w:rsidRDefault="002B2797" w:rsidP="002B2797">
      <w:pPr>
        <w:spacing w:after="160" w:line="276" w:lineRule="auto"/>
        <w:contextualSpacing/>
        <w:jc w:val="both"/>
        <w:rPr>
          <w:rFonts w:ascii="Arial Narrow" w:eastAsia="Calibri" w:hAnsi="Arial Narrow" w:cs="Arial"/>
          <w:szCs w:val="24"/>
          <w:lang w:val="es-MX" w:eastAsia="en-US"/>
        </w:rPr>
      </w:pPr>
    </w:p>
    <w:p w14:paraId="700F9D48" w14:textId="77777777" w:rsidR="002B2797" w:rsidRPr="00E7657A" w:rsidRDefault="002B2797" w:rsidP="002B2797">
      <w:pPr>
        <w:spacing w:after="160" w:line="276" w:lineRule="auto"/>
        <w:contextualSpacing/>
        <w:jc w:val="both"/>
        <w:rPr>
          <w:rFonts w:ascii="Arial Narrow" w:eastAsia="Calibri" w:hAnsi="Arial Narrow" w:cs="Arial"/>
          <w:szCs w:val="24"/>
          <w:lang w:val="es-MX" w:eastAsia="en-US"/>
        </w:rPr>
      </w:pPr>
    </w:p>
    <w:p w14:paraId="382C3751"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Lectura y aprobación del acta de la sesión</w:t>
      </w:r>
    </w:p>
    <w:p w14:paraId="1352F6B2" w14:textId="77777777" w:rsidR="00CB02C0" w:rsidRPr="00E7657A" w:rsidRDefault="00CB02C0" w:rsidP="00CB02C0">
      <w:pPr>
        <w:numPr>
          <w:ilvl w:val="0"/>
          <w:numId w:val="1"/>
        </w:numPr>
        <w:spacing w:after="160" w:line="276" w:lineRule="auto"/>
        <w:contextualSpacing/>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Declaración de haberse agotado los puntos de la orden del día</w:t>
      </w:r>
    </w:p>
    <w:p w14:paraId="70CEBD17" w14:textId="271DD8F5" w:rsidR="00CB02C0" w:rsidRPr="00E7657A" w:rsidRDefault="00CB02C0" w:rsidP="00CB02C0">
      <w:pPr>
        <w:numPr>
          <w:ilvl w:val="0"/>
          <w:numId w:val="1"/>
        </w:numPr>
        <w:spacing w:after="160" w:line="276" w:lineRule="auto"/>
        <w:contextualSpacing/>
        <w:jc w:val="both"/>
        <w:rPr>
          <w:rFonts w:ascii="Arial Narrow" w:eastAsia="Calibri" w:hAnsi="Arial Narrow" w:cs="Arial"/>
          <w:b/>
          <w:bCs/>
          <w:szCs w:val="24"/>
          <w:lang w:val="es-MX" w:eastAsia="en-US"/>
        </w:rPr>
      </w:pPr>
      <w:r w:rsidRPr="00E7657A">
        <w:rPr>
          <w:rFonts w:ascii="Arial Narrow" w:eastAsia="Calibri" w:hAnsi="Arial Narrow" w:cs="Arial"/>
          <w:szCs w:val="24"/>
          <w:lang w:val="es-MX" w:eastAsia="en-US"/>
        </w:rPr>
        <w:t>Clausura de la sesión.</w:t>
      </w:r>
    </w:p>
    <w:p w14:paraId="5549C267" w14:textId="77777777" w:rsidR="00E7657A" w:rsidRDefault="00E7657A" w:rsidP="00E226A0">
      <w:pPr>
        <w:spacing w:after="160" w:line="276" w:lineRule="auto"/>
        <w:ind w:left="360"/>
        <w:contextualSpacing/>
        <w:jc w:val="both"/>
        <w:rPr>
          <w:rFonts w:ascii="Arial Narrow" w:hAnsi="Arial Narrow" w:cs="Arial"/>
          <w:szCs w:val="24"/>
        </w:rPr>
      </w:pPr>
    </w:p>
    <w:p w14:paraId="3634133F" w14:textId="0C90EC4D" w:rsidR="00E226A0" w:rsidRPr="00E7657A" w:rsidRDefault="00E226A0" w:rsidP="00E7657A">
      <w:pPr>
        <w:spacing w:after="160" w:line="276" w:lineRule="auto"/>
        <w:ind w:left="142"/>
        <w:contextualSpacing/>
        <w:jc w:val="both"/>
        <w:rPr>
          <w:rFonts w:ascii="Arial Narrow" w:eastAsia="Calibri" w:hAnsi="Arial Narrow" w:cs="Arial"/>
          <w:szCs w:val="24"/>
          <w:lang w:val="es-MX" w:eastAsia="en-US"/>
        </w:rPr>
      </w:pPr>
      <w:r w:rsidRPr="00E7657A">
        <w:rPr>
          <w:rFonts w:ascii="Arial Narrow" w:hAnsi="Arial Narrow" w:cs="Arial"/>
          <w:szCs w:val="24"/>
        </w:rPr>
        <w:t>Acto seguido, la</w:t>
      </w:r>
      <w:r w:rsidRPr="00E7657A">
        <w:rPr>
          <w:rFonts w:ascii="Arial Narrow" w:hAnsi="Arial Narrow" w:cs="Arial"/>
          <w:b/>
          <w:szCs w:val="24"/>
        </w:rPr>
        <w:t xml:space="preserve"> </w:t>
      </w:r>
      <w:r w:rsidRPr="00E7657A">
        <w:rPr>
          <w:rFonts w:ascii="Arial Narrow" w:hAnsi="Arial Narrow" w:cs="Arial"/>
          <w:szCs w:val="24"/>
        </w:rPr>
        <w:t>Consejera Presidente, C. Brenda Cistina Paredes Chablé, solicitó a la Secretaria Ejecutiva, C. Landy Clotilde Cervantes Cime</w:t>
      </w:r>
      <w:r w:rsidRPr="00E7657A">
        <w:rPr>
          <w:rFonts w:ascii="Arial Narrow" w:hAnsi="Arial Narrow" w:cs="Arial"/>
          <w:b/>
          <w:szCs w:val="24"/>
        </w:rPr>
        <w:t xml:space="preserve">, </w:t>
      </w:r>
      <w:r w:rsidRPr="00E7657A">
        <w:rPr>
          <w:rFonts w:ascii="Arial Narrow" w:hAnsi="Arial Narrow" w:cs="Arial"/>
          <w:szCs w:val="24"/>
        </w:rPr>
        <w:t>se sirviera proceder con el siguiente punto del orden del día</w:t>
      </w:r>
      <w:r w:rsidRPr="00E7657A">
        <w:rPr>
          <w:rFonts w:ascii="Arial Narrow" w:hAnsi="Arial Narrow" w:cs="Arial"/>
          <w:szCs w:val="24"/>
        </w:rPr>
        <w:t xml:space="preserve"> </w:t>
      </w:r>
      <w:r w:rsidRPr="00E7657A">
        <w:rPr>
          <w:rFonts w:ascii="Arial Narrow" w:hAnsi="Arial Narrow" w:cs="Arial"/>
          <w:szCs w:val="24"/>
        </w:rPr>
        <w:t>Seguidamente, la</w:t>
      </w:r>
      <w:r w:rsidRPr="00E7657A">
        <w:rPr>
          <w:rFonts w:ascii="Arial Narrow" w:hAnsi="Arial Narrow" w:cs="Arial"/>
          <w:b/>
          <w:szCs w:val="24"/>
        </w:rPr>
        <w:t xml:space="preserve"> </w:t>
      </w:r>
      <w:r w:rsidRPr="00E7657A">
        <w:rPr>
          <w:rFonts w:ascii="Arial Narrow" w:hAnsi="Arial Narrow" w:cs="Arial"/>
          <w:szCs w:val="24"/>
        </w:rPr>
        <w:t>Secretaria Ejecutiva</w:t>
      </w:r>
      <w:r w:rsidRPr="00E7657A">
        <w:rPr>
          <w:rFonts w:ascii="Arial Narrow" w:hAnsi="Arial Narrow" w:cs="Arial"/>
          <w:b/>
          <w:szCs w:val="24"/>
        </w:rPr>
        <w:t xml:space="preserve">, </w:t>
      </w:r>
      <w:r w:rsidRPr="00E7657A">
        <w:rPr>
          <w:rFonts w:ascii="Arial Narrow" w:hAnsi="Arial Narrow" w:cs="Arial"/>
          <w:szCs w:val="24"/>
        </w:rPr>
        <w:t>C. Landy Clotilde Cervantes Cimé</w:t>
      </w:r>
      <w:r w:rsidRPr="00E7657A">
        <w:rPr>
          <w:rFonts w:ascii="Arial Narrow" w:hAnsi="Arial Narrow" w:cs="Arial"/>
          <w:b/>
          <w:szCs w:val="24"/>
        </w:rPr>
        <w:t>,</w:t>
      </w:r>
      <w:r w:rsidRPr="00E7657A">
        <w:rPr>
          <w:rFonts w:ascii="Arial Narrow" w:hAnsi="Arial Narrow" w:cs="Arial"/>
          <w:szCs w:val="24"/>
        </w:rPr>
        <w:t xml:space="preserve"> continuó con el </w:t>
      </w:r>
      <w:r w:rsidRPr="00E7657A">
        <w:rPr>
          <w:rFonts w:ascii="Arial Narrow" w:hAnsi="Arial Narrow" w:cs="Arial"/>
          <w:b/>
          <w:szCs w:val="24"/>
        </w:rPr>
        <w:t>punto 4</w:t>
      </w:r>
      <w:r w:rsidRPr="00E7657A">
        <w:rPr>
          <w:rFonts w:ascii="Arial Narrow" w:hAnsi="Arial Narrow" w:cs="Arial"/>
          <w:szCs w:val="24"/>
        </w:rPr>
        <w:t xml:space="preserve"> del orden del día, siendo este </w:t>
      </w:r>
      <w:r w:rsidRPr="00E7657A">
        <w:rPr>
          <w:rFonts w:ascii="Arial Narrow" w:eastAsia="Calibri" w:hAnsi="Arial Narrow" w:cs="Arial"/>
          <w:szCs w:val="24"/>
          <w:lang w:val="es-MX" w:eastAsia="en-US"/>
        </w:rPr>
        <w:t>Presentación del análisis de l</w:t>
      </w:r>
      <w:r w:rsidR="004C4F0B" w:rsidRPr="00E7657A">
        <w:rPr>
          <w:rFonts w:ascii="Arial Narrow" w:eastAsia="Calibri" w:hAnsi="Arial Narrow" w:cs="Arial"/>
          <w:szCs w:val="24"/>
          <w:lang w:val="es-MX" w:eastAsia="en-US"/>
        </w:rPr>
        <w:t>a</w:t>
      </w:r>
      <w:r w:rsidRPr="00E7657A">
        <w:rPr>
          <w:rFonts w:ascii="Arial Narrow" w:eastAsia="Calibri" w:hAnsi="Arial Narrow" w:cs="Arial"/>
          <w:szCs w:val="24"/>
          <w:lang w:val="es-MX" w:eastAsia="en-US"/>
        </w:rPr>
        <w:t xml:space="preserve"> Consejera Presidente sobre el estado que guardan las actas de escrutinio y cómputo de las casillas instaladas el día de la jornada electoral, susceptibles de ser escrutadas y computadas.</w:t>
      </w:r>
      <w:r w:rsidRPr="00E7657A">
        <w:rPr>
          <w:rFonts w:ascii="Arial Narrow" w:eastAsia="Calibri" w:hAnsi="Arial Narrow" w:cs="Arial"/>
          <w:szCs w:val="24"/>
          <w:lang w:val="es-MX" w:eastAsia="en-US"/>
        </w:rPr>
        <w:t xml:space="preserve"> - - - - - - - - - - - - - - - - - - - - - - - </w:t>
      </w:r>
      <w:r w:rsidR="00E7657A">
        <w:rPr>
          <w:rFonts w:ascii="Arial Narrow" w:eastAsia="Calibri" w:hAnsi="Arial Narrow" w:cs="Arial"/>
          <w:szCs w:val="24"/>
          <w:lang w:val="es-MX" w:eastAsia="en-US"/>
        </w:rPr>
        <w:t xml:space="preserve"> - - - - - - - -</w:t>
      </w:r>
    </w:p>
    <w:p w14:paraId="2265DEB9" w14:textId="77777777" w:rsidR="00E7657A" w:rsidRDefault="00E226A0" w:rsidP="004C4F0B">
      <w:pPr>
        <w:jc w:val="both"/>
        <w:rPr>
          <w:rFonts w:ascii="Arial Narrow" w:hAnsi="Arial Narrow" w:cs="Arial"/>
          <w:b/>
          <w:szCs w:val="24"/>
        </w:rPr>
      </w:pPr>
      <w:r w:rsidRPr="00E7657A">
        <w:rPr>
          <w:rFonts w:ascii="Arial Narrow" w:hAnsi="Arial Narrow" w:cs="Arial"/>
          <w:szCs w:val="24"/>
        </w:rPr>
        <w:t>Acto continuo, la</w:t>
      </w:r>
      <w:r w:rsidRPr="00E7657A">
        <w:rPr>
          <w:rFonts w:ascii="Arial Narrow" w:hAnsi="Arial Narrow" w:cs="Arial"/>
          <w:b/>
          <w:szCs w:val="24"/>
        </w:rPr>
        <w:t xml:space="preserve"> </w:t>
      </w:r>
      <w:r w:rsidRPr="00E7657A">
        <w:rPr>
          <w:rFonts w:ascii="Arial Narrow" w:hAnsi="Arial Narrow" w:cs="Arial"/>
          <w:szCs w:val="24"/>
        </w:rPr>
        <w:t>Consejera Presidente</w:t>
      </w:r>
      <w:r w:rsidRPr="00E7657A">
        <w:rPr>
          <w:rFonts w:ascii="Arial Narrow" w:hAnsi="Arial Narrow" w:cs="Arial"/>
          <w:b/>
          <w:szCs w:val="24"/>
        </w:rPr>
        <w:t>,</w:t>
      </w:r>
      <w:r w:rsidRPr="00E7657A">
        <w:rPr>
          <w:rFonts w:ascii="Arial Narrow" w:hAnsi="Arial Narrow" w:cs="Arial"/>
          <w:szCs w:val="24"/>
        </w:rPr>
        <w:t xml:space="preserve"> C. Brenda Cristina Paredes Chablé</w:t>
      </w:r>
      <w:r w:rsidRPr="00E7657A">
        <w:rPr>
          <w:rFonts w:ascii="Arial Narrow" w:hAnsi="Arial Narrow" w:cs="Arial"/>
          <w:b/>
          <w:szCs w:val="24"/>
        </w:rPr>
        <w:t xml:space="preserve">, </w:t>
      </w:r>
      <w:r w:rsidR="00FF5F36" w:rsidRPr="00E7657A">
        <w:rPr>
          <w:rFonts w:ascii="Arial Narrow" w:hAnsi="Arial Narrow" w:cs="Arial"/>
          <w:b/>
          <w:szCs w:val="24"/>
        </w:rPr>
        <w:t xml:space="preserve">manifestó que de la totalidad de 197 paquetes recibidos durante la jornada electoral 165 </w:t>
      </w:r>
      <w:r w:rsidR="004C4F0B" w:rsidRPr="00E7657A">
        <w:rPr>
          <w:rFonts w:ascii="Arial Narrow" w:hAnsi="Arial Narrow" w:cs="Arial"/>
          <w:b/>
          <w:szCs w:val="24"/>
        </w:rPr>
        <w:t>no presentaron alteración alguna y traían en el costado copia legible de las actas de escrutinio y cómputo y que fueron debidamente computadas, 33 presentaron diversas inconsistencias, es decir que hubo casillas que no contaban con las actas de escrutinio y cómputo o no eran legibles, o que tenían algún tipo de alteración las cuales se relacionan a continuación</w:t>
      </w:r>
    </w:p>
    <w:tbl>
      <w:tblPr>
        <w:tblStyle w:val="Tablaconcuadrcula"/>
        <w:tblW w:w="9072" w:type="dxa"/>
        <w:tblInd w:w="-5" w:type="dxa"/>
        <w:tblLayout w:type="fixed"/>
        <w:tblLook w:val="04A0" w:firstRow="1" w:lastRow="0" w:firstColumn="1" w:lastColumn="0" w:noHBand="0" w:noVBand="1"/>
      </w:tblPr>
      <w:tblGrid>
        <w:gridCol w:w="1134"/>
        <w:gridCol w:w="1985"/>
        <w:gridCol w:w="992"/>
        <w:gridCol w:w="4961"/>
      </w:tblGrid>
      <w:tr w:rsidR="002B2797" w:rsidRPr="00E7657A" w14:paraId="321F0AAD" w14:textId="77777777" w:rsidTr="002B2797">
        <w:tc>
          <w:tcPr>
            <w:tcW w:w="1134" w:type="dxa"/>
          </w:tcPr>
          <w:p w14:paraId="553599D8" w14:textId="77777777" w:rsidR="00E7657A" w:rsidRPr="00E7657A" w:rsidRDefault="00E7657A" w:rsidP="00E7657A">
            <w:pPr>
              <w:jc w:val="both"/>
              <w:rPr>
                <w:rFonts w:ascii="Arial Narrow" w:hAnsi="Arial Narrow" w:cs="Arial"/>
                <w:b/>
                <w:bCs/>
                <w:szCs w:val="24"/>
                <w:lang w:val="es-MX"/>
              </w:rPr>
            </w:pPr>
            <w:r w:rsidRPr="00E7657A">
              <w:rPr>
                <w:rFonts w:ascii="Arial Narrow" w:hAnsi="Arial Narrow" w:cs="Arial"/>
                <w:b/>
                <w:bCs/>
                <w:szCs w:val="24"/>
                <w:lang w:val="es-MX"/>
              </w:rPr>
              <w:t>SECCIÓN</w:t>
            </w:r>
          </w:p>
        </w:tc>
        <w:tc>
          <w:tcPr>
            <w:tcW w:w="1985" w:type="dxa"/>
          </w:tcPr>
          <w:p w14:paraId="045BDA80" w14:textId="77777777" w:rsidR="00E7657A" w:rsidRPr="00E7657A" w:rsidRDefault="00E7657A" w:rsidP="00E7657A">
            <w:pPr>
              <w:jc w:val="both"/>
              <w:rPr>
                <w:rFonts w:ascii="Arial Narrow" w:hAnsi="Arial Narrow" w:cs="Arial"/>
                <w:b/>
                <w:bCs/>
                <w:szCs w:val="24"/>
                <w:lang w:val="es-MX"/>
              </w:rPr>
            </w:pPr>
            <w:r w:rsidRPr="00E7657A">
              <w:rPr>
                <w:rFonts w:ascii="Arial Narrow" w:hAnsi="Arial Narrow" w:cs="Arial"/>
                <w:b/>
                <w:bCs/>
                <w:szCs w:val="24"/>
                <w:lang w:val="es-MX"/>
              </w:rPr>
              <w:t>TIPO DE CASILLA</w:t>
            </w:r>
          </w:p>
          <w:p w14:paraId="52DA0A9C" w14:textId="77777777" w:rsidR="00E7657A" w:rsidRPr="00E7657A" w:rsidRDefault="00E7657A" w:rsidP="00E7657A">
            <w:pPr>
              <w:jc w:val="both"/>
              <w:rPr>
                <w:rFonts w:ascii="Arial Narrow" w:hAnsi="Arial Narrow" w:cs="Arial"/>
                <w:b/>
                <w:bCs/>
                <w:szCs w:val="24"/>
                <w:lang w:val="es-MX"/>
              </w:rPr>
            </w:pPr>
            <w:r w:rsidRPr="00E7657A">
              <w:rPr>
                <w:rFonts w:ascii="Arial Narrow" w:hAnsi="Arial Narrow" w:cs="Arial"/>
                <w:b/>
                <w:bCs/>
                <w:szCs w:val="24"/>
                <w:lang w:val="es-MX"/>
              </w:rPr>
              <w:t>(BASICA, CONTIGUA, EXTRAORDINARIA, ESPECIAL)</w:t>
            </w:r>
          </w:p>
        </w:tc>
        <w:tc>
          <w:tcPr>
            <w:tcW w:w="992" w:type="dxa"/>
          </w:tcPr>
          <w:p w14:paraId="11D5DFA9" w14:textId="77777777" w:rsidR="00E7657A" w:rsidRPr="00E7657A" w:rsidRDefault="00E7657A" w:rsidP="00E7657A">
            <w:pPr>
              <w:jc w:val="both"/>
              <w:rPr>
                <w:rFonts w:ascii="Arial Narrow" w:hAnsi="Arial Narrow" w:cs="Arial"/>
                <w:b/>
                <w:bCs/>
                <w:szCs w:val="24"/>
                <w:lang w:val="es-MX"/>
              </w:rPr>
            </w:pPr>
            <w:r w:rsidRPr="00E7657A">
              <w:rPr>
                <w:rFonts w:ascii="Arial Narrow" w:hAnsi="Arial Narrow" w:cs="Arial"/>
                <w:b/>
                <w:bCs/>
                <w:szCs w:val="24"/>
                <w:lang w:val="es-MX"/>
              </w:rPr>
              <w:t>NÚMERO</w:t>
            </w:r>
          </w:p>
          <w:p w14:paraId="54F219D4" w14:textId="77777777" w:rsidR="00E7657A" w:rsidRPr="00E7657A" w:rsidRDefault="00E7657A" w:rsidP="00E7657A">
            <w:pPr>
              <w:jc w:val="both"/>
              <w:rPr>
                <w:rFonts w:ascii="Arial Narrow" w:hAnsi="Arial Narrow" w:cs="Arial"/>
                <w:b/>
                <w:bCs/>
                <w:szCs w:val="24"/>
                <w:lang w:val="es-MX"/>
              </w:rPr>
            </w:pPr>
            <w:r w:rsidRPr="00E7657A">
              <w:rPr>
                <w:rFonts w:ascii="Arial Narrow" w:hAnsi="Arial Narrow" w:cs="Arial"/>
                <w:b/>
                <w:bCs/>
                <w:szCs w:val="24"/>
                <w:lang w:val="es-MX"/>
              </w:rPr>
              <w:t>(EN SU CASO)</w:t>
            </w:r>
          </w:p>
        </w:tc>
        <w:tc>
          <w:tcPr>
            <w:tcW w:w="4961" w:type="dxa"/>
          </w:tcPr>
          <w:p w14:paraId="66D5C623" w14:textId="77777777" w:rsidR="00E7657A" w:rsidRPr="00E7657A" w:rsidRDefault="00E7657A" w:rsidP="00E7657A">
            <w:pPr>
              <w:jc w:val="both"/>
              <w:rPr>
                <w:rFonts w:ascii="Arial Narrow" w:hAnsi="Arial Narrow" w:cs="Arial"/>
                <w:b/>
                <w:bCs/>
                <w:szCs w:val="24"/>
                <w:lang w:val="es-MX"/>
              </w:rPr>
            </w:pPr>
            <w:r w:rsidRPr="00E7657A">
              <w:rPr>
                <w:rFonts w:ascii="Arial Narrow" w:hAnsi="Arial Narrow" w:cs="Arial"/>
                <w:b/>
                <w:bCs/>
                <w:szCs w:val="24"/>
                <w:lang w:val="es-MX"/>
              </w:rPr>
              <w:t>ELECCIÓN DIPUTADOS DE MAYORIA RELATIVA</w:t>
            </w:r>
          </w:p>
        </w:tc>
      </w:tr>
      <w:tr w:rsidR="002B2797" w:rsidRPr="00E7657A" w14:paraId="1D648E31" w14:textId="77777777" w:rsidTr="002B2797">
        <w:tc>
          <w:tcPr>
            <w:tcW w:w="1134" w:type="dxa"/>
          </w:tcPr>
          <w:p w14:paraId="6BE9602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29</w:t>
            </w:r>
          </w:p>
        </w:tc>
        <w:tc>
          <w:tcPr>
            <w:tcW w:w="1985" w:type="dxa"/>
          </w:tcPr>
          <w:p w14:paraId="731A485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52568786" w14:textId="77777777" w:rsidR="00E7657A" w:rsidRPr="00E7657A" w:rsidRDefault="00E7657A" w:rsidP="00E7657A">
            <w:pPr>
              <w:jc w:val="both"/>
              <w:rPr>
                <w:rFonts w:ascii="Arial Narrow" w:hAnsi="Arial Narrow" w:cs="Arial"/>
                <w:b/>
                <w:szCs w:val="24"/>
                <w:lang w:val="es-MX"/>
              </w:rPr>
            </w:pPr>
          </w:p>
        </w:tc>
        <w:tc>
          <w:tcPr>
            <w:tcW w:w="4961" w:type="dxa"/>
          </w:tcPr>
          <w:p w14:paraId="5C9A0FF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 xml:space="preserve">Los votos obtenidos por condadura común (se le suman los obtenidos por el Pan </w:t>
            </w:r>
          </w:p>
        </w:tc>
      </w:tr>
      <w:tr w:rsidR="002B2797" w:rsidRPr="00E7657A" w14:paraId="2C02A493" w14:textId="77777777" w:rsidTr="002B2797">
        <w:tc>
          <w:tcPr>
            <w:tcW w:w="1134" w:type="dxa"/>
          </w:tcPr>
          <w:p w14:paraId="35AFBE8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30</w:t>
            </w:r>
          </w:p>
        </w:tc>
        <w:tc>
          <w:tcPr>
            <w:tcW w:w="1985" w:type="dxa"/>
          </w:tcPr>
          <w:p w14:paraId="322C0007"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5D09E9FA" w14:textId="77777777" w:rsidR="00E7657A" w:rsidRPr="00E7657A" w:rsidRDefault="00E7657A" w:rsidP="00E7657A">
            <w:pPr>
              <w:jc w:val="both"/>
              <w:rPr>
                <w:rFonts w:ascii="Arial Narrow" w:hAnsi="Arial Narrow" w:cs="Arial"/>
                <w:b/>
                <w:szCs w:val="24"/>
                <w:lang w:val="es-MX"/>
              </w:rPr>
            </w:pPr>
          </w:p>
        </w:tc>
        <w:tc>
          <w:tcPr>
            <w:tcW w:w="4961" w:type="dxa"/>
          </w:tcPr>
          <w:p w14:paraId="6062091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 xml:space="preserve">Los votos obtenidos por condadura común (se le suman los obtenidos por el Pan </w:t>
            </w:r>
          </w:p>
        </w:tc>
      </w:tr>
      <w:tr w:rsidR="002B2797" w:rsidRPr="00E7657A" w14:paraId="6E120783" w14:textId="77777777" w:rsidTr="002B2797">
        <w:tc>
          <w:tcPr>
            <w:tcW w:w="1134" w:type="dxa"/>
          </w:tcPr>
          <w:p w14:paraId="7C70553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31</w:t>
            </w:r>
          </w:p>
        </w:tc>
        <w:tc>
          <w:tcPr>
            <w:tcW w:w="1985" w:type="dxa"/>
          </w:tcPr>
          <w:p w14:paraId="7C83346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r w:rsidRPr="00E7657A">
              <w:rPr>
                <w:rFonts w:ascii="Arial Narrow" w:hAnsi="Arial Narrow" w:cs="Arial"/>
                <w:b/>
                <w:szCs w:val="24"/>
                <w:lang w:val="es-MX"/>
              </w:rPr>
              <w:tab/>
            </w:r>
          </w:p>
        </w:tc>
        <w:tc>
          <w:tcPr>
            <w:tcW w:w="992" w:type="dxa"/>
          </w:tcPr>
          <w:p w14:paraId="507EC151" w14:textId="77777777" w:rsidR="00E7657A" w:rsidRPr="00E7657A" w:rsidRDefault="00E7657A" w:rsidP="00E7657A">
            <w:pPr>
              <w:jc w:val="both"/>
              <w:rPr>
                <w:rFonts w:ascii="Arial Narrow" w:hAnsi="Arial Narrow" w:cs="Arial"/>
                <w:b/>
                <w:szCs w:val="24"/>
                <w:lang w:val="es-MX"/>
              </w:rPr>
            </w:pPr>
          </w:p>
        </w:tc>
        <w:tc>
          <w:tcPr>
            <w:tcW w:w="4961" w:type="dxa"/>
          </w:tcPr>
          <w:p w14:paraId="29CB0F2D"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lleno el acta de escrutinio y computo</w:t>
            </w:r>
          </w:p>
        </w:tc>
      </w:tr>
      <w:tr w:rsidR="002B2797" w:rsidRPr="00E7657A" w14:paraId="76A1124D" w14:textId="77777777" w:rsidTr="002B2797">
        <w:tc>
          <w:tcPr>
            <w:tcW w:w="1134" w:type="dxa"/>
          </w:tcPr>
          <w:p w14:paraId="44B7287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34</w:t>
            </w:r>
          </w:p>
        </w:tc>
        <w:tc>
          <w:tcPr>
            <w:tcW w:w="1985" w:type="dxa"/>
          </w:tcPr>
          <w:p w14:paraId="419780F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6C3C7978"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670CF1B1"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acta de escrutinio y computo</w:t>
            </w:r>
          </w:p>
        </w:tc>
      </w:tr>
      <w:tr w:rsidR="002B2797" w:rsidRPr="00E7657A" w14:paraId="7DB03154" w14:textId="77777777" w:rsidTr="002B2797">
        <w:tc>
          <w:tcPr>
            <w:tcW w:w="1134" w:type="dxa"/>
          </w:tcPr>
          <w:p w14:paraId="1C480F9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44</w:t>
            </w:r>
          </w:p>
        </w:tc>
        <w:tc>
          <w:tcPr>
            <w:tcW w:w="1985" w:type="dxa"/>
          </w:tcPr>
          <w:p w14:paraId="138B7C1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 xml:space="preserve">Contigua </w:t>
            </w:r>
          </w:p>
        </w:tc>
        <w:tc>
          <w:tcPr>
            <w:tcW w:w="992" w:type="dxa"/>
          </w:tcPr>
          <w:p w14:paraId="6923219D"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03CD7FE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computo</w:t>
            </w:r>
          </w:p>
        </w:tc>
      </w:tr>
      <w:tr w:rsidR="002B2797" w:rsidRPr="00E7657A" w14:paraId="64E6B356" w14:textId="77777777" w:rsidTr="002B2797">
        <w:tc>
          <w:tcPr>
            <w:tcW w:w="1134" w:type="dxa"/>
          </w:tcPr>
          <w:p w14:paraId="6B616C1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57</w:t>
            </w:r>
          </w:p>
        </w:tc>
        <w:tc>
          <w:tcPr>
            <w:tcW w:w="1985" w:type="dxa"/>
          </w:tcPr>
          <w:p w14:paraId="137D4D1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4903E40B" w14:textId="77777777" w:rsidR="00E7657A" w:rsidRPr="00E7657A" w:rsidRDefault="00E7657A" w:rsidP="00E7657A">
            <w:pPr>
              <w:jc w:val="both"/>
              <w:rPr>
                <w:rFonts w:ascii="Arial Narrow" w:hAnsi="Arial Narrow" w:cs="Arial"/>
                <w:b/>
                <w:szCs w:val="24"/>
                <w:lang w:val="es-MX"/>
              </w:rPr>
            </w:pPr>
          </w:p>
        </w:tc>
        <w:tc>
          <w:tcPr>
            <w:tcW w:w="4961" w:type="dxa"/>
          </w:tcPr>
          <w:p w14:paraId="35504EA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101719B4" w14:textId="77777777" w:rsidTr="002B2797">
        <w:tc>
          <w:tcPr>
            <w:tcW w:w="1134" w:type="dxa"/>
          </w:tcPr>
          <w:p w14:paraId="017AD37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125</w:t>
            </w:r>
          </w:p>
        </w:tc>
        <w:tc>
          <w:tcPr>
            <w:tcW w:w="1985" w:type="dxa"/>
          </w:tcPr>
          <w:p w14:paraId="600E70C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2509CDF4" w14:textId="77777777" w:rsidR="00E7657A" w:rsidRPr="00E7657A" w:rsidRDefault="00E7657A" w:rsidP="00E7657A">
            <w:pPr>
              <w:jc w:val="both"/>
              <w:rPr>
                <w:rFonts w:ascii="Arial Narrow" w:hAnsi="Arial Narrow" w:cs="Arial"/>
                <w:b/>
                <w:szCs w:val="24"/>
                <w:lang w:val="es-MX"/>
              </w:rPr>
            </w:pPr>
          </w:p>
        </w:tc>
        <w:tc>
          <w:tcPr>
            <w:tcW w:w="4961" w:type="dxa"/>
          </w:tcPr>
          <w:p w14:paraId="042EBD0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3B8D2005" w14:textId="77777777" w:rsidTr="002B2797">
        <w:tc>
          <w:tcPr>
            <w:tcW w:w="1134" w:type="dxa"/>
          </w:tcPr>
          <w:p w14:paraId="6141C58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126</w:t>
            </w:r>
          </w:p>
        </w:tc>
        <w:tc>
          <w:tcPr>
            <w:tcW w:w="1985" w:type="dxa"/>
          </w:tcPr>
          <w:p w14:paraId="33440CF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54B2EED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6F80CED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 xml:space="preserve">Los votos obtenidos por condadura común (se le suman los obtenidos por el Pan </w:t>
            </w:r>
          </w:p>
        </w:tc>
      </w:tr>
      <w:tr w:rsidR="002B2797" w:rsidRPr="00E7657A" w14:paraId="3C71F15F" w14:textId="77777777" w:rsidTr="002B2797">
        <w:tc>
          <w:tcPr>
            <w:tcW w:w="1134" w:type="dxa"/>
          </w:tcPr>
          <w:p w14:paraId="301245F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131</w:t>
            </w:r>
          </w:p>
        </w:tc>
        <w:tc>
          <w:tcPr>
            <w:tcW w:w="1985" w:type="dxa"/>
          </w:tcPr>
          <w:p w14:paraId="48121E7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7A28AFD8"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05EEFD2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008DA392" w14:textId="77777777" w:rsidTr="002B2797">
        <w:tc>
          <w:tcPr>
            <w:tcW w:w="1134" w:type="dxa"/>
          </w:tcPr>
          <w:p w14:paraId="7A45923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132</w:t>
            </w:r>
          </w:p>
        </w:tc>
        <w:tc>
          <w:tcPr>
            <w:tcW w:w="1985" w:type="dxa"/>
          </w:tcPr>
          <w:p w14:paraId="5A0642F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3D4487A7" w14:textId="77777777" w:rsidR="00E7657A" w:rsidRPr="00E7657A" w:rsidRDefault="00E7657A" w:rsidP="00E7657A">
            <w:pPr>
              <w:jc w:val="both"/>
              <w:rPr>
                <w:rFonts w:ascii="Arial Narrow" w:hAnsi="Arial Narrow" w:cs="Arial"/>
                <w:b/>
                <w:szCs w:val="24"/>
                <w:lang w:val="es-MX"/>
              </w:rPr>
            </w:pPr>
          </w:p>
        </w:tc>
        <w:tc>
          <w:tcPr>
            <w:tcW w:w="4961" w:type="dxa"/>
          </w:tcPr>
          <w:p w14:paraId="0914DDC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6D0194F2" w14:textId="77777777" w:rsidTr="002B2797">
        <w:tc>
          <w:tcPr>
            <w:tcW w:w="1134" w:type="dxa"/>
          </w:tcPr>
          <w:p w14:paraId="54C8BDF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192</w:t>
            </w:r>
          </w:p>
        </w:tc>
        <w:tc>
          <w:tcPr>
            <w:tcW w:w="1985" w:type="dxa"/>
          </w:tcPr>
          <w:p w14:paraId="342C100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196FF8C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77A76CB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0CD94CA7" w14:textId="77777777" w:rsidTr="002B2797">
        <w:tc>
          <w:tcPr>
            <w:tcW w:w="1134" w:type="dxa"/>
          </w:tcPr>
          <w:p w14:paraId="70BBEF3D"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193</w:t>
            </w:r>
          </w:p>
        </w:tc>
        <w:tc>
          <w:tcPr>
            <w:tcW w:w="1985" w:type="dxa"/>
          </w:tcPr>
          <w:p w14:paraId="74D5E39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4C889EAC" w14:textId="77777777" w:rsidR="00E7657A" w:rsidRPr="00E7657A" w:rsidRDefault="00E7657A" w:rsidP="00E7657A">
            <w:pPr>
              <w:jc w:val="both"/>
              <w:rPr>
                <w:rFonts w:ascii="Arial Narrow" w:hAnsi="Arial Narrow" w:cs="Arial"/>
                <w:b/>
                <w:szCs w:val="24"/>
                <w:lang w:val="es-MX"/>
              </w:rPr>
            </w:pPr>
          </w:p>
        </w:tc>
        <w:tc>
          <w:tcPr>
            <w:tcW w:w="4961" w:type="dxa"/>
          </w:tcPr>
          <w:p w14:paraId="303C1AB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59FE4083" w14:textId="77777777" w:rsidTr="002B2797">
        <w:tc>
          <w:tcPr>
            <w:tcW w:w="1134" w:type="dxa"/>
          </w:tcPr>
          <w:p w14:paraId="075E4D4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193</w:t>
            </w:r>
          </w:p>
        </w:tc>
        <w:tc>
          <w:tcPr>
            <w:tcW w:w="1985" w:type="dxa"/>
          </w:tcPr>
          <w:p w14:paraId="47C86A6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6EA5B1D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65A3DA6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6027A288" w14:textId="77777777" w:rsidTr="002B2797">
        <w:tc>
          <w:tcPr>
            <w:tcW w:w="1134" w:type="dxa"/>
          </w:tcPr>
          <w:p w14:paraId="09FDCA0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193</w:t>
            </w:r>
          </w:p>
        </w:tc>
        <w:tc>
          <w:tcPr>
            <w:tcW w:w="1985" w:type="dxa"/>
          </w:tcPr>
          <w:p w14:paraId="683CC36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7E2194E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695AEC4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5B9F96E3" w14:textId="77777777" w:rsidTr="002B2797">
        <w:tc>
          <w:tcPr>
            <w:tcW w:w="1134" w:type="dxa"/>
          </w:tcPr>
          <w:p w14:paraId="6B931877"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195</w:t>
            </w:r>
          </w:p>
        </w:tc>
        <w:tc>
          <w:tcPr>
            <w:tcW w:w="1985" w:type="dxa"/>
          </w:tcPr>
          <w:p w14:paraId="051E7E0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7DD487B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5D67366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3A7D21CE" w14:textId="77777777" w:rsidTr="002B2797">
        <w:tc>
          <w:tcPr>
            <w:tcW w:w="1134" w:type="dxa"/>
          </w:tcPr>
          <w:p w14:paraId="146C718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201</w:t>
            </w:r>
          </w:p>
        </w:tc>
        <w:tc>
          <w:tcPr>
            <w:tcW w:w="1985" w:type="dxa"/>
          </w:tcPr>
          <w:p w14:paraId="1F4B696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2B17AB2D"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460EA28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La sumatoria no coincide</w:t>
            </w:r>
          </w:p>
        </w:tc>
      </w:tr>
      <w:tr w:rsidR="002B2797" w:rsidRPr="00E7657A" w14:paraId="31AAC14E" w14:textId="77777777" w:rsidTr="002B2797">
        <w:tc>
          <w:tcPr>
            <w:tcW w:w="1134" w:type="dxa"/>
          </w:tcPr>
          <w:p w14:paraId="6D86A7B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199</w:t>
            </w:r>
          </w:p>
        </w:tc>
        <w:tc>
          <w:tcPr>
            <w:tcW w:w="1985" w:type="dxa"/>
          </w:tcPr>
          <w:p w14:paraId="61DDD79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16A3FB0C" w14:textId="77777777" w:rsidR="00E7657A" w:rsidRPr="00E7657A" w:rsidRDefault="00E7657A" w:rsidP="00E7657A">
            <w:pPr>
              <w:jc w:val="both"/>
              <w:rPr>
                <w:rFonts w:ascii="Arial Narrow" w:hAnsi="Arial Narrow" w:cs="Arial"/>
                <w:b/>
                <w:szCs w:val="24"/>
                <w:lang w:val="es-MX"/>
              </w:rPr>
            </w:pPr>
          </w:p>
        </w:tc>
        <w:tc>
          <w:tcPr>
            <w:tcW w:w="4961" w:type="dxa"/>
          </w:tcPr>
          <w:p w14:paraId="2BE2AA4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El acta es ilegible</w:t>
            </w:r>
          </w:p>
        </w:tc>
      </w:tr>
      <w:tr w:rsidR="002B2797" w:rsidRPr="00E7657A" w14:paraId="1A869B9E" w14:textId="77777777" w:rsidTr="002B2797">
        <w:tc>
          <w:tcPr>
            <w:tcW w:w="1134" w:type="dxa"/>
          </w:tcPr>
          <w:p w14:paraId="7EC6959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786</w:t>
            </w:r>
          </w:p>
        </w:tc>
        <w:tc>
          <w:tcPr>
            <w:tcW w:w="1985" w:type="dxa"/>
          </w:tcPr>
          <w:p w14:paraId="2364B96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6A29D3F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61B5E7B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El acta es ilegible</w:t>
            </w:r>
          </w:p>
        </w:tc>
      </w:tr>
      <w:tr w:rsidR="002B2797" w:rsidRPr="00E7657A" w14:paraId="7E5AA6D9" w14:textId="77777777" w:rsidTr="002B2797">
        <w:tc>
          <w:tcPr>
            <w:tcW w:w="1134" w:type="dxa"/>
          </w:tcPr>
          <w:p w14:paraId="390CAAD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lastRenderedPageBreak/>
              <w:t>803</w:t>
            </w:r>
          </w:p>
        </w:tc>
        <w:tc>
          <w:tcPr>
            <w:tcW w:w="1985" w:type="dxa"/>
          </w:tcPr>
          <w:p w14:paraId="36035EB6"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3A554D1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757AAD6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El acta es ilegible</w:t>
            </w:r>
          </w:p>
        </w:tc>
      </w:tr>
      <w:tr w:rsidR="002B2797" w:rsidRPr="00E7657A" w14:paraId="77696B4A" w14:textId="77777777" w:rsidTr="002B2797">
        <w:tc>
          <w:tcPr>
            <w:tcW w:w="1134" w:type="dxa"/>
          </w:tcPr>
          <w:p w14:paraId="76BFC4A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804</w:t>
            </w:r>
          </w:p>
        </w:tc>
        <w:tc>
          <w:tcPr>
            <w:tcW w:w="1985" w:type="dxa"/>
          </w:tcPr>
          <w:p w14:paraId="35E7EAD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1D2958E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5643859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66D1AF40" w14:textId="77777777" w:rsidTr="002B2797">
        <w:tc>
          <w:tcPr>
            <w:tcW w:w="1134" w:type="dxa"/>
          </w:tcPr>
          <w:p w14:paraId="2245E9E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817</w:t>
            </w:r>
          </w:p>
        </w:tc>
        <w:tc>
          <w:tcPr>
            <w:tcW w:w="1985" w:type="dxa"/>
          </w:tcPr>
          <w:p w14:paraId="6F29F0B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370595F8"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6C57292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2C4E8AF9" w14:textId="77777777" w:rsidTr="002B2797">
        <w:tc>
          <w:tcPr>
            <w:tcW w:w="1134" w:type="dxa"/>
          </w:tcPr>
          <w:p w14:paraId="153D298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817</w:t>
            </w:r>
          </w:p>
        </w:tc>
        <w:tc>
          <w:tcPr>
            <w:tcW w:w="1985" w:type="dxa"/>
          </w:tcPr>
          <w:p w14:paraId="666FF75D"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70718F4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4F91ED6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2DDF599D" w14:textId="77777777" w:rsidTr="002B2797">
        <w:tc>
          <w:tcPr>
            <w:tcW w:w="1134" w:type="dxa"/>
          </w:tcPr>
          <w:p w14:paraId="5C364F8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824</w:t>
            </w:r>
          </w:p>
        </w:tc>
        <w:tc>
          <w:tcPr>
            <w:tcW w:w="1985" w:type="dxa"/>
          </w:tcPr>
          <w:p w14:paraId="2A956BB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415259D8" w14:textId="77777777" w:rsidR="00E7657A" w:rsidRPr="00E7657A" w:rsidRDefault="00E7657A" w:rsidP="00E7657A">
            <w:pPr>
              <w:jc w:val="both"/>
              <w:rPr>
                <w:rFonts w:ascii="Arial Narrow" w:hAnsi="Arial Narrow" w:cs="Arial"/>
                <w:b/>
                <w:szCs w:val="24"/>
                <w:lang w:val="es-MX"/>
              </w:rPr>
            </w:pPr>
          </w:p>
        </w:tc>
        <w:tc>
          <w:tcPr>
            <w:tcW w:w="4961" w:type="dxa"/>
          </w:tcPr>
          <w:p w14:paraId="0F4D91C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de escrutinio y computo no claro en resultados</w:t>
            </w:r>
          </w:p>
        </w:tc>
      </w:tr>
      <w:tr w:rsidR="002B2797" w:rsidRPr="00E7657A" w14:paraId="641E0E3A" w14:textId="77777777" w:rsidTr="002B2797">
        <w:tc>
          <w:tcPr>
            <w:tcW w:w="1134" w:type="dxa"/>
          </w:tcPr>
          <w:p w14:paraId="6C7DA457"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861</w:t>
            </w:r>
          </w:p>
        </w:tc>
        <w:tc>
          <w:tcPr>
            <w:tcW w:w="1985" w:type="dxa"/>
          </w:tcPr>
          <w:p w14:paraId="2B16825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1991EF56"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0E977988"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0B7AA5B3" w14:textId="77777777" w:rsidTr="002B2797">
        <w:tc>
          <w:tcPr>
            <w:tcW w:w="1134" w:type="dxa"/>
          </w:tcPr>
          <w:p w14:paraId="7014AD4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862</w:t>
            </w:r>
          </w:p>
        </w:tc>
        <w:tc>
          <w:tcPr>
            <w:tcW w:w="1985" w:type="dxa"/>
          </w:tcPr>
          <w:p w14:paraId="644826F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3F0C28D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5087F97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777F2B2A" w14:textId="77777777" w:rsidTr="002B2797">
        <w:tc>
          <w:tcPr>
            <w:tcW w:w="1134" w:type="dxa"/>
          </w:tcPr>
          <w:p w14:paraId="7B33787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864</w:t>
            </w:r>
          </w:p>
        </w:tc>
        <w:tc>
          <w:tcPr>
            <w:tcW w:w="1985" w:type="dxa"/>
          </w:tcPr>
          <w:p w14:paraId="00A1BFD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5849FED0"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29C14BA1"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El acta de escrutinio y computo no fue  llenado</w:t>
            </w:r>
          </w:p>
        </w:tc>
      </w:tr>
      <w:tr w:rsidR="002B2797" w:rsidRPr="00E7657A" w14:paraId="4722A2A8" w14:textId="77777777" w:rsidTr="002B2797">
        <w:tc>
          <w:tcPr>
            <w:tcW w:w="1134" w:type="dxa"/>
          </w:tcPr>
          <w:p w14:paraId="64A7D5A1"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913</w:t>
            </w:r>
          </w:p>
        </w:tc>
        <w:tc>
          <w:tcPr>
            <w:tcW w:w="1985" w:type="dxa"/>
          </w:tcPr>
          <w:p w14:paraId="15BB669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515AA3CA"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1D4A516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cómputo</w:t>
            </w:r>
          </w:p>
        </w:tc>
      </w:tr>
      <w:tr w:rsidR="002B2797" w:rsidRPr="00E7657A" w14:paraId="6090B9ED" w14:textId="77777777" w:rsidTr="002B2797">
        <w:tc>
          <w:tcPr>
            <w:tcW w:w="1134" w:type="dxa"/>
          </w:tcPr>
          <w:p w14:paraId="16C6DBA1"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913</w:t>
            </w:r>
          </w:p>
        </w:tc>
        <w:tc>
          <w:tcPr>
            <w:tcW w:w="1985" w:type="dxa"/>
          </w:tcPr>
          <w:p w14:paraId="65E465B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061FCA9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0CACE9C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computo</w:t>
            </w:r>
          </w:p>
        </w:tc>
      </w:tr>
      <w:tr w:rsidR="002B2797" w:rsidRPr="00E7657A" w14:paraId="0C79A04A" w14:textId="77777777" w:rsidTr="002B2797">
        <w:tc>
          <w:tcPr>
            <w:tcW w:w="1134" w:type="dxa"/>
          </w:tcPr>
          <w:p w14:paraId="2B399C01"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914</w:t>
            </w:r>
          </w:p>
        </w:tc>
        <w:tc>
          <w:tcPr>
            <w:tcW w:w="1985" w:type="dxa"/>
          </w:tcPr>
          <w:p w14:paraId="5C22A336"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37DC2815" w14:textId="77777777" w:rsidR="00E7657A" w:rsidRPr="00E7657A" w:rsidRDefault="00E7657A" w:rsidP="00E7657A">
            <w:pPr>
              <w:jc w:val="both"/>
              <w:rPr>
                <w:rFonts w:ascii="Arial Narrow" w:hAnsi="Arial Narrow" w:cs="Arial"/>
                <w:b/>
                <w:szCs w:val="24"/>
                <w:lang w:val="es-MX"/>
              </w:rPr>
            </w:pPr>
          </w:p>
        </w:tc>
        <w:tc>
          <w:tcPr>
            <w:tcW w:w="4961" w:type="dxa"/>
          </w:tcPr>
          <w:p w14:paraId="13FA82D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 y computo</w:t>
            </w:r>
          </w:p>
        </w:tc>
      </w:tr>
      <w:tr w:rsidR="002B2797" w:rsidRPr="00E7657A" w14:paraId="5FB01942" w14:textId="77777777" w:rsidTr="002B2797">
        <w:tc>
          <w:tcPr>
            <w:tcW w:w="1134" w:type="dxa"/>
          </w:tcPr>
          <w:p w14:paraId="3106DCD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915</w:t>
            </w:r>
          </w:p>
        </w:tc>
        <w:tc>
          <w:tcPr>
            <w:tcW w:w="1985" w:type="dxa"/>
          </w:tcPr>
          <w:p w14:paraId="6F54345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0C6A06CB" w14:textId="77777777" w:rsidR="00E7657A" w:rsidRPr="00E7657A" w:rsidRDefault="00E7657A" w:rsidP="00E7657A">
            <w:pPr>
              <w:jc w:val="both"/>
              <w:rPr>
                <w:rFonts w:ascii="Arial Narrow" w:hAnsi="Arial Narrow" w:cs="Arial"/>
                <w:b/>
                <w:szCs w:val="24"/>
                <w:lang w:val="es-MX"/>
              </w:rPr>
            </w:pPr>
          </w:p>
        </w:tc>
        <w:tc>
          <w:tcPr>
            <w:tcW w:w="4961" w:type="dxa"/>
          </w:tcPr>
          <w:p w14:paraId="5A934AF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5494D679" w14:textId="77777777" w:rsidTr="002B2797">
        <w:tc>
          <w:tcPr>
            <w:tcW w:w="1134" w:type="dxa"/>
          </w:tcPr>
          <w:p w14:paraId="01C5DAE9"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915</w:t>
            </w:r>
          </w:p>
        </w:tc>
        <w:tc>
          <w:tcPr>
            <w:tcW w:w="1985" w:type="dxa"/>
          </w:tcPr>
          <w:p w14:paraId="1E6BDFA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2B6F0C2B"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5E328E95"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703A0F7D" w14:textId="77777777" w:rsidTr="002B2797">
        <w:tc>
          <w:tcPr>
            <w:tcW w:w="1134" w:type="dxa"/>
          </w:tcPr>
          <w:p w14:paraId="6CF4D2D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918</w:t>
            </w:r>
          </w:p>
        </w:tc>
        <w:tc>
          <w:tcPr>
            <w:tcW w:w="1985" w:type="dxa"/>
          </w:tcPr>
          <w:p w14:paraId="0748AD97"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0A383188"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28D0E04F"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27BD5DF7" w14:textId="77777777" w:rsidTr="002B2797">
        <w:tc>
          <w:tcPr>
            <w:tcW w:w="1134" w:type="dxa"/>
          </w:tcPr>
          <w:p w14:paraId="7E71119D"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920</w:t>
            </w:r>
          </w:p>
        </w:tc>
        <w:tc>
          <w:tcPr>
            <w:tcW w:w="1985" w:type="dxa"/>
          </w:tcPr>
          <w:p w14:paraId="52BDA0C1"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4FCCFB88"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2</w:t>
            </w:r>
          </w:p>
        </w:tc>
        <w:tc>
          <w:tcPr>
            <w:tcW w:w="4961" w:type="dxa"/>
          </w:tcPr>
          <w:p w14:paraId="05DA6E12"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Acta ilegible</w:t>
            </w:r>
          </w:p>
        </w:tc>
      </w:tr>
      <w:tr w:rsidR="002B2797" w:rsidRPr="00E7657A" w14:paraId="2057E047" w14:textId="77777777" w:rsidTr="002B2797">
        <w:tc>
          <w:tcPr>
            <w:tcW w:w="1134" w:type="dxa"/>
          </w:tcPr>
          <w:p w14:paraId="26CA93C4"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973</w:t>
            </w:r>
          </w:p>
        </w:tc>
        <w:tc>
          <w:tcPr>
            <w:tcW w:w="1985" w:type="dxa"/>
          </w:tcPr>
          <w:p w14:paraId="4493812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contigua</w:t>
            </w:r>
          </w:p>
        </w:tc>
        <w:tc>
          <w:tcPr>
            <w:tcW w:w="992" w:type="dxa"/>
          </w:tcPr>
          <w:p w14:paraId="69CF4CF3"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1</w:t>
            </w:r>
          </w:p>
        </w:tc>
        <w:tc>
          <w:tcPr>
            <w:tcW w:w="4961" w:type="dxa"/>
          </w:tcPr>
          <w:p w14:paraId="50C7E98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No se cuenta con el acta de escrutinio</w:t>
            </w:r>
          </w:p>
        </w:tc>
      </w:tr>
      <w:tr w:rsidR="002B2797" w:rsidRPr="00E7657A" w14:paraId="613CDEA3" w14:textId="77777777" w:rsidTr="002B2797">
        <w:tc>
          <w:tcPr>
            <w:tcW w:w="1134" w:type="dxa"/>
          </w:tcPr>
          <w:p w14:paraId="6643C8A6"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975</w:t>
            </w:r>
          </w:p>
        </w:tc>
        <w:tc>
          <w:tcPr>
            <w:tcW w:w="1985" w:type="dxa"/>
          </w:tcPr>
          <w:p w14:paraId="517585BC"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básica</w:t>
            </w:r>
          </w:p>
        </w:tc>
        <w:tc>
          <w:tcPr>
            <w:tcW w:w="992" w:type="dxa"/>
          </w:tcPr>
          <w:p w14:paraId="249859AF" w14:textId="77777777" w:rsidR="00E7657A" w:rsidRPr="00E7657A" w:rsidRDefault="00E7657A" w:rsidP="00E7657A">
            <w:pPr>
              <w:jc w:val="both"/>
              <w:rPr>
                <w:rFonts w:ascii="Arial Narrow" w:hAnsi="Arial Narrow" w:cs="Arial"/>
                <w:b/>
                <w:szCs w:val="24"/>
                <w:lang w:val="es-MX"/>
              </w:rPr>
            </w:pPr>
          </w:p>
        </w:tc>
        <w:tc>
          <w:tcPr>
            <w:tcW w:w="4961" w:type="dxa"/>
          </w:tcPr>
          <w:p w14:paraId="03B566FE" w14:textId="77777777" w:rsidR="00E7657A" w:rsidRPr="00E7657A" w:rsidRDefault="00E7657A" w:rsidP="00E7657A">
            <w:pPr>
              <w:jc w:val="both"/>
              <w:rPr>
                <w:rFonts w:ascii="Arial Narrow" w:hAnsi="Arial Narrow" w:cs="Arial"/>
                <w:b/>
                <w:szCs w:val="24"/>
                <w:lang w:val="es-MX"/>
              </w:rPr>
            </w:pPr>
            <w:r w:rsidRPr="00E7657A">
              <w:rPr>
                <w:rFonts w:ascii="Arial Narrow" w:hAnsi="Arial Narrow" w:cs="Arial"/>
                <w:b/>
                <w:szCs w:val="24"/>
                <w:lang w:val="es-MX"/>
              </w:rPr>
              <w:t xml:space="preserve">Los votos obtenidos por condadura común (se le suman los obtenidos por el Pan </w:t>
            </w:r>
          </w:p>
        </w:tc>
      </w:tr>
    </w:tbl>
    <w:p w14:paraId="54E1912A" w14:textId="77777777" w:rsidR="00E7657A" w:rsidRPr="00E7657A" w:rsidRDefault="00E7657A" w:rsidP="004C4F0B">
      <w:pPr>
        <w:jc w:val="both"/>
        <w:rPr>
          <w:rFonts w:ascii="Arial Narrow" w:hAnsi="Arial Narrow" w:cs="Arial"/>
          <w:b/>
          <w:szCs w:val="24"/>
          <w:lang w:val="es-MX"/>
        </w:rPr>
      </w:pPr>
    </w:p>
    <w:p w14:paraId="49139DB6" w14:textId="56399B29" w:rsidR="004C4F0B" w:rsidRPr="00E7657A" w:rsidRDefault="004C4F0B" w:rsidP="004C4F0B">
      <w:pPr>
        <w:jc w:val="both"/>
        <w:rPr>
          <w:rFonts w:ascii="Arial Narrow" w:hAnsi="Arial Narrow"/>
          <w:b/>
          <w:bCs/>
          <w:szCs w:val="24"/>
        </w:rPr>
      </w:pPr>
      <w:r w:rsidRPr="00E7657A">
        <w:rPr>
          <w:rFonts w:ascii="Arial Narrow" w:hAnsi="Arial Narrow" w:cs="Arial"/>
          <w:b/>
          <w:szCs w:val="24"/>
        </w:rPr>
        <w:t xml:space="preserve"> </w:t>
      </w:r>
    </w:p>
    <w:p w14:paraId="104CDE40" w14:textId="1FC84E1C" w:rsidR="00FD6E37" w:rsidRPr="00E7657A" w:rsidRDefault="00FD6E37" w:rsidP="004B2BEA">
      <w:pPr>
        <w:spacing w:line="276" w:lineRule="auto"/>
        <w:ind w:right="-284"/>
        <w:jc w:val="both"/>
        <w:rPr>
          <w:rFonts w:ascii="Arial Narrow" w:eastAsia="Calibri" w:hAnsi="Arial Narrow" w:cs="Arial"/>
          <w:szCs w:val="24"/>
          <w:lang w:val="es-MX" w:eastAsia="en-US"/>
        </w:rPr>
      </w:pPr>
      <w:r w:rsidRPr="00E7657A">
        <w:rPr>
          <w:rFonts w:ascii="Arial Narrow" w:hAnsi="Arial Narrow" w:cs="Arial"/>
          <w:szCs w:val="24"/>
        </w:rPr>
        <w:t xml:space="preserve">Acto seguido, la Consejera Presidente </w:t>
      </w:r>
      <w:r w:rsidRPr="00E7657A">
        <w:rPr>
          <w:rFonts w:ascii="Arial Narrow" w:hAnsi="Arial Narrow" w:cs="Arial"/>
          <w:b/>
          <w:szCs w:val="24"/>
        </w:rPr>
        <w:t>C. Brenda Cristina Paredes Chablé</w:t>
      </w:r>
      <w:r w:rsidRPr="00E7657A">
        <w:rPr>
          <w:rFonts w:ascii="Arial Narrow" w:hAnsi="Arial Narrow" w:cs="Arial"/>
          <w:szCs w:val="24"/>
        </w:rPr>
        <w:t>, solicita ala Secretaria Ejecutiva</w:t>
      </w:r>
      <w:r w:rsidRPr="00E7657A">
        <w:rPr>
          <w:rFonts w:ascii="Arial Narrow" w:hAnsi="Arial Narrow" w:cs="Arial"/>
          <w:szCs w:val="24"/>
        </w:rPr>
        <w:t xml:space="preserve"> </w:t>
      </w:r>
      <w:r w:rsidRPr="00E7657A">
        <w:rPr>
          <w:rFonts w:ascii="Arial Narrow" w:hAnsi="Arial Narrow" w:cs="Arial"/>
          <w:b/>
          <w:szCs w:val="24"/>
        </w:rPr>
        <w:t xml:space="preserve">C. Landy Clotilde </w:t>
      </w:r>
      <w:r w:rsidRPr="00E7657A">
        <w:rPr>
          <w:rFonts w:ascii="Arial Narrow" w:hAnsi="Arial Narrow" w:cs="Arial"/>
          <w:szCs w:val="24"/>
        </w:rPr>
        <w:t xml:space="preserve">que continúe punto </w:t>
      </w:r>
      <w:r w:rsidRPr="00E7657A">
        <w:rPr>
          <w:rFonts w:ascii="Arial Narrow" w:hAnsi="Arial Narrow" w:cs="Arial"/>
          <w:b/>
          <w:szCs w:val="24"/>
        </w:rPr>
        <w:t xml:space="preserve">número </w:t>
      </w:r>
      <w:r w:rsidRPr="00E7657A">
        <w:rPr>
          <w:rFonts w:ascii="Arial Narrow" w:hAnsi="Arial Narrow" w:cs="Arial"/>
          <w:b/>
          <w:szCs w:val="24"/>
        </w:rPr>
        <w:t>cinco</w:t>
      </w:r>
      <w:r w:rsidRPr="00E7657A">
        <w:rPr>
          <w:rFonts w:ascii="Arial Narrow" w:hAnsi="Arial Narrow" w:cs="Arial"/>
          <w:b/>
          <w:szCs w:val="24"/>
        </w:rPr>
        <w:t xml:space="preserve"> </w:t>
      </w:r>
      <w:r w:rsidRPr="00E7657A">
        <w:rPr>
          <w:rFonts w:ascii="Arial Narrow" w:hAnsi="Arial Narrow" w:cs="Arial"/>
          <w:szCs w:val="24"/>
        </w:rPr>
        <w:t>de la orden del día, quien en uso de la voz manifestó que consiste en</w:t>
      </w:r>
      <w:r w:rsidRPr="00E7657A">
        <w:rPr>
          <w:rFonts w:ascii="Arial Narrow" w:hAnsi="Arial Narrow" w:cs="Arial"/>
          <w:szCs w:val="24"/>
        </w:rPr>
        <w:t xml:space="preserve"> </w:t>
      </w:r>
      <w:r w:rsidR="005B6569" w:rsidRPr="00E7657A">
        <w:rPr>
          <w:rFonts w:ascii="Arial Narrow" w:hAnsi="Arial Narrow" w:cs="Arial"/>
          <w:szCs w:val="24"/>
        </w:rPr>
        <w:t xml:space="preserve"> la a</w:t>
      </w:r>
      <w:r w:rsidRPr="00E7657A">
        <w:rPr>
          <w:rFonts w:ascii="Arial Narrow" w:eastAsia="Calibri" w:hAnsi="Arial Narrow" w:cs="Arial"/>
          <w:szCs w:val="24"/>
          <w:lang w:val="es-MX" w:eastAsia="en-US"/>
        </w:rPr>
        <w:t>probación en su caso del Acuerdo por el cual se determinan las casillas que serán objetos de recuento</w:t>
      </w:r>
      <w:r w:rsidRPr="00E7657A">
        <w:rPr>
          <w:rFonts w:ascii="Arial Narrow" w:eastAsia="Calibri" w:hAnsi="Arial Narrow" w:cs="Arial"/>
          <w:szCs w:val="24"/>
          <w:lang w:val="es-MX" w:eastAsia="en-US"/>
        </w:rPr>
        <w:t>.- - -</w:t>
      </w:r>
      <w:r w:rsidR="002B2797">
        <w:rPr>
          <w:rFonts w:ascii="Arial Narrow" w:eastAsia="Calibri" w:hAnsi="Arial Narrow" w:cs="Arial"/>
          <w:szCs w:val="24"/>
          <w:lang w:val="es-MX" w:eastAsia="en-US"/>
        </w:rPr>
        <w:t xml:space="preserve"> - - - - - - - - - - - - - - - - - - - - - - - - - - - - - - - - - - - - - - - - - - - - - - - - - -</w:t>
      </w:r>
    </w:p>
    <w:p w14:paraId="0C866B8E" w14:textId="442C8DC8" w:rsidR="00FD6E37" w:rsidRPr="00E7657A" w:rsidRDefault="00FD6E37" w:rsidP="004B2BEA">
      <w:pPr>
        <w:spacing w:line="276" w:lineRule="auto"/>
        <w:ind w:right="-284"/>
        <w:jc w:val="both"/>
        <w:rPr>
          <w:rFonts w:ascii="Arial Narrow" w:eastAsia="Calibri" w:hAnsi="Arial Narrow" w:cs="Arial"/>
          <w:szCs w:val="24"/>
          <w:lang w:val="es-MX" w:eastAsia="en-US"/>
        </w:rPr>
      </w:pPr>
      <w:r w:rsidRPr="00E7657A">
        <w:rPr>
          <w:rFonts w:ascii="Arial Narrow" w:eastAsia="Calibri" w:hAnsi="Arial Narrow" w:cs="Arial"/>
          <w:szCs w:val="24"/>
          <w:lang w:val="es-MX" w:eastAsia="en-US"/>
        </w:rPr>
        <w:t>Seguidamente la consejera presidenta en uso de la voz manifiesta</w:t>
      </w:r>
      <w:r w:rsidR="005B6569" w:rsidRPr="00E7657A">
        <w:rPr>
          <w:rFonts w:ascii="Arial Narrow" w:eastAsia="Calibri" w:hAnsi="Arial Narrow" w:cs="Arial"/>
          <w:szCs w:val="24"/>
          <w:lang w:val="es-MX" w:eastAsia="en-US"/>
        </w:rPr>
        <w:t xml:space="preserve"> </w:t>
      </w:r>
      <w:r w:rsidR="005B6569" w:rsidRPr="00E7657A">
        <w:rPr>
          <w:rFonts w:ascii="Arial Narrow" w:hAnsi="Arial Narrow" w:cs="Arial"/>
          <w:szCs w:val="24"/>
        </w:rPr>
        <w:t>a que en una reunión de trabajo previa de los miembros del consejo Distrital del</w:t>
      </w:r>
      <w:r w:rsidR="005B6569" w:rsidRPr="00E7657A">
        <w:rPr>
          <w:rFonts w:ascii="Arial Narrow" w:hAnsi="Arial Narrow" w:cs="Arial"/>
          <w:szCs w:val="24"/>
        </w:rPr>
        <w:t xml:space="preserve"> </w:t>
      </w:r>
      <w:r w:rsidR="005B6569" w:rsidRPr="00E7657A">
        <w:rPr>
          <w:rFonts w:ascii="Arial Narrow" w:hAnsi="Arial Narrow" w:cs="Arial"/>
          <w:szCs w:val="24"/>
        </w:rPr>
        <w:t xml:space="preserve">XV distrito uninominal,  previa a la presente sesión, se acordó los paquetes electorales que serán susceptibles de recuento, emitiendo el proyecto de acuerdo número </w:t>
      </w:r>
      <w:r w:rsidR="005B6569" w:rsidRPr="00E7657A">
        <w:rPr>
          <w:rFonts w:ascii="Arial Narrow" w:hAnsi="Arial Narrow" w:cs="Arial"/>
          <w:b/>
          <w:szCs w:val="24"/>
        </w:rPr>
        <w:t>ACUERDO CD/01</w:t>
      </w:r>
      <w:r w:rsidR="005B6569" w:rsidRPr="00E7657A">
        <w:rPr>
          <w:rFonts w:ascii="Arial Narrow" w:hAnsi="Arial Narrow" w:cs="Arial"/>
          <w:b/>
          <w:szCs w:val="24"/>
        </w:rPr>
        <w:t>15/</w:t>
      </w:r>
      <w:r w:rsidR="005B6569" w:rsidRPr="00E7657A">
        <w:rPr>
          <w:rFonts w:ascii="Arial Narrow" w:hAnsi="Arial Narrow" w:cs="Arial"/>
          <w:b/>
          <w:szCs w:val="24"/>
        </w:rPr>
        <w:t>20</w:t>
      </w:r>
      <w:r w:rsidR="005B6569" w:rsidRPr="00E7657A">
        <w:rPr>
          <w:rFonts w:ascii="Arial Narrow" w:hAnsi="Arial Narrow" w:cs="Arial"/>
          <w:b/>
          <w:szCs w:val="24"/>
        </w:rPr>
        <w:t>21</w:t>
      </w:r>
      <w:r w:rsidR="005B6569" w:rsidRPr="00E7657A">
        <w:rPr>
          <w:rFonts w:ascii="Arial Narrow" w:hAnsi="Arial Narrow" w:cs="Arial"/>
          <w:b/>
          <w:szCs w:val="24"/>
        </w:rPr>
        <w:t>/XV,</w:t>
      </w:r>
      <w:r w:rsidR="005B6569" w:rsidRPr="00E7657A">
        <w:rPr>
          <w:rFonts w:ascii="Arial Narrow" w:hAnsi="Arial Narrow" w:cs="Arial"/>
          <w:b/>
          <w:szCs w:val="24"/>
        </w:rPr>
        <w:t xml:space="preserve"> </w:t>
      </w:r>
      <w:r w:rsidR="005B6569" w:rsidRPr="00E7657A">
        <w:rPr>
          <w:rFonts w:ascii="Arial Narrow" w:hAnsi="Arial Narrow" w:cs="Arial"/>
          <w:szCs w:val="24"/>
        </w:rPr>
        <w:t xml:space="preserve">seguidamente la Consejera Presidente pregunto a los Consejeros Electorales de este Consejo Electoral Distrital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5B6569" w:rsidRPr="00E7657A">
        <w:rPr>
          <w:rFonts w:ascii="Arial Narrow" w:hAnsi="Arial Narrow" w:cs="Arial"/>
          <w:b/>
          <w:szCs w:val="24"/>
        </w:rPr>
        <w:t>ACUERDO CD/01</w:t>
      </w:r>
      <w:r w:rsidR="005B6569" w:rsidRPr="00E7657A">
        <w:rPr>
          <w:rFonts w:ascii="Arial Narrow" w:hAnsi="Arial Narrow" w:cs="Arial"/>
          <w:b/>
          <w:szCs w:val="24"/>
        </w:rPr>
        <w:t>5</w:t>
      </w:r>
      <w:r w:rsidR="005B6569" w:rsidRPr="00E7657A">
        <w:rPr>
          <w:rFonts w:ascii="Arial Narrow" w:hAnsi="Arial Narrow" w:cs="Arial"/>
          <w:b/>
          <w:szCs w:val="24"/>
        </w:rPr>
        <w:t>/201</w:t>
      </w:r>
      <w:r w:rsidR="005B6569" w:rsidRPr="00E7657A">
        <w:rPr>
          <w:rFonts w:ascii="Arial Narrow" w:hAnsi="Arial Narrow" w:cs="Arial"/>
          <w:b/>
          <w:szCs w:val="24"/>
        </w:rPr>
        <w:t>21</w:t>
      </w:r>
      <w:r w:rsidR="005B6569" w:rsidRPr="00E7657A">
        <w:rPr>
          <w:rFonts w:ascii="Arial Narrow" w:hAnsi="Arial Narrow" w:cs="Arial"/>
          <w:b/>
          <w:szCs w:val="24"/>
        </w:rPr>
        <w:t xml:space="preserve">XV, </w:t>
      </w:r>
      <w:r w:rsidR="005B6569" w:rsidRPr="00E7657A">
        <w:rPr>
          <w:rFonts w:ascii="Arial Narrow" w:hAnsi="Arial Narrow" w:cs="Arial"/>
          <w:szCs w:val="24"/>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005B6569" w:rsidRPr="00E7657A">
        <w:rPr>
          <w:rFonts w:ascii="Arial Narrow" w:hAnsi="Arial Narrow" w:cs="Arial"/>
          <w:b/>
          <w:szCs w:val="24"/>
        </w:rPr>
        <w:t>ACUERDO CD/01</w:t>
      </w:r>
      <w:r w:rsidR="005B6569" w:rsidRPr="00E7657A">
        <w:rPr>
          <w:rFonts w:ascii="Arial Narrow" w:hAnsi="Arial Narrow" w:cs="Arial"/>
          <w:b/>
          <w:szCs w:val="24"/>
        </w:rPr>
        <w:t>5</w:t>
      </w:r>
      <w:r w:rsidR="005B6569" w:rsidRPr="00E7657A">
        <w:rPr>
          <w:rFonts w:ascii="Arial Narrow" w:hAnsi="Arial Narrow" w:cs="Arial"/>
          <w:b/>
          <w:szCs w:val="24"/>
        </w:rPr>
        <w:t>/20</w:t>
      </w:r>
      <w:r w:rsidR="005B6569" w:rsidRPr="00E7657A">
        <w:rPr>
          <w:rFonts w:ascii="Arial Narrow" w:hAnsi="Arial Narrow" w:cs="Arial"/>
          <w:b/>
          <w:szCs w:val="24"/>
        </w:rPr>
        <w:t>21</w:t>
      </w:r>
      <w:r w:rsidR="005B6569" w:rsidRPr="00E7657A">
        <w:rPr>
          <w:rFonts w:ascii="Arial Narrow" w:hAnsi="Arial Narrow" w:cs="Arial"/>
          <w:b/>
          <w:szCs w:val="24"/>
        </w:rPr>
        <w:t xml:space="preserve">/XV, </w:t>
      </w:r>
      <w:r w:rsidR="005B6569" w:rsidRPr="00E7657A">
        <w:rPr>
          <w:rFonts w:ascii="Arial Narrow" w:hAnsi="Arial Narrow" w:cs="Arial"/>
          <w:szCs w:val="24"/>
        </w:rPr>
        <w:t xml:space="preserve">había sido aprobado por </w:t>
      </w:r>
      <w:r w:rsidR="005B6569" w:rsidRPr="00E7657A">
        <w:rPr>
          <w:rFonts w:ascii="Arial Narrow" w:hAnsi="Arial Narrow" w:cs="Arial"/>
          <w:b/>
          <w:szCs w:val="24"/>
        </w:rPr>
        <w:t>unanimidad</w:t>
      </w:r>
      <w:r w:rsidR="005B6569" w:rsidRPr="00E7657A">
        <w:rPr>
          <w:rFonts w:ascii="Arial Narrow" w:hAnsi="Arial Narrow" w:cs="Arial"/>
          <w:szCs w:val="24"/>
        </w:rPr>
        <w:t xml:space="preserve"> de votos, siendo estos </w:t>
      </w:r>
      <w:r w:rsidR="005B6569" w:rsidRPr="00E7657A">
        <w:rPr>
          <w:rFonts w:ascii="Arial Narrow" w:hAnsi="Arial Narrow" w:cs="Arial"/>
          <w:b/>
          <w:szCs w:val="24"/>
        </w:rPr>
        <w:t xml:space="preserve">tres </w:t>
      </w:r>
      <w:r w:rsidR="005B6569" w:rsidRPr="00E7657A">
        <w:rPr>
          <w:rFonts w:ascii="Arial Narrow" w:hAnsi="Arial Narrow" w:cs="Arial"/>
          <w:szCs w:val="24"/>
        </w:rPr>
        <w:t>votos a favor de los Consejeros Electorales presentes.</w:t>
      </w:r>
      <w:r w:rsidR="005B6569" w:rsidRPr="00E7657A">
        <w:rPr>
          <w:rFonts w:ascii="Arial Narrow" w:hAnsi="Arial Narrow" w:cs="Arial"/>
          <w:szCs w:val="24"/>
        </w:rPr>
        <w:t xml:space="preserve">- - - - - - - - - - - - - - - - - - - </w:t>
      </w:r>
      <w:r w:rsidRPr="00E7657A">
        <w:rPr>
          <w:rFonts w:ascii="Arial Narrow" w:eastAsia="Calibri" w:hAnsi="Arial Narrow" w:cs="Arial"/>
          <w:szCs w:val="24"/>
          <w:lang w:val="es-MX" w:eastAsia="en-US"/>
        </w:rPr>
        <w:t xml:space="preserve">   </w:t>
      </w:r>
    </w:p>
    <w:p w14:paraId="1279486E" w14:textId="4106424F" w:rsidR="00E226A0" w:rsidRPr="00E7657A" w:rsidRDefault="005B6569" w:rsidP="004B2BEA">
      <w:pPr>
        <w:spacing w:after="160" w:line="276" w:lineRule="auto"/>
        <w:contextualSpacing/>
        <w:jc w:val="both"/>
        <w:rPr>
          <w:rFonts w:ascii="Arial Narrow" w:eastAsia="Calibri" w:hAnsi="Arial Narrow" w:cs="Arial"/>
          <w:szCs w:val="24"/>
          <w:lang w:val="es-MX" w:eastAsia="en-US"/>
        </w:rPr>
      </w:pPr>
      <w:r w:rsidRPr="00E7657A">
        <w:rPr>
          <w:rFonts w:ascii="Arial Narrow" w:hAnsi="Arial Narrow" w:cs="Arial"/>
          <w:szCs w:val="24"/>
        </w:rPr>
        <w:t>Acto seguido, la Consejera Presidente, solicita a</w:t>
      </w:r>
      <w:r w:rsidR="0054407C" w:rsidRPr="00E7657A">
        <w:rPr>
          <w:rFonts w:ascii="Arial Narrow" w:hAnsi="Arial Narrow" w:cs="Arial"/>
          <w:szCs w:val="24"/>
        </w:rPr>
        <w:t xml:space="preserve"> </w:t>
      </w:r>
      <w:r w:rsidRPr="00E7657A">
        <w:rPr>
          <w:rFonts w:ascii="Arial Narrow" w:hAnsi="Arial Narrow" w:cs="Arial"/>
          <w:szCs w:val="24"/>
        </w:rPr>
        <w:t xml:space="preserve">la Secretaria Ejecutiva que continúe con el punto </w:t>
      </w:r>
      <w:r w:rsidRPr="00E7657A">
        <w:rPr>
          <w:rFonts w:ascii="Arial Narrow" w:hAnsi="Arial Narrow" w:cs="Arial"/>
          <w:b/>
          <w:szCs w:val="24"/>
        </w:rPr>
        <w:t>número se</w:t>
      </w:r>
      <w:r w:rsidRPr="00E7657A">
        <w:rPr>
          <w:rFonts w:ascii="Arial Narrow" w:hAnsi="Arial Narrow" w:cs="Arial"/>
          <w:b/>
          <w:szCs w:val="24"/>
        </w:rPr>
        <w:t>is</w:t>
      </w:r>
      <w:r w:rsidRPr="00E7657A">
        <w:rPr>
          <w:rFonts w:ascii="Arial Narrow" w:hAnsi="Arial Narrow" w:cs="Arial"/>
          <w:b/>
          <w:szCs w:val="24"/>
        </w:rPr>
        <w:t xml:space="preserve"> </w:t>
      </w:r>
      <w:r w:rsidRPr="00E7657A">
        <w:rPr>
          <w:rFonts w:ascii="Arial Narrow" w:hAnsi="Arial Narrow" w:cs="Arial"/>
          <w:szCs w:val="24"/>
        </w:rPr>
        <w:t xml:space="preserve">de la orden del día, quien en uso de la voz manifestó que consiste en la </w:t>
      </w:r>
      <w:r w:rsidRPr="00E7657A">
        <w:rPr>
          <w:rFonts w:ascii="Arial Narrow" w:eastAsia="Calibri" w:hAnsi="Arial Narrow" w:cs="Arial"/>
          <w:szCs w:val="24"/>
          <w:lang w:val="es-MX" w:eastAsia="en-US"/>
        </w:rPr>
        <w:t>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r w:rsidRPr="00E7657A">
        <w:rPr>
          <w:rFonts w:ascii="Arial Narrow" w:hAnsi="Arial Narrow" w:cs="Arial"/>
          <w:szCs w:val="24"/>
        </w:rPr>
        <w:t xml:space="preserve">, a lo que, la Consejera Presidente, </w:t>
      </w:r>
      <w:r w:rsidRPr="00E7657A">
        <w:rPr>
          <w:rFonts w:ascii="Arial Narrow" w:hAnsi="Arial Narrow" w:cs="Arial"/>
          <w:szCs w:val="24"/>
        </w:rPr>
        <w:lastRenderedPageBreak/>
        <w:t xml:space="preserve">manifiesta </w:t>
      </w:r>
      <w:r w:rsidRPr="00E7657A">
        <w:rPr>
          <w:rFonts w:ascii="Arial Narrow" w:hAnsi="Arial Narrow" w:cs="Arial"/>
          <w:szCs w:val="24"/>
        </w:rPr>
        <w:t>que, se</w:t>
      </w:r>
      <w:r w:rsidRPr="00E7657A">
        <w:rPr>
          <w:rFonts w:ascii="Arial Narrow" w:hAnsi="Arial Narrow" w:cs="Arial"/>
          <w:szCs w:val="24"/>
        </w:rPr>
        <w:t xml:space="preserve"> acordó la creación e integración de los grupos de trabajo, y en su caso puntos de recuento</w:t>
      </w:r>
      <w:r w:rsidRPr="00E7657A">
        <w:rPr>
          <w:rFonts w:ascii="Arial Narrow" w:hAnsi="Arial Narrow" w:cs="Arial"/>
          <w:szCs w:val="24"/>
        </w:rPr>
        <w:t xml:space="preserve"> </w:t>
      </w:r>
      <w:r w:rsidRPr="00E7657A">
        <w:rPr>
          <w:rFonts w:ascii="Arial Narrow" w:hAnsi="Arial Narrow" w:cs="Arial"/>
          <w:szCs w:val="24"/>
        </w:rPr>
        <w:t xml:space="preserve">,emitiendo el proyecto de acuerdo número </w:t>
      </w:r>
      <w:r w:rsidRPr="00E7657A">
        <w:rPr>
          <w:rFonts w:ascii="Arial Narrow" w:hAnsi="Arial Narrow" w:cs="Arial"/>
          <w:b/>
          <w:szCs w:val="24"/>
        </w:rPr>
        <w:t>ACUERDO CD/01</w:t>
      </w:r>
      <w:r w:rsidRPr="00E7657A">
        <w:rPr>
          <w:rFonts w:ascii="Arial Narrow" w:hAnsi="Arial Narrow" w:cs="Arial"/>
          <w:b/>
          <w:szCs w:val="24"/>
        </w:rPr>
        <w:t>6</w:t>
      </w:r>
      <w:r w:rsidRPr="00E7657A">
        <w:rPr>
          <w:rFonts w:ascii="Arial Narrow" w:hAnsi="Arial Narrow" w:cs="Arial"/>
          <w:b/>
          <w:szCs w:val="24"/>
        </w:rPr>
        <w:t>/</w:t>
      </w:r>
      <w:r w:rsidRPr="00E7657A">
        <w:rPr>
          <w:rFonts w:ascii="Arial Narrow" w:hAnsi="Arial Narrow" w:cs="Arial"/>
          <w:b/>
          <w:szCs w:val="24"/>
        </w:rPr>
        <w:t>2021</w:t>
      </w:r>
      <w:r w:rsidRPr="00E7657A">
        <w:rPr>
          <w:rFonts w:ascii="Arial Narrow" w:hAnsi="Arial Narrow" w:cs="Arial"/>
          <w:b/>
          <w:szCs w:val="24"/>
        </w:rPr>
        <w:t>/XV,</w:t>
      </w:r>
      <w:r w:rsidRPr="00E7657A">
        <w:rPr>
          <w:rFonts w:ascii="Arial Narrow" w:hAnsi="Arial Narrow" w:cs="Arial"/>
          <w:b/>
          <w:szCs w:val="24"/>
        </w:rPr>
        <w:t xml:space="preserve"> </w:t>
      </w:r>
      <w:r w:rsidRPr="00E7657A">
        <w:rPr>
          <w:rFonts w:ascii="Arial Narrow" w:hAnsi="Arial Narrow" w:cs="Arial"/>
          <w:szCs w:val="24"/>
        </w:rPr>
        <w:t xml:space="preserve">seguidamente la Consejera Presidente pregunto a los Consejeros Electorales de este Consejo Electoral Distrital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E7657A">
        <w:rPr>
          <w:rFonts w:ascii="Arial Narrow" w:hAnsi="Arial Narrow" w:cs="Arial"/>
          <w:b/>
          <w:szCs w:val="24"/>
        </w:rPr>
        <w:t>ACUERDO CD/0</w:t>
      </w:r>
      <w:r w:rsidRPr="00E7657A">
        <w:rPr>
          <w:rFonts w:ascii="Arial Narrow" w:hAnsi="Arial Narrow" w:cs="Arial"/>
          <w:b/>
          <w:szCs w:val="24"/>
        </w:rPr>
        <w:t>16</w:t>
      </w:r>
      <w:r w:rsidRPr="00E7657A">
        <w:rPr>
          <w:rFonts w:ascii="Arial Narrow" w:hAnsi="Arial Narrow" w:cs="Arial"/>
          <w:b/>
          <w:szCs w:val="24"/>
        </w:rPr>
        <w:t>/20</w:t>
      </w:r>
      <w:r w:rsidRPr="00E7657A">
        <w:rPr>
          <w:rFonts w:ascii="Arial Narrow" w:hAnsi="Arial Narrow" w:cs="Arial"/>
          <w:b/>
          <w:szCs w:val="24"/>
        </w:rPr>
        <w:t>21</w:t>
      </w:r>
      <w:r w:rsidRPr="00E7657A">
        <w:rPr>
          <w:rFonts w:ascii="Arial Narrow" w:hAnsi="Arial Narrow" w:cs="Arial"/>
          <w:b/>
          <w:szCs w:val="24"/>
        </w:rPr>
        <w:t xml:space="preserve">/XV, </w:t>
      </w:r>
      <w:r w:rsidRPr="00E7657A">
        <w:rPr>
          <w:rFonts w:ascii="Arial Narrow" w:hAnsi="Arial Narrow" w:cs="Arial"/>
          <w:szCs w:val="24"/>
        </w:rPr>
        <w: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t>
      </w:r>
      <w:r w:rsidRPr="00E7657A">
        <w:rPr>
          <w:rFonts w:ascii="Arial Narrow" w:hAnsi="Arial Narrow" w:cs="Arial"/>
          <w:b/>
          <w:szCs w:val="24"/>
        </w:rPr>
        <w:t>ACUERDO CD/0</w:t>
      </w:r>
      <w:r w:rsidRPr="00E7657A">
        <w:rPr>
          <w:rFonts w:ascii="Arial Narrow" w:hAnsi="Arial Narrow" w:cs="Arial"/>
          <w:b/>
          <w:szCs w:val="24"/>
        </w:rPr>
        <w:t>16</w:t>
      </w:r>
      <w:r w:rsidRPr="00E7657A">
        <w:rPr>
          <w:rFonts w:ascii="Arial Narrow" w:hAnsi="Arial Narrow" w:cs="Arial"/>
          <w:b/>
          <w:szCs w:val="24"/>
        </w:rPr>
        <w:t>/20</w:t>
      </w:r>
      <w:r w:rsidRPr="00E7657A">
        <w:rPr>
          <w:rFonts w:ascii="Arial Narrow" w:hAnsi="Arial Narrow" w:cs="Arial"/>
          <w:b/>
          <w:szCs w:val="24"/>
        </w:rPr>
        <w:t>2021</w:t>
      </w:r>
      <w:r w:rsidRPr="00E7657A">
        <w:rPr>
          <w:rFonts w:ascii="Arial Narrow" w:hAnsi="Arial Narrow" w:cs="Arial"/>
          <w:b/>
          <w:szCs w:val="24"/>
        </w:rPr>
        <w:t>/XV,</w:t>
      </w:r>
      <w:r w:rsidRPr="00E7657A">
        <w:rPr>
          <w:rFonts w:ascii="Arial Narrow" w:hAnsi="Arial Narrow" w:cs="Arial"/>
          <w:b/>
          <w:szCs w:val="24"/>
        </w:rPr>
        <w:t xml:space="preserve"> </w:t>
      </w:r>
      <w:r w:rsidRPr="00E7657A">
        <w:rPr>
          <w:rFonts w:ascii="Arial Narrow" w:hAnsi="Arial Narrow" w:cs="Arial"/>
          <w:szCs w:val="24"/>
        </w:rPr>
        <w:t xml:space="preserve">había sido aprobado por </w:t>
      </w:r>
      <w:r w:rsidRPr="00E7657A">
        <w:rPr>
          <w:rFonts w:ascii="Arial Narrow" w:hAnsi="Arial Narrow" w:cs="Arial"/>
          <w:b/>
          <w:szCs w:val="24"/>
        </w:rPr>
        <w:t>unanimidad</w:t>
      </w:r>
      <w:r w:rsidRPr="00E7657A">
        <w:rPr>
          <w:rFonts w:ascii="Arial Narrow" w:hAnsi="Arial Narrow" w:cs="Arial"/>
          <w:szCs w:val="24"/>
        </w:rPr>
        <w:t xml:space="preserve"> de votos, siendo estos </w:t>
      </w:r>
      <w:r w:rsidRPr="00E7657A">
        <w:rPr>
          <w:rFonts w:ascii="Arial Narrow" w:hAnsi="Arial Narrow" w:cs="Arial"/>
          <w:b/>
          <w:szCs w:val="24"/>
        </w:rPr>
        <w:t xml:space="preserve">tres </w:t>
      </w:r>
      <w:r w:rsidRPr="00E7657A">
        <w:rPr>
          <w:rFonts w:ascii="Arial Narrow" w:hAnsi="Arial Narrow" w:cs="Arial"/>
          <w:szCs w:val="24"/>
        </w:rPr>
        <w:t>votos a favor de los Consejeros Electorales presentes.</w:t>
      </w:r>
      <w:r w:rsidRPr="00E7657A">
        <w:rPr>
          <w:rFonts w:ascii="Arial Narrow" w:hAnsi="Arial Narrow" w:cs="Arial"/>
          <w:szCs w:val="24"/>
        </w:rPr>
        <w:t xml:space="preserve">-- - - - - </w:t>
      </w:r>
      <w:r w:rsidR="00E7657A">
        <w:rPr>
          <w:rFonts w:ascii="Arial Narrow" w:hAnsi="Arial Narrow" w:cs="Arial"/>
          <w:szCs w:val="24"/>
        </w:rPr>
        <w:t xml:space="preserve"> - - - - - - - - - - - - - - - - - - - - - - - - - - - - - - - - - - - - - -</w:t>
      </w:r>
    </w:p>
    <w:p w14:paraId="3F18FC41" w14:textId="61ABB7B4" w:rsidR="00E226A0" w:rsidRPr="00E7657A" w:rsidRDefault="0054407C" w:rsidP="004B2BEA">
      <w:pPr>
        <w:autoSpaceDE w:val="0"/>
        <w:autoSpaceDN w:val="0"/>
        <w:adjustRightInd w:val="0"/>
        <w:spacing w:line="276" w:lineRule="auto"/>
        <w:ind w:right="-284"/>
        <w:jc w:val="both"/>
        <w:rPr>
          <w:rFonts w:ascii="Arial Narrow" w:hAnsi="Arial Narrow" w:cs="Arial"/>
          <w:szCs w:val="24"/>
        </w:rPr>
      </w:pPr>
      <w:r w:rsidRPr="00E7657A">
        <w:rPr>
          <w:rFonts w:ascii="Arial Narrow" w:hAnsi="Arial Narrow" w:cs="Arial"/>
          <w:szCs w:val="24"/>
        </w:rPr>
        <w:t xml:space="preserve">Acto seguido, la Consejera Presidente, solicita ala Secretaria Ejecutiva que continúe con el punto </w:t>
      </w:r>
      <w:r w:rsidRPr="00E7657A">
        <w:rPr>
          <w:rFonts w:ascii="Arial Narrow" w:hAnsi="Arial Narrow" w:cs="Arial"/>
          <w:b/>
          <w:szCs w:val="24"/>
        </w:rPr>
        <w:t xml:space="preserve">número </w:t>
      </w:r>
      <w:r w:rsidRPr="00E7657A">
        <w:rPr>
          <w:rFonts w:ascii="Arial Narrow" w:hAnsi="Arial Narrow" w:cs="Arial"/>
          <w:b/>
          <w:szCs w:val="24"/>
        </w:rPr>
        <w:t>siete</w:t>
      </w:r>
      <w:r w:rsidRPr="00E7657A">
        <w:rPr>
          <w:rFonts w:ascii="Arial Narrow" w:hAnsi="Arial Narrow" w:cs="Arial"/>
          <w:b/>
          <w:szCs w:val="24"/>
        </w:rPr>
        <w:t xml:space="preserve"> </w:t>
      </w:r>
      <w:r w:rsidRPr="00E7657A">
        <w:rPr>
          <w:rFonts w:ascii="Arial Narrow" w:hAnsi="Arial Narrow" w:cs="Arial"/>
          <w:szCs w:val="24"/>
        </w:rPr>
        <w:t>de la orden del día, quien en uso de la voz manifestó que consiste en Aprobación del acuerdo del consejo Distrital de Izamal por el que se habilita el espacio para la instalación de grupos de trabajo y, en su caso, puntos de recuento, a lo que, la Consejera Presidente, manifiesta que, previa a la presente sesión, se acordó la habilitación del espacio para la instalación de grupos de trabajo y, en su caso, puntos de recuento, emitiendo e</w:t>
      </w:r>
      <w:r w:rsidRPr="00E7657A">
        <w:rPr>
          <w:rFonts w:ascii="Arial Narrow" w:hAnsi="Arial Narrow" w:cs="Arial"/>
          <w:szCs w:val="24"/>
        </w:rPr>
        <w:t xml:space="preserve">l </w:t>
      </w:r>
      <w:r w:rsidRPr="00E7657A">
        <w:rPr>
          <w:rFonts w:ascii="Arial Narrow" w:hAnsi="Arial Narrow" w:cs="Arial"/>
          <w:szCs w:val="24"/>
        </w:rPr>
        <w:t xml:space="preserve">proyecto de acuerdo número </w:t>
      </w:r>
      <w:r w:rsidRPr="00E7657A">
        <w:rPr>
          <w:rFonts w:ascii="Arial Narrow" w:hAnsi="Arial Narrow" w:cs="Arial"/>
          <w:b/>
          <w:szCs w:val="24"/>
        </w:rPr>
        <w:t>ACUERDO CD/01</w:t>
      </w:r>
      <w:r w:rsidRPr="00E7657A">
        <w:rPr>
          <w:rFonts w:ascii="Arial Narrow" w:hAnsi="Arial Narrow" w:cs="Arial"/>
          <w:b/>
          <w:szCs w:val="24"/>
        </w:rPr>
        <w:t>7</w:t>
      </w:r>
      <w:r w:rsidRPr="00E7657A">
        <w:rPr>
          <w:rFonts w:ascii="Arial Narrow" w:hAnsi="Arial Narrow" w:cs="Arial"/>
          <w:b/>
          <w:szCs w:val="24"/>
        </w:rPr>
        <w:t>/20</w:t>
      </w:r>
      <w:r w:rsidRPr="00E7657A">
        <w:rPr>
          <w:rFonts w:ascii="Arial Narrow" w:hAnsi="Arial Narrow" w:cs="Arial"/>
          <w:b/>
          <w:szCs w:val="24"/>
        </w:rPr>
        <w:t>2</w:t>
      </w:r>
      <w:r w:rsidRPr="00E7657A">
        <w:rPr>
          <w:rFonts w:ascii="Arial Narrow" w:hAnsi="Arial Narrow" w:cs="Arial"/>
          <w:b/>
          <w:szCs w:val="24"/>
        </w:rPr>
        <w:t>1/XV,</w:t>
      </w:r>
      <w:r w:rsidRPr="00E7657A">
        <w:rPr>
          <w:rFonts w:ascii="Arial Narrow" w:hAnsi="Arial Narrow" w:cs="Arial"/>
          <w:b/>
          <w:szCs w:val="24"/>
        </w:rPr>
        <w:t xml:space="preserve"> </w:t>
      </w:r>
      <w:r w:rsidRPr="00E7657A">
        <w:rPr>
          <w:rFonts w:ascii="Arial Narrow" w:hAnsi="Arial Narrow" w:cs="Arial"/>
          <w:szCs w:val="24"/>
        </w:rPr>
        <w:t xml:space="preserve">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E7657A">
        <w:rPr>
          <w:rFonts w:ascii="Arial Narrow" w:hAnsi="Arial Narrow" w:cs="Arial"/>
          <w:b/>
          <w:szCs w:val="24"/>
        </w:rPr>
        <w:t>ACUERDO CD/01</w:t>
      </w:r>
      <w:r w:rsidRPr="00E7657A">
        <w:rPr>
          <w:rFonts w:ascii="Arial Narrow" w:hAnsi="Arial Narrow" w:cs="Arial"/>
          <w:b/>
          <w:szCs w:val="24"/>
        </w:rPr>
        <w:t>7</w:t>
      </w:r>
      <w:r w:rsidRPr="00E7657A">
        <w:rPr>
          <w:rFonts w:ascii="Arial Narrow" w:hAnsi="Arial Narrow" w:cs="Arial"/>
          <w:b/>
          <w:szCs w:val="24"/>
        </w:rPr>
        <w:t>/20</w:t>
      </w:r>
      <w:r w:rsidRPr="00E7657A">
        <w:rPr>
          <w:rFonts w:ascii="Arial Narrow" w:hAnsi="Arial Narrow" w:cs="Arial"/>
          <w:b/>
          <w:szCs w:val="24"/>
        </w:rPr>
        <w:t>21</w:t>
      </w:r>
      <w:r w:rsidRPr="00E7657A">
        <w:rPr>
          <w:rFonts w:ascii="Arial Narrow" w:hAnsi="Arial Narrow" w:cs="Arial"/>
          <w:b/>
          <w:szCs w:val="24"/>
        </w:rPr>
        <w:t xml:space="preserve">/XV, </w:t>
      </w:r>
      <w:r w:rsidRPr="00E7657A">
        <w:rPr>
          <w:rFonts w:ascii="Arial Narrow" w:hAnsi="Arial Narrow" w:cs="Arial"/>
          <w:szCs w:val="24"/>
        </w:rPr>
        <w:t xml:space="preserve">por lo que la Secretaria Ejecutiva solicita a los Consejeros Electorales </w:t>
      </w:r>
      <w:r w:rsidRPr="00E7657A">
        <w:rPr>
          <w:rFonts w:ascii="Arial Narrow" w:hAnsi="Arial Narrow" w:cs="Arial"/>
          <w:szCs w:val="24"/>
        </w:rPr>
        <w:t>distrit</w:t>
      </w:r>
      <w:r w:rsidRPr="00E7657A">
        <w:rPr>
          <w:rFonts w:ascii="Arial Narrow" w:hAnsi="Arial Narrow" w:cs="Arial"/>
          <w:szCs w:val="24"/>
        </w:rPr>
        <w:t xml:space="preserve">ales, que quien esté por la aprobatoria de dicho proyecto de acuerdo levantaran l mano; visto lo anterior, la Secretaria Ejecutiva con fundamento en el artículo 7 inciso g) del Reglamento respectivo, informó que el proyecto de acuerdo número, </w:t>
      </w:r>
      <w:r w:rsidRPr="00E7657A">
        <w:rPr>
          <w:rFonts w:ascii="Arial Narrow" w:hAnsi="Arial Narrow" w:cs="Arial"/>
          <w:b/>
          <w:szCs w:val="24"/>
        </w:rPr>
        <w:t>ACUERDO CD/01</w:t>
      </w:r>
      <w:r w:rsidRPr="00E7657A">
        <w:rPr>
          <w:rFonts w:ascii="Arial Narrow" w:hAnsi="Arial Narrow" w:cs="Arial"/>
          <w:b/>
          <w:szCs w:val="24"/>
        </w:rPr>
        <w:t>7</w:t>
      </w:r>
      <w:r w:rsidRPr="00E7657A">
        <w:rPr>
          <w:rFonts w:ascii="Arial Narrow" w:hAnsi="Arial Narrow" w:cs="Arial"/>
          <w:b/>
          <w:szCs w:val="24"/>
        </w:rPr>
        <w:t>/20</w:t>
      </w:r>
      <w:r w:rsidRPr="00E7657A">
        <w:rPr>
          <w:rFonts w:ascii="Arial Narrow" w:hAnsi="Arial Narrow" w:cs="Arial"/>
          <w:b/>
          <w:szCs w:val="24"/>
        </w:rPr>
        <w:t>2</w:t>
      </w:r>
      <w:r w:rsidRPr="00E7657A">
        <w:rPr>
          <w:rFonts w:ascii="Arial Narrow" w:hAnsi="Arial Narrow" w:cs="Arial"/>
          <w:b/>
          <w:szCs w:val="24"/>
        </w:rPr>
        <w:t>1/XV,</w:t>
      </w:r>
      <w:r w:rsidRPr="00E7657A">
        <w:rPr>
          <w:rFonts w:ascii="Arial Narrow" w:hAnsi="Arial Narrow" w:cs="Arial"/>
          <w:b/>
          <w:szCs w:val="24"/>
        </w:rPr>
        <w:t xml:space="preserve"> </w:t>
      </w:r>
      <w:r w:rsidRPr="00E7657A">
        <w:rPr>
          <w:rFonts w:ascii="Arial Narrow" w:hAnsi="Arial Narrow" w:cs="Arial"/>
          <w:szCs w:val="24"/>
        </w:rPr>
        <w:t xml:space="preserve">había sido aprobado por </w:t>
      </w:r>
      <w:r w:rsidRPr="00E7657A">
        <w:rPr>
          <w:rFonts w:ascii="Arial Narrow" w:hAnsi="Arial Narrow" w:cs="Arial"/>
          <w:b/>
          <w:szCs w:val="24"/>
        </w:rPr>
        <w:t>unanimidad</w:t>
      </w:r>
      <w:r w:rsidRPr="00E7657A">
        <w:rPr>
          <w:rFonts w:ascii="Arial Narrow" w:hAnsi="Arial Narrow" w:cs="Arial"/>
          <w:szCs w:val="24"/>
        </w:rPr>
        <w:t xml:space="preserve"> de votos, siendo estos </w:t>
      </w:r>
      <w:r w:rsidRPr="00E7657A">
        <w:rPr>
          <w:rFonts w:ascii="Arial Narrow" w:hAnsi="Arial Narrow" w:cs="Arial"/>
          <w:b/>
          <w:szCs w:val="24"/>
        </w:rPr>
        <w:t xml:space="preserve">tres </w:t>
      </w:r>
      <w:r w:rsidRPr="00E7657A">
        <w:rPr>
          <w:rFonts w:ascii="Arial Narrow" w:hAnsi="Arial Narrow" w:cs="Arial"/>
          <w:szCs w:val="24"/>
        </w:rPr>
        <w:t>votos a favor de los Consejeros Electorales presentes</w:t>
      </w:r>
      <w:r w:rsidRPr="00E7657A">
        <w:rPr>
          <w:rFonts w:ascii="Arial Narrow" w:hAnsi="Arial Narrow" w:cs="Arial"/>
          <w:szCs w:val="24"/>
        </w:rPr>
        <w:t>.- - - - - - - - - - - - - - - - - - - - - -</w:t>
      </w:r>
      <w:r w:rsidR="007C1A74" w:rsidRPr="00E7657A">
        <w:rPr>
          <w:rFonts w:ascii="Arial Narrow" w:hAnsi="Arial Narrow" w:cs="Arial"/>
          <w:szCs w:val="24"/>
        </w:rPr>
        <w:t xml:space="preserve"> - - - - - - - - - - - -</w:t>
      </w:r>
      <w:r w:rsidR="00D5644D">
        <w:rPr>
          <w:rFonts w:ascii="Arial Narrow" w:hAnsi="Arial Narrow" w:cs="Arial"/>
          <w:szCs w:val="24"/>
        </w:rPr>
        <w:t xml:space="preserve"> - - - - - - - - - - - - - - - - - - - - - - - - - - - - - - - - - -</w:t>
      </w:r>
    </w:p>
    <w:p w14:paraId="44939EB5" w14:textId="5C450ADB" w:rsidR="004B2BEA" w:rsidRPr="00E7657A" w:rsidRDefault="004B2BEA" w:rsidP="007C1A74">
      <w:pPr>
        <w:autoSpaceDE w:val="0"/>
        <w:autoSpaceDN w:val="0"/>
        <w:adjustRightInd w:val="0"/>
        <w:spacing w:line="276" w:lineRule="auto"/>
        <w:ind w:right="-284"/>
        <w:jc w:val="both"/>
        <w:rPr>
          <w:rFonts w:ascii="Arial Narrow" w:hAnsi="Arial Narrow" w:cs="Arial"/>
          <w:szCs w:val="24"/>
        </w:rPr>
      </w:pPr>
      <w:r w:rsidRPr="00E7657A">
        <w:rPr>
          <w:rFonts w:ascii="Arial Narrow" w:hAnsi="Arial Narrow" w:cs="Arial"/>
          <w:szCs w:val="24"/>
        </w:rPr>
        <w:t xml:space="preserve">Acto seguido, la Consejera Presidente, solicita ala Secretaria Ejecutiva que continúe con el punto </w:t>
      </w:r>
      <w:r w:rsidRPr="00E7657A">
        <w:rPr>
          <w:rFonts w:ascii="Arial Narrow" w:hAnsi="Arial Narrow" w:cs="Arial"/>
          <w:b/>
          <w:szCs w:val="24"/>
        </w:rPr>
        <w:t xml:space="preserve">número </w:t>
      </w:r>
      <w:r w:rsidRPr="00E7657A">
        <w:rPr>
          <w:rFonts w:ascii="Arial Narrow" w:hAnsi="Arial Narrow" w:cs="Arial"/>
          <w:b/>
          <w:szCs w:val="24"/>
        </w:rPr>
        <w:t>ocho</w:t>
      </w:r>
      <w:r w:rsidRPr="00E7657A">
        <w:rPr>
          <w:rFonts w:ascii="Arial Narrow" w:hAnsi="Arial Narrow" w:cs="Arial"/>
          <w:b/>
          <w:szCs w:val="24"/>
        </w:rPr>
        <w:t xml:space="preserve"> </w:t>
      </w:r>
      <w:r w:rsidRPr="00E7657A">
        <w:rPr>
          <w:rFonts w:ascii="Arial Narrow" w:hAnsi="Arial Narrow" w:cs="Arial"/>
          <w:szCs w:val="24"/>
        </w:rPr>
        <w:t xml:space="preserve">de la orden del día, quien en uso de la voz manifestó que consiste en Aprobación en su caso del acuerdo por el cual se determina a las personas que auxiliaran al consejo Municipal de Izamal en el recuento de votos, a lo que, la Consejera Presidente, manifiesta que, previa a la presente sesión, se acordó las personas que auxiliaran al consejo Municipal de Izamal en el recuento de votos, emitiendo el proyecto de acuerdo número </w:t>
      </w:r>
      <w:r w:rsidRPr="00E7657A">
        <w:rPr>
          <w:rFonts w:ascii="Arial Narrow" w:hAnsi="Arial Narrow" w:cs="Arial"/>
          <w:b/>
          <w:szCs w:val="24"/>
        </w:rPr>
        <w:t>ACUERDO CD/01</w:t>
      </w:r>
      <w:r w:rsidRPr="00E7657A">
        <w:rPr>
          <w:rFonts w:ascii="Arial Narrow" w:hAnsi="Arial Narrow" w:cs="Arial"/>
          <w:b/>
          <w:szCs w:val="24"/>
        </w:rPr>
        <w:t>8</w:t>
      </w:r>
      <w:r w:rsidRPr="00E7657A">
        <w:rPr>
          <w:rFonts w:ascii="Arial Narrow" w:hAnsi="Arial Narrow" w:cs="Arial"/>
          <w:b/>
          <w:szCs w:val="24"/>
        </w:rPr>
        <w:t>/20</w:t>
      </w:r>
      <w:r w:rsidRPr="00E7657A">
        <w:rPr>
          <w:rFonts w:ascii="Arial Narrow" w:hAnsi="Arial Narrow" w:cs="Arial"/>
          <w:b/>
          <w:szCs w:val="24"/>
        </w:rPr>
        <w:t>2</w:t>
      </w:r>
      <w:r w:rsidRPr="00E7657A">
        <w:rPr>
          <w:rFonts w:ascii="Arial Narrow" w:hAnsi="Arial Narrow" w:cs="Arial"/>
          <w:b/>
          <w:szCs w:val="24"/>
        </w:rPr>
        <w:t>1/XV,</w:t>
      </w:r>
      <w:r w:rsidRPr="00E7657A">
        <w:rPr>
          <w:rFonts w:ascii="Arial Narrow" w:hAnsi="Arial Narrow" w:cs="Arial"/>
          <w:b/>
          <w:szCs w:val="24"/>
        </w:rPr>
        <w:t xml:space="preserve"> </w:t>
      </w:r>
      <w:r w:rsidRPr="00E7657A">
        <w:rPr>
          <w:rFonts w:ascii="Arial Narrow" w:hAnsi="Arial Narrow" w:cs="Arial"/>
          <w:szCs w:val="24"/>
        </w:rPr>
        <w:t xml:space="preserve">seguidamente la Consejera Presidente pregunto a los Consejeros Electorales de este Consejo Electoral Distrital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E7657A">
        <w:rPr>
          <w:rFonts w:ascii="Arial Narrow" w:hAnsi="Arial Narrow" w:cs="Arial"/>
          <w:b/>
          <w:szCs w:val="24"/>
        </w:rPr>
        <w:t>ACUERDO C</w:t>
      </w:r>
      <w:r w:rsidRPr="00E7657A">
        <w:rPr>
          <w:rFonts w:ascii="Arial Narrow" w:hAnsi="Arial Narrow" w:cs="Arial"/>
          <w:b/>
          <w:szCs w:val="24"/>
        </w:rPr>
        <w:t>D</w:t>
      </w:r>
      <w:r w:rsidRPr="00E7657A">
        <w:rPr>
          <w:rFonts w:ascii="Arial Narrow" w:hAnsi="Arial Narrow" w:cs="Arial"/>
          <w:b/>
          <w:szCs w:val="24"/>
        </w:rPr>
        <w:t>/01</w:t>
      </w:r>
      <w:r w:rsidRPr="00E7657A">
        <w:rPr>
          <w:rFonts w:ascii="Arial Narrow" w:hAnsi="Arial Narrow" w:cs="Arial"/>
          <w:b/>
          <w:szCs w:val="24"/>
        </w:rPr>
        <w:t>8</w:t>
      </w:r>
      <w:r w:rsidRPr="00E7657A">
        <w:rPr>
          <w:rFonts w:ascii="Arial Narrow" w:hAnsi="Arial Narrow" w:cs="Arial"/>
          <w:b/>
          <w:szCs w:val="24"/>
        </w:rPr>
        <w:t>/20</w:t>
      </w:r>
      <w:r w:rsidRPr="00E7657A">
        <w:rPr>
          <w:rFonts w:ascii="Arial Narrow" w:hAnsi="Arial Narrow" w:cs="Arial"/>
          <w:b/>
          <w:szCs w:val="24"/>
        </w:rPr>
        <w:t>2</w:t>
      </w:r>
      <w:r w:rsidRPr="00E7657A">
        <w:rPr>
          <w:rFonts w:ascii="Arial Narrow" w:hAnsi="Arial Narrow" w:cs="Arial"/>
          <w:b/>
          <w:szCs w:val="24"/>
        </w:rPr>
        <w:t xml:space="preserve">1/XV, </w:t>
      </w:r>
      <w:r w:rsidRPr="00E7657A">
        <w:rPr>
          <w:rFonts w:ascii="Arial Narrow" w:hAnsi="Arial Narrow" w:cs="Arial"/>
          <w:szCs w:val="24"/>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w:t>
      </w:r>
      <w:r w:rsidRPr="00E7657A">
        <w:rPr>
          <w:rFonts w:ascii="Arial Narrow" w:hAnsi="Arial Narrow" w:cs="Arial"/>
          <w:szCs w:val="24"/>
        </w:rPr>
        <w:lastRenderedPageBreak/>
        <w:t xml:space="preserve">informó que el proyecto de acuerdo número, </w:t>
      </w:r>
      <w:r w:rsidRPr="00E7657A">
        <w:rPr>
          <w:rFonts w:ascii="Arial Narrow" w:hAnsi="Arial Narrow" w:cs="Arial"/>
          <w:b/>
          <w:szCs w:val="24"/>
        </w:rPr>
        <w:t>ACUERDO CD/01</w:t>
      </w:r>
      <w:r w:rsidRPr="00E7657A">
        <w:rPr>
          <w:rFonts w:ascii="Arial Narrow" w:hAnsi="Arial Narrow" w:cs="Arial"/>
          <w:b/>
          <w:szCs w:val="24"/>
        </w:rPr>
        <w:t>8</w:t>
      </w:r>
      <w:r w:rsidRPr="00E7657A">
        <w:rPr>
          <w:rFonts w:ascii="Arial Narrow" w:hAnsi="Arial Narrow" w:cs="Arial"/>
          <w:b/>
          <w:szCs w:val="24"/>
        </w:rPr>
        <w:t>/20</w:t>
      </w:r>
      <w:r w:rsidRPr="00E7657A">
        <w:rPr>
          <w:rFonts w:ascii="Arial Narrow" w:hAnsi="Arial Narrow" w:cs="Arial"/>
          <w:b/>
          <w:szCs w:val="24"/>
        </w:rPr>
        <w:t>2</w:t>
      </w:r>
      <w:r w:rsidRPr="00E7657A">
        <w:rPr>
          <w:rFonts w:ascii="Arial Narrow" w:hAnsi="Arial Narrow" w:cs="Arial"/>
          <w:b/>
          <w:szCs w:val="24"/>
        </w:rPr>
        <w:t>1/XV,</w:t>
      </w:r>
      <w:r w:rsidRPr="00E7657A">
        <w:rPr>
          <w:rFonts w:ascii="Arial Narrow" w:hAnsi="Arial Narrow" w:cs="Arial"/>
          <w:b/>
          <w:szCs w:val="24"/>
        </w:rPr>
        <w:t xml:space="preserve"> </w:t>
      </w:r>
      <w:r w:rsidRPr="00E7657A">
        <w:rPr>
          <w:rFonts w:ascii="Arial Narrow" w:hAnsi="Arial Narrow" w:cs="Arial"/>
          <w:szCs w:val="24"/>
        </w:rPr>
        <w:t xml:space="preserve">había sido aprobado por </w:t>
      </w:r>
      <w:r w:rsidRPr="00E7657A">
        <w:rPr>
          <w:rFonts w:ascii="Arial Narrow" w:hAnsi="Arial Narrow" w:cs="Arial"/>
          <w:b/>
          <w:szCs w:val="24"/>
        </w:rPr>
        <w:t>unanimidad</w:t>
      </w:r>
      <w:r w:rsidRPr="00E7657A">
        <w:rPr>
          <w:rFonts w:ascii="Arial Narrow" w:hAnsi="Arial Narrow" w:cs="Arial"/>
          <w:szCs w:val="24"/>
        </w:rPr>
        <w:t xml:space="preserve"> de votos, siendo estos </w:t>
      </w:r>
      <w:r w:rsidRPr="00E7657A">
        <w:rPr>
          <w:rFonts w:ascii="Arial Narrow" w:hAnsi="Arial Narrow" w:cs="Arial"/>
          <w:b/>
          <w:szCs w:val="24"/>
        </w:rPr>
        <w:t xml:space="preserve">tres </w:t>
      </w:r>
      <w:r w:rsidRPr="00E7657A">
        <w:rPr>
          <w:rFonts w:ascii="Arial Narrow" w:hAnsi="Arial Narrow" w:cs="Arial"/>
          <w:szCs w:val="24"/>
        </w:rPr>
        <w:t>votos a favor de los Consejeros Electorales presentes</w:t>
      </w:r>
      <w:r w:rsidRPr="00E7657A">
        <w:rPr>
          <w:rFonts w:ascii="Arial Narrow" w:hAnsi="Arial Narrow" w:cs="Arial"/>
          <w:szCs w:val="24"/>
        </w:rPr>
        <w:t xml:space="preserve">. - - - - - - </w:t>
      </w:r>
      <w:r w:rsidR="00F73F25">
        <w:rPr>
          <w:rFonts w:ascii="Arial Narrow" w:hAnsi="Arial Narrow" w:cs="Arial"/>
          <w:szCs w:val="24"/>
        </w:rPr>
        <w:t xml:space="preserve">Acto </w:t>
      </w:r>
      <w:r w:rsidRPr="00E7657A">
        <w:rPr>
          <w:rFonts w:ascii="Arial Narrow" w:hAnsi="Arial Narrow" w:cs="Arial"/>
          <w:szCs w:val="24"/>
        </w:rPr>
        <w:t xml:space="preserve">seguido, la Consejera Presidente, solicita a la Secretaria Ejecutiva que continúe con el punto </w:t>
      </w:r>
      <w:r w:rsidRPr="00E7657A">
        <w:rPr>
          <w:rFonts w:ascii="Arial Narrow" w:hAnsi="Arial Narrow" w:cs="Arial"/>
          <w:b/>
          <w:szCs w:val="24"/>
        </w:rPr>
        <w:t xml:space="preserve">número </w:t>
      </w:r>
      <w:r w:rsidRPr="00E7657A">
        <w:rPr>
          <w:rFonts w:ascii="Arial Narrow" w:hAnsi="Arial Narrow" w:cs="Arial"/>
          <w:b/>
          <w:szCs w:val="24"/>
        </w:rPr>
        <w:t>nueve</w:t>
      </w:r>
      <w:r w:rsidRPr="00E7657A">
        <w:rPr>
          <w:rFonts w:ascii="Arial Narrow" w:hAnsi="Arial Narrow" w:cs="Arial"/>
          <w:szCs w:val="24"/>
        </w:rPr>
        <w:t xml:space="preserve"> de la orden del día, quien en uso de la voz manifestó que consiste en informe de la logística, medidas de seguridad y custodia para el traslado de los paquetes electorales al lugar aprobado para la instalación de grupos de trabajo y su caso punto de recuento, por lo que la presidente del Consejo B</w:t>
      </w:r>
      <w:r w:rsidR="007C1A74" w:rsidRPr="00E7657A">
        <w:rPr>
          <w:rFonts w:ascii="Arial Narrow" w:hAnsi="Arial Narrow" w:cs="Arial"/>
          <w:szCs w:val="24"/>
        </w:rPr>
        <w:t>renda</w:t>
      </w:r>
      <w:r w:rsidRPr="00E7657A">
        <w:rPr>
          <w:rFonts w:ascii="Arial Narrow" w:hAnsi="Arial Narrow" w:cs="Arial"/>
          <w:szCs w:val="24"/>
        </w:rPr>
        <w:t xml:space="preserve"> C</w:t>
      </w:r>
      <w:r w:rsidR="007C1A74" w:rsidRPr="00E7657A">
        <w:rPr>
          <w:rFonts w:ascii="Arial Narrow" w:hAnsi="Arial Narrow" w:cs="Arial"/>
          <w:szCs w:val="24"/>
        </w:rPr>
        <w:t>ristina</w:t>
      </w:r>
      <w:r w:rsidRPr="00E7657A">
        <w:rPr>
          <w:rFonts w:ascii="Arial Narrow" w:hAnsi="Arial Narrow" w:cs="Arial"/>
          <w:szCs w:val="24"/>
        </w:rPr>
        <w:t xml:space="preserve"> </w:t>
      </w:r>
      <w:r w:rsidR="007C1A74" w:rsidRPr="00E7657A">
        <w:rPr>
          <w:rFonts w:ascii="Arial Narrow" w:hAnsi="Arial Narrow" w:cs="Arial"/>
          <w:szCs w:val="24"/>
        </w:rPr>
        <w:t>Paredes Chablé</w:t>
      </w:r>
      <w:r w:rsidRPr="00E7657A">
        <w:rPr>
          <w:rFonts w:ascii="Arial Narrow" w:hAnsi="Arial Narrow" w:cs="Arial"/>
          <w:b/>
          <w:szCs w:val="24"/>
        </w:rPr>
        <w:t xml:space="preserve">, </w:t>
      </w:r>
      <w:r w:rsidRPr="00E7657A">
        <w:rPr>
          <w:rFonts w:ascii="Arial Narrow" w:hAnsi="Arial Narrow" w:cs="Arial"/>
          <w:szCs w:val="24"/>
        </w:rPr>
        <w:t xml:space="preserve">manifiesta a los presentes, que este Consejo </w:t>
      </w:r>
      <w:r w:rsidR="007C1A74" w:rsidRPr="00E7657A">
        <w:rPr>
          <w:rFonts w:ascii="Arial Narrow" w:hAnsi="Arial Narrow" w:cs="Arial"/>
          <w:szCs w:val="24"/>
        </w:rPr>
        <w:t>distrital</w:t>
      </w:r>
      <w:r w:rsidRPr="00E7657A">
        <w:rPr>
          <w:rFonts w:ascii="Arial Narrow" w:hAnsi="Arial Narrow" w:cs="Arial"/>
          <w:szCs w:val="24"/>
        </w:rPr>
        <w:t xml:space="preserve"> mediante los acuerdos aprobados anteriormente se determinaron dos grupos de trabajo conformados por los nombrados en el </w:t>
      </w:r>
      <w:r w:rsidRPr="00E7657A">
        <w:rPr>
          <w:rFonts w:ascii="Arial Narrow" w:hAnsi="Arial Narrow" w:cs="Arial"/>
          <w:b/>
          <w:szCs w:val="24"/>
        </w:rPr>
        <w:t>ACUERDO C</w:t>
      </w:r>
      <w:r w:rsidR="007C1A74" w:rsidRPr="00E7657A">
        <w:rPr>
          <w:rFonts w:ascii="Arial Narrow" w:hAnsi="Arial Narrow" w:cs="Arial"/>
          <w:b/>
          <w:szCs w:val="24"/>
        </w:rPr>
        <w:t>D</w:t>
      </w:r>
      <w:r w:rsidRPr="00E7657A">
        <w:rPr>
          <w:rFonts w:ascii="Arial Narrow" w:hAnsi="Arial Narrow" w:cs="Arial"/>
          <w:b/>
          <w:szCs w:val="24"/>
        </w:rPr>
        <w:t>/01</w:t>
      </w:r>
      <w:r w:rsidR="007C1A74" w:rsidRPr="00E7657A">
        <w:rPr>
          <w:rFonts w:ascii="Arial Narrow" w:hAnsi="Arial Narrow" w:cs="Arial"/>
          <w:b/>
          <w:szCs w:val="24"/>
        </w:rPr>
        <w:t>8</w:t>
      </w:r>
      <w:r w:rsidRPr="00E7657A">
        <w:rPr>
          <w:rFonts w:ascii="Arial Narrow" w:hAnsi="Arial Narrow" w:cs="Arial"/>
          <w:b/>
          <w:szCs w:val="24"/>
        </w:rPr>
        <w:t>/20</w:t>
      </w:r>
      <w:r w:rsidR="007C1A74" w:rsidRPr="00E7657A">
        <w:rPr>
          <w:rFonts w:ascii="Arial Narrow" w:hAnsi="Arial Narrow" w:cs="Arial"/>
          <w:b/>
          <w:szCs w:val="24"/>
        </w:rPr>
        <w:t>2</w:t>
      </w:r>
      <w:r w:rsidRPr="00E7657A">
        <w:rPr>
          <w:rFonts w:ascii="Arial Narrow" w:hAnsi="Arial Narrow" w:cs="Arial"/>
          <w:b/>
          <w:szCs w:val="24"/>
        </w:rPr>
        <w:t xml:space="preserve">1/XV, </w:t>
      </w:r>
      <w:r w:rsidRPr="00E7657A">
        <w:rPr>
          <w:rFonts w:ascii="Arial Narrow" w:hAnsi="Arial Narrow" w:cs="Arial"/>
          <w:szCs w:val="24"/>
        </w:rPr>
        <w:t xml:space="preserve">para el desarrollo de la sesión de </w:t>
      </w:r>
      <w:r w:rsidR="007C1A74" w:rsidRPr="00E7657A">
        <w:rPr>
          <w:rFonts w:ascii="Arial Narrow" w:hAnsi="Arial Narrow" w:cs="Arial"/>
          <w:szCs w:val="24"/>
        </w:rPr>
        <w:t>cómputo</w:t>
      </w:r>
      <w:r w:rsidRPr="00E7657A">
        <w:rPr>
          <w:rFonts w:ascii="Arial Narrow" w:hAnsi="Arial Narrow" w:cs="Arial"/>
          <w:szCs w:val="24"/>
        </w:rPr>
        <w:t xml:space="preserve"> que se llevara a cabo el día miércoles </w:t>
      </w:r>
      <w:r w:rsidR="007C1A74" w:rsidRPr="00E7657A">
        <w:rPr>
          <w:rFonts w:ascii="Arial Narrow" w:hAnsi="Arial Narrow" w:cs="Arial"/>
          <w:szCs w:val="24"/>
        </w:rPr>
        <w:t>9</w:t>
      </w:r>
      <w:r w:rsidRPr="00E7657A">
        <w:rPr>
          <w:rFonts w:ascii="Arial Narrow" w:hAnsi="Arial Narrow" w:cs="Arial"/>
          <w:szCs w:val="24"/>
        </w:rPr>
        <w:t xml:space="preserve"> de ju</w:t>
      </w:r>
      <w:r w:rsidR="007C1A74" w:rsidRPr="00E7657A">
        <w:rPr>
          <w:rFonts w:ascii="Arial Narrow" w:hAnsi="Arial Narrow" w:cs="Arial"/>
          <w:szCs w:val="24"/>
        </w:rPr>
        <w:t>n</w:t>
      </w:r>
      <w:r w:rsidRPr="00E7657A">
        <w:rPr>
          <w:rFonts w:ascii="Arial Narrow" w:hAnsi="Arial Narrow" w:cs="Arial"/>
          <w:szCs w:val="24"/>
        </w:rPr>
        <w:t>io del año 20</w:t>
      </w:r>
      <w:r w:rsidR="007C1A74" w:rsidRPr="00E7657A">
        <w:rPr>
          <w:rFonts w:ascii="Arial Narrow" w:hAnsi="Arial Narrow" w:cs="Arial"/>
          <w:szCs w:val="24"/>
        </w:rPr>
        <w:t>21. - - - - - - - - - - - - - - - - - - - - - - - - - - - - - - - - - - - - - - - -</w:t>
      </w:r>
      <w:r w:rsidR="00F73F25">
        <w:rPr>
          <w:rFonts w:ascii="Arial Narrow" w:hAnsi="Arial Narrow" w:cs="Arial"/>
          <w:szCs w:val="24"/>
        </w:rPr>
        <w:t xml:space="preserve"> - - - - - - - - - -</w:t>
      </w:r>
    </w:p>
    <w:p w14:paraId="62CAFAD7" w14:textId="55174AFF" w:rsidR="007C1A74" w:rsidRPr="00E7657A" w:rsidRDefault="007C1A74" w:rsidP="007C1A74">
      <w:pPr>
        <w:spacing w:line="276" w:lineRule="auto"/>
        <w:jc w:val="both"/>
        <w:rPr>
          <w:rFonts w:ascii="Arial Narrow" w:hAnsi="Arial Narrow" w:cs="Arial"/>
          <w:szCs w:val="24"/>
        </w:rPr>
      </w:pPr>
      <w:r w:rsidRPr="00E7657A">
        <w:rPr>
          <w:rFonts w:ascii="Arial Narrow" w:hAnsi="Arial Narrow" w:cs="Arial"/>
          <w:szCs w:val="24"/>
        </w:rPr>
        <w:t>Acto seguido, la Consejera Presidente, solicita a la Secretaria Ejecutiva que continúe con el punto</w:t>
      </w:r>
      <w:r w:rsidR="00F73F25">
        <w:rPr>
          <w:rFonts w:ascii="Arial Narrow" w:hAnsi="Arial Narrow" w:cs="Arial"/>
          <w:szCs w:val="24"/>
        </w:rPr>
        <w:t xml:space="preserve"> </w:t>
      </w:r>
      <w:r w:rsidRPr="00E7657A">
        <w:rPr>
          <w:rFonts w:ascii="Arial Narrow" w:hAnsi="Arial Narrow" w:cs="Arial"/>
          <w:b/>
          <w:szCs w:val="24"/>
        </w:rPr>
        <w:t xml:space="preserve">número </w:t>
      </w:r>
      <w:r w:rsidRPr="00E7657A">
        <w:rPr>
          <w:rFonts w:ascii="Arial Narrow" w:hAnsi="Arial Narrow" w:cs="Arial"/>
          <w:b/>
          <w:szCs w:val="24"/>
        </w:rPr>
        <w:t>diez</w:t>
      </w:r>
      <w:r w:rsidRPr="00E7657A">
        <w:rPr>
          <w:rFonts w:ascii="Arial Narrow" w:hAnsi="Arial Narrow" w:cs="Arial"/>
          <w:b/>
          <w:szCs w:val="24"/>
        </w:rPr>
        <w:t xml:space="preserve"> </w:t>
      </w:r>
      <w:r w:rsidRPr="00E7657A">
        <w:rPr>
          <w:rFonts w:ascii="Arial Narrow" w:hAnsi="Arial Narrow" w:cs="Arial"/>
          <w:szCs w:val="24"/>
        </w:rPr>
        <w:t xml:space="preserve">de la orden del día, quien en uso de la voz manifestó que consiste en el informe de la Consejera Presidente sobre los resultados del procedimiento de acreditación y sustitución de representantes de los partidos políticos ante los grupos de trabajo; A lo que el consejero presidente manifiesta, que en virtud de que el consejo distrital del XV distrito uninominal, es mayor a veinte casillas, es susceptible de la creación de mesas de trabajo y puntos de recuento, siendo en su caso la acreditación de representantes ante este consejo </w:t>
      </w:r>
      <w:r w:rsidR="005315F1" w:rsidRPr="00E7657A">
        <w:rPr>
          <w:rFonts w:ascii="Arial Narrow" w:hAnsi="Arial Narrow" w:cs="Arial"/>
          <w:szCs w:val="24"/>
        </w:rPr>
        <w:t>distrital</w:t>
      </w:r>
      <w:r w:rsidRPr="00E7657A">
        <w:rPr>
          <w:rFonts w:ascii="Arial Narrow" w:hAnsi="Arial Narrow" w:cs="Arial"/>
          <w:szCs w:val="24"/>
        </w:rPr>
        <w:t xml:space="preserve">, el establecido en los estatutos que rijan al partido político que solicite la acreditación.- por lo que la Consejera Presidente manifiesta que de acuerdo a los estatutos que </w:t>
      </w:r>
      <w:r w:rsidR="005315F1" w:rsidRPr="00E7657A">
        <w:rPr>
          <w:rFonts w:ascii="Arial Narrow" w:hAnsi="Arial Narrow" w:cs="Arial"/>
          <w:szCs w:val="24"/>
        </w:rPr>
        <w:t>rigen</w:t>
      </w:r>
      <w:r w:rsidRPr="00E7657A">
        <w:rPr>
          <w:rFonts w:ascii="Arial Narrow" w:hAnsi="Arial Narrow" w:cs="Arial"/>
          <w:szCs w:val="24"/>
        </w:rPr>
        <w:t xml:space="preserve"> a los partidos políticos deberán nombrar para que presidan las mesas de trabajo a un representante suplente de su respectivo partido con su nombramiento respectivo a fin de que este proceso se </w:t>
      </w:r>
      <w:r w:rsidR="005315F1" w:rsidRPr="00E7657A">
        <w:rPr>
          <w:rFonts w:ascii="Arial Narrow" w:hAnsi="Arial Narrow" w:cs="Arial"/>
          <w:szCs w:val="24"/>
        </w:rPr>
        <w:t>continúe</w:t>
      </w:r>
      <w:r w:rsidRPr="00E7657A">
        <w:rPr>
          <w:rFonts w:ascii="Arial Narrow" w:hAnsi="Arial Narrow" w:cs="Arial"/>
          <w:szCs w:val="24"/>
        </w:rPr>
        <w:t xml:space="preserve"> con la transparencia y la legalidad debida.- - - - - - - -</w:t>
      </w:r>
    </w:p>
    <w:p w14:paraId="2005E884" w14:textId="7A0CED41" w:rsidR="007C1A74" w:rsidRPr="00E7657A" w:rsidRDefault="007C1A74" w:rsidP="007C1A74">
      <w:pPr>
        <w:spacing w:line="307" w:lineRule="auto"/>
        <w:jc w:val="both"/>
        <w:rPr>
          <w:rFonts w:ascii="Arial Narrow" w:hAnsi="Arial Narrow" w:cs="Arial"/>
          <w:szCs w:val="24"/>
        </w:rPr>
      </w:pPr>
      <w:r w:rsidRPr="00E7657A">
        <w:rPr>
          <w:rFonts w:ascii="Arial Narrow" w:hAnsi="Arial Narrow" w:cs="Arial"/>
          <w:szCs w:val="24"/>
        </w:rPr>
        <w:t>Acto seguido la</w:t>
      </w:r>
      <w:r w:rsidR="005315F1" w:rsidRPr="00E7657A">
        <w:rPr>
          <w:rFonts w:ascii="Arial Narrow" w:hAnsi="Arial Narrow" w:cs="Arial"/>
          <w:szCs w:val="24"/>
        </w:rPr>
        <w:t xml:space="preserve"> </w:t>
      </w:r>
      <w:r w:rsidRPr="00E7657A">
        <w:rPr>
          <w:rFonts w:ascii="Arial Narrow" w:hAnsi="Arial Narrow" w:cs="Arial"/>
          <w:b/>
          <w:szCs w:val="24"/>
        </w:rPr>
        <w:t>C. BRENDA CRISTINA PAREDES CHABLE</w:t>
      </w:r>
      <w:r w:rsidR="005315F1" w:rsidRPr="00E7657A">
        <w:rPr>
          <w:rFonts w:ascii="Arial Narrow" w:hAnsi="Arial Narrow" w:cs="Arial"/>
          <w:b/>
          <w:szCs w:val="24"/>
        </w:rPr>
        <w:t xml:space="preserve"> </w:t>
      </w:r>
      <w:r w:rsidR="005315F1" w:rsidRPr="00E7657A">
        <w:rPr>
          <w:rFonts w:ascii="Arial Narrow" w:hAnsi="Arial Narrow" w:cs="Arial"/>
          <w:szCs w:val="24"/>
        </w:rPr>
        <w:t>consejera presidente</w:t>
      </w:r>
      <w:r w:rsidRPr="00E7657A">
        <w:rPr>
          <w:rFonts w:ascii="Arial Narrow" w:hAnsi="Arial Narrow" w:cs="Arial"/>
          <w:szCs w:val="24"/>
        </w:rPr>
        <w:t>, solicita a</w:t>
      </w:r>
      <w:r w:rsidR="005315F1" w:rsidRPr="00E7657A">
        <w:rPr>
          <w:rFonts w:ascii="Arial Narrow" w:hAnsi="Arial Narrow" w:cs="Arial"/>
          <w:szCs w:val="24"/>
        </w:rPr>
        <w:t xml:space="preserve"> </w:t>
      </w:r>
      <w:r w:rsidRPr="00E7657A">
        <w:rPr>
          <w:rFonts w:ascii="Arial Narrow" w:hAnsi="Arial Narrow" w:cs="Arial"/>
          <w:szCs w:val="24"/>
        </w:rPr>
        <w:t>la</w:t>
      </w:r>
      <w:r w:rsidR="005315F1" w:rsidRPr="00E7657A">
        <w:rPr>
          <w:rFonts w:ascii="Arial Narrow" w:hAnsi="Arial Narrow" w:cs="Arial"/>
          <w:szCs w:val="24"/>
        </w:rPr>
        <w:t xml:space="preserve"> </w:t>
      </w:r>
      <w:r w:rsidRPr="00E7657A">
        <w:rPr>
          <w:rFonts w:ascii="Arial Narrow" w:hAnsi="Arial Narrow" w:cs="Arial"/>
          <w:b/>
          <w:szCs w:val="24"/>
        </w:rPr>
        <w:t>C. LANDY CLOTILDECERVANTES CIME</w:t>
      </w:r>
      <w:r w:rsidR="005315F1" w:rsidRPr="00E7657A">
        <w:rPr>
          <w:rFonts w:ascii="Arial Narrow" w:hAnsi="Arial Narrow" w:cs="Arial"/>
          <w:b/>
          <w:szCs w:val="24"/>
        </w:rPr>
        <w:t xml:space="preserve"> </w:t>
      </w:r>
      <w:r w:rsidRPr="00E7657A">
        <w:rPr>
          <w:rFonts w:ascii="Arial Narrow" w:hAnsi="Arial Narrow" w:cs="Arial"/>
          <w:szCs w:val="24"/>
        </w:rPr>
        <w:t xml:space="preserve">secretaria ejecutiva continuar con el siguiente punto de la orden del día, a lo que la secretaria ejecutiva, da lectura al punto </w:t>
      </w:r>
      <w:r w:rsidRPr="00E7657A">
        <w:rPr>
          <w:rFonts w:ascii="Arial Narrow" w:hAnsi="Arial Narrow" w:cs="Arial"/>
          <w:b/>
          <w:szCs w:val="24"/>
        </w:rPr>
        <w:t>número o</w:t>
      </w:r>
      <w:r w:rsidR="005315F1" w:rsidRPr="00E7657A">
        <w:rPr>
          <w:rFonts w:ascii="Arial Narrow" w:hAnsi="Arial Narrow" w:cs="Arial"/>
          <w:b/>
          <w:szCs w:val="24"/>
        </w:rPr>
        <w:t>n</w:t>
      </w:r>
      <w:r w:rsidRPr="00E7657A">
        <w:rPr>
          <w:rFonts w:ascii="Arial Narrow" w:hAnsi="Arial Narrow" w:cs="Arial"/>
          <w:b/>
          <w:szCs w:val="24"/>
        </w:rPr>
        <w:t xml:space="preserve">ce </w:t>
      </w:r>
      <w:r w:rsidRPr="00E7657A">
        <w:rPr>
          <w:rFonts w:ascii="Arial Narrow" w:hAnsi="Arial Narrow" w:cs="Arial"/>
          <w:szCs w:val="24"/>
        </w:rPr>
        <w:t>el cual consiste en solicitar receso para la redacción del proyecto de acta de la presente sesión. Acto seguido la</w:t>
      </w:r>
      <w:r w:rsidR="005315F1" w:rsidRPr="00E7657A">
        <w:rPr>
          <w:rFonts w:ascii="Arial Narrow" w:hAnsi="Arial Narrow" w:cs="Arial"/>
          <w:szCs w:val="24"/>
        </w:rPr>
        <w:t xml:space="preserve"> </w:t>
      </w:r>
      <w:r w:rsidRPr="00E7657A">
        <w:rPr>
          <w:rFonts w:ascii="Arial Narrow" w:hAnsi="Arial Narrow" w:cs="Arial"/>
          <w:b/>
          <w:szCs w:val="24"/>
        </w:rPr>
        <w:t>C. BRENDA</w:t>
      </w:r>
      <w:r w:rsidR="005315F1" w:rsidRPr="00E7657A">
        <w:rPr>
          <w:rFonts w:ascii="Arial Narrow" w:hAnsi="Arial Narrow" w:cs="Arial"/>
          <w:b/>
          <w:szCs w:val="24"/>
        </w:rPr>
        <w:t xml:space="preserve"> </w:t>
      </w:r>
      <w:r w:rsidRPr="00E7657A">
        <w:rPr>
          <w:rFonts w:ascii="Arial Narrow" w:hAnsi="Arial Narrow" w:cs="Arial"/>
          <w:b/>
          <w:szCs w:val="24"/>
        </w:rPr>
        <w:t>CRISTINA PAREDES CHABLE</w:t>
      </w:r>
      <w:r w:rsidR="005315F1" w:rsidRPr="00E7657A">
        <w:rPr>
          <w:rFonts w:ascii="Arial Narrow" w:hAnsi="Arial Narrow" w:cs="Arial"/>
          <w:b/>
          <w:szCs w:val="24"/>
        </w:rPr>
        <w:t xml:space="preserve"> </w:t>
      </w:r>
      <w:r w:rsidRPr="00E7657A">
        <w:rPr>
          <w:rFonts w:ascii="Arial Narrow" w:hAnsi="Arial Narrow" w:cs="Arial"/>
          <w:szCs w:val="24"/>
        </w:rPr>
        <w:t xml:space="preserve">Consejera Presidente, con fundamento en el artículo 23 numeral 3 del Reglamento de Sesiones de los Consejos del Instituto de Procedimientos Electorales y Participación Ciudadana del Estado de Yucatán, propone un receso de </w:t>
      </w:r>
      <w:r w:rsidR="005315F1" w:rsidRPr="00E7657A">
        <w:rPr>
          <w:rFonts w:ascii="Arial Narrow" w:hAnsi="Arial Narrow" w:cs="Arial"/>
          <w:szCs w:val="24"/>
        </w:rPr>
        <w:t>6</w:t>
      </w:r>
      <w:r w:rsidRPr="00E7657A">
        <w:rPr>
          <w:rFonts w:ascii="Arial Narrow" w:hAnsi="Arial Narrow" w:cs="Arial"/>
          <w:b/>
          <w:szCs w:val="24"/>
        </w:rPr>
        <w:t>0</w:t>
      </w:r>
      <w:r w:rsidR="005315F1" w:rsidRPr="00E7657A">
        <w:rPr>
          <w:rFonts w:ascii="Arial Narrow" w:hAnsi="Arial Narrow" w:cs="Arial"/>
          <w:b/>
          <w:szCs w:val="24"/>
        </w:rPr>
        <w:t xml:space="preserve"> </w:t>
      </w:r>
      <w:r w:rsidRPr="00E7657A">
        <w:rPr>
          <w:rFonts w:ascii="Arial Narrow" w:hAnsi="Arial Narrow" w:cs="Arial"/>
          <w:szCs w:val="24"/>
        </w:rPr>
        <w:t>minutos, preguntando a los integrantes de este Consejo Electoral Distrital, si existe alguna observación con el receso propuesto; y no habiendo observación alguna y con fundamento en el artículo 5 inciso i) del Reglamento respectivo, instruyó a</w:t>
      </w:r>
      <w:r w:rsidR="005315F1" w:rsidRPr="00E7657A">
        <w:rPr>
          <w:rFonts w:ascii="Arial Narrow" w:hAnsi="Arial Narrow" w:cs="Arial"/>
          <w:szCs w:val="24"/>
        </w:rPr>
        <w:t xml:space="preserve"> </w:t>
      </w:r>
      <w:r w:rsidRPr="00E7657A">
        <w:rPr>
          <w:rFonts w:ascii="Arial Narrow" w:hAnsi="Arial Narrow" w:cs="Arial"/>
          <w:szCs w:val="24"/>
        </w:rPr>
        <w:t xml:space="preserve">la Secretaria Ejecutiva para que someta a votación de los integrantes con derecho a voto la aprobación en su caso de la propuesta del receso de 60 minutos, por lo que la Secretaria Ejecutiva solicita a los Consejeros Electorales Distritales, que quien esté por la aprobatoria de dicho receso propuesto levantaran la mano; visto lo anterior, la Secretaria Ejecutiva con fundamento en el artículo 7 inciso g) del Reglamento respectivo, e informó que había sido aprobada por </w:t>
      </w:r>
      <w:r w:rsidRPr="00E7657A">
        <w:rPr>
          <w:rFonts w:ascii="Arial Narrow" w:hAnsi="Arial Narrow" w:cs="Arial"/>
          <w:b/>
          <w:szCs w:val="24"/>
        </w:rPr>
        <w:t>Unanimidad</w:t>
      </w:r>
      <w:r w:rsidRPr="00E7657A">
        <w:rPr>
          <w:rFonts w:ascii="Arial Narrow" w:hAnsi="Arial Narrow" w:cs="Arial"/>
          <w:szCs w:val="24"/>
        </w:rPr>
        <w:t xml:space="preserve"> de votos, siendo estos </w:t>
      </w:r>
      <w:r w:rsidRPr="00E7657A">
        <w:rPr>
          <w:rFonts w:ascii="Arial Narrow" w:hAnsi="Arial Narrow" w:cs="Arial"/>
          <w:b/>
          <w:szCs w:val="24"/>
        </w:rPr>
        <w:t>3</w:t>
      </w:r>
      <w:r w:rsidRPr="00E7657A">
        <w:rPr>
          <w:rFonts w:ascii="Arial Narrow" w:hAnsi="Arial Narrow" w:cs="Arial"/>
          <w:szCs w:val="24"/>
        </w:rPr>
        <w:t xml:space="preserve"> votos a favor de los Consejeros Electorales presentes.- - - - - -</w:t>
      </w:r>
      <w:r w:rsidR="005315F1" w:rsidRPr="00E7657A">
        <w:rPr>
          <w:rFonts w:ascii="Arial Narrow" w:hAnsi="Arial Narrow" w:cs="Arial"/>
          <w:szCs w:val="24"/>
        </w:rPr>
        <w:t>-</w:t>
      </w:r>
    </w:p>
    <w:p w14:paraId="1DB5E4B3" w14:textId="4463B5C1" w:rsidR="007C1A74" w:rsidRPr="00E7657A" w:rsidRDefault="007C1A74" w:rsidP="007C1A74">
      <w:pPr>
        <w:spacing w:line="276" w:lineRule="auto"/>
        <w:jc w:val="both"/>
        <w:rPr>
          <w:rFonts w:ascii="Arial Narrow" w:hAnsi="Arial Narrow" w:cs="Arial"/>
          <w:szCs w:val="24"/>
        </w:rPr>
      </w:pPr>
      <w:r w:rsidRPr="00E7657A">
        <w:rPr>
          <w:rFonts w:ascii="Arial Narrow" w:hAnsi="Arial Narrow" w:cs="Arial"/>
          <w:szCs w:val="24"/>
        </w:rPr>
        <w:t xml:space="preserve">Siendo las </w:t>
      </w:r>
      <w:r w:rsidR="005315F1" w:rsidRPr="00E7657A">
        <w:rPr>
          <w:rFonts w:ascii="Arial Narrow" w:hAnsi="Arial Narrow" w:cs="Arial"/>
          <w:szCs w:val="24"/>
        </w:rPr>
        <w:t xml:space="preserve">quince </w:t>
      </w:r>
      <w:r w:rsidRPr="00E7657A">
        <w:rPr>
          <w:rFonts w:ascii="Arial Narrow" w:hAnsi="Arial Narrow" w:cs="Arial"/>
          <w:szCs w:val="24"/>
        </w:rPr>
        <w:t xml:space="preserve">horas con </w:t>
      </w:r>
      <w:r w:rsidRPr="00E7657A">
        <w:rPr>
          <w:rFonts w:ascii="Arial Narrow" w:hAnsi="Arial Narrow" w:cs="Arial"/>
          <w:b/>
          <w:szCs w:val="24"/>
        </w:rPr>
        <w:t>cinc</w:t>
      </w:r>
      <w:r w:rsidR="005315F1" w:rsidRPr="00E7657A">
        <w:rPr>
          <w:rFonts w:ascii="Arial Narrow" w:hAnsi="Arial Narrow" w:cs="Arial"/>
          <w:b/>
          <w:szCs w:val="24"/>
        </w:rPr>
        <w:t>o</w:t>
      </w:r>
      <w:r w:rsidRPr="00E7657A">
        <w:rPr>
          <w:rFonts w:ascii="Arial Narrow" w:hAnsi="Arial Narrow" w:cs="Arial"/>
          <w:b/>
          <w:szCs w:val="24"/>
        </w:rPr>
        <w:t xml:space="preserve"> </w:t>
      </w:r>
      <w:r w:rsidRPr="00E7657A">
        <w:rPr>
          <w:rFonts w:ascii="Arial Narrow" w:hAnsi="Arial Narrow" w:cs="Arial"/>
          <w:szCs w:val="24"/>
        </w:rPr>
        <w:t>minutos, del día</w:t>
      </w:r>
      <w:r w:rsidR="005315F1" w:rsidRPr="00E7657A">
        <w:rPr>
          <w:rFonts w:ascii="Arial Narrow" w:hAnsi="Arial Narrow" w:cs="Arial"/>
          <w:szCs w:val="24"/>
        </w:rPr>
        <w:t xml:space="preserve"> ocho </w:t>
      </w:r>
      <w:r w:rsidRPr="00E7657A">
        <w:rPr>
          <w:rFonts w:ascii="Arial Narrow" w:hAnsi="Arial Narrow" w:cs="Arial"/>
          <w:szCs w:val="24"/>
        </w:rPr>
        <w:t xml:space="preserve">del mes de </w:t>
      </w:r>
      <w:r w:rsidRPr="00E7657A">
        <w:rPr>
          <w:rFonts w:ascii="Arial Narrow" w:hAnsi="Arial Narrow" w:cs="Arial"/>
          <w:b/>
          <w:szCs w:val="24"/>
        </w:rPr>
        <w:t>Ju</w:t>
      </w:r>
      <w:r w:rsidR="005315F1" w:rsidRPr="00E7657A">
        <w:rPr>
          <w:rFonts w:ascii="Arial Narrow" w:hAnsi="Arial Narrow" w:cs="Arial"/>
          <w:b/>
          <w:szCs w:val="24"/>
        </w:rPr>
        <w:t>n</w:t>
      </w:r>
      <w:r w:rsidRPr="00E7657A">
        <w:rPr>
          <w:rFonts w:ascii="Arial Narrow" w:hAnsi="Arial Narrow" w:cs="Arial"/>
          <w:b/>
          <w:szCs w:val="24"/>
        </w:rPr>
        <w:t xml:space="preserve">io </w:t>
      </w:r>
      <w:r w:rsidRPr="00E7657A">
        <w:rPr>
          <w:rFonts w:ascii="Arial Narrow" w:hAnsi="Arial Narrow" w:cs="Arial"/>
          <w:szCs w:val="24"/>
        </w:rPr>
        <w:t xml:space="preserve">del año </w:t>
      </w:r>
      <w:r w:rsidRPr="00E7657A">
        <w:rPr>
          <w:rFonts w:ascii="Arial Narrow" w:hAnsi="Arial Narrow" w:cs="Arial"/>
          <w:b/>
          <w:szCs w:val="24"/>
        </w:rPr>
        <w:t xml:space="preserve">dos mil </w:t>
      </w:r>
      <w:r w:rsidR="005315F1" w:rsidRPr="00E7657A">
        <w:rPr>
          <w:rFonts w:ascii="Arial Narrow" w:hAnsi="Arial Narrow" w:cs="Arial"/>
          <w:b/>
          <w:szCs w:val="24"/>
        </w:rPr>
        <w:t>veintiuno</w:t>
      </w:r>
      <w:r w:rsidRPr="00E7657A">
        <w:rPr>
          <w:rFonts w:ascii="Arial Narrow" w:hAnsi="Arial Narrow" w:cs="Arial"/>
          <w:szCs w:val="24"/>
        </w:rPr>
        <w:t xml:space="preserve">, y estando presentes todos los integrantes de este Consejo </w:t>
      </w:r>
      <w:r w:rsidR="005315F1" w:rsidRPr="00E7657A">
        <w:rPr>
          <w:rFonts w:ascii="Arial Narrow" w:hAnsi="Arial Narrow" w:cs="Arial"/>
          <w:szCs w:val="24"/>
        </w:rPr>
        <w:t>distrital</w:t>
      </w:r>
      <w:r w:rsidRPr="00E7657A">
        <w:rPr>
          <w:rFonts w:ascii="Arial Narrow" w:hAnsi="Arial Narrow" w:cs="Arial"/>
          <w:szCs w:val="24"/>
        </w:rPr>
        <w:t xml:space="preserve"> Electoral para formar el quórum legal, se reanuda la presente Sesión, a lo que la</w:t>
      </w:r>
      <w:r w:rsidR="005315F1" w:rsidRPr="00E7657A">
        <w:rPr>
          <w:rFonts w:ascii="Arial Narrow" w:hAnsi="Arial Narrow" w:cs="Arial"/>
          <w:szCs w:val="24"/>
        </w:rPr>
        <w:t xml:space="preserve"> </w:t>
      </w:r>
      <w:r w:rsidRPr="00E7657A">
        <w:rPr>
          <w:rFonts w:ascii="Arial Narrow" w:hAnsi="Arial Narrow" w:cs="Arial"/>
          <w:b/>
          <w:szCs w:val="24"/>
        </w:rPr>
        <w:t>C. BRENDA CRISTINA PAREDES CHABLE</w:t>
      </w:r>
      <w:r w:rsidR="005315F1" w:rsidRPr="00E7657A">
        <w:rPr>
          <w:rFonts w:ascii="Arial Narrow" w:hAnsi="Arial Narrow" w:cs="Arial"/>
          <w:b/>
          <w:szCs w:val="24"/>
        </w:rPr>
        <w:t xml:space="preserve"> </w:t>
      </w:r>
      <w:r w:rsidRPr="00E7657A">
        <w:rPr>
          <w:rFonts w:ascii="Arial Narrow" w:hAnsi="Arial Narrow" w:cs="Arial"/>
          <w:szCs w:val="24"/>
        </w:rPr>
        <w:lastRenderedPageBreak/>
        <w:t>Consejera Presidente, solicita a la Secretaria Ejecutiva, continuar con el siguiente punto del Orden del Día, a lo que la</w:t>
      </w:r>
      <w:r w:rsidR="005315F1" w:rsidRPr="00E7657A">
        <w:rPr>
          <w:rFonts w:ascii="Arial Narrow" w:hAnsi="Arial Narrow" w:cs="Arial"/>
          <w:szCs w:val="24"/>
        </w:rPr>
        <w:t xml:space="preserve"> </w:t>
      </w:r>
      <w:r w:rsidRPr="00E7657A">
        <w:rPr>
          <w:rFonts w:ascii="Arial Narrow" w:hAnsi="Arial Narrow" w:cs="Arial"/>
          <w:b/>
          <w:szCs w:val="24"/>
        </w:rPr>
        <w:t>C. LANDY CLOTILDE CERVANTES CIME</w:t>
      </w:r>
      <w:r w:rsidR="005315F1" w:rsidRPr="00E7657A">
        <w:rPr>
          <w:rFonts w:ascii="Arial Narrow" w:hAnsi="Arial Narrow" w:cs="Arial"/>
          <w:b/>
          <w:szCs w:val="24"/>
        </w:rPr>
        <w:t xml:space="preserve"> </w:t>
      </w:r>
      <w:r w:rsidRPr="00E7657A">
        <w:rPr>
          <w:rFonts w:ascii="Arial Narrow" w:hAnsi="Arial Narrow" w:cs="Arial"/>
          <w:szCs w:val="24"/>
        </w:rPr>
        <w:t xml:space="preserve">Secretaria Ejecutiva, procede con el punto </w:t>
      </w:r>
      <w:r w:rsidRPr="00E7657A">
        <w:rPr>
          <w:rFonts w:ascii="Arial Narrow" w:hAnsi="Arial Narrow" w:cs="Arial"/>
          <w:b/>
          <w:szCs w:val="24"/>
        </w:rPr>
        <w:t xml:space="preserve">número </w:t>
      </w:r>
      <w:r w:rsidR="005315F1" w:rsidRPr="00E7657A">
        <w:rPr>
          <w:rFonts w:ascii="Arial Narrow" w:hAnsi="Arial Narrow" w:cs="Arial"/>
          <w:b/>
          <w:szCs w:val="24"/>
        </w:rPr>
        <w:t>do</w:t>
      </w:r>
      <w:r w:rsidRPr="00E7657A">
        <w:rPr>
          <w:rFonts w:ascii="Arial Narrow" w:hAnsi="Arial Narrow" w:cs="Arial"/>
          <w:b/>
          <w:szCs w:val="24"/>
        </w:rPr>
        <w:t>ce</w:t>
      </w:r>
      <w:r w:rsidRPr="00E7657A">
        <w:rPr>
          <w:rFonts w:ascii="Arial Narrow" w:hAnsi="Arial Narrow" w:cs="Arial"/>
          <w:szCs w:val="24"/>
        </w:rPr>
        <w:t>, que consiste en la lectura y aprobación del acta de la presente sesión.</w:t>
      </w:r>
      <w:r w:rsidR="005315F1" w:rsidRPr="00E7657A">
        <w:rPr>
          <w:rFonts w:ascii="Arial Narrow" w:hAnsi="Arial Narrow" w:cs="Arial"/>
          <w:szCs w:val="24"/>
        </w:rPr>
        <w:t xml:space="preserve"> </w:t>
      </w:r>
      <w:r w:rsidRPr="00E7657A">
        <w:rPr>
          <w:rFonts w:ascii="Arial Narrow" w:hAnsi="Arial Narrow" w:cs="Arial"/>
          <w:szCs w:val="24"/>
        </w:rPr>
        <w:t>Acto seguido la Consejera Presidente Ciudadana</w:t>
      </w:r>
      <w:r w:rsidRPr="00E7657A">
        <w:rPr>
          <w:rFonts w:ascii="Arial Narrow" w:hAnsi="Arial Narrow" w:cs="Arial"/>
          <w:b/>
          <w:szCs w:val="24"/>
        </w:rPr>
        <w:t xml:space="preserve"> BRENDA CRISTINA PAREDES CHABLE</w:t>
      </w:r>
      <w:r w:rsidRPr="00E7657A">
        <w:rPr>
          <w:rFonts w:ascii="Arial Narrow" w:hAnsi="Arial Narrow" w:cs="Arial"/>
          <w:szCs w:val="24"/>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Distrital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Distrital Electoral de Izamal, instruye a</w:t>
      </w:r>
      <w:r w:rsidR="00FF5169" w:rsidRPr="00E7657A">
        <w:rPr>
          <w:rFonts w:ascii="Arial Narrow" w:hAnsi="Arial Narrow" w:cs="Arial"/>
          <w:szCs w:val="24"/>
        </w:rPr>
        <w:t xml:space="preserve"> </w:t>
      </w:r>
      <w:r w:rsidRPr="00E7657A">
        <w:rPr>
          <w:rFonts w:ascii="Arial Narrow" w:hAnsi="Arial Narrow" w:cs="Arial"/>
          <w:szCs w:val="24"/>
        </w:rPr>
        <w:t xml:space="preserve">la Secretaria Ejecutiva que someta a votación de los integrantes con derecho a voto la solicitud de dispensa , por lo que la Secretaria Ejecutiva solicita a los Consejeros Distritales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w:t>
      </w:r>
      <w:r w:rsidRPr="00E7657A">
        <w:rPr>
          <w:rFonts w:ascii="Arial Narrow" w:hAnsi="Arial Narrow" w:cs="Arial"/>
          <w:b/>
          <w:szCs w:val="24"/>
        </w:rPr>
        <w:t>unanimidad</w:t>
      </w:r>
      <w:r w:rsidRPr="00E7657A">
        <w:rPr>
          <w:rFonts w:ascii="Arial Narrow" w:hAnsi="Arial Narrow" w:cs="Arial"/>
          <w:szCs w:val="24"/>
        </w:rPr>
        <w:t xml:space="preserve"> de votos, siendo estos </w:t>
      </w:r>
      <w:r w:rsidRPr="00E7657A">
        <w:rPr>
          <w:rFonts w:ascii="Arial Narrow" w:hAnsi="Arial Narrow" w:cs="Arial"/>
          <w:b/>
          <w:szCs w:val="24"/>
        </w:rPr>
        <w:t>3</w:t>
      </w:r>
      <w:r w:rsidRPr="00E7657A">
        <w:rPr>
          <w:rFonts w:ascii="Arial Narrow" w:hAnsi="Arial Narrow" w:cs="Arial"/>
          <w:szCs w:val="24"/>
        </w:rPr>
        <w:t xml:space="preserve"> votos a favor. Seguidamente y en virtud de la dispensa otorgada, la Consejero Presidente, pregunta </w:t>
      </w:r>
      <w:r w:rsidR="00E7657A">
        <w:rPr>
          <w:rFonts w:ascii="Arial Narrow" w:hAnsi="Arial Narrow" w:cs="Arial"/>
          <w:szCs w:val="24"/>
        </w:rPr>
        <w:t xml:space="preserve"> </w:t>
      </w:r>
      <w:r w:rsidRPr="00E7657A">
        <w:rPr>
          <w:rFonts w:ascii="Arial Narrow" w:hAnsi="Arial Narrow" w:cs="Arial"/>
          <w:szCs w:val="24"/>
        </w:rPr>
        <w:t>si existe observación alguna sobre el proyecto de Acta de Sesión; y no habiéndola, con fundamento en el artículo cinco inciso i) del propio ordenamiento jurídico, la Consejera Presidente del Consejo Distrital Electoral de Izamal, instruye a</w:t>
      </w:r>
      <w:r w:rsidR="00FF5169" w:rsidRPr="00E7657A">
        <w:rPr>
          <w:rFonts w:ascii="Arial Narrow" w:hAnsi="Arial Narrow" w:cs="Arial"/>
          <w:szCs w:val="24"/>
        </w:rPr>
        <w:t xml:space="preserve"> </w:t>
      </w:r>
      <w:r w:rsidRPr="00E7657A">
        <w:rPr>
          <w:rFonts w:ascii="Arial Narrow" w:hAnsi="Arial Narrow" w:cs="Arial"/>
          <w:szCs w:val="24"/>
        </w:rPr>
        <w:t xml:space="preserve">la Secretaria Ejecutiva que someta a votación de los integrantes con derecho a voto la aprobación del proyecto de acta de la presente sesión , por lo que la Secretaria Ejecutiva solicita a los Consejeros distritales Electorales, que quien esté por la aprobatoria del proyecto de acta de la presente sesión levantaran la mano; visto lo anterior, la Secretaria Ejecutiva con fundamento en el artículo 7 inciso g) informó que el acta de la presente sesión había sido aprobado por </w:t>
      </w:r>
      <w:r w:rsidRPr="00E7657A">
        <w:rPr>
          <w:rFonts w:ascii="Arial Narrow" w:hAnsi="Arial Narrow" w:cs="Arial"/>
          <w:b/>
          <w:szCs w:val="24"/>
        </w:rPr>
        <w:t>unanimidad</w:t>
      </w:r>
      <w:r w:rsidRPr="00E7657A">
        <w:rPr>
          <w:rFonts w:ascii="Arial Narrow" w:hAnsi="Arial Narrow" w:cs="Arial"/>
          <w:szCs w:val="24"/>
        </w:rPr>
        <w:t xml:space="preserve"> de votos, siendo estos </w:t>
      </w:r>
      <w:r w:rsidRPr="00E7657A">
        <w:rPr>
          <w:rFonts w:ascii="Arial Narrow" w:hAnsi="Arial Narrow" w:cs="Arial"/>
          <w:b/>
          <w:szCs w:val="24"/>
        </w:rPr>
        <w:t>3</w:t>
      </w:r>
      <w:r w:rsidRPr="00E7657A">
        <w:rPr>
          <w:rFonts w:ascii="Arial Narrow" w:hAnsi="Arial Narrow" w:cs="Arial"/>
          <w:szCs w:val="24"/>
        </w:rPr>
        <w:t xml:space="preserve"> votos a favor. - - - - - - - - - -</w:t>
      </w:r>
      <w:r w:rsidR="00E7657A">
        <w:rPr>
          <w:rFonts w:ascii="Arial Narrow" w:hAnsi="Arial Narrow" w:cs="Arial"/>
          <w:szCs w:val="24"/>
        </w:rPr>
        <w:t>- - - - - - - - - - - - - - - - - - - - - - -</w:t>
      </w:r>
    </w:p>
    <w:p w14:paraId="66136B36" w14:textId="18A3EA81" w:rsidR="007C1A74" w:rsidRPr="00E7657A" w:rsidRDefault="007C1A74" w:rsidP="007C1A74">
      <w:pPr>
        <w:spacing w:line="276" w:lineRule="auto"/>
        <w:jc w:val="both"/>
        <w:rPr>
          <w:rFonts w:ascii="Arial Narrow" w:hAnsi="Arial Narrow" w:cs="Arial"/>
          <w:szCs w:val="24"/>
        </w:rPr>
      </w:pPr>
      <w:r w:rsidRPr="00E7657A">
        <w:rPr>
          <w:rFonts w:ascii="Arial Narrow" w:hAnsi="Arial Narrow" w:cs="Arial"/>
          <w:szCs w:val="24"/>
        </w:rPr>
        <w:t xml:space="preserve">Seguidamente la </w:t>
      </w:r>
      <w:r w:rsidR="00E7657A" w:rsidRPr="00E7657A">
        <w:rPr>
          <w:rFonts w:ascii="Arial Narrow" w:hAnsi="Arial Narrow" w:cs="Arial"/>
          <w:szCs w:val="24"/>
        </w:rPr>
        <w:t>consejera presidente</w:t>
      </w:r>
      <w:r w:rsidRPr="00E7657A">
        <w:rPr>
          <w:rFonts w:ascii="Arial Narrow" w:hAnsi="Arial Narrow" w:cs="Arial"/>
          <w:szCs w:val="24"/>
        </w:rPr>
        <w:t xml:space="preserve"> solicitó a</w:t>
      </w:r>
      <w:r w:rsidR="00E7657A">
        <w:rPr>
          <w:rFonts w:ascii="Arial Narrow" w:hAnsi="Arial Narrow" w:cs="Arial"/>
          <w:szCs w:val="24"/>
        </w:rPr>
        <w:t xml:space="preserve"> </w:t>
      </w:r>
      <w:r w:rsidRPr="00E7657A">
        <w:rPr>
          <w:rFonts w:ascii="Arial Narrow" w:hAnsi="Arial Narrow" w:cs="Arial"/>
          <w:szCs w:val="24"/>
        </w:rPr>
        <w:t xml:space="preserve">la </w:t>
      </w:r>
      <w:r w:rsidR="00E7657A" w:rsidRPr="00E7657A">
        <w:rPr>
          <w:rFonts w:ascii="Arial Narrow" w:hAnsi="Arial Narrow" w:cs="Arial"/>
          <w:szCs w:val="24"/>
        </w:rPr>
        <w:t>secretaria ejecutiva</w:t>
      </w:r>
      <w:r w:rsidRPr="00E7657A">
        <w:rPr>
          <w:rFonts w:ascii="Arial Narrow" w:hAnsi="Arial Narrow" w:cs="Arial"/>
          <w:szCs w:val="24"/>
        </w:rPr>
        <w:t xml:space="preserve"> se sirviera a proceder con el siguiente punto de la Orden del Día y en cumplimiento del punto número</w:t>
      </w:r>
      <w:r w:rsidR="00FF5169" w:rsidRPr="00E7657A">
        <w:rPr>
          <w:rFonts w:ascii="Arial Narrow" w:hAnsi="Arial Narrow" w:cs="Arial"/>
          <w:szCs w:val="24"/>
        </w:rPr>
        <w:t xml:space="preserve"> tre</w:t>
      </w:r>
      <w:r w:rsidRPr="00E7657A">
        <w:rPr>
          <w:rFonts w:ascii="Arial Narrow" w:hAnsi="Arial Narrow" w:cs="Arial"/>
          <w:szCs w:val="24"/>
        </w:rPr>
        <w:t xml:space="preserve">ce, la </w:t>
      </w:r>
      <w:r w:rsidR="00E7657A" w:rsidRPr="00E7657A">
        <w:rPr>
          <w:rFonts w:ascii="Arial Narrow" w:hAnsi="Arial Narrow" w:cs="Arial"/>
          <w:szCs w:val="24"/>
        </w:rPr>
        <w:t>secretaria ejecutiva</w:t>
      </w:r>
      <w:r w:rsidRPr="00E7657A">
        <w:rPr>
          <w:rFonts w:ascii="Arial Narrow" w:hAnsi="Arial Narrow" w:cs="Arial"/>
          <w:szCs w:val="24"/>
        </w:rPr>
        <w:t xml:space="preserve"> declaró y dio fe de haberse agotado todos los puntos que integran la Orden del Día. ----------------------</w:t>
      </w:r>
    </w:p>
    <w:p w14:paraId="1204DBB3" w14:textId="6D648588" w:rsidR="007C1A74" w:rsidRPr="00E7657A" w:rsidRDefault="007C1A74" w:rsidP="007C1A74">
      <w:pPr>
        <w:spacing w:line="276" w:lineRule="auto"/>
        <w:jc w:val="both"/>
        <w:rPr>
          <w:rFonts w:ascii="Arial Narrow" w:hAnsi="Arial Narrow" w:cs="Arial"/>
          <w:szCs w:val="24"/>
        </w:rPr>
      </w:pPr>
      <w:r w:rsidRPr="00E7657A">
        <w:rPr>
          <w:rFonts w:ascii="Arial Narrow" w:hAnsi="Arial Narrow" w:cs="Arial"/>
          <w:szCs w:val="24"/>
        </w:rPr>
        <w:t xml:space="preserve">Acto seguido con fundamento en el artículo cinco inciso d) del ordenamiento en cita y en cumplimiento del punto número </w:t>
      </w:r>
      <w:r w:rsidR="00FF5169" w:rsidRPr="00E7657A">
        <w:rPr>
          <w:rFonts w:ascii="Arial Narrow" w:hAnsi="Arial Narrow" w:cs="Arial"/>
          <w:szCs w:val="24"/>
        </w:rPr>
        <w:t>catorce</w:t>
      </w:r>
      <w:r w:rsidR="00FF5169" w:rsidRPr="00E7657A">
        <w:rPr>
          <w:rFonts w:ascii="Arial Narrow" w:hAnsi="Arial Narrow" w:cs="Arial"/>
          <w:color w:val="FF0000"/>
          <w:szCs w:val="24"/>
        </w:rPr>
        <w:t xml:space="preserve"> </w:t>
      </w:r>
      <w:r w:rsidRPr="00E7657A">
        <w:rPr>
          <w:rFonts w:ascii="Arial Narrow" w:hAnsi="Arial Narrow" w:cs="Arial"/>
          <w:szCs w:val="24"/>
        </w:rPr>
        <w:t xml:space="preserve">de la Orden del Día, la Consejera Presidente dio por clausurada la Sesión extraordinaria siendo las </w:t>
      </w:r>
      <w:r w:rsidR="00FF5169" w:rsidRPr="00E7657A">
        <w:rPr>
          <w:rFonts w:ascii="Arial Narrow" w:hAnsi="Arial Narrow" w:cs="Arial"/>
          <w:szCs w:val="24"/>
        </w:rPr>
        <w:t>quince</w:t>
      </w:r>
      <w:r w:rsidRPr="00E7657A">
        <w:rPr>
          <w:rFonts w:ascii="Arial Narrow" w:hAnsi="Arial Narrow" w:cs="Arial"/>
          <w:szCs w:val="24"/>
        </w:rPr>
        <w:t xml:space="preserve"> horas </w:t>
      </w:r>
      <w:r w:rsidR="00E7657A">
        <w:rPr>
          <w:rFonts w:ascii="Arial Narrow" w:hAnsi="Arial Narrow" w:cs="Arial"/>
          <w:szCs w:val="24"/>
        </w:rPr>
        <w:t xml:space="preserve"> con treinta minutos </w:t>
      </w:r>
      <w:r w:rsidRPr="00E7657A">
        <w:rPr>
          <w:rFonts w:ascii="Arial Narrow" w:hAnsi="Arial Narrow" w:cs="Arial"/>
          <w:szCs w:val="24"/>
        </w:rPr>
        <w:t>del</w:t>
      </w:r>
      <w:r w:rsidR="00FF5169" w:rsidRPr="00E7657A">
        <w:rPr>
          <w:rFonts w:ascii="Arial Narrow" w:hAnsi="Arial Narrow" w:cs="Arial"/>
          <w:szCs w:val="24"/>
        </w:rPr>
        <w:t xml:space="preserve"> día ocho  de junio del dos mil veintiuno</w:t>
      </w:r>
      <w:r w:rsidRPr="00E7657A">
        <w:rPr>
          <w:rFonts w:ascii="Arial Narrow" w:hAnsi="Arial Narrow" w:cs="Arial"/>
          <w:szCs w:val="24"/>
        </w:rPr>
        <w:t xml:space="preserve"> - - - - - - - - - - - - - - - - - - - - - - </w:t>
      </w:r>
      <w:r w:rsidR="00FF5169" w:rsidRPr="00E7657A">
        <w:rPr>
          <w:rFonts w:ascii="Arial Narrow" w:hAnsi="Arial Narrow" w:cs="Arial"/>
          <w:szCs w:val="24"/>
        </w:rPr>
        <w:t>- - - - - - - - - - - - - - - - - - - - - - - - - - - - - -  -</w:t>
      </w:r>
      <w:r w:rsidR="00E7657A">
        <w:rPr>
          <w:rFonts w:ascii="Arial Narrow" w:hAnsi="Arial Narrow" w:cs="Arial"/>
          <w:szCs w:val="24"/>
        </w:rPr>
        <w:t xml:space="preserve"> - - - - - - - - - - - - - - - - - - - -</w:t>
      </w:r>
    </w:p>
    <w:p w14:paraId="5F6D16C6" w14:textId="17A41560" w:rsidR="007C1A74" w:rsidRPr="00E7657A" w:rsidRDefault="007C1A74" w:rsidP="007C1A74">
      <w:pPr>
        <w:spacing w:line="276" w:lineRule="auto"/>
        <w:jc w:val="both"/>
        <w:rPr>
          <w:rFonts w:ascii="Arial Narrow" w:hAnsi="Arial Narrow" w:cs="Arial"/>
          <w:szCs w:val="24"/>
        </w:rPr>
      </w:pPr>
      <w:r w:rsidRPr="00E7657A">
        <w:rPr>
          <w:rFonts w:ascii="Arial Narrow" w:hAnsi="Arial Narrow" w:cs="Arial"/>
          <w:szCs w:val="24"/>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w:t>
      </w:r>
      <w:r w:rsidR="00E7657A" w:rsidRPr="00E7657A">
        <w:rPr>
          <w:rFonts w:ascii="Arial Narrow" w:hAnsi="Arial Narrow" w:cs="Arial"/>
          <w:szCs w:val="24"/>
        </w:rPr>
        <w:t>consejera presidente</w:t>
      </w:r>
      <w:r w:rsidRPr="00E7657A">
        <w:rPr>
          <w:rFonts w:ascii="Arial Narrow" w:hAnsi="Arial Narrow" w:cs="Arial"/>
          <w:szCs w:val="24"/>
        </w:rPr>
        <w:t xml:space="preserve"> del Consejo General del Instituto Electoral y de Participación Ciudadana de Yucatán. -------- ---</w:t>
      </w:r>
      <w:r w:rsidR="00E7657A">
        <w:rPr>
          <w:rFonts w:ascii="Arial Narrow" w:hAnsi="Arial Narrow" w:cs="Arial"/>
          <w:szCs w:val="24"/>
        </w:rPr>
        <w:t xml:space="preserve"> - - - - - - - - - - - - - - - - - - - - - - - - - - - - - - - - - - - - - - -</w:t>
      </w:r>
    </w:p>
    <w:p w14:paraId="770FA555" w14:textId="77777777" w:rsidR="007C1A74" w:rsidRPr="00E7657A" w:rsidRDefault="007C1A74" w:rsidP="007C1A74">
      <w:pPr>
        <w:spacing w:line="307" w:lineRule="auto"/>
        <w:jc w:val="both"/>
        <w:rPr>
          <w:rFonts w:ascii="Arial Narrow" w:hAnsi="Arial Narrow" w:cs="Arial"/>
          <w:szCs w:val="24"/>
        </w:rPr>
      </w:pPr>
    </w:p>
    <w:p w14:paraId="2E46B44D" w14:textId="793E1081" w:rsidR="007C1A74" w:rsidRDefault="007C1A74" w:rsidP="007C1A74">
      <w:pPr>
        <w:spacing w:line="307" w:lineRule="auto"/>
        <w:jc w:val="both"/>
        <w:rPr>
          <w:rFonts w:ascii="Arial Narrow" w:hAnsi="Arial Narrow" w:cs="Arial"/>
          <w:b/>
          <w:szCs w:val="24"/>
        </w:rPr>
      </w:pPr>
    </w:p>
    <w:p w14:paraId="5D0C2B22" w14:textId="08879D5C" w:rsidR="00D41FE0" w:rsidRDefault="00D41FE0" w:rsidP="007C1A74">
      <w:pPr>
        <w:spacing w:line="307" w:lineRule="auto"/>
        <w:jc w:val="both"/>
        <w:rPr>
          <w:rFonts w:ascii="Arial Narrow" w:hAnsi="Arial Narrow" w:cs="Arial"/>
          <w:b/>
          <w:szCs w:val="24"/>
        </w:rPr>
      </w:pPr>
    </w:p>
    <w:p w14:paraId="55AC8D77" w14:textId="57BBED2A" w:rsidR="00D41FE0" w:rsidRDefault="00D41FE0" w:rsidP="007C1A74">
      <w:pPr>
        <w:spacing w:line="307" w:lineRule="auto"/>
        <w:jc w:val="both"/>
        <w:rPr>
          <w:rFonts w:ascii="Arial Narrow" w:hAnsi="Arial Narrow" w:cs="Arial"/>
          <w:b/>
          <w:szCs w:val="24"/>
        </w:rPr>
      </w:pPr>
    </w:p>
    <w:p w14:paraId="5F86436A" w14:textId="3CD52D92" w:rsidR="00D41FE0" w:rsidRDefault="00D41FE0" w:rsidP="007C1A74">
      <w:pPr>
        <w:spacing w:line="307" w:lineRule="auto"/>
        <w:jc w:val="both"/>
        <w:rPr>
          <w:rFonts w:ascii="Arial Narrow" w:hAnsi="Arial Narrow" w:cs="Arial"/>
          <w:b/>
          <w:szCs w:val="24"/>
        </w:rPr>
      </w:pPr>
    </w:p>
    <w:p w14:paraId="594221BD" w14:textId="77777777" w:rsidR="00D41FE0" w:rsidRDefault="00D41FE0" w:rsidP="007C1A74">
      <w:pPr>
        <w:spacing w:line="307" w:lineRule="auto"/>
        <w:jc w:val="both"/>
        <w:rPr>
          <w:rFonts w:ascii="Arial Narrow" w:hAnsi="Arial Narrow" w:cs="Arial"/>
          <w:b/>
          <w:szCs w:val="24"/>
        </w:rPr>
      </w:pPr>
    </w:p>
    <w:p w14:paraId="3CB1B55E" w14:textId="77777777" w:rsidR="00D41FE0" w:rsidRPr="00E7657A" w:rsidRDefault="00D41FE0" w:rsidP="007C1A74">
      <w:pPr>
        <w:spacing w:line="307" w:lineRule="auto"/>
        <w:jc w:val="both"/>
        <w:rPr>
          <w:rFonts w:ascii="Arial Narrow" w:hAnsi="Arial Narrow" w:cs="Arial"/>
          <w:b/>
          <w:szCs w:val="24"/>
        </w:rPr>
      </w:pPr>
    </w:p>
    <w:tbl>
      <w:tblPr>
        <w:tblpPr w:leftFromText="141" w:rightFromText="141" w:vertAnchor="text" w:horzAnchor="margin" w:tblpXSpec="center" w:tblpY="126"/>
        <w:tblW w:w="10057" w:type="dxa"/>
        <w:tblLook w:val="04A0" w:firstRow="1" w:lastRow="0" w:firstColumn="1" w:lastColumn="0" w:noHBand="0" w:noVBand="1"/>
      </w:tblPr>
      <w:tblGrid>
        <w:gridCol w:w="4928"/>
        <w:gridCol w:w="5129"/>
      </w:tblGrid>
      <w:tr w:rsidR="007C1A74" w:rsidRPr="00E7657A" w14:paraId="2933810F" w14:textId="77777777" w:rsidTr="00AA7DE0">
        <w:trPr>
          <w:trHeight w:val="187"/>
        </w:trPr>
        <w:tc>
          <w:tcPr>
            <w:tcW w:w="4928" w:type="dxa"/>
          </w:tcPr>
          <w:p w14:paraId="697FC2B7"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_______________________________</w:t>
            </w:r>
          </w:p>
          <w:p w14:paraId="655DD107"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C. BRENDA CRISTINA PAREDES CHABLE</w:t>
            </w:r>
          </w:p>
          <w:p w14:paraId="5B28DE9F"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CONSEJERA PRESIDENTE.</w:t>
            </w:r>
          </w:p>
        </w:tc>
        <w:tc>
          <w:tcPr>
            <w:tcW w:w="5129" w:type="dxa"/>
          </w:tcPr>
          <w:p w14:paraId="49F154E0"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_________________________________</w:t>
            </w:r>
          </w:p>
          <w:p w14:paraId="4A51EA6B"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 xml:space="preserve">C.LANDY CLOTILDE CERVANTES CIME. </w:t>
            </w:r>
          </w:p>
          <w:p w14:paraId="439AEAEE"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SECRETARIO EJECUTIVO.</w:t>
            </w:r>
          </w:p>
        </w:tc>
      </w:tr>
      <w:tr w:rsidR="007C1A74" w:rsidRPr="00E7657A" w14:paraId="4B090F7C" w14:textId="77777777" w:rsidTr="00AA7DE0">
        <w:trPr>
          <w:trHeight w:val="319"/>
        </w:trPr>
        <w:tc>
          <w:tcPr>
            <w:tcW w:w="4928" w:type="dxa"/>
          </w:tcPr>
          <w:p w14:paraId="37EAD2B3" w14:textId="77777777" w:rsidR="007C1A74" w:rsidRPr="00E7657A" w:rsidRDefault="007C1A74" w:rsidP="00AA7DE0">
            <w:pPr>
              <w:jc w:val="both"/>
              <w:rPr>
                <w:rFonts w:ascii="Arial Narrow" w:hAnsi="Arial Narrow" w:cs="Arial"/>
                <w:b/>
                <w:szCs w:val="24"/>
              </w:rPr>
            </w:pPr>
          </w:p>
          <w:p w14:paraId="46A1E3FC" w14:textId="77777777" w:rsidR="007C1A74" w:rsidRPr="00E7657A" w:rsidRDefault="007C1A74" w:rsidP="00AA7DE0">
            <w:pPr>
              <w:jc w:val="both"/>
              <w:rPr>
                <w:rFonts w:ascii="Arial Narrow" w:hAnsi="Arial Narrow" w:cs="Arial"/>
                <w:b/>
                <w:szCs w:val="24"/>
              </w:rPr>
            </w:pPr>
          </w:p>
          <w:p w14:paraId="4BB414E9" w14:textId="77777777" w:rsidR="007C1A74" w:rsidRPr="00E7657A" w:rsidRDefault="007C1A74" w:rsidP="00AA7DE0">
            <w:pPr>
              <w:jc w:val="both"/>
              <w:rPr>
                <w:rFonts w:ascii="Arial Narrow" w:hAnsi="Arial Narrow" w:cs="Arial"/>
                <w:b/>
                <w:szCs w:val="24"/>
              </w:rPr>
            </w:pPr>
          </w:p>
          <w:p w14:paraId="56930ABB"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______________________________</w:t>
            </w:r>
          </w:p>
          <w:p w14:paraId="620F8AD6" w14:textId="4EF2E29E" w:rsidR="007C1A74" w:rsidRPr="00E7657A" w:rsidRDefault="007C1A74" w:rsidP="00AA7DE0">
            <w:pPr>
              <w:jc w:val="both"/>
              <w:rPr>
                <w:rFonts w:ascii="Arial Narrow" w:hAnsi="Arial Narrow" w:cs="Arial"/>
                <w:b/>
                <w:szCs w:val="24"/>
              </w:rPr>
            </w:pPr>
            <w:r w:rsidRPr="00E7657A">
              <w:rPr>
                <w:rFonts w:ascii="Arial Narrow" w:hAnsi="Arial Narrow" w:cs="Arial"/>
                <w:b/>
                <w:szCs w:val="24"/>
              </w:rPr>
              <w:t xml:space="preserve">C. </w:t>
            </w:r>
            <w:r w:rsidR="00FF5169" w:rsidRPr="00E7657A">
              <w:rPr>
                <w:rFonts w:ascii="Arial Narrow" w:hAnsi="Arial Narrow" w:cs="Arial"/>
                <w:b/>
                <w:szCs w:val="24"/>
              </w:rPr>
              <w:t>MARIA ISABEL PARRA PECH</w:t>
            </w:r>
          </w:p>
          <w:p w14:paraId="094E2AF5" w14:textId="4F628DCA" w:rsidR="007C1A74" w:rsidRPr="00E7657A" w:rsidRDefault="007C1A74" w:rsidP="00AA7DE0">
            <w:pPr>
              <w:jc w:val="both"/>
              <w:rPr>
                <w:rFonts w:ascii="Arial Narrow" w:hAnsi="Arial Narrow" w:cs="Arial"/>
                <w:b/>
                <w:szCs w:val="24"/>
              </w:rPr>
            </w:pPr>
            <w:r w:rsidRPr="00E7657A">
              <w:rPr>
                <w:rFonts w:ascii="Arial Narrow" w:hAnsi="Arial Narrow" w:cs="Arial"/>
                <w:b/>
                <w:szCs w:val="24"/>
              </w:rPr>
              <w:t>CONSEJER</w:t>
            </w:r>
            <w:r w:rsidR="00FF5169" w:rsidRPr="00E7657A">
              <w:rPr>
                <w:rFonts w:ascii="Arial Narrow" w:hAnsi="Arial Narrow" w:cs="Arial"/>
                <w:b/>
                <w:szCs w:val="24"/>
              </w:rPr>
              <w:t>A</w:t>
            </w:r>
            <w:r w:rsidRPr="00E7657A">
              <w:rPr>
                <w:rFonts w:ascii="Arial Narrow" w:hAnsi="Arial Narrow" w:cs="Arial"/>
                <w:b/>
                <w:szCs w:val="24"/>
              </w:rPr>
              <w:t xml:space="preserve"> ELECTORAL</w:t>
            </w:r>
          </w:p>
        </w:tc>
        <w:tc>
          <w:tcPr>
            <w:tcW w:w="5129" w:type="dxa"/>
          </w:tcPr>
          <w:p w14:paraId="16D2AC1C" w14:textId="77777777" w:rsidR="007C1A74" w:rsidRPr="00E7657A" w:rsidRDefault="007C1A74" w:rsidP="00AA7DE0">
            <w:pPr>
              <w:jc w:val="both"/>
              <w:rPr>
                <w:rFonts w:ascii="Arial Narrow" w:hAnsi="Arial Narrow" w:cs="Arial"/>
                <w:b/>
                <w:szCs w:val="24"/>
              </w:rPr>
            </w:pPr>
          </w:p>
          <w:p w14:paraId="2B215D01" w14:textId="77777777" w:rsidR="007C1A74" w:rsidRPr="00E7657A" w:rsidRDefault="007C1A74" w:rsidP="00AA7DE0">
            <w:pPr>
              <w:jc w:val="both"/>
              <w:rPr>
                <w:rFonts w:ascii="Arial Narrow" w:hAnsi="Arial Narrow" w:cs="Arial"/>
                <w:b/>
                <w:szCs w:val="24"/>
              </w:rPr>
            </w:pPr>
          </w:p>
          <w:p w14:paraId="39F9B6FF" w14:textId="77777777" w:rsidR="007C1A74" w:rsidRPr="00E7657A" w:rsidRDefault="007C1A74" w:rsidP="00AA7DE0">
            <w:pPr>
              <w:jc w:val="both"/>
              <w:rPr>
                <w:rFonts w:ascii="Arial Narrow" w:hAnsi="Arial Narrow" w:cs="Arial"/>
                <w:b/>
                <w:szCs w:val="24"/>
              </w:rPr>
            </w:pPr>
          </w:p>
          <w:p w14:paraId="3BEE20FD"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_______________________________</w:t>
            </w:r>
          </w:p>
          <w:p w14:paraId="39746746"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C. REYBER JESUS MARRUFO QUIJANO</w:t>
            </w:r>
          </w:p>
          <w:p w14:paraId="41AAA858"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 xml:space="preserve">CONSEJERO ELECTORAL </w:t>
            </w:r>
          </w:p>
        </w:tc>
      </w:tr>
      <w:tr w:rsidR="007C1A74" w:rsidRPr="00E7657A" w14:paraId="29BC6CA5" w14:textId="77777777" w:rsidTr="00AA7DE0">
        <w:trPr>
          <w:trHeight w:val="319"/>
        </w:trPr>
        <w:tc>
          <w:tcPr>
            <w:tcW w:w="4928" w:type="dxa"/>
          </w:tcPr>
          <w:p w14:paraId="35A3E7E2" w14:textId="77777777" w:rsidR="007C1A74" w:rsidRPr="00E7657A" w:rsidRDefault="007C1A74" w:rsidP="00AA7DE0">
            <w:pPr>
              <w:jc w:val="both"/>
              <w:rPr>
                <w:rFonts w:ascii="Arial Narrow" w:hAnsi="Arial Narrow" w:cs="Arial"/>
                <w:b/>
                <w:szCs w:val="24"/>
              </w:rPr>
            </w:pPr>
          </w:p>
          <w:p w14:paraId="6C0388CA" w14:textId="77777777" w:rsidR="007C1A74" w:rsidRPr="00E7657A" w:rsidRDefault="007C1A74" w:rsidP="00AA7DE0">
            <w:pPr>
              <w:jc w:val="both"/>
              <w:rPr>
                <w:rFonts w:ascii="Arial Narrow" w:hAnsi="Arial Narrow" w:cs="Arial"/>
                <w:b/>
                <w:szCs w:val="24"/>
              </w:rPr>
            </w:pPr>
          </w:p>
          <w:p w14:paraId="5EA3965B" w14:textId="77777777" w:rsidR="007C1A74" w:rsidRPr="00E7657A" w:rsidRDefault="007C1A74" w:rsidP="00AA7DE0">
            <w:pPr>
              <w:jc w:val="both"/>
              <w:rPr>
                <w:rFonts w:ascii="Arial Narrow" w:hAnsi="Arial Narrow" w:cs="Arial"/>
                <w:b/>
                <w:szCs w:val="24"/>
              </w:rPr>
            </w:pPr>
          </w:p>
          <w:p w14:paraId="44CC0D54"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____________________________</w:t>
            </w:r>
          </w:p>
          <w:p w14:paraId="63283B69" w14:textId="4AFD34A1" w:rsidR="007C1A74" w:rsidRPr="00E7657A" w:rsidRDefault="007C1A74" w:rsidP="00AA7DE0">
            <w:pPr>
              <w:jc w:val="both"/>
              <w:rPr>
                <w:rFonts w:ascii="Arial Narrow" w:hAnsi="Arial Narrow" w:cs="Arial"/>
                <w:b/>
                <w:szCs w:val="24"/>
              </w:rPr>
            </w:pPr>
            <w:r w:rsidRPr="00E7657A">
              <w:rPr>
                <w:rFonts w:ascii="Arial Narrow" w:hAnsi="Arial Narrow" w:cs="Arial"/>
                <w:b/>
                <w:szCs w:val="24"/>
              </w:rPr>
              <w:t xml:space="preserve">C. </w:t>
            </w:r>
            <w:r w:rsidR="00FF5169" w:rsidRPr="00E7657A">
              <w:rPr>
                <w:rFonts w:ascii="Arial Narrow" w:hAnsi="Arial Narrow" w:cs="Arial"/>
                <w:b/>
                <w:szCs w:val="24"/>
              </w:rPr>
              <w:t>ANA MARIBEL PEREZ BARCELO</w:t>
            </w:r>
          </w:p>
          <w:p w14:paraId="197C1A91"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REPRESENTANTE PROPIETARIO</w:t>
            </w:r>
          </w:p>
          <w:p w14:paraId="4913E3F9"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PARTIDO ACCION NACIONAL</w:t>
            </w:r>
          </w:p>
        </w:tc>
        <w:tc>
          <w:tcPr>
            <w:tcW w:w="5129" w:type="dxa"/>
          </w:tcPr>
          <w:p w14:paraId="1B1DA33F" w14:textId="77777777" w:rsidR="007C1A74" w:rsidRPr="00E7657A" w:rsidRDefault="007C1A74" w:rsidP="00AA7DE0">
            <w:pPr>
              <w:jc w:val="both"/>
              <w:rPr>
                <w:rFonts w:ascii="Arial Narrow" w:hAnsi="Arial Narrow" w:cs="Arial"/>
                <w:b/>
                <w:szCs w:val="24"/>
              </w:rPr>
            </w:pPr>
          </w:p>
          <w:p w14:paraId="5B0C6EEB" w14:textId="77777777" w:rsidR="007C1A74" w:rsidRPr="00E7657A" w:rsidRDefault="007C1A74" w:rsidP="00AA7DE0">
            <w:pPr>
              <w:jc w:val="both"/>
              <w:rPr>
                <w:rFonts w:ascii="Arial Narrow" w:hAnsi="Arial Narrow" w:cs="Arial"/>
                <w:b/>
                <w:szCs w:val="24"/>
              </w:rPr>
            </w:pPr>
          </w:p>
          <w:p w14:paraId="07080EB5" w14:textId="77777777" w:rsidR="007C1A74" w:rsidRPr="00E7657A" w:rsidRDefault="007C1A74" w:rsidP="00AA7DE0">
            <w:pPr>
              <w:jc w:val="both"/>
              <w:rPr>
                <w:rFonts w:ascii="Arial Narrow" w:hAnsi="Arial Narrow" w:cs="Arial"/>
                <w:b/>
                <w:szCs w:val="24"/>
              </w:rPr>
            </w:pPr>
          </w:p>
          <w:p w14:paraId="5B28E75B"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_________________________________</w:t>
            </w:r>
          </w:p>
          <w:p w14:paraId="4B407157"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C. MARIO ARMANDORUIZ BATUN</w:t>
            </w:r>
          </w:p>
          <w:p w14:paraId="0248E3F0"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REPRESENTANTE PROPIETARIO</w:t>
            </w:r>
          </w:p>
          <w:p w14:paraId="415D0CAF" w14:textId="77777777" w:rsidR="007C1A74" w:rsidRPr="00E7657A" w:rsidRDefault="007C1A74" w:rsidP="00AA7DE0">
            <w:pPr>
              <w:jc w:val="both"/>
              <w:rPr>
                <w:rFonts w:ascii="Arial Narrow" w:hAnsi="Arial Narrow" w:cs="Arial"/>
                <w:b/>
                <w:szCs w:val="24"/>
              </w:rPr>
            </w:pPr>
            <w:r w:rsidRPr="00E7657A">
              <w:rPr>
                <w:rFonts w:ascii="Arial Narrow" w:hAnsi="Arial Narrow" w:cs="Arial"/>
                <w:b/>
                <w:szCs w:val="24"/>
              </w:rPr>
              <w:t>PARTIDO REVOLUCIONARIO INSTITUCIONAL</w:t>
            </w:r>
          </w:p>
        </w:tc>
      </w:tr>
      <w:tr w:rsidR="007C1A74" w:rsidRPr="00E7657A" w14:paraId="07D88742" w14:textId="77777777" w:rsidTr="00AA7DE0">
        <w:trPr>
          <w:trHeight w:val="319"/>
        </w:trPr>
        <w:tc>
          <w:tcPr>
            <w:tcW w:w="4928" w:type="dxa"/>
          </w:tcPr>
          <w:p w14:paraId="3CA0C2F8" w14:textId="77777777" w:rsidR="007C1A74" w:rsidRPr="00E7657A" w:rsidRDefault="007C1A74" w:rsidP="00AA7DE0">
            <w:pPr>
              <w:rPr>
                <w:rFonts w:ascii="Arial Narrow" w:hAnsi="Arial Narrow" w:cs="Arial"/>
                <w:b/>
                <w:szCs w:val="24"/>
              </w:rPr>
            </w:pPr>
          </w:p>
          <w:p w14:paraId="7E647370" w14:textId="77777777" w:rsidR="007C1A74" w:rsidRPr="00E7657A" w:rsidRDefault="007C1A74" w:rsidP="00AA7DE0">
            <w:pPr>
              <w:rPr>
                <w:rFonts w:ascii="Arial Narrow" w:hAnsi="Arial Narrow" w:cs="Arial"/>
                <w:b/>
                <w:szCs w:val="24"/>
              </w:rPr>
            </w:pPr>
          </w:p>
          <w:p w14:paraId="6EAD9D99" w14:textId="77777777" w:rsidR="007C1A74" w:rsidRPr="00E7657A" w:rsidRDefault="007C1A74" w:rsidP="00AA7DE0">
            <w:pPr>
              <w:rPr>
                <w:rFonts w:ascii="Arial Narrow" w:hAnsi="Arial Narrow" w:cs="Arial"/>
                <w:b/>
                <w:szCs w:val="24"/>
              </w:rPr>
            </w:pPr>
          </w:p>
          <w:p w14:paraId="1583F7FC" w14:textId="77777777" w:rsidR="007C1A74" w:rsidRPr="00E7657A" w:rsidRDefault="007C1A74" w:rsidP="00AA7DE0">
            <w:pPr>
              <w:rPr>
                <w:rFonts w:ascii="Arial Narrow" w:hAnsi="Arial Narrow" w:cs="Arial"/>
                <w:b/>
                <w:szCs w:val="24"/>
              </w:rPr>
            </w:pPr>
            <w:r w:rsidRPr="00E7657A">
              <w:rPr>
                <w:rFonts w:ascii="Arial Narrow" w:hAnsi="Arial Narrow" w:cs="Arial"/>
                <w:b/>
                <w:szCs w:val="24"/>
              </w:rPr>
              <w:t>______________________________</w:t>
            </w:r>
          </w:p>
          <w:p w14:paraId="02CD4CB3" w14:textId="212DC6FE" w:rsidR="007C1A74" w:rsidRPr="00E7657A" w:rsidRDefault="007C1A74" w:rsidP="00AA7DE0">
            <w:pPr>
              <w:rPr>
                <w:rFonts w:ascii="Arial Narrow" w:hAnsi="Arial Narrow" w:cs="Arial"/>
                <w:b/>
                <w:szCs w:val="24"/>
              </w:rPr>
            </w:pPr>
            <w:r w:rsidRPr="00E7657A">
              <w:rPr>
                <w:rFonts w:ascii="Arial Narrow" w:hAnsi="Arial Narrow" w:cs="Arial"/>
                <w:b/>
                <w:szCs w:val="24"/>
              </w:rPr>
              <w:t>C</w:t>
            </w:r>
            <w:r w:rsidR="00FF5169" w:rsidRPr="00E7657A">
              <w:rPr>
                <w:rFonts w:ascii="Arial Narrow" w:hAnsi="Arial Narrow" w:cs="Arial"/>
                <w:b/>
                <w:szCs w:val="24"/>
              </w:rPr>
              <w:t>. EDUARDO ADOLFO PERERA GONZALEZ</w:t>
            </w:r>
          </w:p>
          <w:p w14:paraId="190433D0" w14:textId="57327073" w:rsidR="007C1A74" w:rsidRPr="00E7657A" w:rsidRDefault="007C1A74" w:rsidP="00AA7DE0">
            <w:pPr>
              <w:rPr>
                <w:rFonts w:ascii="Arial Narrow" w:hAnsi="Arial Narrow" w:cs="Arial"/>
                <w:b/>
                <w:szCs w:val="24"/>
              </w:rPr>
            </w:pPr>
            <w:r w:rsidRPr="00E7657A">
              <w:rPr>
                <w:rFonts w:ascii="Arial Narrow" w:hAnsi="Arial Narrow" w:cs="Arial"/>
                <w:b/>
                <w:szCs w:val="24"/>
              </w:rPr>
              <w:t xml:space="preserve">REPRESENTANTE </w:t>
            </w:r>
            <w:r w:rsidR="00FF5169" w:rsidRPr="00E7657A">
              <w:rPr>
                <w:rFonts w:ascii="Arial Narrow" w:hAnsi="Arial Narrow" w:cs="Arial"/>
                <w:b/>
                <w:szCs w:val="24"/>
              </w:rPr>
              <w:t>SUPLENTE</w:t>
            </w:r>
          </w:p>
          <w:p w14:paraId="514482AA" w14:textId="4634C705" w:rsidR="007C1A74" w:rsidRPr="00E7657A" w:rsidRDefault="007C1A74" w:rsidP="00AA7DE0">
            <w:pPr>
              <w:rPr>
                <w:rFonts w:ascii="Arial Narrow" w:hAnsi="Arial Narrow" w:cs="Arial"/>
                <w:b/>
                <w:szCs w:val="24"/>
              </w:rPr>
            </w:pPr>
            <w:r w:rsidRPr="00E7657A">
              <w:rPr>
                <w:rFonts w:ascii="Arial Narrow" w:hAnsi="Arial Narrow" w:cs="Arial"/>
                <w:b/>
                <w:szCs w:val="24"/>
              </w:rPr>
              <w:t xml:space="preserve">PARTIDO </w:t>
            </w:r>
            <w:r w:rsidR="00FF5169" w:rsidRPr="00E7657A">
              <w:rPr>
                <w:rFonts w:ascii="Arial Narrow" w:hAnsi="Arial Narrow" w:cs="Arial"/>
                <w:b/>
                <w:szCs w:val="24"/>
              </w:rPr>
              <w:t>NUEVA ALIANZA</w:t>
            </w:r>
          </w:p>
        </w:tc>
        <w:tc>
          <w:tcPr>
            <w:tcW w:w="5129" w:type="dxa"/>
          </w:tcPr>
          <w:p w14:paraId="4C5584E8" w14:textId="77777777" w:rsidR="007C1A74" w:rsidRPr="00E7657A" w:rsidRDefault="007C1A74" w:rsidP="00AA7DE0">
            <w:pPr>
              <w:jc w:val="both"/>
              <w:rPr>
                <w:rFonts w:ascii="Arial Narrow" w:hAnsi="Arial Narrow" w:cs="Arial"/>
                <w:b/>
                <w:szCs w:val="24"/>
              </w:rPr>
            </w:pPr>
          </w:p>
        </w:tc>
      </w:tr>
    </w:tbl>
    <w:p w14:paraId="464ABFC8" w14:textId="77777777" w:rsidR="007C1A74" w:rsidRPr="00E226A0" w:rsidRDefault="007C1A74" w:rsidP="00E226A0">
      <w:pPr>
        <w:autoSpaceDE w:val="0"/>
        <w:autoSpaceDN w:val="0"/>
        <w:adjustRightInd w:val="0"/>
        <w:spacing w:line="276" w:lineRule="auto"/>
        <w:ind w:left="360" w:right="-284"/>
        <w:jc w:val="both"/>
        <w:rPr>
          <w:rFonts w:eastAsia="Calibri" w:cs="Arial"/>
          <w:b/>
          <w:bCs/>
          <w:szCs w:val="24"/>
          <w:lang w:val="es-MX" w:eastAsia="en-US"/>
        </w:rPr>
      </w:pPr>
    </w:p>
    <w:p w14:paraId="1CBF9052" w14:textId="5915387C" w:rsidR="00CB02C0" w:rsidRDefault="00CB02C0" w:rsidP="00D41FE0">
      <w:pPr>
        <w:jc w:val="center"/>
        <w:rPr>
          <w:lang w:val="es-MX"/>
        </w:rPr>
      </w:pPr>
    </w:p>
    <w:p w14:paraId="1E24CB4F" w14:textId="04985C83" w:rsidR="00D41FE0" w:rsidRDefault="00D41FE0" w:rsidP="00D41FE0">
      <w:pPr>
        <w:jc w:val="center"/>
        <w:rPr>
          <w:lang w:val="es-MX"/>
        </w:rPr>
      </w:pPr>
    </w:p>
    <w:p w14:paraId="6421B3A7" w14:textId="5DF936CB" w:rsidR="00D41FE0" w:rsidRPr="004B2BEA" w:rsidRDefault="00D41FE0" w:rsidP="00D41FE0">
      <w:pPr>
        <w:jc w:val="center"/>
        <w:rPr>
          <w:lang w:val="es-MX"/>
        </w:rPr>
      </w:pPr>
      <w:r>
        <w:rPr>
          <w:lang w:val="es-MX"/>
        </w:rPr>
        <w:t>HOJA DE FIRMAS DE CONSEJEROS Y REPRESENTANTES DE PARTIDOS POLITICOS DE LA SESION EXTRAORDINARIA DEL 08 DE JUNIO DE 2021.</w:t>
      </w:r>
    </w:p>
    <w:sectPr w:rsidR="00D41FE0" w:rsidRPr="004B2B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235F" w14:textId="77777777" w:rsidR="00D41FE0" w:rsidRDefault="00D41FE0" w:rsidP="00D41FE0">
      <w:r>
        <w:separator/>
      </w:r>
    </w:p>
  </w:endnote>
  <w:endnote w:type="continuationSeparator" w:id="0">
    <w:p w14:paraId="759BB062" w14:textId="77777777" w:rsidR="00D41FE0" w:rsidRDefault="00D41FE0" w:rsidP="00D4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614C" w14:textId="77777777" w:rsidR="00D41FE0" w:rsidRDefault="00D41FE0" w:rsidP="00D41FE0">
      <w:r>
        <w:separator/>
      </w:r>
    </w:p>
  </w:footnote>
  <w:footnote w:type="continuationSeparator" w:id="0">
    <w:p w14:paraId="536AE458" w14:textId="77777777" w:rsidR="00D41FE0" w:rsidRDefault="00D41FE0" w:rsidP="00D4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70E"/>
    <w:multiLevelType w:val="hybridMultilevel"/>
    <w:tmpl w:val="F9E6ABBE"/>
    <w:lvl w:ilvl="0" w:tplc="948A125A">
      <w:start w:val="1"/>
      <w:numFmt w:val="decimal"/>
      <w:lvlText w:val="%1."/>
      <w:lvlJc w:val="lef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514D34"/>
    <w:multiLevelType w:val="hybridMultilevel"/>
    <w:tmpl w:val="87EE3498"/>
    <w:lvl w:ilvl="0" w:tplc="948A125A">
      <w:start w:val="1"/>
      <w:numFmt w:val="decimal"/>
      <w:lvlText w:val="%1."/>
      <w:lvlJc w:val="lef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C0"/>
    <w:rsid w:val="0002694D"/>
    <w:rsid w:val="002B2797"/>
    <w:rsid w:val="004B2BEA"/>
    <w:rsid w:val="004C4F0B"/>
    <w:rsid w:val="005315F1"/>
    <w:rsid w:val="0054407C"/>
    <w:rsid w:val="005B6569"/>
    <w:rsid w:val="007C1A74"/>
    <w:rsid w:val="00CB02C0"/>
    <w:rsid w:val="00D41FE0"/>
    <w:rsid w:val="00D5644D"/>
    <w:rsid w:val="00E226A0"/>
    <w:rsid w:val="00E7657A"/>
    <w:rsid w:val="00F73F25"/>
    <w:rsid w:val="00FD6E37"/>
    <w:rsid w:val="00FF5169"/>
    <w:rsid w:val="00FF5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2150"/>
  <w15:chartTrackingRefBased/>
  <w15:docId w15:val="{1003069D-70BB-4BDF-9A9D-305EA1D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C0"/>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6A0"/>
    <w:pPr>
      <w:ind w:left="720"/>
      <w:contextualSpacing/>
    </w:pPr>
  </w:style>
  <w:style w:type="table" w:styleId="Tablaconcuadrcula">
    <w:name w:val="Table Grid"/>
    <w:basedOn w:val="Tablanormal"/>
    <w:uiPriority w:val="39"/>
    <w:rsid w:val="00E7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1FE0"/>
    <w:pPr>
      <w:tabs>
        <w:tab w:val="center" w:pos="4419"/>
        <w:tab w:val="right" w:pos="8838"/>
      </w:tabs>
    </w:pPr>
  </w:style>
  <w:style w:type="character" w:customStyle="1" w:styleId="EncabezadoCar">
    <w:name w:val="Encabezado Car"/>
    <w:basedOn w:val="Fuentedeprrafopredeter"/>
    <w:link w:val="Encabezado"/>
    <w:uiPriority w:val="99"/>
    <w:rsid w:val="00D41FE0"/>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D41FE0"/>
    <w:pPr>
      <w:tabs>
        <w:tab w:val="center" w:pos="4419"/>
        <w:tab w:val="right" w:pos="8838"/>
      </w:tabs>
    </w:pPr>
  </w:style>
  <w:style w:type="character" w:customStyle="1" w:styleId="PiedepginaCar">
    <w:name w:val="Pie de página Car"/>
    <w:basedOn w:val="Fuentedeprrafopredeter"/>
    <w:link w:val="Piedepgina"/>
    <w:uiPriority w:val="99"/>
    <w:rsid w:val="00D41FE0"/>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3855</Words>
  <Characters>21206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 Paredes</dc:creator>
  <cp:keywords/>
  <dc:description/>
  <cp:lastModifiedBy>Brenda C. Paredes</cp:lastModifiedBy>
  <cp:revision>4</cp:revision>
  <dcterms:created xsi:type="dcterms:W3CDTF">2021-06-09T01:18:00Z</dcterms:created>
  <dcterms:modified xsi:type="dcterms:W3CDTF">2021-06-09T03:43:00Z</dcterms:modified>
</cp:coreProperties>
</file>