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6581B" w14:textId="77777777" w:rsidR="00D323EB" w:rsidRPr="001B4AA4" w:rsidRDefault="00D323EB" w:rsidP="000F25FB">
      <w:pPr>
        <w:spacing w:after="0" w:line="240" w:lineRule="auto"/>
        <w:jc w:val="center"/>
        <w:rPr>
          <w:rFonts w:ascii="Arial" w:hAnsi="Arial" w:cs="Arial"/>
          <w:b/>
        </w:rPr>
      </w:pPr>
    </w:p>
    <w:p w14:paraId="6EBC7F03" w14:textId="77777777" w:rsidR="006B7D0C" w:rsidRPr="006B7D0C" w:rsidRDefault="006B7D0C" w:rsidP="006B7D0C">
      <w:pPr>
        <w:spacing w:after="0" w:line="240" w:lineRule="auto"/>
        <w:jc w:val="center"/>
        <w:rPr>
          <w:rFonts w:ascii="Arial" w:eastAsia="Times New Roman" w:hAnsi="Arial" w:cs="Arial"/>
          <w:b/>
          <w:lang w:eastAsia="es-MX"/>
        </w:rPr>
      </w:pPr>
      <w:r w:rsidRPr="006B7D0C">
        <w:rPr>
          <w:rFonts w:ascii="Arial" w:eastAsia="Times New Roman" w:hAnsi="Arial" w:cs="Arial"/>
          <w:b/>
          <w:lang w:eastAsia="es-MX"/>
        </w:rPr>
        <w:t>INSTITUTO ELECTORAL Y DE PARTICIPACIÓN CIUDADANA DE YUCATÁN.</w:t>
      </w:r>
    </w:p>
    <w:p w14:paraId="50618C2D" w14:textId="77777777" w:rsidR="006B7D0C" w:rsidRPr="006B7D0C" w:rsidRDefault="006B7D0C" w:rsidP="006B7D0C">
      <w:pPr>
        <w:spacing w:after="0" w:line="240" w:lineRule="auto"/>
        <w:jc w:val="center"/>
        <w:rPr>
          <w:rFonts w:ascii="Arial" w:eastAsia="Times New Roman" w:hAnsi="Arial" w:cs="Arial"/>
          <w:b/>
          <w:lang w:eastAsia="es-MX"/>
        </w:rPr>
      </w:pPr>
    </w:p>
    <w:p w14:paraId="494B7E60" w14:textId="0A78C4B7" w:rsidR="006B7D0C" w:rsidRPr="006B7D0C" w:rsidRDefault="0076331F" w:rsidP="0076331F">
      <w:pPr>
        <w:spacing w:after="0" w:line="240" w:lineRule="auto"/>
        <w:ind w:firstLine="708"/>
        <w:rPr>
          <w:rFonts w:ascii="Arial" w:eastAsia="Times New Roman" w:hAnsi="Arial" w:cs="Arial"/>
          <w:b/>
          <w:lang w:eastAsia="es-MX"/>
        </w:rPr>
      </w:pPr>
      <w:r>
        <w:rPr>
          <w:rFonts w:ascii="Arial" w:eastAsia="Times New Roman" w:hAnsi="Arial" w:cs="Arial"/>
          <w:b/>
          <w:lang w:eastAsia="es-MX"/>
        </w:rPr>
        <w:t xml:space="preserve">                           </w:t>
      </w:r>
      <w:r w:rsidR="006B7D0C" w:rsidRPr="006B7D0C">
        <w:rPr>
          <w:rFonts w:ascii="Arial" w:eastAsia="Times New Roman" w:hAnsi="Arial" w:cs="Arial"/>
          <w:b/>
          <w:lang w:eastAsia="es-MX"/>
        </w:rPr>
        <w:t>CONSEJO DISTRITAL ELECTORAL 04</w:t>
      </w:r>
      <w:r w:rsidR="0065398A">
        <w:rPr>
          <w:rFonts w:ascii="Arial" w:eastAsia="Times New Roman" w:hAnsi="Arial" w:cs="Arial"/>
          <w:b/>
          <w:lang w:eastAsia="es-MX"/>
        </w:rPr>
        <w:t>.</w:t>
      </w:r>
    </w:p>
    <w:p w14:paraId="703C1585" w14:textId="77777777" w:rsidR="006B7D0C" w:rsidRPr="006B7D0C" w:rsidRDefault="006B7D0C" w:rsidP="006B7D0C">
      <w:pPr>
        <w:spacing w:after="0" w:line="240" w:lineRule="auto"/>
        <w:ind w:firstLine="708"/>
        <w:jc w:val="center"/>
        <w:rPr>
          <w:rFonts w:ascii="Arial" w:eastAsia="Times New Roman" w:hAnsi="Arial" w:cs="Arial"/>
          <w:b/>
          <w:lang w:eastAsia="es-MX"/>
        </w:rPr>
      </w:pPr>
    </w:p>
    <w:p w14:paraId="4C1277B1" w14:textId="02BF3082" w:rsidR="006B7D0C" w:rsidRPr="006B7D0C" w:rsidRDefault="006B7D0C" w:rsidP="006B7D0C">
      <w:pPr>
        <w:spacing w:after="0" w:line="240" w:lineRule="auto"/>
        <w:jc w:val="center"/>
        <w:rPr>
          <w:rFonts w:ascii="Arial" w:eastAsia="Times New Roman" w:hAnsi="Arial" w:cs="Arial"/>
          <w:b/>
          <w:lang w:eastAsia="es-MX"/>
        </w:rPr>
      </w:pPr>
      <w:r w:rsidRPr="006B7D0C">
        <w:rPr>
          <w:rFonts w:ascii="Arial" w:eastAsia="Times New Roman" w:hAnsi="Arial" w:cs="Arial"/>
          <w:b/>
          <w:lang w:eastAsia="es-MX"/>
        </w:rPr>
        <w:t>ACTA DE SESIÓN EXTRAORDINARIA</w:t>
      </w:r>
    </w:p>
    <w:p w14:paraId="7B869C2F" w14:textId="77777777" w:rsidR="006B7D0C" w:rsidRPr="006B7D0C" w:rsidRDefault="006B7D0C" w:rsidP="006B7D0C">
      <w:pPr>
        <w:spacing w:after="0" w:line="240" w:lineRule="auto"/>
        <w:jc w:val="center"/>
        <w:rPr>
          <w:rFonts w:ascii="Arial" w:eastAsia="Times New Roman" w:hAnsi="Arial" w:cs="Arial"/>
          <w:b/>
          <w:lang w:eastAsia="es-MX"/>
        </w:rPr>
      </w:pPr>
    </w:p>
    <w:p w14:paraId="3E0AE31C" w14:textId="3034799B" w:rsidR="00D31055" w:rsidRPr="006B7D0C" w:rsidRDefault="00153ED5" w:rsidP="006B7D0C">
      <w:pPr>
        <w:spacing w:after="0" w:line="240" w:lineRule="auto"/>
        <w:jc w:val="center"/>
        <w:rPr>
          <w:rFonts w:ascii="Arial" w:eastAsia="Times New Roman" w:hAnsi="Arial" w:cs="Arial"/>
          <w:lang w:eastAsia="es-MX"/>
        </w:rPr>
      </w:pPr>
      <w:r>
        <w:rPr>
          <w:rFonts w:ascii="Arial" w:eastAsia="Times New Roman" w:hAnsi="Arial" w:cs="Arial"/>
          <w:b/>
          <w:lang w:eastAsia="es-MX"/>
        </w:rPr>
        <w:t xml:space="preserve">OCHO DE JUNIO </w:t>
      </w:r>
      <w:r w:rsidR="006B7D0C" w:rsidRPr="006B7D0C">
        <w:rPr>
          <w:rFonts w:ascii="Arial" w:eastAsia="Times New Roman" w:hAnsi="Arial" w:cs="Arial"/>
          <w:b/>
          <w:lang w:eastAsia="es-MX"/>
        </w:rPr>
        <w:t>DEL AÑO DOS MIL VEINTIUNO</w:t>
      </w:r>
      <w:r w:rsidR="0065398A">
        <w:rPr>
          <w:rFonts w:ascii="Arial" w:eastAsia="Times New Roman" w:hAnsi="Arial" w:cs="Arial"/>
          <w:b/>
          <w:lang w:eastAsia="es-MX"/>
        </w:rPr>
        <w:t>.</w:t>
      </w:r>
    </w:p>
    <w:p w14:paraId="0E69C9B6" w14:textId="77777777" w:rsidR="00911CD4" w:rsidRPr="001B4AA4" w:rsidRDefault="00911CD4" w:rsidP="00911CD4">
      <w:pPr>
        <w:spacing w:after="0" w:line="240" w:lineRule="auto"/>
        <w:jc w:val="center"/>
        <w:rPr>
          <w:rFonts w:ascii="Arial" w:hAnsi="Arial" w:cs="Arial"/>
        </w:rPr>
      </w:pPr>
    </w:p>
    <w:p w14:paraId="130D7414" w14:textId="76025A40" w:rsidR="00D31055" w:rsidRPr="00655F3C" w:rsidRDefault="00D31055" w:rsidP="00D31055">
      <w:pPr>
        <w:ind w:firstLine="708"/>
        <w:jc w:val="both"/>
        <w:rPr>
          <w:rFonts w:ascii="Arial" w:hAnsi="Arial" w:cs="Arial"/>
        </w:rPr>
      </w:pPr>
      <w:r w:rsidRPr="001B4AA4">
        <w:rPr>
          <w:rFonts w:ascii="Arial" w:hAnsi="Arial" w:cs="Arial"/>
        </w:rPr>
        <w:t xml:space="preserve">En la ciudad y municipio de Mérida, capital del Estado de Yucatán, Estados Unidos Mexicanos, siendo las </w:t>
      </w:r>
      <w:bookmarkStart w:id="0" w:name="_Hlk67125547"/>
      <w:r w:rsidR="00153ED5">
        <w:rPr>
          <w:rFonts w:ascii="Arial" w:hAnsi="Arial" w:cs="Arial"/>
          <w:b/>
        </w:rPr>
        <w:t>diez h</w:t>
      </w:r>
      <w:r w:rsidRPr="001B4AA4">
        <w:rPr>
          <w:rFonts w:ascii="Arial" w:hAnsi="Arial" w:cs="Arial"/>
          <w:b/>
        </w:rPr>
        <w:t xml:space="preserve">oras con </w:t>
      </w:r>
      <w:r w:rsidR="00856D66" w:rsidRPr="00856D66">
        <w:rPr>
          <w:rFonts w:ascii="Arial" w:hAnsi="Arial" w:cs="Arial"/>
          <w:b/>
        </w:rPr>
        <w:t>cuarenta</w:t>
      </w:r>
      <w:r w:rsidR="00DC36D4">
        <w:rPr>
          <w:rFonts w:ascii="Arial" w:hAnsi="Arial" w:cs="Arial"/>
          <w:b/>
        </w:rPr>
        <w:t xml:space="preserve"> </w:t>
      </w:r>
      <w:r w:rsidRPr="001B4AA4">
        <w:rPr>
          <w:rFonts w:ascii="Arial" w:hAnsi="Arial" w:cs="Arial"/>
          <w:b/>
        </w:rPr>
        <w:t>minutos</w:t>
      </w:r>
      <w:bookmarkEnd w:id="0"/>
      <w:r w:rsidRPr="001B4AA4">
        <w:rPr>
          <w:rFonts w:ascii="Arial" w:hAnsi="Arial" w:cs="Arial"/>
        </w:rPr>
        <w:t xml:space="preserve">, del día </w:t>
      </w:r>
      <w:bookmarkStart w:id="1" w:name="_Hlk67125536"/>
      <w:r w:rsidR="00153ED5">
        <w:rPr>
          <w:rFonts w:ascii="Arial" w:hAnsi="Arial" w:cs="Arial"/>
          <w:b/>
        </w:rPr>
        <w:t>ocho</w:t>
      </w:r>
      <w:r w:rsidR="00A97BF1">
        <w:rPr>
          <w:rFonts w:ascii="Arial" w:hAnsi="Arial" w:cs="Arial"/>
          <w:b/>
        </w:rPr>
        <w:t xml:space="preserve"> de junio </w:t>
      </w:r>
      <w:r w:rsidRPr="001B4AA4">
        <w:rPr>
          <w:rFonts w:ascii="Arial" w:hAnsi="Arial" w:cs="Arial"/>
          <w:b/>
        </w:rPr>
        <w:t xml:space="preserve">del año </w:t>
      </w:r>
      <w:r w:rsidR="009E0BE3" w:rsidRPr="001B4AA4">
        <w:rPr>
          <w:rFonts w:ascii="Arial" w:hAnsi="Arial" w:cs="Arial"/>
          <w:b/>
        </w:rPr>
        <w:t>dos mil veintiuno</w:t>
      </w:r>
      <w:bookmarkEnd w:id="1"/>
      <w:r w:rsidRPr="001B4AA4">
        <w:rPr>
          <w:rFonts w:ascii="Arial" w:hAnsi="Arial" w:cs="Arial"/>
        </w:rPr>
        <w:t xml:space="preserve">, en el local que ocupa el Consejo Distrital Electoral del IV Distrito Electoral Uninominal, ubicado en el predio número 377 de la calle 41-A, entre 54 y 56 del fraccionamiento </w:t>
      </w:r>
      <w:r w:rsidRPr="00655F3C">
        <w:rPr>
          <w:rFonts w:ascii="Arial" w:hAnsi="Arial" w:cs="Arial"/>
        </w:rPr>
        <w:t xml:space="preserve">Francisco de Montejo de esta ciudad y municipio de Mérida, Yucatán, se reunieron los integrantes de este Consejo Distrital Electoral con la finalidad de celebrar la presente </w:t>
      </w:r>
      <w:r w:rsidR="002C4933">
        <w:rPr>
          <w:rFonts w:ascii="Arial" w:hAnsi="Arial" w:cs="Arial"/>
          <w:b/>
          <w:bCs/>
        </w:rPr>
        <w:t>S</w:t>
      </w:r>
      <w:r w:rsidRPr="00655F3C">
        <w:rPr>
          <w:rFonts w:ascii="Arial" w:hAnsi="Arial" w:cs="Arial"/>
          <w:b/>
          <w:bCs/>
        </w:rPr>
        <w:t xml:space="preserve">esión </w:t>
      </w:r>
      <w:r w:rsidR="002C4933">
        <w:rPr>
          <w:rFonts w:ascii="Arial" w:hAnsi="Arial" w:cs="Arial"/>
          <w:b/>
          <w:bCs/>
        </w:rPr>
        <w:t>E</w:t>
      </w:r>
      <w:r w:rsidR="00B03650" w:rsidRPr="00655F3C">
        <w:rPr>
          <w:rFonts w:ascii="Arial" w:hAnsi="Arial" w:cs="Arial"/>
          <w:b/>
          <w:bCs/>
        </w:rPr>
        <w:t>xtra</w:t>
      </w:r>
      <w:r w:rsidRPr="00655F3C">
        <w:rPr>
          <w:rFonts w:ascii="Arial" w:hAnsi="Arial" w:cs="Arial"/>
          <w:b/>
          <w:bCs/>
        </w:rPr>
        <w:t>ordinaria</w:t>
      </w:r>
      <w:r w:rsidR="00A97BF1">
        <w:rPr>
          <w:rFonts w:ascii="Arial" w:hAnsi="Arial" w:cs="Arial"/>
        </w:rPr>
        <w:t xml:space="preserve">, </w:t>
      </w:r>
      <w:r w:rsidR="00655F3C" w:rsidRPr="00655F3C">
        <w:rPr>
          <w:rFonts w:ascii="Arial" w:hAnsi="Arial" w:cs="Arial"/>
        </w:rPr>
        <w:t>a la que fueron debidamente convocados</w:t>
      </w:r>
      <w:r w:rsidR="00655F3C">
        <w:rPr>
          <w:rFonts w:ascii="Arial" w:hAnsi="Arial" w:cs="Arial"/>
        </w:rPr>
        <w:t>.</w:t>
      </w:r>
    </w:p>
    <w:p w14:paraId="358B3C8A" w14:textId="04F4D727" w:rsidR="00D31055" w:rsidRPr="001B4AA4" w:rsidRDefault="00D31055" w:rsidP="00D31055">
      <w:pPr>
        <w:ind w:firstLine="708"/>
        <w:jc w:val="both"/>
        <w:rPr>
          <w:rFonts w:ascii="Arial" w:hAnsi="Arial" w:cs="Arial"/>
        </w:rPr>
      </w:pPr>
      <w:r w:rsidRPr="001B4AA4">
        <w:rPr>
          <w:rFonts w:ascii="Arial" w:hAnsi="Arial" w:cs="Arial"/>
        </w:rPr>
        <w:t xml:space="preserve">En uso de la palabra, </w:t>
      </w:r>
      <w:r w:rsidR="00C55EFB">
        <w:rPr>
          <w:rFonts w:ascii="Arial" w:hAnsi="Arial" w:cs="Arial"/>
        </w:rPr>
        <w:t xml:space="preserve">el </w:t>
      </w:r>
      <w:r w:rsidRPr="001B4AA4">
        <w:rPr>
          <w:rFonts w:ascii="Arial" w:hAnsi="Arial" w:cs="Arial"/>
        </w:rPr>
        <w:t xml:space="preserve">C. </w:t>
      </w:r>
      <w:r w:rsidRPr="001B4AA4">
        <w:rPr>
          <w:rFonts w:ascii="Arial" w:hAnsi="Arial" w:cs="Arial"/>
          <w:b/>
        </w:rPr>
        <w:t>EDUARDO ABRAHAM YAM MOO</w:t>
      </w:r>
      <w:r w:rsidRPr="001B4AA4">
        <w:rPr>
          <w:rFonts w:ascii="Arial" w:hAnsi="Arial" w:cs="Arial"/>
        </w:rPr>
        <w:t xml:space="preserve"> Consejero Presidente de este Consejo Distrital Electoral,  manifestó lo siguiente: Buen</w:t>
      </w:r>
      <w:r w:rsidR="007354D0">
        <w:rPr>
          <w:rFonts w:ascii="Arial" w:hAnsi="Arial" w:cs="Arial"/>
        </w:rPr>
        <w:t xml:space="preserve">os días </w:t>
      </w:r>
      <w:r w:rsidRPr="001B4AA4">
        <w:rPr>
          <w:rFonts w:ascii="Arial" w:hAnsi="Arial" w:cs="Arial"/>
        </w:rPr>
        <w:t xml:space="preserve">señoras y señores integrantes de este Consejo Distrital Electoral del IV Distrito Electoral Uninominal, con fundamento en el artículo 5, inciso d), del Reglamento de Sesiones de los Consejos del Instituto Electoral y de Participación Ciudadana de Yucatán, declaró que siendo las </w:t>
      </w:r>
      <w:r w:rsidR="009E0BE3" w:rsidRPr="001B4AA4">
        <w:rPr>
          <w:rFonts w:ascii="Arial" w:hAnsi="Arial" w:cs="Arial"/>
          <w:b/>
        </w:rPr>
        <w:t>di</w:t>
      </w:r>
      <w:r w:rsidR="00DB5A13">
        <w:rPr>
          <w:rFonts w:ascii="Arial" w:hAnsi="Arial" w:cs="Arial"/>
          <w:b/>
        </w:rPr>
        <w:t xml:space="preserve">ez </w:t>
      </w:r>
      <w:r w:rsidR="009E0BE3" w:rsidRPr="001B4AA4">
        <w:rPr>
          <w:rFonts w:ascii="Arial" w:hAnsi="Arial" w:cs="Arial"/>
          <w:b/>
        </w:rPr>
        <w:t>hora</w:t>
      </w:r>
      <w:r w:rsidR="006A442E">
        <w:rPr>
          <w:rFonts w:ascii="Arial" w:hAnsi="Arial" w:cs="Arial"/>
          <w:b/>
        </w:rPr>
        <w:t xml:space="preserve">s con </w:t>
      </w:r>
      <w:r w:rsidR="00856D66">
        <w:rPr>
          <w:rFonts w:ascii="Arial" w:hAnsi="Arial" w:cs="Arial"/>
          <w:b/>
        </w:rPr>
        <w:t xml:space="preserve">cuarenta </w:t>
      </w:r>
      <w:r w:rsidR="009E0BE3" w:rsidRPr="001B4AA4">
        <w:rPr>
          <w:rFonts w:ascii="Arial" w:hAnsi="Arial" w:cs="Arial"/>
          <w:b/>
        </w:rPr>
        <w:t>minutos</w:t>
      </w:r>
      <w:r w:rsidRPr="001B4AA4">
        <w:rPr>
          <w:rFonts w:ascii="Arial" w:hAnsi="Arial" w:cs="Arial"/>
        </w:rPr>
        <w:t xml:space="preserve"> del día </w:t>
      </w:r>
      <w:r w:rsidR="00DB5A13">
        <w:rPr>
          <w:rFonts w:ascii="Arial" w:hAnsi="Arial" w:cs="Arial"/>
          <w:b/>
        </w:rPr>
        <w:t>ocho</w:t>
      </w:r>
      <w:r w:rsidR="00877740">
        <w:rPr>
          <w:rFonts w:ascii="Arial" w:hAnsi="Arial" w:cs="Arial"/>
          <w:b/>
        </w:rPr>
        <w:t xml:space="preserve"> </w:t>
      </w:r>
      <w:r w:rsidR="006E655F" w:rsidRPr="001B4AA4">
        <w:rPr>
          <w:rFonts w:ascii="Arial" w:hAnsi="Arial" w:cs="Arial"/>
          <w:b/>
        </w:rPr>
        <w:t xml:space="preserve">de </w:t>
      </w:r>
      <w:r w:rsidR="00877740">
        <w:rPr>
          <w:rFonts w:ascii="Arial" w:hAnsi="Arial" w:cs="Arial"/>
          <w:b/>
        </w:rPr>
        <w:t>junio</w:t>
      </w:r>
      <w:r w:rsidR="006E655F">
        <w:rPr>
          <w:rFonts w:ascii="Arial" w:hAnsi="Arial" w:cs="Arial"/>
          <w:b/>
        </w:rPr>
        <w:t xml:space="preserve"> </w:t>
      </w:r>
      <w:r w:rsidR="006E655F" w:rsidRPr="001B4AA4">
        <w:rPr>
          <w:rFonts w:ascii="Arial" w:hAnsi="Arial" w:cs="Arial"/>
          <w:b/>
        </w:rPr>
        <w:t>del año dos mil veintiuno</w:t>
      </w:r>
      <w:r w:rsidRPr="001B4AA4">
        <w:rPr>
          <w:rFonts w:ascii="Arial" w:hAnsi="Arial" w:cs="Arial"/>
        </w:rPr>
        <w:t xml:space="preserve"> damos inicio a la presente </w:t>
      </w:r>
      <w:r w:rsidR="00DC3312">
        <w:rPr>
          <w:rFonts w:ascii="Arial" w:hAnsi="Arial" w:cs="Arial"/>
          <w:b/>
          <w:bCs/>
        </w:rPr>
        <w:t>S</w:t>
      </w:r>
      <w:r w:rsidRPr="001B4AA4">
        <w:rPr>
          <w:rFonts w:ascii="Arial" w:hAnsi="Arial" w:cs="Arial"/>
          <w:b/>
          <w:bCs/>
        </w:rPr>
        <w:t xml:space="preserve">esión </w:t>
      </w:r>
      <w:r w:rsidR="00DC3312">
        <w:rPr>
          <w:rFonts w:ascii="Arial" w:hAnsi="Arial" w:cs="Arial"/>
          <w:b/>
          <w:bCs/>
        </w:rPr>
        <w:t>E</w:t>
      </w:r>
      <w:r w:rsidR="0067636D">
        <w:rPr>
          <w:rFonts w:ascii="Arial" w:hAnsi="Arial" w:cs="Arial"/>
          <w:b/>
          <w:bCs/>
        </w:rPr>
        <w:t>xtra</w:t>
      </w:r>
      <w:r w:rsidRPr="001B4AA4">
        <w:rPr>
          <w:rFonts w:ascii="Arial" w:hAnsi="Arial" w:cs="Arial"/>
          <w:b/>
          <w:bCs/>
        </w:rPr>
        <w:t>ordinaria</w:t>
      </w:r>
      <w:r w:rsidRPr="001B4AA4">
        <w:rPr>
          <w:rFonts w:ascii="Arial" w:hAnsi="Arial" w:cs="Arial"/>
        </w:rPr>
        <w:t>.</w:t>
      </w:r>
    </w:p>
    <w:p w14:paraId="09675060" w14:textId="77777777" w:rsidR="00D31055" w:rsidRPr="001B4AA4" w:rsidRDefault="00D31055" w:rsidP="00D31055">
      <w:pPr>
        <w:ind w:firstLine="708"/>
        <w:jc w:val="both"/>
        <w:rPr>
          <w:rFonts w:ascii="Arial" w:hAnsi="Arial" w:cs="Arial"/>
        </w:rPr>
      </w:pPr>
      <w:r w:rsidRPr="001B4AA4">
        <w:rPr>
          <w:rFonts w:ascii="Arial" w:hAnsi="Arial" w:cs="Arial"/>
        </w:rPr>
        <w:t>Continuando en uso de la voz el Consejero Presidente, C.</w:t>
      </w:r>
      <w:r w:rsidRPr="001B4AA4">
        <w:rPr>
          <w:rFonts w:ascii="Arial" w:hAnsi="Arial" w:cs="Arial"/>
          <w:b/>
        </w:rPr>
        <w:t xml:space="preserve"> EDUARDO ABRAHAM YAM MOO</w:t>
      </w:r>
      <w:r w:rsidRPr="001B4AA4">
        <w:rPr>
          <w:rFonts w:ascii="Arial" w:hAnsi="Arial" w:cs="Arial"/>
        </w:rPr>
        <w:t xml:space="preserve"> de conformidad a lo establecido en el inciso d), del artículo 7, del mismo ordenamiento jurídico, solicitó al Secretario Ejecutivo proceder con el primer punto de la orden del día, consistente en dar cuenta de la lista de asistencia y certificación del quórum legal.</w:t>
      </w:r>
    </w:p>
    <w:p w14:paraId="5168DC1C" w14:textId="77777777" w:rsidR="00D31055" w:rsidRPr="001B4AA4" w:rsidRDefault="00D31055" w:rsidP="00D31055">
      <w:pPr>
        <w:ind w:firstLine="708"/>
        <w:jc w:val="both"/>
        <w:rPr>
          <w:rFonts w:ascii="Arial" w:hAnsi="Arial" w:cs="Arial"/>
        </w:rPr>
      </w:pPr>
      <w:r w:rsidRPr="001B4AA4">
        <w:rPr>
          <w:rFonts w:ascii="Arial" w:hAnsi="Arial" w:cs="Arial"/>
        </w:rPr>
        <w:t>PUNTO NÚMERO UNO:</w:t>
      </w:r>
    </w:p>
    <w:p w14:paraId="7079EBC3" w14:textId="77777777" w:rsidR="00D31055" w:rsidRPr="001B4AA4" w:rsidRDefault="00D31055" w:rsidP="00DE3F8C">
      <w:pPr>
        <w:ind w:firstLine="708"/>
        <w:jc w:val="both"/>
        <w:rPr>
          <w:rFonts w:ascii="Arial" w:hAnsi="Arial" w:cs="Arial"/>
        </w:rPr>
      </w:pPr>
      <w:r w:rsidRPr="001B4AA4">
        <w:rPr>
          <w:rFonts w:ascii="Arial" w:hAnsi="Arial" w:cs="Arial"/>
        </w:rPr>
        <w:t xml:space="preserve">Siendo que, como punto número </w:t>
      </w:r>
      <w:r w:rsidRPr="001B4AA4">
        <w:rPr>
          <w:rFonts w:ascii="Arial" w:hAnsi="Arial" w:cs="Arial"/>
          <w:b/>
        </w:rPr>
        <w:t>uno</w:t>
      </w:r>
      <w:r w:rsidRPr="001B4AA4">
        <w:rPr>
          <w:rFonts w:ascii="Arial" w:hAnsi="Arial" w:cs="Arial"/>
          <w:color w:val="FF0000"/>
        </w:rPr>
        <w:t xml:space="preserve"> </w:t>
      </w:r>
      <w:r w:rsidRPr="001B4AA4">
        <w:rPr>
          <w:rFonts w:ascii="Arial" w:hAnsi="Arial" w:cs="Arial"/>
        </w:rPr>
        <w:t xml:space="preserve">de la Orden del Día; en uso de la palabra el Secretario Ejecutivo C. </w:t>
      </w:r>
      <w:r w:rsidRPr="001B4AA4">
        <w:rPr>
          <w:rFonts w:ascii="Arial" w:hAnsi="Arial" w:cs="Arial"/>
          <w:b/>
        </w:rPr>
        <w:t>JUAN JOSÉ GONZÁLEZ SILVÁN</w:t>
      </w:r>
      <w:r w:rsidRPr="001B4AA4">
        <w:rPr>
          <w:rFonts w:ascii="Arial" w:hAnsi="Arial" w:cs="Arial"/>
        </w:rPr>
        <w:t xml:space="preserve"> para hacer constar el registro en el acta de la presente Sesión, procedió a tomar la asistencia de los integrantes de este Consejo Distrital Electoral, encontrándose presentes las siguientes personas: </w:t>
      </w:r>
    </w:p>
    <w:p w14:paraId="61E91436" w14:textId="5AE43DBC" w:rsidR="00D31055" w:rsidRPr="001B4AA4" w:rsidRDefault="00D31055" w:rsidP="00DE3F8C">
      <w:pPr>
        <w:ind w:firstLine="708"/>
        <w:jc w:val="both"/>
        <w:rPr>
          <w:rFonts w:ascii="Arial" w:hAnsi="Arial" w:cs="Arial"/>
        </w:rPr>
      </w:pPr>
      <w:r w:rsidRPr="001B4AA4">
        <w:rPr>
          <w:rFonts w:ascii="Arial" w:hAnsi="Arial" w:cs="Arial"/>
        </w:rPr>
        <w:t>Consejer</w:t>
      </w:r>
      <w:r w:rsidR="00A73D0D" w:rsidRPr="001B4AA4">
        <w:rPr>
          <w:rFonts w:ascii="Arial" w:hAnsi="Arial" w:cs="Arial"/>
        </w:rPr>
        <w:t>a</w:t>
      </w:r>
      <w:r w:rsidRPr="001B4AA4">
        <w:rPr>
          <w:rFonts w:ascii="Arial" w:hAnsi="Arial" w:cs="Arial"/>
        </w:rPr>
        <w:t xml:space="preserve"> Electoral C. </w:t>
      </w:r>
      <w:r w:rsidRPr="001B4AA4">
        <w:rPr>
          <w:rFonts w:ascii="Arial" w:hAnsi="Arial" w:cs="Arial"/>
          <w:b/>
        </w:rPr>
        <w:t>MARISOL OSORIO CORTÉS</w:t>
      </w:r>
      <w:r w:rsidRPr="001B4AA4">
        <w:rPr>
          <w:rFonts w:ascii="Arial" w:hAnsi="Arial" w:cs="Arial"/>
        </w:rPr>
        <w:t xml:space="preserve">, </w:t>
      </w:r>
    </w:p>
    <w:p w14:paraId="45B94737" w14:textId="3A4E2F88" w:rsidR="00D31055" w:rsidRPr="001B4AA4" w:rsidRDefault="00D31055" w:rsidP="00DE3F8C">
      <w:pPr>
        <w:ind w:firstLine="708"/>
        <w:jc w:val="both"/>
        <w:rPr>
          <w:rFonts w:ascii="Arial" w:hAnsi="Arial" w:cs="Arial"/>
        </w:rPr>
      </w:pPr>
      <w:r w:rsidRPr="001B4AA4">
        <w:rPr>
          <w:rFonts w:ascii="Arial" w:hAnsi="Arial" w:cs="Arial"/>
        </w:rPr>
        <w:t xml:space="preserve">Consejero Electoral C. </w:t>
      </w:r>
      <w:r w:rsidRPr="001B4AA4">
        <w:rPr>
          <w:rFonts w:ascii="Arial" w:hAnsi="Arial" w:cs="Arial"/>
          <w:b/>
        </w:rPr>
        <w:t>MIGUEL ÁNGEL DÍAZ HERRERA</w:t>
      </w:r>
      <w:r w:rsidRPr="001B4AA4">
        <w:rPr>
          <w:rFonts w:ascii="Arial" w:hAnsi="Arial" w:cs="Arial"/>
        </w:rPr>
        <w:t xml:space="preserve">, </w:t>
      </w:r>
    </w:p>
    <w:p w14:paraId="6FEDDC86" w14:textId="3C8802CB" w:rsidR="00D31055" w:rsidRPr="001B4AA4" w:rsidRDefault="00D31055" w:rsidP="00DE3F8C">
      <w:pPr>
        <w:ind w:firstLine="708"/>
        <w:jc w:val="both"/>
        <w:rPr>
          <w:rFonts w:ascii="Arial" w:hAnsi="Arial" w:cs="Arial"/>
        </w:rPr>
      </w:pPr>
      <w:r w:rsidRPr="001B4AA4">
        <w:rPr>
          <w:rFonts w:ascii="Arial" w:hAnsi="Arial" w:cs="Arial"/>
        </w:rPr>
        <w:t xml:space="preserve">Consejero Electoral </w:t>
      </w:r>
      <w:r w:rsidR="00984C73" w:rsidRPr="001B4AA4">
        <w:rPr>
          <w:rFonts w:ascii="Arial" w:hAnsi="Arial" w:cs="Arial"/>
        </w:rPr>
        <w:t xml:space="preserve">Presidente </w:t>
      </w:r>
      <w:r w:rsidRPr="001B4AA4">
        <w:rPr>
          <w:rFonts w:ascii="Arial" w:hAnsi="Arial" w:cs="Arial"/>
        </w:rPr>
        <w:t>C.</w:t>
      </w:r>
      <w:r w:rsidRPr="001B4AA4">
        <w:rPr>
          <w:rFonts w:ascii="Arial" w:hAnsi="Arial" w:cs="Arial"/>
          <w:b/>
        </w:rPr>
        <w:t xml:space="preserve"> EDUARDO ABRAHAM YAM MOO</w:t>
      </w:r>
      <w:r w:rsidR="00EC53E6" w:rsidRPr="001B4AA4">
        <w:rPr>
          <w:rFonts w:ascii="Arial" w:hAnsi="Arial" w:cs="Arial"/>
        </w:rPr>
        <w:t>, t</w:t>
      </w:r>
      <w:r w:rsidRPr="001B4AA4">
        <w:rPr>
          <w:rFonts w:ascii="Arial" w:hAnsi="Arial" w:cs="Arial"/>
        </w:rPr>
        <w:t xml:space="preserve">odos los anteriormente mencionados con derecho a voz y voto, y el Secretario Ejecutivo C. </w:t>
      </w:r>
      <w:r w:rsidRPr="001B4AA4">
        <w:rPr>
          <w:rFonts w:ascii="Arial" w:hAnsi="Arial" w:cs="Arial"/>
          <w:b/>
        </w:rPr>
        <w:t>JUAN JOSÉ GONZÁLEZ SILVÁN</w:t>
      </w:r>
      <w:r w:rsidRPr="001B4AA4">
        <w:rPr>
          <w:rFonts w:ascii="Arial" w:hAnsi="Arial" w:cs="Arial"/>
        </w:rPr>
        <w:t xml:space="preserve"> con derecho a voz, pero sin voto.</w:t>
      </w:r>
    </w:p>
    <w:p w14:paraId="543569C1" w14:textId="62AACB20" w:rsidR="00944E3F" w:rsidRDefault="00944E3F" w:rsidP="00D8790E">
      <w:pPr>
        <w:spacing w:after="0" w:line="240" w:lineRule="auto"/>
        <w:jc w:val="both"/>
        <w:rPr>
          <w:rFonts w:ascii="Arial" w:hAnsi="Arial" w:cs="Arial"/>
        </w:rPr>
      </w:pPr>
    </w:p>
    <w:p w14:paraId="103ECB04" w14:textId="77777777" w:rsidR="00717E74" w:rsidRPr="001B4AA4" w:rsidRDefault="00717E74" w:rsidP="00717E74">
      <w:pPr>
        <w:ind w:firstLine="708"/>
        <w:jc w:val="both"/>
        <w:rPr>
          <w:rFonts w:ascii="Arial" w:hAnsi="Arial" w:cs="Arial"/>
        </w:rPr>
      </w:pPr>
      <w:bookmarkStart w:id="2" w:name="_Hlk67141052"/>
      <w:r w:rsidRPr="001B4AA4">
        <w:rPr>
          <w:rFonts w:ascii="Arial" w:hAnsi="Arial" w:cs="Arial"/>
        </w:rPr>
        <w:t>Y las representaciones de los siguientes partidos políticos:</w:t>
      </w:r>
    </w:p>
    <w:p w14:paraId="6E776959" w14:textId="77777777" w:rsidR="003D04A9" w:rsidRDefault="003D04A9" w:rsidP="003D04A9">
      <w:pPr>
        <w:pStyle w:val="Prrafodelista"/>
        <w:numPr>
          <w:ilvl w:val="0"/>
          <w:numId w:val="3"/>
        </w:numPr>
        <w:jc w:val="both"/>
        <w:rPr>
          <w:rFonts w:ascii="Arial" w:hAnsi="Arial" w:cs="Arial"/>
          <w:sz w:val="22"/>
          <w:szCs w:val="22"/>
        </w:rPr>
      </w:pPr>
      <w:bookmarkStart w:id="3" w:name="_Hlk67947053"/>
      <w:r w:rsidRPr="001B4AA4">
        <w:rPr>
          <w:rFonts w:ascii="Arial" w:hAnsi="Arial" w:cs="Arial"/>
          <w:b/>
          <w:sz w:val="22"/>
          <w:szCs w:val="22"/>
        </w:rPr>
        <w:t>Partido Acción Nacional</w:t>
      </w:r>
      <w:r>
        <w:rPr>
          <w:rFonts w:ascii="Arial" w:hAnsi="Arial" w:cs="Arial"/>
          <w:b/>
          <w:sz w:val="22"/>
          <w:szCs w:val="22"/>
        </w:rPr>
        <w:t xml:space="preserve"> (PAN)</w:t>
      </w:r>
      <w:r w:rsidRPr="001B4AA4">
        <w:rPr>
          <w:rFonts w:ascii="Arial" w:hAnsi="Arial" w:cs="Arial"/>
          <w:sz w:val="22"/>
          <w:szCs w:val="22"/>
        </w:rPr>
        <w:t xml:space="preserve">: </w:t>
      </w:r>
    </w:p>
    <w:p w14:paraId="76115CE3" w14:textId="77777777" w:rsidR="003D04A9" w:rsidRDefault="003D04A9" w:rsidP="003D04A9">
      <w:pPr>
        <w:pStyle w:val="Prrafodelista"/>
        <w:jc w:val="both"/>
        <w:rPr>
          <w:rFonts w:ascii="Arial" w:hAnsi="Arial" w:cs="Arial"/>
          <w:sz w:val="22"/>
          <w:szCs w:val="22"/>
        </w:rPr>
      </w:pPr>
      <w:r w:rsidRPr="001B4AA4">
        <w:rPr>
          <w:rFonts w:ascii="Arial" w:hAnsi="Arial" w:cs="Arial"/>
          <w:sz w:val="22"/>
          <w:szCs w:val="22"/>
        </w:rPr>
        <w:t xml:space="preserve">C. </w:t>
      </w:r>
      <w:r w:rsidRPr="001B4AA4">
        <w:rPr>
          <w:rFonts w:ascii="Arial" w:hAnsi="Arial" w:cs="Arial"/>
          <w:b/>
          <w:bCs/>
          <w:sz w:val="22"/>
          <w:szCs w:val="22"/>
        </w:rPr>
        <w:t>A</w:t>
      </w:r>
      <w:r>
        <w:rPr>
          <w:rFonts w:ascii="Arial" w:hAnsi="Arial" w:cs="Arial"/>
          <w:b/>
          <w:bCs/>
          <w:sz w:val="22"/>
          <w:szCs w:val="22"/>
        </w:rPr>
        <w:t>lejandra Río Martínez</w:t>
      </w:r>
      <w:r w:rsidRPr="001B4AA4">
        <w:rPr>
          <w:rFonts w:ascii="Arial" w:hAnsi="Arial" w:cs="Arial"/>
          <w:sz w:val="22"/>
          <w:szCs w:val="22"/>
        </w:rPr>
        <w:t>, representante propietari</w:t>
      </w:r>
      <w:r>
        <w:rPr>
          <w:rFonts w:ascii="Arial" w:hAnsi="Arial" w:cs="Arial"/>
          <w:sz w:val="22"/>
          <w:szCs w:val="22"/>
        </w:rPr>
        <w:t>a</w:t>
      </w:r>
      <w:r w:rsidRPr="001B4AA4">
        <w:rPr>
          <w:rFonts w:ascii="Arial" w:hAnsi="Arial" w:cs="Arial"/>
          <w:sz w:val="22"/>
          <w:szCs w:val="22"/>
        </w:rPr>
        <w:t xml:space="preserve">. </w:t>
      </w:r>
    </w:p>
    <w:p w14:paraId="1B8042FA" w14:textId="77777777" w:rsidR="003D04A9" w:rsidRPr="001B4AA4" w:rsidRDefault="003D04A9" w:rsidP="003D04A9">
      <w:pPr>
        <w:pStyle w:val="Prrafodelista"/>
        <w:jc w:val="both"/>
        <w:rPr>
          <w:rFonts w:ascii="Arial" w:hAnsi="Arial" w:cs="Arial"/>
          <w:sz w:val="22"/>
          <w:szCs w:val="22"/>
        </w:rPr>
      </w:pPr>
    </w:p>
    <w:p w14:paraId="22963E00" w14:textId="77777777" w:rsidR="003D04A9" w:rsidRDefault="003D04A9" w:rsidP="003D04A9">
      <w:pPr>
        <w:pStyle w:val="Prrafodelista"/>
        <w:numPr>
          <w:ilvl w:val="0"/>
          <w:numId w:val="3"/>
        </w:numPr>
        <w:jc w:val="both"/>
        <w:rPr>
          <w:rFonts w:ascii="Arial" w:hAnsi="Arial" w:cs="Arial"/>
          <w:sz w:val="22"/>
          <w:szCs w:val="22"/>
        </w:rPr>
      </w:pPr>
      <w:r w:rsidRPr="001B4AA4">
        <w:rPr>
          <w:rFonts w:ascii="Arial" w:hAnsi="Arial" w:cs="Arial"/>
          <w:b/>
          <w:sz w:val="22"/>
          <w:szCs w:val="22"/>
        </w:rPr>
        <w:t>Partido Revolucionario Instituciona</w:t>
      </w:r>
      <w:r w:rsidRPr="001B4AA4">
        <w:rPr>
          <w:rFonts w:ascii="Arial" w:hAnsi="Arial" w:cs="Arial"/>
          <w:sz w:val="22"/>
          <w:szCs w:val="22"/>
        </w:rPr>
        <w:t>l</w:t>
      </w:r>
      <w:r>
        <w:rPr>
          <w:rFonts w:ascii="Arial" w:hAnsi="Arial" w:cs="Arial"/>
          <w:sz w:val="22"/>
          <w:szCs w:val="22"/>
        </w:rPr>
        <w:t xml:space="preserve"> </w:t>
      </w:r>
      <w:r w:rsidRPr="00B14430">
        <w:rPr>
          <w:rFonts w:ascii="Arial" w:hAnsi="Arial" w:cs="Arial"/>
          <w:b/>
          <w:bCs/>
          <w:sz w:val="22"/>
          <w:szCs w:val="22"/>
        </w:rPr>
        <w:t>(PRI)</w:t>
      </w:r>
      <w:r w:rsidRPr="001B4AA4">
        <w:rPr>
          <w:rFonts w:ascii="Arial" w:hAnsi="Arial" w:cs="Arial"/>
          <w:sz w:val="22"/>
          <w:szCs w:val="22"/>
        </w:rPr>
        <w:t xml:space="preserve">: </w:t>
      </w:r>
    </w:p>
    <w:p w14:paraId="26EE7785" w14:textId="39D8671F" w:rsidR="003D04A9" w:rsidRDefault="003D04A9" w:rsidP="00856D66">
      <w:pPr>
        <w:pStyle w:val="Prrafodelista"/>
        <w:jc w:val="both"/>
        <w:rPr>
          <w:rFonts w:ascii="Arial" w:hAnsi="Arial" w:cs="Arial"/>
          <w:sz w:val="22"/>
          <w:szCs w:val="22"/>
        </w:rPr>
      </w:pPr>
      <w:r w:rsidRPr="001B4AA4">
        <w:rPr>
          <w:rFonts w:ascii="Arial" w:hAnsi="Arial" w:cs="Arial"/>
          <w:sz w:val="22"/>
          <w:szCs w:val="22"/>
        </w:rPr>
        <w:t xml:space="preserve">C. </w:t>
      </w:r>
      <w:r w:rsidRPr="001B4AA4">
        <w:rPr>
          <w:rFonts w:ascii="Arial" w:hAnsi="Arial" w:cs="Arial"/>
          <w:b/>
          <w:bCs/>
          <w:sz w:val="22"/>
          <w:szCs w:val="22"/>
        </w:rPr>
        <w:t>Armando Martín Uribe Campos</w:t>
      </w:r>
      <w:r w:rsidRPr="001B4AA4">
        <w:rPr>
          <w:rFonts w:ascii="Arial" w:hAnsi="Arial" w:cs="Arial"/>
          <w:sz w:val="22"/>
          <w:szCs w:val="22"/>
        </w:rPr>
        <w:t>, representante propietario.</w:t>
      </w:r>
    </w:p>
    <w:p w14:paraId="3DF8D738" w14:textId="77777777" w:rsidR="00856D66" w:rsidRPr="00856D66" w:rsidRDefault="00856D66" w:rsidP="00856D66">
      <w:pPr>
        <w:pStyle w:val="Prrafodelista"/>
        <w:jc w:val="both"/>
        <w:rPr>
          <w:rFonts w:ascii="Arial" w:hAnsi="Arial" w:cs="Arial"/>
          <w:sz w:val="22"/>
          <w:szCs w:val="22"/>
        </w:rPr>
      </w:pPr>
    </w:p>
    <w:p w14:paraId="256BE7A9" w14:textId="77777777" w:rsidR="003D04A9" w:rsidRDefault="003D04A9" w:rsidP="003D04A9">
      <w:pPr>
        <w:pStyle w:val="Prrafodelista"/>
        <w:numPr>
          <w:ilvl w:val="0"/>
          <w:numId w:val="3"/>
        </w:numPr>
        <w:jc w:val="both"/>
        <w:rPr>
          <w:rFonts w:ascii="Arial" w:hAnsi="Arial" w:cs="Arial"/>
          <w:sz w:val="22"/>
          <w:szCs w:val="22"/>
        </w:rPr>
      </w:pPr>
      <w:r w:rsidRPr="001B4AA4">
        <w:rPr>
          <w:rFonts w:ascii="Arial" w:hAnsi="Arial" w:cs="Arial"/>
          <w:b/>
          <w:sz w:val="22"/>
          <w:szCs w:val="22"/>
        </w:rPr>
        <w:t>Movimiento Ciudadano</w:t>
      </w:r>
      <w:r>
        <w:rPr>
          <w:rFonts w:ascii="Arial" w:hAnsi="Arial" w:cs="Arial"/>
          <w:b/>
          <w:sz w:val="22"/>
          <w:szCs w:val="22"/>
        </w:rPr>
        <w:t xml:space="preserve"> (MC)</w:t>
      </w:r>
      <w:r w:rsidRPr="001B4AA4">
        <w:rPr>
          <w:rFonts w:ascii="Arial" w:hAnsi="Arial" w:cs="Arial"/>
          <w:sz w:val="22"/>
          <w:szCs w:val="22"/>
        </w:rPr>
        <w:t xml:space="preserve">: </w:t>
      </w:r>
    </w:p>
    <w:p w14:paraId="37A2F6AB" w14:textId="77777777" w:rsidR="003D04A9" w:rsidRDefault="003D04A9" w:rsidP="003D04A9">
      <w:pPr>
        <w:pStyle w:val="Prrafodelista"/>
        <w:jc w:val="both"/>
        <w:rPr>
          <w:rFonts w:ascii="Arial" w:hAnsi="Arial" w:cs="Arial"/>
          <w:sz w:val="22"/>
          <w:szCs w:val="22"/>
        </w:rPr>
      </w:pPr>
      <w:r w:rsidRPr="001B4AA4">
        <w:rPr>
          <w:rFonts w:ascii="Arial" w:hAnsi="Arial" w:cs="Arial"/>
          <w:sz w:val="22"/>
          <w:szCs w:val="22"/>
        </w:rPr>
        <w:t xml:space="preserve">C. </w:t>
      </w:r>
      <w:r w:rsidRPr="001B4AA4">
        <w:rPr>
          <w:rFonts w:ascii="Arial" w:hAnsi="Arial" w:cs="Arial"/>
          <w:b/>
          <w:bCs/>
          <w:sz w:val="22"/>
          <w:szCs w:val="22"/>
        </w:rPr>
        <w:t>Salma Lucila Martín Chuil</w:t>
      </w:r>
      <w:r w:rsidRPr="001B4AA4">
        <w:rPr>
          <w:rFonts w:ascii="Arial" w:hAnsi="Arial" w:cs="Arial"/>
          <w:sz w:val="22"/>
          <w:szCs w:val="22"/>
        </w:rPr>
        <w:t>, representante propietaria.</w:t>
      </w:r>
    </w:p>
    <w:p w14:paraId="01DDC169" w14:textId="77777777" w:rsidR="003D04A9" w:rsidRDefault="003D04A9" w:rsidP="003D04A9">
      <w:pPr>
        <w:pStyle w:val="Prrafodelista"/>
        <w:jc w:val="both"/>
        <w:rPr>
          <w:rFonts w:ascii="Arial" w:hAnsi="Arial" w:cs="Arial"/>
          <w:sz w:val="22"/>
          <w:szCs w:val="22"/>
        </w:rPr>
      </w:pPr>
    </w:p>
    <w:p w14:paraId="335190F8" w14:textId="77777777" w:rsidR="003D04A9" w:rsidRDefault="003D04A9" w:rsidP="003D04A9">
      <w:pPr>
        <w:pStyle w:val="Prrafodelista"/>
        <w:numPr>
          <w:ilvl w:val="0"/>
          <w:numId w:val="3"/>
        </w:numPr>
        <w:jc w:val="both"/>
        <w:rPr>
          <w:rFonts w:ascii="Arial" w:hAnsi="Arial" w:cs="Arial"/>
          <w:sz w:val="22"/>
          <w:szCs w:val="22"/>
        </w:rPr>
      </w:pPr>
      <w:r>
        <w:rPr>
          <w:rFonts w:ascii="Arial" w:hAnsi="Arial" w:cs="Arial"/>
          <w:b/>
          <w:sz w:val="22"/>
          <w:szCs w:val="22"/>
        </w:rPr>
        <w:t>MORENA</w:t>
      </w:r>
      <w:r w:rsidRPr="00B14430">
        <w:rPr>
          <w:rFonts w:ascii="Arial" w:hAnsi="Arial" w:cs="Arial"/>
          <w:sz w:val="22"/>
          <w:szCs w:val="22"/>
        </w:rPr>
        <w:t>:</w:t>
      </w:r>
      <w:r>
        <w:rPr>
          <w:rFonts w:ascii="Arial" w:hAnsi="Arial" w:cs="Arial"/>
          <w:sz w:val="22"/>
          <w:szCs w:val="22"/>
        </w:rPr>
        <w:t xml:space="preserve"> </w:t>
      </w:r>
    </w:p>
    <w:p w14:paraId="5B3339EF" w14:textId="77777777" w:rsidR="003D04A9" w:rsidRDefault="003D04A9" w:rsidP="003D04A9">
      <w:pPr>
        <w:pStyle w:val="Prrafodelista"/>
        <w:jc w:val="both"/>
        <w:rPr>
          <w:rFonts w:ascii="Arial" w:hAnsi="Arial" w:cs="Arial"/>
          <w:sz w:val="22"/>
          <w:szCs w:val="22"/>
        </w:rPr>
      </w:pPr>
      <w:r>
        <w:rPr>
          <w:rFonts w:ascii="Arial" w:hAnsi="Arial" w:cs="Arial"/>
          <w:sz w:val="22"/>
          <w:szCs w:val="22"/>
        </w:rPr>
        <w:t xml:space="preserve">C. </w:t>
      </w:r>
      <w:r w:rsidRPr="002D33E0">
        <w:rPr>
          <w:rFonts w:ascii="Arial" w:hAnsi="Arial" w:cs="Arial"/>
          <w:b/>
          <w:bCs/>
          <w:sz w:val="22"/>
          <w:szCs w:val="22"/>
        </w:rPr>
        <w:t>Carlos Humberto Pech Uitz</w:t>
      </w:r>
      <w:r>
        <w:rPr>
          <w:rFonts w:ascii="Arial" w:hAnsi="Arial" w:cs="Arial"/>
          <w:sz w:val="22"/>
          <w:szCs w:val="22"/>
        </w:rPr>
        <w:t xml:space="preserve">, representante propietario. </w:t>
      </w:r>
    </w:p>
    <w:p w14:paraId="2A6AD6C4" w14:textId="77777777" w:rsidR="003D04A9" w:rsidRDefault="003D04A9" w:rsidP="003D04A9">
      <w:pPr>
        <w:pStyle w:val="Prrafodelista"/>
        <w:jc w:val="both"/>
        <w:rPr>
          <w:rFonts w:ascii="Arial" w:hAnsi="Arial" w:cs="Arial"/>
          <w:sz w:val="22"/>
          <w:szCs w:val="22"/>
        </w:rPr>
      </w:pPr>
    </w:p>
    <w:p w14:paraId="5FBDDD57" w14:textId="77777777" w:rsidR="003D04A9" w:rsidRDefault="003D04A9" w:rsidP="003D04A9">
      <w:pPr>
        <w:pStyle w:val="Prrafodelista"/>
        <w:numPr>
          <w:ilvl w:val="0"/>
          <w:numId w:val="3"/>
        </w:numPr>
        <w:jc w:val="both"/>
        <w:rPr>
          <w:rFonts w:ascii="Arial" w:hAnsi="Arial" w:cs="Arial"/>
          <w:sz w:val="22"/>
          <w:szCs w:val="22"/>
        </w:rPr>
      </w:pPr>
      <w:r w:rsidRPr="001B561D">
        <w:rPr>
          <w:rFonts w:ascii="Arial" w:hAnsi="Arial" w:cs="Arial"/>
          <w:b/>
          <w:bCs/>
          <w:sz w:val="22"/>
          <w:szCs w:val="22"/>
        </w:rPr>
        <w:t>Partido Nueva Alianza Yucatán</w:t>
      </w:r>
      <w:r>
        <w:rPr>
          <w:rFonts w:ascii="Arial" w:hAnsi="Arial" w:cs="Arial"/>
          <w:sz w:val="22"/>
          <w:szCs w:val="22"/>
        </w:rPr>
        <w:t xml:space="preserve">: </w:t>
      </w:r>
    </w:p>
    <w:p w14:paraId="11E13F08" w14:textId="77777777" w:rsidR="003D04A9" w:rsidRDefault="003D04A9" w:rsidP="003D04A9">
      <w:pPr>
        <w:pStyle w:val="Prrafodelista"/>
        <w:jc w:val="both"/>
        <w:rPr>
          <w:rFonts w:ascii="Arial" w:hAnsi="Arial" w:cs="Arial"/>
          <w:sz w:val="22"/>
          <w:szCs w:val="22"/>
        </w:rPr>
      </w:pPr>
      <w:r>
        <w:rPr>
          <w:rFonts w:ascii="Arial" w:hAnsi="Arial" w:cs="Arial"/>
          <w:sz w:val="22"/>
          <w:szCs w:val="22"/>
        </w:rPr>
        <w:t xml:space="preserve">C. </w:t>
      </w:r>
      <w:r>
        <w:rPr>
          <w:rFonts w:ascii="Arial" w:hAnsi="Arial" w:cs="Arial"/>
          <w:b/>
          <w:bCs/>
          <w:sz w:val="22"/>
          <w:szCs w:val="22"/>
        </w:rPr>
        <w:t>Jesús David Montoya Nájera</w:t>
      </w:r>
      <w:r>
        <w:rPr>
          <w:rFonts w:ascii="Arial" w:hAnsi="Arial" w:cs="Arial"/>
          <w:sz w:val="22"/>
          <w:szCs w:val="22"/>
        </w:rPr>
        <w:t xml:space="preserve">, representante propietario. </w:t>
      </w:r>
    </w:p>
    <w:p w14:paraId="54B53144" w14:textId="77777777" w:rsidR="003D04A9" w:rsidRPr="001B4AA4" w:rsidRDefault="003D04A9" w:rsidP="003D04A9">
      <w:pPr>
        <w:pStyle w:val="Prrafodelista"/>
        <w:jc w:val="both"/>
        <w:rPr>
          <w:rFonts w:ascii="Arial" w:hAnsi="Arial" w:cs="Arial"/>
          <w:sz w:val="22"/>
          <w:szCs w:val="22"/>
        </w:rPr>
      </w:pPr>
    </w:p>
    <w:p w14:paraId="462FDC1D" w14:textId="77777777" w:rsidR="003D04A9" w:rsidRDefault="003D04A9" w:rsidP="003D04A9">
      <w:pPr>
        <w:pStyle w:val="Prrafodelista"/>
        <w:numPr>
          <w:ilvl w:val="0"/>
          <w:numId w:val="3"/>
        </w:numPr>
        <w:jc w:val="both"/>
        <w:rPr>
          <w:rFonts w:ascii="Arial" w:hAnsi="Arial" w:cs="Arial"/>
          <w:sz w:val="22"/>
          <w:szCs w:val="22"/>
        </w:rPr>
      </w:pPr>
      <w:r w:rsidRPr="001B4AA4">
        <w:rPr>
          <w:rFonts w:ascii="Arial" w:hAnsi="Arial" w:cs="Arial"/>
          <w:b/>
          <w:sz w:val="22"/>
          <w:szCs w:val="22"/>
        </w:rPr>
        <w:t>Partido Encuentro Solidario</w:t>
      </w:r>
      <w:r>
        <w:rPr>
          <w:rFonts w:ascii="Arial" w:hAnsi="Arial" w:cs="Arial"/>
          <w:b/>
          <w:sz w:val="22"/>
          <w:szCs w:val="22"/>
        </w:rPr>
        <w:t xml:space="preserve"> (PES)</w:t>
      </w:r>
      <w:r w:rsidRPr="001B4AA4">
        <w:rPr>
          <w:rFonts w:ascii="Arial" w:hAnsi="Arial" w:cs="Arial"/>
          <w:sz w:val="22"/>
          <w:szCs w:val="22"/>
        </w:rPr>
        <w:t xml:space="preserve">: </w:t>
      </w:r>
    </w:p>
    <w:p w14:paraId="351C1948" w14:textId="77777777" w:rsidR="003D04A9" w:rsidRDefault="003D04A9" w:rsidP="003D04A9">
      <w:pPr>
        <w:pStyle w:val="Prrafodelista"/>
        <w:jc w:val="both"/>
        <w:rPr>
          <w:rFonts w:ascii="Arial" w:hAnsi="Arial" w:cs="Arial"/>
          <w:sz w:val="22"/>
          <w:szCs w:val="22"/>
        </w:rPr>
      </w:pPr>
      <w:r w:rsidRPr="001B4AA4">
        <w:rPr>
          <w:rFonts w:ascii="Arial" w:hAnsi="Arial" w:cs="Arial"/>
          <w:sz w:val="22"/>
          <w:szCs w:val="22"/>
        </w:rPr>
        <w:t xml:space="preserve">C </w:t>
      </w:r>
      <w:r w:rsidRPr="001B4AA4">
        <w:rPr>
          <w:rFonts w:ascii="Arial" w:hAnsi="Arial" w:cs="Arial"/>
          <w:b/>
          <w:bCs/>
          <w:sz w:val="22"/>
          <w:szCs w:val="22"/>
        </w:rPr>
        <w:t>Oscar Sajidh Castañeda Herrera</w:t>
      </w:r>
      <w:r w:rsidRPr="00293EDB">
        <w:rPr>
          <w:rFonts w:ascii="Arial" w:hAnsi="Arial" w:cs="Arial"/>
          <w:sz w:val="22"/>
          <w:szCs w:val="22"/>
        </w:rPr>
        <w:t>,</w:t>
      </w:r>
      <w:r>
        <w:rPr>
          <w:rFonts w:ascii="Arial" w:hAnsi="Arial" w:cs="Arial"/>
          <w:b/>
          <w:bCs/>
          <w:sz w:val="22"/>
          <w:szCs w:val="22"/>
        </w:rPr>
        <w:t xml:space="preserve"> </w:t>
      </w:r>
      <w:r w:rsidRPr="001B4AA4">
        <w:rPr>
          <w:rFonts w:ascii="Arial" w:hAnsi="Arial" w:cs="Arial"/>
          <w:sz w:val="22"/>
          <w:szCs w:val="22"/>
        </w:rPr>
        <w:t xml:space="preserve">representante propietario. </w:t>
      </w:r>
    </w:p>
    <w:bookmarkEnd w:id="3"/>
    <w:p w14:paraId="2F7C7F72" w14:textId="77777777" w:rsidR="003D04A9" w:rsidRDefault="003D04A9" w:rsidP="003D04A9">
      <w:pPr>
        <w:pStyle w:val="Prrafodelista"/>
        <w:jc w:val="both"/>
        <w:rPr>
          <w:rFonts w:ascii="Arial" w:hAnsi="Arial" w:cs="Arial"/>
          <w:sz w:val="22"/>
          <w:szCs w:val="22"/>
        </w:rPr>
      </w:pPr>
    </w:p>
    <w:p w14:paraId="7E24B691" w14:textId="260E30C3" w:rsidR="00B42167" w:rsidRDefault="003D04A9" w:rsidP="00856D66">
      <w:pPr>
        <w:pStyle w:val="Prrafodelista"/>
        <w:spacing w:line="276" w:lineRule="auto"/>
        <w:jc w:val="both"/>
        <w:rPr>
          <w:rFonts w:ascii="Arial" w:hAnsi="Arial" w:cs="Arial"/>
          <w:sz w:val="22"/>
          <w:szCs w:val="22"/>
        </w:rPr>
      </w:pPr>
      <w:r w:rsidRPr="008A4451">
        <w:rPr>
          <w:rFonts w:ascii="Arial" w:hAnsi="Arial" w:cs="Arial"/>
          <w:sz w:val="22"/>
          <w:szCs w:val="22"/>
        </w:rPr>
        <w:t>De los anteriormente mencionado con derecho a voz, pero sin voto.</w:t>
      </w:r>
      <w:bookmarkStart w:id="4" w:name="_Hlk67947109"/>
      <w:bookmarkEnd w:id="2"/>
    </w:p>
    <w:p w14:paraId="09716A08" w14:textId="77777777" w:rsidR="00856D66" w:rsidRPr="00856D66" w:rsidRDefault="00856D66" w:rsidP="00856D66">
      <w:pPr>
        <w:pStyle w:val="Prrafodelista"/>
        <w:spacing w:line="276" w:lineRule="auto"/>
        <w:jc w:val="both"/>
        <w:rPr>
          <w:rFonts w:ascii="Arial" w:hAnsi="Arial" w:cs="Arial"/>
          <w:sz w:val="22"/>
          <w:szCs w:val="22"/>
        </w:rPr>
      </w:pPr>
    </w:p>
    <w:bookmarkEnd w:id="4"/>
    <w:p w14:paraId="49AC9CD0" w14:textId="59CC25BF" w:rsidR="00A42D94" w:rsidRPr="001B4AA4" w:rsidRDefault="00A42D94" w:rsidP="00A42D94">
      <w:pPr>
        <w:ind w:firstLine="708"/>
        <w:jc w:val="both"/>
        <w:rPr>
          <w:rFonts w:ascii="Arial" w:hAnsi="Arial" w:cs="Arial"/>
        </w:rPr>
      </w:pPr>
      <w:r w:rsidRPr="001B4AA4">
        <w:rPr>
          <w:rFonts w:ascii="Arial" w:hAnsi="Arial" w:cs="Arial"/>
        </w:rPr>
        <w:t>Seguidamente</w:t>
      </w:r>
      <w:r>
        <w:rPr>
          <w:rFonts w:ascii="Arial" w:hAnsi="Arial" w:cs="Arial"/>
        </w:rPr>
        <w:t xml:space="preserve"> </w:t>
      </w:r>
      <w:r w:rsidR="004A6715">
        <w:rPr>
          <w:rFonts w:ascii="Arial" w:hAnsi="Arial" w:cs="Arial"/>
        </w:rPr>
        <w:t xml:space="preserve">el </w:t>
      </w:r>
      <w:r w:rsidRPr="001B4AA4">
        <w:rPr>
          <w:rFonts w:ascii="Arial" w:hAnsi="Arial" w:cs="Arial"/>
        </w:rPr>
        <w:t>Secretario Ejecutivo</w:t>
      </w:r>
      <w:r w:rsidR="004A6715">
        <w:rPr>
          <w:rFonts w:ascii="Arial" w:hAnsi="Arial" w:cs="Arial"/>
        </w:rPr>
        <w:t xml:space="preserve">, </w:t>
      </w:r>
      <w:r w:rsidRPr="001B4AA4">
        <w:rPr>
          <w:rFonts w:ascii="Arial" w:hAnsi="Arial" w:cs="Arial"/>
        </w:rPr>
        <w:t xml:space="preserve">con fundamento en el artículo 7 inciso d) del reglamento de sesiones de los Consejos del Instituto Electoral y de Participación Ciudadana de Yucatán, certificó que con la asistencia de los tres Consejeros </w:t>
      </w:r>
      <w:r>
        <w:rPr>
          <w:rFonts w:ascii="Arial" w:hAnsi="Arial" w:cs="Arial"/>
        </w:rPr>
        <w:t xml:space="preserve">Distritales </w:t>
      </w:r>
      <w:r w:rsidRPr="001B4AA4">
        <w:rPr>
          <w:rFonts w:ascii="Arial" w:hAnsi="Arial" w:cs="Arial"/>
        </w:rPr>
        <w:t>Electorales con derecho a voz y voto</w:t>
      </w:r>
      <w:r>
        <w:rPr>
          <w:rFonts w:ascii="Arial" w:hAnsi="Arial" w:cs="Arial"/>
        </w:rPr>
        <w:t xml:space="preserve">, </w:t>
      </w:r>
      <w:r w:rsidRPr="001B4AA4">
        <w:rPr>
          <w:rFonts w:ascii="Arial" w:hAnsi="Arial" w:cs="Arial"/>
        </w:rPr>
        <w:t xml:space="preserve">existe el Quórum legal para llevar a cabo la presente sesión. </w:t>
      </w:r>
    </w:p>
    <w:p w14:paraId="7E08A2A3" w14:textId="611A3BD4" w:rsidR="00A42D94" w:rsidRPr="001B4AA4" w:rsidRDefault="00A42D94" w:rsidP="00A42D94">
      <w:pPr>
        <w:ind w:firstLine="360"/>
        <w:jc w:val="both"/>
        <w:rPr>
          <w:rFonts w:ascii="Arial" w:hAnsi="Arial" w:cs="Arial"/>
          <w:color w:val="FF0000"/>
        </w:rPr>
      </w:pPr>
      <w:r w:rsidRPr="001B4AA4">
        <w:rPr>
          <w:rFonts w:ascii="Arial" w:hAnsi="Arial" w:cs="Arial"/>
        </w:rPr>
        <w:t xml:space="preserve">PUNTO NÚMERO </w:t>
      </w:r>
      <w:r w:rsidR="004A6715">
        <w:rPr>
          <w:rFonts w:ascii="Arial" w:hAnsi="Arial" w:cs="Arial"/>
        </w:rPr>
        <w:t>DOS</w:t>
      </w:r>
      <w:r w:rsidRPr="001B4AA4">
        <w:rPr>
          <w:rFonts w:ascii="Arial" w:hAnsi="Arial" w:cs="Arial"/>
        </w:rPr>
        <w:t>:</w:t>
      </w:r>
    </w:p>
    <w:p w14:paraId="2C544792" w14:textId="36287BAB" w:rsidR="00A42D94" w:rsidRPr="001B4AA4" w:rsidRDefault="00A42D94" w:rsidP="00A42D94">
      <w:pPr>
        <w:ind w:firstLine="708"/>
        <w:jc w:val="both"/>
        <w:rPr>
          <w:rFonts w:ascii="Arial" w:hAnsi="Arial" w:cs="Arial"/>
        </w:rPr>
      </w:pPr>
      <w:r w:rsidRPr="001B4AA4">
        <w:rPr>
          <w:rFonts w:ascii="Arial" w:hAnsi="Arial" w:cs="Arial"/>
        </w:rPr>
        <w:t xml:space="preserve">El Consejero Presidente, de acuerdo con el punto número </w:t>
      </w:r>
      <w:r w:rsidR="004A6715">
        <w:rPr>
          <w:rFonts w:ascii="Arial" w:hAnsi="Arial" w:cs="Arial"/>
          <w:b/>
        </w:rPr>
        <w:t>do</w:t>
      </w:r>
      <w:r w:rsidRPr="001B4AA4">
        <w:rPr>
          <w:rFonts w:ascii="Arial" w:hAnsi="Arial" w:cs="Arial"/>
          <w:b/>
        </w:rPr>
        <w:t>s</w:t>
      </w:r>
      <w:r w:rsidRPr="001B4AA4">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14:paraId="384A655C" w14:textId="098CDF6C" w:rsidR="00A42D94" w:rsidRPr="001B4AA4" w:rsidRDefault="00A42D94" w:rsidP="00A42D94">
      <w:pPr>
        <w:ind w:firstLine="360"/>
        <w:jc w:val="both"/>
        <w:rPr>
          <w:rFonts w:ascii="Arial" w:hAnsi="Arial" w:cs="Arial"/>
        </w:rPr>
      </w:pPr>
      <w:r w:rsidRPr="001B4AA4">
        <w:rPr>
          <w:rFonts w:ascii="Arial" w:hAnsi="Arial" w:cs="Arial"/>
        </w:rPr>
        <w:t xml:space="preserve">PUNTO NÚMERO </w:t>
      </w:r>
      <w:r w:rsidR="00C50238">
        <w:rPr>
          <w:rFonts w:ascii="Arial" w:hAnsi="Arial" w:cs="Arial"/>
        </w:rPr>
        <w:t>TRES</w:t>
      </w:r>
      <w:r w:rsidRPr="001B4AA4">
        <w:rPr>
          <w:rFonts w:ascii="Arial" w:hAnsi="Arial" w:cs="Arial"/>
        </w:rPr>
        <w:t>:</w:t>
      </w:r>
    </w:p>
    <w:p w14:paraId="191F528A" w14:textId="2043DD71" w:rsidR="00A42D94" w:rsidRPr="001B4AA4" w:rsidRDefault="00A42D94" w:rsidP="00A42D94">
      <w:pPr>
        <w:ind w:firstLine="708"/>
        <w:jc w:val="both"/>
        <w:rPr>
          <w:rFonts w:ascii="Arial" w:hAnsi="Arial" w:cs="Arial"/>
        </w:rPr>
      </w:pPr>
      <w:r w:rsidRPr="001B4AA4">
        <w:rPr>
          <w:rFonts w:ascii="Arial" w:hAnsi="Arial" w:cs="Arial"/>
        </w:rPr>
        <w:t xml:space="preserve">Por lo anterior el Consejero Presidente, solicitó al Secretario Ejecutivo que proceda a dar cuenta de la orden del día de la presente sesión, a lo que el Secretario Ejecutivo, en cumplimiento del punto número </w:t>
      </w:r>
      <w:r w:rsidR="00C50238">
        <w:rPr>
          <w:rFonts w:ascii="Arial" w:hAnsi="Arial" w:cs="Arial"/>
          <w:b/>
        </w:rPr>
        <w:t>tres</w:t>
      </w:r>
      <w:r w:rsidRPr="001B4AA4">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1D380022" w14:textId="77777777" w:rsidR="001774E0" w:rsidRPr="00AA3F30" w:rsidRDefault="001774E0" w:rsidP="0076331F">
      <w:pPr>
        <w:jc w:val="center"/>
        <w:rPr>
          <w:rFonts w:ascii="Arial" w:hAnsi="Arial" w:cs="Arial"/>
        </w:rPr>
      </w:pPr>
      <w:r w:rsidRPr="00AA3F30">
        <w:rPr>
          <w:rFonts w:ascii="Arial" w:hAnsi="Arial" w:cs="Arial"/>
        </w:rPr>
        <w:t>ORDEN DEL DIA</w:t>
      </w:r>
    </w:p>
    <w:p w14:paraId="5AD7D63F" w14:textId="77777777" w:rsidR="00C258F6" w:rsidRPr="00C50238" w:rsidRDefault="00C258F6" w:rsidP="005C601A">
      <w:pPr>
        <w:pStyle w:val="Prrafodelista"/>
        <w:numPr>
          <w:ilvl w:val="0"/>
          <w:numId w:val="15"/>
        </w:numPr>
        <w:spacing w:after="160" w:line="276" w:lineRule="auto"/>
        <w:jc w:val="both"/>
        <w:rPr>
          <w:rFonts w:ascii="Arial" w:hAnsi="Arial" w:cs="Arial"/>
          <w:sz w:val="22"/>
          <w:szCs w:val="22"/>
        </w:rPr>
      </w:pPr>
      <w:r w:rsidRPr="00C50238">
        <w:rPr>
          <w:rFonts w:ascii="Arial" w:hAnsi="Arial" w:cs="Arial"/>
          <w:sz w:val="22"/>
          <w:szCs w:val="22"/>
        </w:rPr>
        <w:t>Lista de asistencia y certificación del quorum legal.</w:t>
      </w:r>
    </w:p>
    <w:p w14:paraId="25430522" w14:textId="77777777" w:rsidR="00C258F6" w:rsidRPr="00C50238" w:rsidRDefault="00C258F6" w:rsidP="005C601A">
      <w:pPr>
        <w:pStyle w:val="Prrafodelista"/>
        <w:numPr>
          <w:ilvl w:val="0"/>
          <w:numId w:val="15"/>
        </w:numPr>
        <w:spacing w:after="160" w:line="276" w:lineRule="auto"/>
        <w:jc w:val="both"/>
        <w:rPr>
          <w:rFonts w:ascii="Arial" w:hAnsi="Arial" w:cs="Arial"/>
          <w:sz w:val="22"/>
          <w:szCs w:val="22"/>
        </w:rPr>
      </w:pPr>
      <w:r w:rsidRPr="00C50238">
        <w:rPr>
          <w:rFonts w:ascii="Arial" w:hAnsi="Arial" w:cs="Arial"/>
          <w:sz w:val="22"/>
          <w:szCs w:val="22"/>
        </w:rPr>
        <w:t>Declaración de existir el Quórum legal y estar debidamente instalada la sesión.</w:t>
      </w:r>
    </w:p>
    <w:p w14:paraId="17289F74" w14:textId="77777777" w:rsidR="00C258F6" w:rsidRPr="00C50238" w:rsidRDefault="00C258F6" w:rsidP="005C601A">
      <w:pPr>
        <w:pStyle w:val="Prrafodelista"/>
        <w:numPr>
          <w:ilvl w:val="0"/>
          <w:numId w:val="15"/>
        </w:numPr>
        <w:spacing w:after="160" w:line="276" w:lineRule="auto"/>
        <w:jc w:val="both"/>
        <w:rPr>
          <w:rFonts w:ascii="Arial" w:hAnsi="Arial" w:cs="Arial"/>
          <w:sz w:val="22"/>
          <w:szCs w:val="22"/>
        </w:rPr>
      </w:pPr>
      <w:r w:rsidRPr="00C50238">
        <w:rPr>
          <w:rFonts w:ascii="Arial" w:hAnsi="Arial" w:cs="Arial"/>
          <w:sz w:val="22"/>
          <w:szCs w:val="22"/>
        </w:rPr>
        <w:lastRenderedPageBreak/>
        <w:t>Lectura del orden del día.</w:t>
      </w:r>
    </w:p>
    <w:p w14:paraId="0C79DE2A" w14:textId="77777777" w:rsidR="00C258F6" w:rsidRPr="00C50238" w:rsidRDefault="00C258F6" w:rsidP="005C601A">
      <w:pPr>
        <w:pStyle w:val="Prrafodelista"/>
        <w:numPr>
          <w:ilvl w:val="0"/>
          <w:numId w:val="15"/>
        </w:numPr>
        <w:spacing w:after="160" w:line="276" w:lineRule="auto"/>
        <w:jc w:val="both"/>
        <w:rPr>
          <w:rFonts w:ascii="Arial" w:hAnsi="Arial" w:cs="Arial"/>
          <w:sz w:val="22"/>
          <w:szCs w:val="22"/>
        </w:rPr>
      </w:pPr>
      <w:bookmarkStart w:id="5" w:name="_Hlk74035482"/>
      <w:r w:rsidRPr="00C50238">
        <w:rPr>
          <w:rFonts w:ascii="Arial" w:hAnsi="Arial" w:cs="Arial"/>
          <w:sz w:val="22"/>
          <w:szCs w:val="22"/>
        </w:rPr>
        <w:t>Presentación del análisis del Consejero Presidente sobre el estado que guardan las actas de escrutinio y cómputo de las casillas instaladas el día de la jornada electoral, susceptibles de ser escrutadas y computadas.</w:t>
      </w:r>
    </w:p>
    <w:bookmarkEnd w:id="5"/>
    <w:p w14:paraId="3A4CAD80" w14:textId="77777777" w:rsidR="00C258F6" w:rsidRPr="00C50238" w:rsidRDefault="00C258F6" w:rsidP="005C601A">
      <w:pPr>
        <w:pStyle w:val="Prrafodelista"/>
        <w:numPr>
          <w:ilvl w:val="0"/>
          <w:numId w:val="15"/>
        </w:numPr>
        <w:spacing w:after="160" w:line="276" w:lineRule="auto"/>
        <w:jc w:val="both"/>
        <w:rPr>
          <w:rFonts w:ascii="Arial" w:hAnsi="Arial" w:cs="Arial"/>
          <w:sz w:val="22"/>
          <w:szCs w:val="22"/>
        </w:rPr>
      </w:pPr>
      <w:r w:rsidRPr="00C50238">
        <w:rPr>
          <w:rFonts w:ascii="Arial" w:hAnsi="Arial" w:cs="Arial"/>
          <w:sz w:val="22"/>
          <w:szCs w:val="22"/>
        </w:rPr>
        <w:t>Aprobación en su caso del Acuerdo por el cual se determinan las casillas que serán objetos de recuento.</w:t>
      </w:r>
    </w:p>
    <w:p w14:paraId="2AA8E2D7" w14:textId="77777777" w:rsidR="00C258F6" w:rsidRPr="00C50238" w:rsidRDefault="00C258F6" w:rsidP="005C601A">
      <w:pPr>
        <w:pStyle w:val="Prrafodelista"/>
        <w:numPr>
          <w:ilvl w:val="0"/>
          <w:numId w:val="15"/>
        </w:numPr>
        <w:spacing w:after="160" w:line="276" w:lineRule="auto"/>
        <w:jc w:val="both"/>
        <w:rPr>
          <w:rFonts w:ascii="Arial" w:hAnsi="Arial" w:cs="Arial"/>
          <w:sz w:val="22"/>
          <w:szCs w:val="22"/>
        </w:rPr>
      </w:pPr>
      <w:r w:rsidRPr="00C50238">
        <w:rPr>
          <w:rFonts w:ascii="Arial" w:hAnsi="Arial" w:cs="Arial"/>
          <w:sz w:val="22"/>
          <w:szCs w:val="22"/>
        </w:rPr>
        <w:t xml:space="preserve">Aprobación en su caso del </w:t>
      </w:r>
      <w:bookmarkStart w:id="6" w:name="_Hlk74035874"/>
      <w:r w:rsidRPr="00C50238">
        <w:rPr>
          <w:rFonts w:ascii="Arial" w:hAnsi="Arial" w:cs="Arial"/>
          <w:sz w:val="22"/>
          <w:szCs w:val="22"/>
        </w:rPr>
        <w:t>Acuerdo por el cual se autoriza la creación e integración de grupos de trabajo, y en su caso puntos de recuento, y se dispone su inmediata instalación para el recuento de votos de manera simultánea al desarrollo de la sesión de cómputo en pleno.</w:t>
      </w:r>
    </w:p>
    <w:bookmarkEnd w:id="6"/>
    <w:p w14:paraId="2C1315B1" w14:textId="77777777" w:rsidR="00C258F6" w:rsidRPr="00C50238" w:rsidRDefault="00C258F6" w:rsidP="005C601A">
      <w:pPr>
        <w:pStyle w:val="Prrafodelista"/>
        <w:numPr>
          <w:ilvl w:val="0"/>
          <w:numId w:val="15"/>
        </w:numPr>
        <w:spacing w:after="160" w:line="276" w:lineRule="auto"/>
        <w:jc w:val="both"/>
        <w:rPr>
          <w:rFonts w:ascii="Arial" w:hAnsi="Arial" w:cs="Arial"/>
          <w:sz w:val="22"/>
          <w:szCs w:val="22"/>
        </w:rPr>
      </w:pPr>
      <w:r w:rsidRPr="00C50238">
        <w:rPr>
          <w:rFonts w:ascii="Arial" w:hAnsi="Arial" w:cs="Arial"/>
          <w:sz w:val="22"/>
          <w:szCs w:val="22"/>
        </w:rPr>
        <w:t>Aprobación en su caso del Acuerdo por el que se habilita el espacio para la instalación de Grupos de Trabajo y, en su caso, puntos de recuento.</w:t>
      </w:r>
    </w:p>
    <w:p w14:paraId="7333FAFE" w14:textId="77777777" w:rsidR="00C258F6" w:rsidRPr="00C50238" w:rsidRDefault="00C258F6" w:rsidP="005C601A">
      <w:pPr>
        <w:pStyle w:val="Prrafodelista"/>
        <w:numPr>
          <w:ilvl w:val="0"/>
          <w:numId w:val="15"/>
        </w:numPr>
        <w:spacing w:after="160" w:line="276" w:lineRule="auto"/>
        <w:jc w:val="both"/>
        <w:rPr>
          <w:rFonts w:ascii="Arial" w:hAnsi="Arial" w:cs="Arial"/>
          <w:sz w:val="22"/>
          <w:szCs w:val="22"/>
        </w:rPr>
      </w:pPr>
      <w:r w:rsidRPr="00C50238">
        <w:rPr>
          <w:rFonts w:ascii="Arial" w:hAnsi="Arial" w:cs="Arial"/>
          <w:sz w:val="22"/>
          <w:szCs w:val="22"/>
        </w:rPr>
        <w:t>Aprobación en su caso del Acuerdo por el cual se determina a las personas que auxiliarán al Consejo Distrital en el recuento de votos.</w:t>
      </w:r>
    </w:p>
    <w:p w14:paraId="2C30DE5B" w14:textId="77777777" w:rsidR="00C258F6" w:rsidRPr="00C50238" w:rsidRDefault="00C258F6" w:rsidP="005C601A">
      <w:pPr>
        <w:pStyle w:val="Prrafodelista"/>
        <w:numPr>
          <w:ilvl w:val="0"/>
          <w:numId w:val="15"/>
        </w:numPr>
        <w:spacing w:after="160" w:line="276" w:lineRule="auto"/>
        <w:jc w:val="both"/>
        <w:rPr>
          <w:rFonts w:ascii="Arial" w:hAnsi="Arial" w:cs="Arial"/>
          <w:sz w:val="22"/>
          <w:szCs w:val="22"/>
        </w:rPr>
      </w:pPr>
      <w:r w:rsidRPr="00C50238">
        <w:rPr>
          <w:rFonts w:ascii="Arial" w:hAnsi="Arial" w:cs="Arial"/>
          <w:sz w:val="22"/>
          <w:szCs w:val="22"/>
        </w:rPr>
        <w:t>Informe sobre la logística, medidas de seguridad y custodia para el traslado de los paquetes electorales al lugar aprobado para la instalación de Grupos de Trabajo y en su caso puntos de recuento.</w:t>
      </w:r>
    </w:p>
    <w:p w14:paraId="69CF1B1A" w14:textId="77777777" w:rsidR="00C258F6" w:rsidRPr="00C50238" w:rsidRDefault="00C258F6" w:rsidP="005C601A">
      <w:pPr>
        <w:pStyle w:val="Prrafodelista"/>
        <w:numPr>
          <w:ilvl w:val="0"/>
          <w:numId w:val="15"/>
        </w:numPr>
        <w:spacing w:after="160" w:line="276" w:lineRule="auto"/>
        <w:jc w:val="both"/>
        <w:rPr>
          <w:rFonts w:ascii="Arial" w:hAnsi="Arial" w:cs="Arial"/>
          <w:sz w:val="22"/>
          <w:szCs w:val="22"/>
        </w:rPr>
      </w:pPr>
      <w:r w:rsidRPr="00C50238">
        <w:rPr>
          <w:rFonts w:ascii="Arial" w:hAnsi="Arial" w:cs="Arial"/>
          <w:sz w:val="22"/>
          <w:szCs w:val="22"/>
        </w:rPr>
        <w:t>Informe del Consejero Presidente sobre los resultados del procedimiento de acreditación y sustitución de representaciones de los partidos políticos ante los Grupos de Trabajo.</w:t>
      </w:r>
    </w:p>
    <w:p w14:paraId="494FB0AD" w14:textId="77777777" w:rsidR="00C258F6" w:rsidRPr="00C50238" w:rsidRDefault="00C258F6" w:rsidP="005C601A">
      <w:pPr>
        <w:pStyle w:val="Prrafodelista"/>
        <w:numPr>
          <w:ilvl w:val="0"/>
          <w:numId w:val="15"/>
        </w:numPr>
        <w:spacing w:after="160" w:line="276" w:lineRule="auto"/>
        <w:jc w:val="both"/>
        <w:rPr>
          <w:rFonts w:ascii="Arial" w:hAnsi="Arial" w:cs="Arial"/>
          <w:sz w:val="22"/>
          <w:szCs w:val="22"/>
        </w:rPr>
      </w:pPr>
      <w:r w:rsidRPr="00C50238">
        <w:rPr>
          <w:rFonts w:ascii="Arial" w:hAnsi="Arial" w:cs="Arial"/>
          <w:sz w:val="22"/>
          <w:szCs w:val="22"/>
        </w:rPr>
        <w:t>Receso para la elaboración del proyecto de acta de sesión.</w:t>
      </w:r>
    </w:p>
    <w:p w14:paraId="1139BCD5" w14:textId="77777777" w:rsidR="00C258F6" w:rsidRPr="00C50238" w:rsidRDefault="00C258F6" w:rsidP="005C601A">
      <w:pPr>
        <w:pStyle w:val="Prrafodelista"/>
        <w:numPr>
          <w:ilvl w:val="0"/>
          <w:numId w:val="15"/>
        </w:numPr>
        <w:spacing w:after="160" w:line="276" w:lineRule="auto"/>
        <w:jc w:val="both"/>
        <w:rPr>
          <w:rFonts w:ascii="Arial" w:hAnsi="Arial" w:cs="Arial"/>
          <w:sz w:val="22"/>
          <w:szCs w:val="22"/>
        </w:rPr>
      </w:pPr>
      <w:r w:rsidRPr="00C50238">
        <w:rPr>
          <w:rFonts w:ascii="Arial" w:hAnsi="Arial" w:cs="Arial"/>
          <w:sz w:val="22"/>
          <w:szCs w:val="22"/>
        </w:rPr>
        <w:t>Lectura y aprobación del acta de la sesión.</w:t>
      </w:r>
    </w:p>
    <w:p w14:paraId="6F0E0501" w14:textId="77777777" w:rsidR="00C258F6" w:rsidRPr="00C50238" w:rsidRDefault="00C258F6" w:rsidP="005C601A">
      <w:pPr>
        <w:pStyle w:val="Prrafodelista"/>
        <w:numPr>
          <w:ilvl w:val="0"/>
          <w:numId w:val="15"/>
        </w:numPr>
        <w:spacing w:after="160" w:line="276" w:lineRule="auto"/>
        <w:jc w:val="both"/>
        <w:rPr>
          <w:rFonts w:ascii="Arial" w:hAnsi="Arial" w:cs="Arial"/>
          <w:sz w:val="22"/>
          <w:szCs w:val="22"/>
        </w:rPr>
      </w:pPr>
      <w:r w:rsidRPr="00C50238">
        <w:rPr>
          <w:rFonts w:ascii="Arial" w:hAnsi="Arial" w:cs="Arial"/>
          <w:sz w:val="22"/>
          <w:szCs w:val="22"/>
        </w:rPr>
        <w:t>Declaración de haberse agotado los puntos de la orden del día.</w:t>
      </w:r>
    </w:p>
    <w:p w14:paraId="07E2D819" w14:textId="77777777" w:rsidR="00C258F6" w:rsidRPr="00C50238" w:rsidRDefault="00C258F6" w:rsidP="005C601A">
      <w:pPr>
        <w:pStyle w:val="Prrafodelista"/>
        <w:numPr>
          <w:ilvl w:val="0"/>
          <w:numId w:val="15"/>
        </w:numPr>
        <w:spacing w:after="160" w:line="276" w:lineRule="auto"/>
        <w:jc w:val="both"/>
        <w:rPr>
          <w:rFonts w:ascii="Arial" w:hAnsi="Arial" w:cs="Arial"/>
          <w:sz w:val="22"/>
          <w:szCs w:val="22"/>
        </w:rPr>
      </w:pPr>
      <w:r w:rsidRPr="00C50238">
        <w:rPr>
          <w:rFonts w:ascii="Arial" w:hAnsi="Arial" w:cs="Arial"/>
          <w:sz w:val="22"/>
          <w:szCs w:val="22"/>
        </w:rPr>
        <w:t>Clausura de la sesión.</w:t>
      </w:r>
    </w:p>
    <w:p w14:paraId="12BCCB40" w14:textId="77777777" w:rsidR="00250F86" w:rsidRPr="00250F86" w:rsidRDefault="00250F86" w:rsidP="00250F86">
      <w:pPr>
        <w:pStyle w:val="Prrafodelista"/>
        <w:spacing w:line="276" w:lineRule="auto"/>
        <w:jc w:val="both"/>
        <w:rPr>
          <w:rFonts w:ascii="Arial" w:hAnsi="Arial" w:cs="Arial"/>
          <w:sz w:val="22"/>
          <w:szCs w:val="22"/>
        </w:rPr>
      </w:pPr>
    </w:p>
    <w:p w14:paraId="2085B942" w14:textId="473F580D" w:rsidR="00C67D45" w:rsidRPr="001B4AA4" w:rsidRDefault="00C67D45" w:rsidP="00C67D45">
      <w:pPr>
        <w:ind w:firstLine="360"/>
        <w:jc w:val="both"/>
        <w:rPr>
          <w:rFonts w:ascii="Arial" w:hAnsi="Arial" w:cs="Arial"/>
          <w:color w:val="FF0000"/>
        </w:rPr>
      </w:pPr>
      <w:r w:rsidRPr="001B4AA4">
        <w:rPr>
          <w:rFonts w:ascii="Arial" w:hAnsi="Arial" w:cs="Arial"/>
        </w:rPr>
        <w:t xml:space="preserve">PUNTO NÚMERO </w:t>
      </w:r>
      <w:r w:rsidR="00F76D69">
        <w:rPr>
          <w:rFonts w:ascii="Arial" w:hAnsi="Arial" w:cs="Arial"/>
        </w:rPr>
        <w:t>CUATRO</w:t>
      </w:r>
      <w:r w:rsidRPr="001B4AA4">
        <w:rPr>
          <w:rFonts w:ascii="Arial" w:hAnsi="Arial" w:cs="Arial"/>
        </w:rPr>
        <w:t>:</w:t>
      </w:r>
    </w:p>
    <w:p w14:paraId="75853567" w14:textId="6EEF23A3" w:rsidR="002E5C19" w:rsidRDefault="00C67D45" w:rsidP="00C67D45">
      <w:pPr>
        <w:ind w:firstLine="360"/>
        <w:jc w:val="both"/>
        <w:rPr>
          <w:rFonts w:ascii="Arial" w:hAnsi="Arial" w:cs="Arial"/>
        </w:rPr>
      </w:pPr>
      <w:r w:rsidRPr="00DD1CD5">
        <w:rPr>
          <w:rFonts w:ascii="Arial" w:hAnsi="Arial" w:cs="Arial"/>
        </w:rPr>
        <w:t xml:space="preserve">Continuando con el desarrollo de la sesión, el Consejero Presidente solicitó al Secretario Ejecutivo se sirva a proceder con el siguiente punto de la orden del día, siendo éste el numerado como </w:t>
      </w:r>
      <w:r w:rsidR="004D3A71">
        <w:rPr>
          <w:rFonts w:ascii="Arial" w:hAnsi="Arial" w:cs="Arial"/>
          <w:b/>
          <w:bCs/>
        </w:rPr>
        <w:t>c</w:t>
      </w:r>
      <w:r w:rsidR="002E5C19">
        <w:rPr>
          <w:rFonts w:ascii="Arial" w:hAnsi="Arial" w:cs="Arial"/>
          <w:b/>
          <w:bCs/>
        </w:rPr>
        <w:t>uatro</w:t>
      </w:r>
      <w:r w:rsidRPr="00DD1CD5">
        <w:rPr>
          <w:rFonts w:ascii="Arial" w:hAnsi="Arial" w:cs="Arial"/>
        </w:rPr>
        <w:t>, consistente en</w:t>
      </w:r>
      <w:r w:rsidR="002E5C19" w:rsidRPr="002E5C19">
        <w:t xml:space="preserve"> </w:t>
      </w:r>
      <w:r w:rsidR="002E5C19">
        <w:rPr>
          <w:rFonts w:ascii="Arial" w:hAnsi="Arial" w:cs="Arial"/>
        </w:rPr>
        <w:t>la p</w:t>
      </w:r>
      <w:r w:rsidR="002E5C19" w:rsidRPr="002E5C19">
        <w:rPr>
          <w:rFonts w:ascii="Arial" w:hAnsi="Arial" w:cs="Arial"/>
        </w:rPr>
        <w:t>resentación del análisis del Consejero Presidente sobre el estado que guardan las actas de escrutinio y cómputo de las casillas instaladas el día de la jornada electoral, susceptibles de ser escrutadas y computadas.</w:t>
      </w:r>
    </w:p>
    <w:p w14:paraId="180DDBC5" w14:textId="77777777" w:rsidR="00C67D45" w:rsidRDefault="00C67D45" w:rsidP="00C67D45">
      <w:pPr>
        <w:ind w:firstLine="360"/>
        <w:jc w:val="both"/>
        <w:rPr>
          <w:rFonts w:ascii="Arial" w:hAnsi="Arial" w:cs="Arial"/>
          <w:i/>
          <w:iCs/>
        </w:rPr>
      </w:pPr>
      <w:r w:rsidRPr="00537400">
        <w:rPr>
          <w:rFonts w:ascii="Arial" w:hAnsi="Arial" w:cs="Arial"/>
        </w:rPr>
        <w:t>Acto seguido el Consejero Presidente en uso de la voz manifestó lo siguiente</w:t>
      </w:r>
      <w:r w:rsidRPr="009D0530">
        <w:rPr>
          <w:rFonts w:ascii="Arial" w:hAnsi="Arial" w:cs="Arial"/>
          <w:i/>
          <w:iCs/>
        </w:rPr>
        <w:t xml:space="preserve">: </w:t>
      </w:r>
    </w:p>
    <w:p w14:paraId="59DE0C4E" w14:textId="144C066E" w:rsidR="00E84400" w:rsidRDefault="00C67D45" w:rsidP="002E5C19">
      <w:pPr>
        <w:ind w:firstLine="360"/>
        <w:jc w:val="both"/>
        <w:rPr>
          <w:rFonts w:ascii="Arial" w:hAnsi="Arial" w:cs="Arial"/>
          <w:i/>
          <w:iCs/>
        </w:rPr>
      </w:pPr>
      <w:r w:rsidRPr="00E84400">
        <w:rPr>
          <w:rFonts w:ascii="Arial" w:hAnsi="Arial" w:cs="Arial"/>
          <w:i/>
          <w:iCs/>
        </w:rPr>
        <w:t>“</w:t>
      </w:r>
      <w:r w:rsidR="00D60C31" w:rsidRPr="00E84400">
        <w:rPr>
          <w:rFonts w:ascii="Arial" w:hAnsi="Arial" w:cs="Arial"/>
          <w:i/>
          <w:iCs/>
        </w:rPr>
        <w:t xml:space="preserve">Después de la reunión de trabajo previa a la presente sesión, se pudo determinar que los paquetes electorales que irán a recuento, por contar con inconsistencias tales como </w:t>
      </w:r>
      <w:r w:rsidR="00C75264" w:rsidRPr="00E84400">
        <w:rPr>
          <w:rFonts w:ascii="Arial" w:hAnsi="Arial" w:cs="Arial"/>
          <w:i/>
          <w:iCs/>
        </w:rPr>
        <w:t xml:space="preserve">diferencia </w:t>
      </w:r>
      <w:r w:rsidR="00E74F40" w:rsidRPr="00E84400">
        <w:rPr>
          <w:rFonts w:ascii="Arial" w:hAnsi="Arial" w:cs="Arial"/>
          <w:i/>
          <w:iCs/>
        </w:rPr>
        <w:t>en el total</w:t>
      </w:r>
      <w:r w:rsidR="0091393B">
        <w:rPr>
          <w:rFonts w:ascii="Arial" w:hAnsi="Arial" w:cs="Arial"/>
          <w:i/>
          <w:iCs/>
        </w:rPr>
        <w:t xml:space="preserve">, </w:t>
      </w:r>
      <w:r w:rsidR="00E74F40" w:rsidRPr="00E84400">
        <w:rPr>
          <w:rFonts w:ascii="Arial" w:hAnsi="Arial" w:cs="Arial"/>
          <w:i/>
          <w:iCs/>
        </w:rPr>
        <w:t>cuando el número de votos nulos es mayor a la diferencia entre el primero y el segundo lugar,</w:t>
      </w:r>
      <w:r w:rsidR="00E84400">
        <w:rPr>
          <w:rFonts w:ascii="Arial" w:hAnsi="Arial" w:cs="Arial"/>
          <w:i/>
          <w:iCs/>
        </w:rPr>
        <w:t xml:space="preserve"> son las siguientes:</w:t>
      </w:r>
    </w:p>
    <w:tbl>
      <w:tblPr>
        <w:tblStyle w:val="Tablaconcuadrcula"/>
        <w:tblpPr w:leftFromText="141" w:rightFromText="141" w:vertAnchor="text" w:horzAnchor="margin" w:tblpXSpec="center" w:tblpY="227"/>
        <w:tblW w:w="5038" w:type="dxa"/>
        <w:tblLayout w:type="fixed"/>
        <w:tblLook w:val="04A0" w:firstRow="1" w:lastRow="0" w:firstColumn="1" w:lastColumn="0" w:noHBand="0" w:noVBand="1"/>
      </w:tblPr>
      <w:tblGrid>
        <w:gridCol w:w="988"/>
        <w:gridCol w:w="1579"/>
        <w:gridCol w:w="2471"/>
      </w:tblGrid>
      <w:tr w:rsidR="002D63C6" w:rsidRPr="007227CE" w14:paraId="4F58D1BC" w14:textId="77777777" w:rsidTr="002D63C6">
        <w:trPr>
          <w:trHeight w:val="294"/>
        </w:trPr>
        <w:tc>
          <w:tcPr>
            <w:tcW w:w="988" w:type="dxa"/>
          </w:tcPr>
          <w:p w14:paraId="2E4ECE22" w14:textId="77777777" w:rsidR="002D63C6" w:rsidRPr="0077453E" w:rsidRDefault="002D63C6" w:rsidP="009D091E">
            <w:pPr>
              <w:spacing w:after="0"/>
              <w:jc w:val="both"/>
              <w:rPr>
                <w:rFonts w:ascii="Arial" w:hAnsi="Arial" w:cs="Arial"/>
                <w:b/>
                <w:bCs/>
                <w:sz w:val="20"/>
                <w:szCs w:val="20"/>
                <w:lang w:val="es-ES"/>
              </w:rPr>
            </w:pPr>
            <w:r>
              <w:rPr>
                <w:rFonts w:ascii="Arial" w:hAnsi="Arial" w:cs="Arial"/>
                <w:b/>
                <w:bCs/>
                <w:sz w:val="20"/>
                <w:szCs w:val="20"/>
                <w:lang w:val="es-ES"/>
              </w:rPr>
              <w:t>No.</w:t>
            </w:r>
          </w:p>
        </w:tc>
        <w:tc>
          <w:tcPr>
            <w:tcW w:w="1579" w:type="dxa"/>
          </w:tcPr>
          <w:p w14:paraId="52562131" w14:textId="77777777" w:rsidR="002D63C6" w:rsidRPr="007227CE" w:rsidRDefault="002D63C6" w:rsidP="009D091E">
            <w:pPr>
              <w:spacing w:after="0"/>
              <w:ind w:firstLine="360"/>
              <w:jc w:val="both"/>
              <w:rPr>
                <w:rFonts w:ascii="Arial" w:hAnsi="Arial" w:cs="Arial"/>
                <w:b/>
                <w:bCs/>
                <w:lang w:val="es-ES"/>
              </w:rPr>
            </w:pPr>
            <w:r w:rsidRPr="007227CE">
              <w:rPr>
                <w:rFonts w:ascii="Arial" w:hAnsi="Arial" w:cs="Arial"/>
                <w:b/>
                <w:bCs/>
                <w:lang w:val="es-ES"/>
              </w:rPr>
              <w:t>SECCIÓN</w:t>
            </w:r>
          </w:p>
        </w:tc>
        <w:tc>
          <w:tcPr>
            <w:tcW w:w="2471" w:type="dxa"/>
          </w:tcPr>
          <w:p w14:paraId="4D4446B1" w14:textId="77777777" w:rsidR="002D63C6" w:rsidRPr="007227CE" w:rsidRDefault="002D63C6" w:rsidP="009D091E">
            <w:pPr>
              <w:spacing w:after="0"/>
              <w:ind w:firstLine="360"/>
              <w:jc w:val="both"/>
              <w:rPr>
                <w:rFonts w:ascii="Arial" w:hAnsi="Arial" w:cs="Arial"/>
                <w:b/>
                <w:bCs/>
                <w:lang w:val="es-ES"/>
              </w:rPr>
            </w:pPr>
            <w:r w:rsidRPr="007227CE">
              <w:rPr>
                <w:rFonts w:ascii="Arial" w:hAnsi="Arial" w:cs="Arial"/>
                <w:b/>
                <w:bCs/>
                <w:lang w:val="es-ES"/>
              </w:rPr>
              <w:t>TIPO DE CASILLA</w:t>
            </w:r>
          </w:p>
        </w:tc>
      </w:tr>
      <w:tr w:rsidR="002D63C6" w:rsidRPr="007227CE" w14:paraId="5D99C7EA" w14:textId="77777777" w:rsidTr="002D63C6">
        <w:trPr>
          <w:trHeight w:val="294"/>
        </w:trPr>
        <w:tc>
          <w:tcPr>
            <w:tcW w:w="988" w:type="dxa"/>
          </w:tcPr>
          <w:p w14:paraId="1D73068B" w14:textId="77777777" w:rsidR="002D63C6" w:rsidRDefault="002D63C6" w:rsidP="009D091E">
            <w:pPr>
              <w:spacing w:after="0"/>
              <w:jc w:val="center"/>
              <w:rPr>
                <w:rFonts w:ascii="Arial" w:hAnsi="Arial" w:cs="Arial"/>
                <w:bCs/>
                <w:lang w:val="es-ES"/>
              </w:rPr>
            </w:pPr>
            <w:r>
              <w:rPr>
                <w:rFonts w:ascii="Arial" w:hAnsi="Arial" w:cs="Arial"/>
                <w:bCs/>
                <w:lang w:val="es-ES"/>
              </w:rPr>
              <w:t xml:space="preserve">      1</w:t>
            </w:r>
          </w:p>
        </w:tc>
        <w:tc>
          <w:tcPr>
            <w:tcW w:w="1579" w:type="dxa"/>
          </w:tcPr>
          <w:p w14:paraId="79F06C08" w14:textId="148C90C3" w:rsidR="002D63C6" w:rsidRPr="007227CE" w:rsidRDefault="00C45A7A" w:rsidP="009D091E">
            <w:pPr>
              <w:spacing w:after="0"/>
              <w:ind w:firstLine="360"/>
              <w:jc w:val="both"/>
              <w:rPr>
                <w:rFonts w:ascii="Arial" w:hAnsi="Arial" w:cs="Arial"/>
                <w:bCs/>
                <w:lang w:val="es-ES"/>
              </w:rPr>
            </w:pPr>
            <w:r>
              <w:rPr>
                <w:rFonts w:ascii="Arial" w:hAnsi="Arial" w:cs="Arial"/>
                <w:bCs/>
                <w:lang w:val="es-ES"/>
              </w:rPr>
              <w:t>1071</w:t>
            </w:r>
          </w:p>
        </w:tc>
        <w:tc>
          <w:tcPr>
            <w:tcW w:w="2471" w:type="dxa"/>
          </w:tcPr>
          <w:p w14:paraId="176D77CE" w14:textId="107DCF6C" w:rsidR="002D63C6" w:rsidRPr="007227CE" w:rsidRDefault="00C45A7A" w:rsidP="009D091E">
            <w:pPr>
              <w:spacing w:after="0"/>
              <w:ind w:firstLine="360"/>
              <w:jc w:val="both"/>
              <w:rPr>
                <w:rFonts w:ascii="Arial" w:hAnsi="Arial" w:cs="Arial"/>
                <w:bCs/>
                <w:lang w:val="es-ES"/>
              </w:rPr>
            </w:pPr>
            <w:r>
              <w:rPr>
                <w:rFonts w:ascii="Arial" w:hAnsi="Arial" w:cs="Arial"/>
                <w:bCs/>
                <w:lang w:val="es-ES"/>
              </w:rPr>
              <w:t>C1</w:t>
            </w:r>
          </w:p>
        </w:tc>
      </w:tr>
      <w:tr w:rsidR="002D63C6" w:rsidRPr="007227CE" w14:paraId="656960B1" w14:textId="77777777" w:rsidTr="002D63C6">
        <w:trPr>
          <w:trHeight w:val="280"/>
        </w:trPr>
        <w:tc>
          <w:tcPr>
            <w:tcW w:w="988" w:type="dxa"/>
          </w:tcPr>
          <w:p w14:paraId="6F97510B" w14:textId="77777777" w:rsidR="002D63C6" w:rsidRDefault="002D63C6" w:rsidP="009D091E">
            <w:pPr>
              <w:spacing w:after="0"/>
              <w:jc w:val="center"/>
              <w:rPr>
                <w:rFonts w:ascii="Arial" w:hAnsi="Arial" w:cs="Arial"/>
                <w:bCs/>
                <w:lang w:val="es-ES"/>
              </w:rPr>
            </w:pPr>
            <w:r>
              <w:rPr>
                <w:rFonts w:ascii="Arial" w:hAnsi="Arial" w:cs="Arial"/>
                <w:bCs/>
                <w:lang w:val="es-ES"/>
              </w:rPr>
              <w:t xml:space="preserve">      2</w:t>
            </w:r>
          </w:p>
        </w:tc>
        <w:tc>
          <w:tcPr>
            <w:tcW w:w="1579" w:type="dxa"/>
          </w:tcPr>
          <w:p w14:paraId="5E0E2FA3" w14:textId="125A68D9" w:rsidR="002D63C6" w:rsidRPr="007227CE" w:rsidRDefault="00C45A7A" w:rsidP="009D091E">
            <w:pPr>
              <w:spacing w:after="0"/>
              <w:ind w:firstLine="360"/>
              <w:jc w:val="both"/>
              <w:rPr>
                <w:rFonts w:ascii="Arial" w:hAnsi="Arial" w:cs="Arial"/>
                <w:bCs/>
                <w:lang w:val="es-ES"/>
              </w:rPr>
            </w:pPr>
            <w:r>
              <w:rPr>
                <w:rFonts w:ascii="Arial" w:hAnsi="Arial" w:cs="Arial"/>
                <w:bCs/>
                <w:lang w:val="es-ES"/>
              </w:rPr>
              <w:t>1079</w:t>
            </w:r>
          </w:p>
        </w:tc>
        <w:tc>
          <w:tcPr>
            <w:tcW w:w="2471" w:type="dxa"/>
          </w:tcPr>
          <w:p w14:paraId="61466A50" w14:textId="2245EAA9" w:rsidR="002D63C6" w:rsidRPr="007227CE" w:rsidRDefault="00C45A7A" w:rsidP="009D091E">
            <w:pPr>
              <w:spacing w:after="0"/>
              <w:ind w:firstLine="360"/>
              <w:jc w:val="both"/>
              <w:rPr>
                <w:rFonts w:ascii="Arial" w:hAnsi="Arial" w:cs="Arial"/>
                <w:bCs/>
                <w:lang w:val="es-ES"/>
              </w:rPr>
            </w:pPr>
            <w:r>
              <w:rPr>
                <w:rFonts w:ascii="Arial" w:hAnsi="Arial" w:cs="Arial"/>
                <w:bCs/>
                <w:lang w:val="es-ES"/>
              </w:rPr>
              <w:t>B</w:t>
            </w:r>
          </w:p>
        </w:tc>
      </w:tr>
      <w:tr w:rsidR="002D63C6" w:rsidRPr="007227CE" w14:paraId="1ABA1522" w14:textId="77777777" w:rsidTr="002D63C6">
        <w:trPr>
          <w:trHeight w:val="294"/>
        </w:trPr>
        <w:tc>
          <w:tcPr>
            <w:tcW w:w="988" w:type="dxa"/>
          </w:tcPr>
          <w:p w14:paraId="16AF5A25" w14:textId="77777777" w:rsidR="002D63C6" w:rsidRDefault="002D63C6" w:rsidP="009D091E">
            <w:pPr>
              <w:spacing w:after="0"/>
              <w:jc w:val="center"/>
              <w:rPr>
                <w:rFonts w:ascii="Arial" w:hAnsi="Arial" w:cs="Arial"/>
                <w:bCs/>
                <w:lang w:val="es-ES"/>
              </w:rPr>
            </w:pPr>
            <w:r>
              <w:rPr>
                <w:rFonts w:ascii="Arial" w:hAnsi="Arial" w:cs="Arial"/>
                <w:bCs/>
                <w:lang w:val="es-ES"/>
              </w:rPr>
              <w:lastRenderedPageBreak/>
              <w:t xml:space="preserve">      3</w:t>
            </w:r>
          </w:p>
        </w:tc>
        <w:tc>
          <w:tcPr>
            <w:tcW w:w="1579" w:type="dxa"/>
          </w:tcPr>
          <w:p w14:paraId="10160534" w14:textId="4D09DBE8" w:rsidR="002D63C6" w:rsidRPr="007227CE" w:rsidRDefault="002D63C6" w:rsidP="009D091E">
            <w:pPr>
              <w:spacing w:after="0"/>
              <w:ind w:firstLine="360"/>
              <w:jc w:val="both"/>
              <w:rPr>
                <w:rFonts w:ascii="Arial" w:hAnsi="Arial" w:cs="Arial"/>
                <w:bCs/>
                <w:lang w:val="es-ES"/>
              </w:rPr>
            </w:pPr>
            <w:r>
              <w:rPr>
                <w:rFonts w:ascii="Arial" w:hAnsi="Arial" w:cs="Arial"/>
                <w:bCs/>
                <w:lang w:val="es-ES"/>
              </w:rPr>
              <w:t>2</w:t>
            </w:r>
            <w:r w:rsidR="00FD6C16">
              <w:rPr>
                <w:rFonts w:ascii="Arial" w:hAnsi="Arial" w:cs="Arial"/>
                <w:bCs/>
                <w:lang w:val="es-ES"/>
              </w:rPr>
              <w:t>88</w:t>
            </w:r>
          </w:p>
        </w:tc>
        <w:tc>
          <w:tcPr>
            <w:tcW w:w="2471" w:type="dxa"/>
          </w:tcPr>
          <w:p w14:paraId="37D252AA" w14:textId="0DA5471C" w:rsidR="002D63C6" w:rsidRPr="007227CE" w:rsidRDefault="00FD6C16" w:rsidP="009D091E">
            <w:pPr>
              <w:spacing w:after="0"/>
              <w:ind w:firstLine="360"/>
              <w:jc w:val="both"/>
              <w:rPr>
                <w:rFonts w:ascii="Arial" w:hAnsi="Arial" w:cs="Arial"/>
                <w:bCs/>
                <w:lang w:val="es-ES"/>
              </w:rPr>
            </w:pPr>
            <w:r>
              <w:rPr>
                <w:rFonts w:ascii="Arial" w:hAnsi="Arial" w:cs="Arial"/>
                <w:bCs/>
                <w:lang w:val="es-ES"/>
              </w:rPr>
              <w:t>C2</w:t>
            </w:r>
          </w:p>
        </w:tc>
      </w:tr>
      <w:tr w:rsidR="002D63C6" w:rsidRPr="007227CE" w14:paraId="4B402F39" w14:textId="77777777" w:rsidTr="002D63C6">
        <w:trPr>
          <w:trHeight w:val="294"/>
        </w:trPr>
        <w:tc>
          <w:tcPr>
            <w:tcW w:w="988" w:type="dxa"/>
          </w:tcPr>
          <w:p w14:paraId="6FC976DD" w14:textId="77777777" w:rsidR="002D63C6" w:rsidRDefault="002D63C6" w:rsidP="009D091E">
            <w:pPr>
              <w:spacing w:after="0"/>
              <w:ind w:left="-397" w:right="-13" w:firstLine="360"/>
              <w:jc w:val="center"/>
              <w:rPr>
                <w:rFonts w:ascii="Arial" w:hAnsi="Arial" w:cs="Arial"/>
                <w:bCs/>
                <w:lang w:val="es-ES"/>
              </w:rPr>
            </w:pPr>
            <w:r>
              <w:rPr>
                <w:rFonts w:ascii="Arial" w:hAnsi="Arial" w:cs="Arial"/>
                <w:bCs/>
                <w:lang w:val="es-ES"/>
              </w:rPr>
              <w:t xml:space="preserve">      4</w:t>
            </w:r>
          </w:p>
        </w:tc>
        <w:tc>
          <w:tcPr>
            <w:tcW w:w="1579" w:type="dxa"/>
          </w:tcPr>
          <w:p w14:paraId="5F5AF0AD" w14:textId="1F49FD4C" w:rsidR="002D63C6" w:rsidRPr="007227CE" w:rsidRDefault="00D57630" w:rsidP="009D091E">
            <w:pPr>
              <w:spacing w:after="0"/>
              <w:ind w:firstLine="360"/>
              <w:jc w:val="both"/>
              <w:rPr>
                <w:rFonts w:ascii="Arial" w:hAnsi="Arial" w:cs="Arial"/>
                <w:bCs/>
                <w:lang w:val="es-ES"/>
              </w:rPr>
            </w:pPr>
            <w:r>
              <w:rPr>
                <w:rFonts w:ascii="Arial" w:hAnsi="Arial" w:cs="Arial"/>
                <w:bCs/>
                <w:lang w:val="es-ES"/>
              </w:rPr>
              <w:t>257</w:t>
            </w:r>
          </w:p>
        </w:tc>
        <w:tc>
          <w:tcPr>
            <w:tcW w:w="2471" w:type="dxa"/>
          </w:tcPr>
          <w:p w14:paraId="3ECFF6E9" w14:textId="377C2553" w:rsidR="002D63C6" w:rsidRPr="007227CE" w:rsidRDefault="00BC58F8" w:rsidP="009D091E">
            <w:pPr>
              <w:spacing w:after="0"/>
              <w:ind w:firstLine="360"/>
              <w:jc w:val="both"/>
              <w:rPr>
                <w:rFonts w:ascii="Arial" w:hAnsi="Arial" w:cs="Arial"/>
                <w:bCs/>
                <w:lang w:val="es-ES"/>
              </w:rPr>
            </w:pPr>
            <w:r>
              <w:rPr>
                <w:rFonts w:ascii="Arial" w:hAnsi="Arial" w:cs="Arial"/>
                <w:bCs/>
                <w:lang w:val="es-ES"/>
              </w:rPr>
              <w:t>C1</w:t>
            </w:r>
          </w:p>
        </w:tc>
      </w:tr>
      <w:tr w:rsidR="002D63C6" w:rsidRPr="007227CE" w14:paraId="0F85C9CA" w14:textId="77777777" w:rsidTr="002D63C6">
        <w:trPr>
          <w:trHeight w:val="294"/>
        </w:trPr>
        <w:tc>
          <w:tcPr>
            <w:tcW w:w="988" w:type="dxa"/>
          </w:tcPr>
          <w:p w14:paraId="78606ABB" w14:textId="77777777" w:rsidR="002D63C6" w:rsidRDefault="002D63C6" w:rsidP="009D091E">
            <w:pPr>
              <w:spacing w:after="0"/>
              <w:jc w:val="center"/>
              <w:rPr>
                <w:rFonts w:ascii="Arial" w:hAnsi="Arial" w:cs="Arial"/>
                <w:bCs/>
                <w:lang w:val="es-ES"/>
              </w:rPr>
            </w:pPr>
            <w:r>
              <w:rPr>
                <w:rFonts w:ascii="Arial" w:hAnsi="Arial" w:cs="Arial"/>
                <w:bCs/>
                <w:lang w:val="es-ES"/>
              </w:rPr>
              <w:t xml:space="preserve">     5</w:t>
            </w:r>
          </w:p>
        </w:tc>
        <w:tc>
          <w:tcPr>
            <w:tcW w:w="1579" w:type="dxa"/>
          </w:tcPr>
          <w:p w14:paraId="56400A91" w14:textId="058601D3" w:rsidR="002D63C6" w:rsidRPr="007227CE" w:rsidRDefault="00D57630" w:rsidP="009D091E">
            <w:pPr>
              <w:spacing w:after="0"/>
              <w:ind w:firstLine="360"/>
              <w:jc w:val="both"/>
              <w:rPr>
                <w:rFonts w:ascii="Arial" w:hAnsi="Arial" w:cs="Arial"/>
                <w:bCs/>
                <w:lang w:val="es-ES"/>
              </w:rPr>
            </w:pPr>
            <w:r>
              <w:rPr>
                <w:rFonts w:ascii="Arial" w:hAnsi="Arial" w:cs="Arial"/>
                <w:bCs/>
                <w:lang w:val="es-ES"/>
              </w:rPr>
              <w:t>289</w:t>
            </w:r>
          </w:p>
        </w:tc>
        <w:tc>
          <w:tcPr>
            <w:tcW w:w="2471" w:type="dxa"/>
          </w:tcPr>
          <w:p w14:paraId="71E23E88" w14:textId="77777777" w:rsidR="002D63C6" w:rsidRPr="007227CE" w:rsidRDefault="002D63C6" w:rsidP="009D091E">
            <w:pPr>
              <w:spacing w:after="0"/>
              <w:ind w:firstLine="360"/>
              <w:jc w:val="both"/>
              <w:rPr>
                <w:rFonts w:ascii="Arial" w:hAnsi="Arial" w:cs="Arial"/>
                <w:bCs/>
                <w:lang w:val="es-ES"/>
              </w:rPr>
            </w:pPr>
            <w:r>
              <w:rPr>
                <w:rFonts w:ascii="Arial" w:hAnsi="Arial" w:cs="Arial"/>
                <w:bCs/>
                <w:lang w:val="es-ES"/>
              </w:rPr>
              <w:t>C1</w:t>
            </w:r>
          </w:p>
        </w:tc>
      </w:tr>
      <w:tr w:rsidR="002D63C6" w:rsidRPr="007227CE" w14:paraId="1216C309" w14:textId="77777777" w:rsidTr="002D63C6">
        <w:trPr>
          <w:trHeight w:val="294"/>
        </w:trPr>
        <w:tc>
          <w:tcPr>
            <w:tcW w:w="988" w:type="dxa"/>
          </w:tcPr>
          <w:p w14:paraId="1A9B10E5" w14:textId="77777777" w:rsidR="002D63C6" w:rsidRDefault="002D63C6" w:rsidP="009D091E">
            <w:pPr>
              <w:spacing w:after="0"/>
              <w:jc w:val="center"/>
              <w:rPr>
                <w:rFonts w:ascii="Arial" w:hAnsi="Arial" w:cs="Arial"/>
                <w:bCs/>
                <w:lang w:val="es-ES"/>
              </w:rPr>
            </w:pPr>
            <w:r>
              <w:rPr>
                <w:rFonts w:ascii="Arial" w:hAnsi="Arial" w:cs="Arial"/>
                <w:bCs/>
                <w:lang w:val="es-ES"/>
              </w:rPr>
              <w:t xml:space="preserve">      6</w:t>
            </w:r>
          </w:p>
        </w:tc>
        <w:tc>
          <w:tcPr>
            <w:tcW w:w="1579" w:type="dxa"/>
          </w:tcPr>
          <w:p w14:paraId="43F25AD6" w14:textId="618B4913" w:rsidR="002D63C6" w:rsidRPr="007227CE" w:rsidRDefault="00D57630" w:rsidP="009D091E">
            <w:pPr>
              <w:spacing w:after="0"/>
              <w:ind w:firstLine="360"/>
              <w:jc w:val="both"/>
              <w:rPr>
                <w:rFonts w:ascii="Arial" w:hAnsi="Arial" w:cs="Arial"/>
                <w:bCs/>
                <w:lang w:val="es-ES"/>
              </w:rPr>
            </w:pPr>
            <w:r>
              <w:rPr>
                <w:rFonts w:ascii="Arial" w:hAnsi="Arial" w:cs="Arial"/>
                <w:bCs/>
                <w:lang w:val="es-ES"/>
              </w:rPr>
              <w:t>267</w:t>
            </w:r>
          </w:p>
        </w:tc>
        <w:tc>
          <w:tcPr>
            <w:tcW w:w="2471" w:type="dxa"/>
          </w:tcPr>
          <w:p w14:paraId="4393A466" w14:textId="0420513F" w:rsidR="002D63C6" w:rsidRPr="007227CE" w:rsidRDefault="00D57630" w:rsidP="009D091E">
            <w:pPr>
              <w:spacing w:after="0"/>
              <w:ind w:firstLine="360"/>
              <w:jc w:val="both"/>
              <w:rPr>
                <w:rFonts w:ascii="Arial" w:hAnsi="Arial" w:cs="Arial"/>
                <w:bCs/>
                <w:lang w:val="es-ES"/>
              </w:rPr>
            </w:pPr>
            <w:r>
              <w:rPr>
                <w:rFonts w:ascii="Arial" w:hAnsi="Arial" w:cs="Arial"/>
                <w:bCs/>
                <w:lang w:val="es-ES"/>
              </w:rPr>
              <w:t>B</w:t>
            </w:r>
          </w:p>
        </w:tc>
      </w:tr>
      <w:tr w:rsidR="002D63C6" w:rsidRPr="007227CE" w14:paraId="100FC9DB" w14:textId="77777777" w:rsidTr="002D63C6">
        <w:trPr>
          <w:trHeight w:val="294"/>
        </w:trPr>
        <w:tc>
          <w:tcPr>
            <w:tcW w:w="988" w:type="dxa"/>
          </w:tcPr>
          <w:p w14:paraId="0E44EBEA" w14:textId="77777777" w:rsidR="002D63C6" w:rsidRDefault="002D63C6" w:rsidP="009D091E">
            <w:pPr>
              <w:spacing w:after="0"/>
              <w:ind w:firstLine="360"/>
              <w:jc w:val="center"/>
              <w:rPr>
                <w:rFonts w:ascii="Arial" w:hAnsi="Arial" w:cs="Arial"/>
                <w:bCs/>
                <w:lang w:val="es-ES"/>
              </w:rPr>
            </w:pPr>
            <w:r>
              <w:rPr>
                <w:rFonts w:ascii="Arial" w:hAnsi="Arial" w:cs="Arial"/>
                <w:bCs/>
                <w:lang w:val="es-ES"/>
              </w:rPr>
              <w:t>7</w:t>
            </w:r>
          </w:p>
        </w:tc>
        <w:tc>
          <w:tcPr>
            <w:tcW w:w="1579" w:type="dxa"/>
          </w:tcPr>
          <w:p w14:paraId="008B76ED" w14:textId="04D362F2" w:rsidR="002D63C6" w:rsidRPr="007227CE" w:rsidRDefault="00D57630" w:rsidP="009D091E">
            <w:pPr>
              <w:spacing w:after="0"/>
              <w:ind w:firstLine="360"/>
              <w:jc w:val="both"/>
              <w:rPr>
                <w:rFonts w:ascii="Arial" w:hAnsi="Arial" w:cs="Arial"/>
                <w:bCs/>
                <w:lang w:val="es-ES"/>
              </w:rPr>
            </w:pPr>
            <w:r>
              <w:rPr>
                <w:rFonts w:ascii="Arial" w:hAnsi="Arial" w:cs="Arial"/>
                <w:bCs/>
                <w:lang w:val="es-ES"/>
              </w:rPr>
              <w:t>642</w:t>
            </w:r>
          </w:p>
        </w:tc>
        <w:tc>
          <w:tcPr>
            <w:tcW w:w="2471" w:type="dxa"/>
          </w:tcPr>
          <w:p w14:paraId="015E0C70" w14:textId="07A1ED44" w:rsidR="002D63C6" w:rsidRPr="007227CE" w:rsidRDefault="00D57630" w:rsidP="009D091E">
            <w:pPr>
              <w:spacing w:after="0"/>
              <w:ind w:firstLine="360"/>
              <w:jc w:val="both"/>
              <w:rPr>
                <w:rFonts w:ascii="Arial" w:hAnsi="Arial" w:cs="Arial"/>
                <w:bCs/>
                <w:lang w:val="es-ES"/>
              </w:rPr>
            </w:pPr>
            <w:r>
              <w:rPr>
                <w:rFonts w:ascii="Arial" w:hAnsi="Arial" w:cs="Arial"/>
                <w:bCs/>
                <w:lang w:val="es-ES"/>
              </w:rPr>
              <w:t>E1C2</w:t>
            </w:r>
          </w:p>
        </w:tc>
      </w:tr>
      <w:tr w:rsidR="002D63C6" w:rsidRPr="007227CE" w14:paraId="2D162A98" w14:textId="77777777" w:rsidTr="002D63C6">
        <w:trPr>
          <w:trHeight w:val="294"/>
        </w:trPr>
        <w:tc>
          <w:tcPr>
            <w:tcW w:w="988" w:type="dxa"/>
          </w:tcPr>
          <w:p w14:paraId="48BF9921" w14:textId="77777777" w:rsidR="002D63C6" w:rsidRDefault="002D63C6" w:rsidP="009D091E">
            <w:pPr>
              <w:spacing w:after="0"/>
              <w:ind w:firstLine="360"/>
              <w:jc w:val="center"/>
              <w:rPr>
                <w:rFonts w:ascii="Arial" w:hAnsi="Arial" w:cs="Arial"/>
                <w:bCs/>
                <w:lang w:val="es-ES"/>
              </w:rPr>
            </w:pPr>
            <w:r>
              <w:rPr>
                <w:rFonts w:ascii="Arial" w:hAnsi="Arial" w:cs="Arial"/>
                <w:bCs/>
                <w:lang w:val="es-ES"/>
              </w:rPr>
              <w:t>8</w:t>
            </w:r>
          </w:p>
        </w:tc>
        <w:tc>
          <w:tcPr>
            <w:tcW w:w="1579" w:type="dxa"/>
          </w:tcPr>
          <w:p w14:paraId="4FD173A6" w14:textId="2208A0F1" w:rsidR="002D63C6" w:rsidRPr="007227CE" w:rsidRDefault="00D57630" w:rsidP="009D091E">
            <w:pPr>
              <w:spacing w:after="0"/>
              <w:ind w:firstLine="360"/>
              <w:jc w:val="both"/>
              <w:rPr>
                <w:rFonts w:ascii="Arial" w:hAnsi="Arial" w:cs="Arial"/>
                <w:bCs/>
                <w:lang w:val="es-ES"/>
              </w:rPr>
            </w:pPr>
            <w:r>
              <w:rPr>
                <w:rFonts w:ascii="Arial" w:hAnsi="Arial" w:cs="Arial"/>
                <w:bCs/>
                <w:lang w:val="es-ES"/>
              </w:rPr>
              <w:t>635</w:t>
            </w:r>
          </w:p>
        </w:tc>
        <w:tc>
          <w:tcPr>
            <w:tcW w:w="2471" w:type="dxa"/>
          </w:tcPr>
          <w:p w14:paraId="314E8A23" w14:textId="6BD7510A" w:rsidR="002D63C6" w:rsidRPr="007227CE" w:rsidRDefault="00D57630" w:rsidP="009D091E">
            <w:pPr>
              <w:spacing w:after="0"/>
              <w:ind w:firstLine="360"/>
              <w:jc w:val="both"/>
              <w:rPr>
                <w:rFonts w:ascii="Arial" w:hAnsi="Arial" w:cs="Arial"/>
                <w:bCs/>
                <w:lang w:val="es-ES"/>
              </w:rPr>
            </w:pPr>
            <w:r>
              <w:rPr>
                <w:rFonts w:ascii="Arial" w:hAnsi="Arial" w:cs="Arial"/>
                <w:bCs/>
                <w:lang w:val="es-ES"/>
              </w:rPr>
              <w:t>B</w:t>
            </w:r>
          </w:p>
        </w:tc>
      </w:tr>
      <w:tr w:rsidR="002D63C6" w:rsidRPr="007227CE" w14:paraId="0B5EC766" w14:textId="77777777" w:rsidTr="002D63C6">
        <w:trPr>
          <w:trHeight w:val="294"/>
        </w:trPr>
        <w:tc>
          <w:tcPr>
            <w:tcW w:w="988" w:type="dxa"/>
          </w:tcPr>
          <w:p w14:paraId="466CE6CE" w14:textId="77777777" w:rsidR="002D63C6" w:rsidRDefault="002D63C6" w:rsidP="009D091E">
            <w:pPr>
              <w:spacing w:after="0"/>
              <w:ind w:firstLine="360"/>
              <w:jc w:val="center"/>
              <w:rPr>
                <w:rFonts w:ascii="Arial" w:hAnsi="Arial" w:cs="Arial"/>
                <w:bCs/>
                <w:lang w:val="es-ES"/>
              </w:rPr>
            </w:pPr>
            <w:r>
              <w:rPr>
                <w:rFonts w:ascii="Arial" w:hAnsi="Arial" w:cs="Arial"/>
                <w:bCs/>
                <w:lang w:val="es-ES"/>
              </w:rPr>
              <w:t>9</w:t>
            </w:r>
          </w:p>
        </w:tc>
        <w:tc>
          <w:tcPr>
            <w:tcW w:w="1579" w:type="dxa"/>
          </w:tcPr>
          <w:p w14:paraId="41E6952F" w14:textId="602E4024" w:rsidR="002D63C6" w:rsidRPr="007227CE" w:rsidRDefault="00D57630" w:rsidP="009D091E">
            <w:pPr>
              <w:spacing w:after="0"/>
              <w:ind w:firstLine="360"/>
              <w:jc w:val="both"/>
              <w:rPr>
                <w:rFonts w:ascii="Arial" w:hAnsi="Arial" w:cs="Arial"/>
                <w:bCs/>
                <w:lang w:val="es-ES"/>
              </w:rPr>
            </w:pPr>
            <w:r>
              <w:rPr>
                <w:rFonts w:ascii="Arial" w:hAnsi="Arial" w:cs="Arial"/>
                <w:bCs/>
                <w:lang w:val="es-ES"/>
              </w:rPr>
              <w:t>634</w:t>
            </w:r>
          </w:p>
        </w:tc>
        <w:tc>
          <w:tcPr>
            <w:tcW w:w="2471" w:type="dxa"/>
          </w:tcPr>
          <w:p w14:paraId="45F60D08" w14:textId="7F771406" w:rsidR="002D63C6" w:rsidRPr="007227CE" w:rsidRDefault="00D57630" w:rsidP="009D091E">
            <w:pPr>
              <w:spacing w:after="0"/>
              <w:ind w:firstLine="360"/>
              <w:jc w:val="both"/>
              <w:rPr>
                <w:rFonts w:ascii="Arial" w:hAnsi="Arial" w:cs="Arial"/>
                <w:bCs/>
                <w:lang w:val="es-ES"/>
              </w:rPr>
            </w:pPr>
            <w:r>
              <w:rPr>
                <w:rFonts w:ascii="Arial" w:hAnsi="Arial" w:cs="Arial"/>
                <w:bCs/>
                <w:lang w:val="es-ES"/>
              </w:rPr>
              <w:t>B</w:t>
            </w:r>
          </w:p>
        </w:tc>
      </w:tr>
    </w:tbl>
    <w:p w14:paraId="0D72F292" w14:textId="77777777" w:rsidR="00E84400" w:rsidRDefault="00E84400" w:rsidP="002E5C19">
      <w:pPr>
        <w:ind w:firstLine="360"/>
        <w:jc w:val="both"/>
        <w:rPr>
          <w:rFonts w:ascii="Arial" w:hAnsi="Arial" w:cs="Arial"/>
          <w:i/>
          <w:iCs/>
        </w:rPr>
      </w:pPr>
    </w:p>
    <w:p w14:paraId="11F7269D" w14:textId="77777777" w:rsidR="00E84400" w:rsidRDefault="00E84400" w:rsidP="002E5C19">
      <w:pPr>
        <w:ind w:firstLine="360"/>
        <w:jc w:val="both"/>
        <w:rPr>
          <w:rFonts w:ascii="Arial" w:hAnsi="Arial" w:cs="Arial"/>
          <w:i/>
          <w:iCs/>
        </w:rPr>
      </w:pPr>
    </w:p>
    <w:p w14:paraId="42C9E93B" w14:textId="77777777" w:rsidR="00E84400" w:rsidRDefault="00E84400" w:rsidP="002E5C19">
      <w:pPr>
        <w:ind w:firstLine="360"/>
        <w:jc w:val="both"/>
        <w:rPr>
          <w:rFonts w:ascii="Arial" w:hAnsi="Arial" w:cs="Arial"/>
          <w:i/>
          <w:iCs/>
        </w:rPr>
      </w:pPr>
    </w:p>
    <w:p w14:paraId="68A02E01" w14:textId="77777777" w:rsidR="00D57630" w:rsidRDefault="00D57630" w:rsidP="002E5C19">
      <w:pPr>
        <w:ind w:firstLine="360"/>
        <w:jc w:val="both"/>
        <w:rPr>
          <w:rFonts w:ascii="Arial" w:hAnsi="Arial" w:cs="Arial"/>
          <w:i/>
          <w:iCs/>
        </w:rPr>
      </w:pPr>
    </w:p>
    <w:p w14:paraId="1BBA9EB0" w14:textId="77777777" w:rsidR="00D57630" w:rsidRDefault="00D57630" w:rsidP="002E5C19">
      <w:pPr>
        <w:ind w:firstLine="360"/>
        <w:jc w:val="both"/>
        <w:rPr>
          <w:rFonts w:ascii="Arial" w:hAnsi="Arial" w:cs="Arial"/>
          <w:i/>
          <w:iCs/>
        </w:rPr>
      </w:pPr>
    </w:p>
    <w:p w14:paraId="34BF787F" w14:textId="6F035397" w:rsidR="00D57630" w:rsidRDefault="00D74191" w:rsidP="002E5C19">
      <w:pPr>
        <w:ind w:firstLine="360"/>
        <w:jc w:val="both"/>
        <w:rPr>
          <w:rFonts w:ascii="Arial" w:hAnsi="Arial" w:cs="Arial"/>
          <w:i/>
          <w:iCs/>
        </w:rPr>
      </w:pPr>
      <w:r>
        <w:rPr>
          <w:rFonts w:ascii="Arial" w:hAnsi="Arial" w:cs="Arial"/>
          <w:i/>
          <w:iCs/>
        </w:rPr>
        <w:t xml:space="preserve">En tal virtud, toda vez que los paquetes electorales que estarán sujetos a recuento son menores a veinte, no será necesaria la apertura de </w:t>
      </w:r>
      <w:r w:rsidR="00150FE8">
        <w:rPr>
          <w:rFonts w:ascii="Arial" w:hAnsi="Arial" w:cs="Arial"/>
          <w:i/>
          <w:iCs/>
        </w:rPr>
        <w:t xml:space="preserve">puntos </w:t>
      </w:r>
      <w:r>
        <w:rPr>
          <w:rFonts w:ascii="Arial" w:hAnsi="Arial" w:cs="Arial"/>
          <w:i/>
          <w:iCs/>
        </w:rPr>
        <w:t>de recuento</w:t>
      </w:r>
      <w:r w:rsidR="00B64F95">
        <w:rPr>
          <w:rFonts w:ascii="Arial" w:hAnsi="Arial" w:cs="Arial"/>
          <w:i/>
          <w:iCs/>
        </w:rPr>
        <w:t xml:space="preserve"> ni grupos de trabajo</w:t>
      </w:r>
      <w:r>
        <w:rPr>
          <w:rFonts w:ascii="Arial" w:hAnsi="Arial" w:cs="Arial"/>
          <w:i/>
          <w:iCs/>
        </w:rPr>
        <w:t>, ya que l</w:t>
      </w:r>
      <w:r w:rsidR="0051517D">
        <w:rPr>
          <w:rFonts w:ascii="Arial" w:hAnsi="Arial" w:cs="Arial"/>
          <w:i/>
          <w:iCs/>
        </w:rPr>
        <w:t>os nueve paquetes electorales serán recontados en el pleno del Consejo”</w:t>
      </w:r>
    </w:p>
    <w:p w14:paraId="6DAABB78" w14:textId="13AB413B" w:rsidR="00396A8C" w:rsidRDefault="00396A8C" w:rsidP="002E5C19">
      <w:pPr>
        <w:ind w:firstLine="360"/>
        <w:jc w:val="both"/>
        <w:rPr>
          <w:rFonts w:ascii="Arial" w:hAnsi="Arial" w:cs="Arial"/>
          <w:i/>
          <w:iCs/>
        </w:rPr>
      </w:pPr>
      <w:r>
        <w:rPr>
          <w:rFonts w:ascii="Arial" w:hAnsi="Arial" w:cs="Arial"/>
          <w:i/>
          <w:iCs/>
        </w:rPr>
        <w:t xml:space="preserve">“Asimismo me permito informar que de los doscientos veintiséis paquetes electorales que cuenta el Distrito, se recepcionaron </w:t>
      </w:r>
      <w:r w:rsidR="00C61320">
        <w:rPr>
          <w:rFonts w:ascii="Arial" w:hAnsi="Arial" w:cs="Arial"/>
          <w:i/>
          <w:iCs/>
        </w:rPr>
        <w:t xml:space="preserve">doscientos veintiuno, habiendo un faltante de cinco paquetes, lo cual reporta el sistema de cómputo y </w:t>
      </w:r>
      <w:r w:rsidR="002F1D30">
        <w:rPr>
          <w:rFonts w:ascii="Arial" w:hAnsi="Arial" w:cs="Arial"/>
          <w:i/>
          <w:iCs/>
        </w:rPr>
        <w:t xml:space="preserve">además </w:t>
      </w:r>
      <w:r w:rsidR="00C61320">
        <w:rPr>
          <w:rFonts w:ascii="Arial" w:hAnsi="Arial" w:cs="Arial"/>
          <w:i/>
          <w:iCs/>
        </w:rPr>
        <w:t xml:space="preserve">en la bodega </w:t>
      </w:r>
      <w:r w:rsidR="002F1D30">
        <w:rPr>
          <w:rFonts w:ascii="Arial" w:hAnsi="Arial" w:cs="Arial"/>
          <w:i/>
          <w:iCs/>
        </w:rPr>
        <w:t xml:space="preserve">están disponibles los espacios </w:t>
      </w:r>
      <w:r w:rsidR="003314D8">
        <w:rPr>
          <w:rFonts w:ascii="Arial" w:hAnsi="Arial" w:cs="Arial"/>
          <w:i/>
          <w:iCs/>
        </w:rPr>
        <w:t>para</w:t>
      </w:r>
      <w:r w:rsidR="002F1D30">
        <w:rPr>
          <w:rFonts w:ascii="Arial" w:hAnsi="Arial" w:cs="Arial"/>
          <w:i/>
          <w:iCs/>
        </w:rPr>
        <w:t xml:space="preserve"> cinco paquetes, siendo los siguientes: </w:t>
      </w:r>
      <w:r w:rsidR="00B43B4C">
        <w:rPr>
          <w:rFonts w:ascii="Arial" w:hAnsi="Arial" w:cs="Arial"/>
          <w:i/>
          <w:iCs/>
        </w:rPr>
        <w:t>307 Básica, 307 Contigua1, 631 Básica, 640 Básica y 1061 Contigua 1</w:t>
      </w:r>
      <w:r w:rsidR="003314D8">
        <w:rPr>
          <w:rFonts w:ascii="Arial" w:hAnsi="Arial" w:cs="Arial"/>
          <w:i/>
          <w:iCs/>
        </w:rPr>
        <w:t xml:space="preserve">. Nuestra coordinadora nos informó que existen dos paquetes </w:t>
      </w:r>
      <w:r w:rsidR="00B564C9">
        <w:rPr>
          <w:rFonts w:ascii="Arial" w:hAnsi="Arial" w:cs="Arial"/>
          <w:i/>
          <w:iCs/>
        </w:rPr>
        <w:t xml:space="preserve">de ellos se encuentran resguardados en la bóveda del Consejo Distrital 03, y hasta que </w:t>
      </w:r>
      <w:r w:rsidR="009E376F">
        <w:rPr>
          <w:rFonts w:ascii="Arial" w:hAnsi="Arial" w:cs="Arial"/>
          <w:i/>
          <w:iCs/>
        </w:rPr>
        <w:t>la abran nos informarán cuales se tratan.”</w:t>
      </w:r>
    </w:p>
    <w:p w14:paraId="13BB953F" w14:textId="5C33C7D9" w:rsidR="00367458" w:rsidRPr="001B4AA4" w:rsidRDefault="00367458" w:rsidP="00367458">
      <w:pPr>
        <w:ind w:firstLine="360"/>
        <w:jc w:val="both"/>
        <w:rPr>
          <w:rFonts w:ascii="Arial" w:hAnsi="Arial" w:cs="Arial"/>
          <w:color w:val="FF0000"/>
        </w:rPr>
      </w:pPr>
      <w:r w:rsidRPr="001B4AA4">
        <w:rPr>
          <w:rFonts w:ascii="Arial" w:hAnsi="Arial" w:cs="Arial"/>
        </w:rPr>
        <w:t xml:space="preserve">PUNTO NÚMERO </w:t>
      </w:r>
      <w:r>
        <w:rPr>
          <w:rFonts w:ascii="Arial" w:hAnsi="Arial" w:cs="Arial"/>
        </w:rPr>
        <w:t>CINCO</w:t>
      </w:r>
      <w:r w:rsidRPr="001B4AA4">
        <w:rPr>
          <w:rFonts w:ascii="Arial" w:hAnsi="Arial" w:cs="Arial"/>
        </w:rPr>
        <w:t>:</w:t>
      </w:r>
    </w:p>
    <w:p w14:paraId="305A4FFE" w14:textId="6514F72B" w:rsidR="00367458" w:rsidRDefault="00367458" w:rsidP="004861DC">
      <w:pPr>
        <w:ind w:firstLine="360"/>
        <w:jc w:val="both"/>
        <w:rPr>
          <w:rFonts w:ascii="Arial" w:hAnsi="Arial" w:cs="Arial"/>
          <w:i/>
          <w:iCs/>
        </w:rPr>
      </w:pPr>
      <w:r w:rsidRPr="00DD1CD5">
        <w:rPr>
          <w:rFonts w:ascii="Arial" w:hAnsi="Arial" w:cs="Arial"/>
        </w:rPr>
        <w:t xml:space="preserve">Continuando con el desarrollo de la sesión, el Consejero Presidente solicitó al Secretario Ejecutivo se sirva a proceder con el siguiente punto de la orden del día, siendo éste el numerado como </w:t>
      </w:r>
      <w:r>
        <w:rPr>
          <w:rFonts w:ascii="Arial" w:hAnsi="Arial" w:cs="Arial"/>
          <w:b/>
          <w:bCs/>
        </w:rPr>
        <w:t>cinco</w:t>
      </w:r>
      <w:r w:rsidRPr="00DD1CD5">
        <w:rPr>
          <w:rFonts w:ascii="Arial" w:hAnsi="Arial" w:cs="Arial"/>
        </w:rPr>
        <w:t>, consistente en</w:t>
      </w:r>
      <w:r w:rsidRPr="002E5C19">
        <w:t xml:space="preserve"> </w:t>
      </w:r>
      <w:r>
        <w:rPr>
          <w:rFonts w:ascii="Arial" w:hAnsi="Arial" w:cs="Arial"/>
        </w:rPr>
        <w:t>la a</w:t>
      </w:r>
      <w:r w:rsidRPr="00C50238">
        <w:rPr>
          <w:rFonts w:ascii="Arial" w:hAnsi="Arial" w:cs="Arial"/>
        </w:rPr>
        <w:t xml:space="preserve">probación en su caso del </w:t>
      </w:r>
      <w:r>
        <w:rPr>
          <w:rFonts w:ascii="Arial" w:hAnsi="Arial" w:cs="Arial"/>
        </w:rPr>
        <w:t>a</w:t>
      </w:r>
      <w:r w:rsidRPr="00C50238">
        <w:rPr>
          <w:rFonts w:ascii="Arial" w:hAnsi="Arial" w:cs="Arial"/>
        </w:rPr>
        <w:t>cuerdo</w:t>
      </w:r>
      <w:r w:rsidR="003554C8" w:rsidRPr="003554C8">
        <w:rPr>
          <w:rFonts w:ascii="Arial" w:hAnsi="Arial" w:cs="Arial"/>
        </w:rPr>
        <w:t xml:space="preserve"> </w:t>
      </w:r>
      <w:r w:rsidR="003554C8" w:rsidRPr="00537400">
        <w:rPr>
          <w:rFonts w:ascii="Arial" w:hAnsi="Arial" w:cs="Arial"/>
        </w:rPr>
        <w:t xml:space="preserve">número </w:t>
      </w:r>
      <w:r w:rsidR="003554C8" w:rsidRPr="00D830F1">
        <w:rPr>
          <w:rFonts w:ascii="Arial" w:hAnsi="Arial" w:cs="Arial"/>
          <w:b/>
          <w:bCs/>
        </w:rPr>
        <w:t>CD04/1</w:t>
      </w:r>
      <w:r w:rsidR="003554C8">
        <w:rPr>
          <w:rFonts w:ascii="Arial" w:hAnsi="Arial" w:cs="Arial"/>
          <w:b/>
          <w:bCs/>
        </w:rPr>
        <w:t>5</w:t>
      </w:r>
      <w:r w:rsidR="003554C8" w:rsidRPr="00D830F1">
        <w:rPr>
          <w:rFonts w:ascii="Arial" w:hAnsi="Arial" w:cs="Arial"/>
          <w:b/>
          <w:bCs/>
        </w:rPr>
        <w:t>/2021</w:t>
      </w:r>
      <w:r w:rsidR="003554C8">
        <w:rPr>
          <w:rFonts w:ascii="Arial" w:hAnsi="Arial" w:cs="Arial"/>
        </w:rPr>
        <w:t xml:space="preserve"> </w:t>
      </w:r>
      <w:r w:rsidRPr="00C50238">
        <w:rPr>
          <w:rFonts w:ascii="Arial" w:hAnsi="Arial" w:cs="Arial"/>
        </w:rPr>
        <w:t>por el cual se determinan las casillas que serán objetos de recuento</w:t>
      </w:r>
      <w:r>
        <w:rPr>
          <w:rFonts w:ascii="Arial" w:hAnsi="Arial" w:cs="Arial"/>
        </w:rPr>
        <w:t>.</w:t>
      </w:r>
    </w:p>
    <w:p w14:paraId="15532A71" w14:textId="345AC391" w:rsidR="007B7CFC" w:rsidRPr="00061977" w:rsidRDefault="00C67D45" w:rsidP="00061977">
      <w:pPr>
        <w:ind w:firstLine="360"/>
        <w:jc w:val="both"/>
        <w:rPr>
          <w:rFonts w:ascii="Arial" w:hAnsi="Arial" w:cs="Arial"/>
          <w:i/>
          <w:iCs/>
        </w:rPr>
      </w:pPr>
      <w:r>
        <w:rPr>
          <w:rFonts w:ascii="Arial" w:hAnsi="Arial" w:cs="Arial"/>
        </w:rPr>
        <w:t>S</w:t>
      </w:r>
      <w:r w:rsidRPr="00537400">
        <w:rPr>
          <w:rFonts w:ascii="Arial" w:hAnsi="Arial" w:cs="Arial"/>
        </w:rPr>
        <w:t xml:space="preserve">eguidamente el Consejero Presidente </w:t>
      </w:r>
      <w:r>
        <w:rPr>
          <w:rFonts w:ascii="Arial" w:hAnsi="Arial" w:cs="Arial"/>
        </w:rPr>
        <w:t xml:space="preserve">solicitó al Secretario Ejecutivo de lectura en voz alta del acuerdo antes referido, y una vez cumplido lo anterior, el Consejero Presidente acuerdo </w:t>
      </w:r>
      <w:r w:rsidRPr="00537400">
        <w:rPr>
          <w:rFonts w:ascii="Arial" w:hAnsi="Arial" w:cs="Arial"/>
        </w:rPr>
        <w:t xml:space="preserve">preguntó a los Consejeros Electorales de este Consejo Distrital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número </w:t>
      </w:r>
      <w:bookmarkStart w:id="7" w:name="_Hlk69330082"/>
      <w:r w:rsidRPr="00D830F1">
        <w:rPr>
          <w:rFonts w:ascii="Arial" w:hAnsi="Arial" w:cs="Arial"/>
          <w:b/>
          <w:bCs/>
        </w:rPr>
        <w:t>CD04/1</w:t>
      </w:r>
      <w:r w:rsidR="00327EFF">
        <w:rPr>
          <w:rFonts w:ascii="Arial" w:hAnsi="Arial" w:cs="Arial"/>
          <w:b/>
          <w:bCs/>
        </w:rPr>
        <w:t>5</w:t>
      </w:r>
      <w:r w:rsidRPr="00D830F1">
        <w:rPr>
          <w:rFonts w:ascii="Arial" w:hAnsi="Arial" w:cs="Arial"/>
          <w:b/>
          <w:bCs/>
        </w:rPr>
        <w:t>/2021</w:t>
      </w:r>
      <w:bookmarkEnd w:id="7"/>
      <w:r>
        <w:rPr>
          <w:rFonts w:ascii="Arial" w:hAnsi="Arial" w:cs="Arial"/>
        </w:rPr>
        <w:t xml:space="preserve"> </w:t>
      </w:r>
      <w:r w:rsidR="0081091D" w:rsidRPr="0081091D">
        <w:rPr>
          <w:rFonts w:ascii="Arial" w:hAnsi="Arial" w:cs="Arial"/>
        </w:rPr>
        <w:t xml:space="preserve">por el que se aprueba </w:t>
      </w:r>
      <w:r w:rsidR="00327EFF">
        <w:rPr>
          <w:rFonts w:ascii="Arial" w:hAnsi="Arial" w:cs="Arial"/>
        </w:rPr>
        <w:t>el</w:t>
      </w:r>
      <w:r w:rsidR="00327EFF" w:rsidRPr="00C50238">
        <w:rPr>
          <w:rFonts w:ascii="Arial" w:hAnsi="Arial" w:cs="Arial"/>
        </w:rPr>
        <w:t xml:space="preserve"> </w:t>
      </w:r>
      <w:r w:rsidR="00327EFF">
        <w:rPr>
          <w:rFonts w:ascii="Arial" w:hAnsi="Arial" w:cs="Arial"/>
        </w:rPr>
        <w:t>a</w:t>
      </w:r>
      <w:r w:rsidR="00327EFF" w:rsidRPr="00C50238">
        <w:rPr>
          <w:rFonts w:ascii="Arial" w:hAnsi="Arial" w:cs="Arial"/>
        </w:rPr>
        <w:t>cuerdo por el cual se determinan las casillas que serán objetos de recuento</w:t>
      </w:r>
      <w:r>
        <w:rPr>
          <w:rFonts w:ascii="Arial" w:hAnsi="Arial" w:cs="Arial"/>
        </w:rPr>
        <w:t>; p</w:t>
      </w:r>
      <w:r w:rsidRPr="00537400">
        <w:rPr>
          <w:rFonts w:ascii="Arial" w:hAnsi="Arial" w:cs="Arial"/>
        </w:rPr>
        <w:t xml:space="preserve">or lo que el Secretario Ejecutivo solicita a los Consejeros Electorales Distritales, que quien esté por la aprobatoria de dicho proyecto de acuerdo que levante la mano; visto lo anterior, el Secretario Ejecutivo con fundamento en el artículo 7 inciso g) del Reglamento respectivo, informó que el proyecto de acuerdo número </w:t>
      </w:r>
      <w:r w:rsidRPr="00D830F1">
        <w:rPr>
          <w:rFonts w:ascii="Arial" w:hAnsi="Arial" w:cs="Arial"/>
          <w:b/>
          <w:bCs/>
        </w:rPr>
        <w:t>CD04/1</w:t>
      </w:r>
      <w:r w:rsidR="00061977">
        <w:rPr>
          <w:rFonts w:ascii="Arial" w:hAnsi="Arial" w:cs="Arial"/>
          <w:b/>
          <w:bCs/>
        </w:rPr>
        <w:t>5</w:t>
      </w:r>
      <w:r w:rsidRPr="00D830F1">
        <w:rPr>
          <w:rFonts w:ascii="Arial" w:hAnsi="Arial" w:cs="Arial"/>
          <w:b/>
          <w:bCs/>
        </w:rPr>
        <w:t>/2021</w:t>
      </w:r>
      <w:r>
        <w:rPr>
          <w:rFonts w:ascii="Arial" w:hAnsi="Arial" w:cs="Arial"/>
        </w:rPr>
        <w:t xml:space="preserve">, </w:t>
      </w:r>
      <w:r w:rsidRPr="00537400">
        <w:rPr>
          <w:rFonts w:ascii="Arial" w:hAnsi="Arial" w:cs="Arial"/>
        </w:rPr>
        <w:t xml:space="preserve">ha sido aprobado por </w:t>
      </w:r>
      <w:r w:rsidRPr="001B1DEF">
        <w:rPr>
          <w:rFonts w:ascii="Arial" w:hAnsi="Arial" w:cs="Arial"/>
          <w:u w:val="single"/>
        </w:rPr>
        <w:t>Unanimidad</w:t>
      </w:r>
      <w:r w:rsidRPr="00F94652">
        <w:rPr>
          <w:rFonts w:ascii="Arial" w:hAnsi="Arial" w:cs="Arial"/>
        </w:rPr>
        <w:t xml:space="preserve"> </w:t>
      </w:r>
      <w:r w:rsidRPr="00537400">
        <w:rPr>
          <w:rFonts w:ascii="Arial" w:hAnsi="Arial" w:cs="Arial"/>
        </w:rPr>
        <w:t>de votos, siendo estos tres votos a favor de los Consejeros Electorales presentes.</w:t>
      </w:r>
    </w:p>
    <w:p w14:paraId="4CD3807F" w14:textId="66782DB5" w:rsidR="00061977" w:rsidRPr="005C7486" w:rsidRDefault="00D31055" w:rsidP="005C7486">
      <w:pPr>
        <w:ind w:firstLine="360"/>
        <w:jc w:val="both"/>
        <w:rPr>
          <w:rFonts w:ascii="Arial" w:hAnsi="Arial" w:cs="Arial"/>
          <w:color w:val="FF0000"/>
        </w:rPr>
      </w:pPr>
      <w:bookmarkStart w:id="8" w:name="_Hlk74035994"/>
      <w:r w:rsidRPr="001B4AA4">
        <w:rPr>
          <w:rFonts w:ascii="Arial" w:hAnsi="Arial" w:cs="Arial"/>
        </w:rPr>
        <w:t xml:space="preserve">PUNTO NÚMERO </w:t>
      </w:r>
      <w:r w:rsidR="00FC1A89">
        <w:rPr>
          <w:rFonts w:ascii="Arial" w:hAnsi="Arial" w:cs="Arial"/>
        </w:rPr>
        <w:t>SEIS</w:t>
      </w:r>
      <w:r w:rsidRPr="001B4AA4">
        <w:rPr>
          <w:rFonts w:ascii="Arial" w:hAnsi="Arial" w:cs="Arial"/>
        </w:rPr>
        <w:t>:</w:t>
      </w:r>
    </w:p>
    <w:p w14:paraId="1B5B7F79" w14:textId="28A70891" w:rsidR="00A00458" w:rsidRPr="00A00458" w:rsidRDefault="00061977" w:rsidP="008F77FE">
      <w:pPr>
        <w:ind w:firstLine="708"/>
        <w:jc w:val="both"/>
        <w:rPr>
          <w:rFonts w:ascii="Arial" w:hAnsi="Arial" w:cs="Arial"/>
        </w:rPr>
      </w:pPr>
      <w:r w:rsidRPr="00DD1CD5">
        <w:rPr>
          <w:rFonts w:ascii="Arial" w:hAnsi="Arial" w:cs="Arial"/>
        </w:rPr>
        <w:lastRenderedPageBreak/>
        <w:t xml:space="preserve">Continuando con el desarrollo de la sesión, el Consejero Presidente solicitó al Secretario Ejecutivo se sirva a proceder con el siguiente punto de la orden del día, siendo éste el numerado como </w:t>
      </w:r>
      <w:r>
        <w:rPr>
          <w:rFonts w:ascii="Arial" w:hAnsi="Arial" w:cs="Arial"/>
          <w:b/>
          <w:bCs/>
        </w:rPr>
        <w:t>seis</w:t>
      </w:r>
      <w:r w:rsidRPr="00DD1CD5">
        <w:rPr>
          <w:rFonts w:ascii="Arial" w:hAnsi="Arial" w:cs="Arial"/>
        </w:rPr>
        <w:t>, consistente en</w:t>
      </w:r>
      <w:r w:rsidRPr="002E5C19">
        <w:t xml:space="preserve"> </w:t>
      </w:r>
      <w:r>
        <w:rPr>
          <w:rFonts w:ascii="Arial" w:hAnsi="Arial" w:cs="Arial"/>
        </w:rPr>
        <w:t>la a</w:t>
      </w:r>
      <w:r w:rsidRPr="00C50238">
        <w:rPr>
          <w:rFonts w:ascii="Arial" w:hAnsi="Arial" w:cs="Arial"/>
        </w:rPr>
        <w:t xml:space="preserve">probación en su caso del </w:t>
      </w:r>
      <w:r w:rsidR="00A00458">
        <w:rPr>
          <w:rFonts w:ascii="Arial" w:hAnsi="Arial" w:cs="Arial"/>
        </w:rPr>
        <w:t>a</w:t>
      </w:r>
      <w:r w:rsidR="00A00458" w:rsidRPr="00A00458">
        <w:rPr>
          <w:rFonts w:ascii="Arial" w:hAnsi="Arial" w:cs="Arial"/>
        </w:rPr>
        <w:t>cuerdo por el cual se autoriza la creación e integración de grupos de trabajo, y en su caso puntos de recuento, y se dispone su inmediata instalación para el recuento de votos de manera simultánea al desarrollo de la sesión de cómputo en pleno.</w:t>
      </w:r>
    </w:p>
    <w:p w14:paraId="1317E3E9" w14:textId="05FA1F34" w:rsidR="00150FE8" w:rsidRDefault="00061977" w:rsidP="00150FE8">
      <w:pPr>
        <w:ind w:firstLine="708"/>
        <w:jc w:val="both"/>
        <w:rPr>
          <w:rFonts w:ascii="Arial" w:hAnsi="Arial" w:cs="Arial"/>
        </w:rPr>
      </w:pPr>
      <w:bookmarkStart w:id="9" w:name="_Hlk74044372"/>
      <w:r>
        <w:rPr>
          <w:rFonts w:ascii="Arial" w:hAnsi="Arial" w:cs="Arial"/>
        </w:rPr>
        <w:t>S</w:t>
      </w:r>
      <w:r w:rsidRPr="00537400">
        <w:rPr>
          <w:rFonts w:ascii="Arial" w:hAnsi="Arial" w:cs="Arial"/>
        </w:rPr>
        <w:t xml:space="preserve">eguidamente el Consejero Presidente </w:t>
      </w:r>
      <w:r w:rsidR="00150FE8">
        <w:rPr>
          <w:rFonts w:ascii="Arial" w:hAnsi="Arial" w:cs="Arial"/>
        </w:rPr>
        <w:t>manifestó que en virtud de que l</w:t>
      </w:r>
      <w:r w:rsidR="00DD28A3">
        <w:rPr>
          <w:rFonts w:ascii="Arial" w:hAnsi="Arial" w:cs="Arial"/>
        </w:rPr>
        <w:t xml:space="preserve">os paquetes electorales </w:t>
      </w:r>
      <w:r w:rsidR="00150FE8">
        <w:rPr>
          <w:rFonts w:ascii="Arial" w:hAnsi="Arial" w:cs="Arial"/>
        </w:rPr>
        <w:t>sujet</w:t>
      </w:r>
      <w:r w:rsidR="00DD28A3">
        <w:rPr>
          <w:rFonts w:ascii="Arial" w:hAnsi="Arial" w:cs="Arial"/>
        </w:rPr>
        <w:t>o</w:t>
      </w:r>
      <w:r w:rsidR="00150FE8">
        <w:rPr>
          <w:rFonts w:ascii="Arial" w:hAnsi="Arial" w:cs="Arial"/>
        </w:rPr>
        <w:t>s a recuento son menores a veinte</w:t>
      </w:r>
      <w:r w:rsidR="00501F31">
        <w:rPr>
          <w:rFonts w:ascii="Arial" w:hAnsi="Arial" w:cs="Arial"/>
        </w:rPr>
        <w:t xml:space="preserve">, </w:t>
      </w:r>
      <w:r w:rsidR="00150FE8">
        <w:rPr>
          <w:rFonts w:ascii="Arial" w:hAnsi="Arial" w:cs="Arial"/>
        </w:rPr>
        <w:t xml:space="preserve">no será necesaria la apertura de grupos de </w:t>
      </w:r>
      <w:r w:rsidR="00150FE8" w:rsidRPr="00150FE8">
        <w:rPr>
          <w:rFonts w:ascii="Arial" w:hAnsi="Arial" w:cs="Arial"/>
        </w:rPr>
        <w:t>puntos de recuento ni grupos de trabajo</w:t>
      </w:r>
      <w:r w:rsidR="00501F31">
        <w:rPr>
          <w:rFonts w:ascii="Arial" w:hAnsi="Arial" w:cs="Arial"/>
        </w:rPr>
        <w:t xml:space="preserve">, por lo que en este caso no </w:t>
      </w:r>
      <w:r w:rsidR="00150FE8">
        <w:rPr>
          <w:rFonts w:ascii="Arial" w:hAnsi="Arial" w:cs="Arial"/>
        </w:rPr>
        <w:t xml:space="preserve">aplica emitir </w:t>
      </w:r>
      <w:r w:rsidR="00501F31">
        <w:rPr>
          <w:rFonts w:ascii="Arial" w:hAnsi="Arial" w:cs="Arial"/>
        </w:rPr>
        <w:t xml:space="preserve">el </w:t>
      </w:r>
      <w:r w:rsidR="00150FE8">
        <w:rPr>
          <w:rFonts w:ascii="Arial" w:hAnsi="Arial" w:cs="Arial"/>
        </w:rPr>
        <w:t xml:space="preserve">acuerdo </w:t>
      </w:r>
      <w:r w:rsidR="00501F31">
        <w:rPr>
          <w:rFonts w:ascii="Arial" w:hAnsi="Arial" w:cs="Arial"/>
        </w:rPr>
        <w:t xml:space="preserve">que propone el </w:t>
      </w:r>
      <w:r w:rsidR="00396A8C">
        <w:rPr>
          <w:rFonts w:ascii="Arial" w:hAnsi="Arial" w:cs="Arial"/>
        </w:rPr>
        <w:t xml:space="preserve">presente </w:t>
      </w:r>
      <w:r w:rsidR="00DD28A3">
        <w:rPr>
          <w:rFonts w:ascii="Arial" w:hAnsi="Arial" w:cs="Arial"/>
        </w:rPr>
        <w:t>punto del orden del día</w:t>
      </w:r>
      <w:r w:rsidR="00150FE8">
        <w:rPr>
          <w:rFonts w:ascii="Arial" w:hAnsi="Arial" w:cs="Arial"/>
        </w:rPr>
        <w:t>.</w:t>
      </w:r>
      <w:bookmarkEnd w:id="9"/>
    </w:p>
    <w:bookmarkEnd w:id="8"/>
    <w:p w14:paraId="4632CF72" w14:textId="35BE952E" w:rsidR="00F92811" w:rsidRPr="00F92811" w:rsidRDefault="00F92811" w:rsidP="004B5DF7">
      <w:pPr>
        <w:ind w:firstLine="708"/>
        <w:jc w:val="both"/>
        <w:rPr>
          <w:rFonts w:ascii="Arial" w:hAnsi="Arial" w:cs="Arial"/>
          <w:color w:val="FF0000"/>
        </w:rPr>
      </w:pPr>
      <w:r w:rsidRPr="001B4AA4">
        <w:rPr>
          <w:rFonts w:ascii="Arial" w:hAnsi="Arial" w:cs="Arial"/>
        </w:rPr>
        <w:t xml:space="preserve">PUNTO NÚMERO </w:t>
      </w:r>
      <w:r>
        <w:rPr>
          <w:rFonts w:ascii="Arial" w:hAnsi="Arial" w:cs="Arial"/>
        </w:rPr>
        <w:t>SIETE</w:t>
      </w:r>
      <w:r w:rsidRPr="001B4AA4">
        <w:rPr>
          <w:rFonts w:ascii="Arial" w:hAnsi="Arial" w:cs="Arial"/>
        </w:rPr>
        <w:t>:</w:t>
      </w:r>
    </w:p>
    <w:p w14:paraId="264D23FA" w14:textId="2B6F13A7" w:rsidR="00F92811" w:rsidRDefault="00F92811" w:rsidP="00F74DCE">
      <w:pPr>
        <w:ind w:firstLine="708"/>
        <w:jc w:val="both"/>
        <w:rPr>
          <w:rFonts w:ascii="Arial" w:hAnsi="Arial" w:cs="Arial"/>
        </w:rPr>
      </w:pPr>
      <w:r w:rsidRPr="00DD1CD5">
        <w:rPr>
          <w:rFonts w:ascii="Arial" w:hAnsi="Arial" w:cs="Arial"/>
        </w:rPr>
        <w:t xml:space="preserve">Continuando con el desarrollo de la sesión, el Consejero Presidente solicitó al Secretario Ejecutivo se sirva a proceder con el siguiente punto de la orden del día, siendo éste el numerado como </w:t>
      </w:r>
      <w:r>
        <w:rPr>
          <w:rFonts w:ascii="Arial" w:hAnsi="Arial" w:cs="Arial"/>
          <w:b/>
          <w:bCs/>
        </w:rPr>
        <w:t>s</w:t>
      </w:r>
      <w:r w:rsidR="00F74DCE">
        <w:rPr>
          <w:rFonts w:ascii="Arial" w:hAnsi="Arial" w:cs="Arial"/>
          <w:b/>
          <w:bCs/>
        </w:rPr>
        <w:t>iete</w:t>
      </w:r>
      <w:r w:rsidRPr="00DD1CD5">
        <w:rPr>
          <w:rFonts w:ascii="Arial" w:hAnsi="Arial" w:cs="Arial"/>
        </w:rPr>
        <w:t>, consistente en</w:t>
      </w:r>
      <w:r w:rsidRPr="002E5C19">
        <w:t xml:space="preserve"> </w:t>
      </w:r>
      <w:r>
        <w:rPr>
          <w:rFonts w:ascii="Arial" w:hAnsi="Arial" w:cs="Arial"/>
        </w:rPr>
        <w:t>la a</w:t>
      </w:r>
      <w:r w:rsidRPr="00C50238">
        <w:rPr>
          <w:rFonts w:ascii="Arial" w:hAnsi="Arial" w:cs="Arial"/>
        </w:rPr>
        <w:t xml:space="preserve">probación en su caso del </w:t>
      </w:r>
      <w:r>
        <w:rPr>
          <w:rFonts w:ascii="Arial" w:hAnsi="Arial" w:cs="Arial"/>
        </w:rPr>
        <w:t>a</w:t>
      </w:r>
      <w:r w:rsidRPr="00A00458">
        <w:rPr>
          <w:rFonts w:ascii="Arial" w:hAnsi="Arial" w:cs="Arial"/>
        </w:rPr>
        <w:t>cuerdo</w:t>
      </w:r>
      <w:r w:rsidR="009F3FB8">
        <w:rPr>
          <w:rFonts w:ascii="Arial" w:hAnsi="Arial" w:cs="Arial"/>
        </w:rPr>
        <w:t xml:space="preserve"> </w:t>
      </w:r>
      <w:r w:rsidRPr="00A00458">
        <w:rPr>
          <w:rFonts w:ascii="Arial" w:hAnsi="Arial" w:cs="Arial"/>
        </w:rPr>
        <w:t xml:space="preserve">por el cual </w:t>
      </w:r>
      <w:r w:rsidR="00F74DCE" w:rsidRPr="00C50238">
        <w:rPr>
          <w:rFonts w:ascii="Arial" w:hAnsi="Arial" w:cs="Arial"/>
        </w:rPr>
        <w:t>se habilita el espacio para la instalación de Grupos de Trabajo y, en su caso, puntos de recuento</w:t>
      </w:r>
      <w:r w:rsidRPr="00A00458">
        <w:rPr>
          <w:rFonts w:ascii="Arial" w:hAnsi="Arial" w:cs="Arial"/>
        </w:rPr>
        <w:t>.</w:t>
      </w:r>
    </w:p>
    <w:p w14:paraId="5F51B84C" w14:textId="7ACF85F7" w:rsidR="004B5DF7" w:rsidRDefault="004B5DF7" w:rsidP="00F74DCE">
      <w:pPr>
        <w:ind w:firstLine="708"/>
        <w:jc w:val="both"/>
        <w:rPr>
          <w:rFonts w:ascii="Arial" w:hAnsi="Arial" w:cs="Arial"/>
        </w:rPr>
      </w:pPr>
      <w:r>
        <w:rPr>
          <w:rFonts w:ascii="Arial" w:hAnsi="Arial" w:cs="Arial"/>
        </w:rPr>
        <w:t>S</w:t>
      </w:r>
      <w:r w:rsidRPr="00537400">
        <w:rPr>
          <w:rFonts w:ascii="Arial" w:hAnsi="Arial" w:cs="Arial"/>
        </w:rPr>
        <w:t xml:space="preserve">eguidamente el Consejero Presidente </w:t>
      </w:r>
      <w:r>
        <w:rPr>
          <w:rFonts w:ascii="Arial" w:hAnsi="Arial" w:cs="Arial"/>
        </w:rPr>
        <w:t xml:space="preserve">manifestó que en virtud de que los paquetes electorales sujetos a recuento son menores a veinte, no será necesaria la apertura de grupos de </w:t>
      </w:r>
      <w:r w:rsidRPr="00150FE8">
        <w:rPr>
          <w:rFonts w:ascii="Arial" w:hAnsi="Arial" w:cs="Arial"/>
        </w:rPr>
        <w:t>puntos de recuento ni grupos de trabajo</w:t>
      </w:r>
      <w:r>
        <w:rPr>
          <w:rFonts w:ascii="Arial" w:hAnsi="Arial" w:cs="Arial"/>
        </w:rPr>
        <w:t>, por lo que en este caso no aplica emitir el acuerdo que propone el presente punto del orden del día.</w:t>
      </w:r>
    </w:p>
    <w:p w14:paraId="130AC4F6" w14:textId="2B2A06DB" w:rsidR="00FA366A" w:rsidRPr="00F92811" w:rsidRDefault="00FA366A" w:rsidP="00B063CE">
      <w:pPr>
        <w:ind w:firstLine="708"/>
        <w:jc w:val="both"/>
        <w:rPr>
          <w:rFonts w:ascii="Arial" w:hAnsi="Arial" w:cs="Arial"/>
          <w:color w:val="FF0000"/>
        </w:rPr>
      </w:pPr>
      <w:r w:rsidRPr="001B4AA4">
        <w:rPr>
          <w:rFonts w:ascii="Arial" w:hAnsi="Arial" w:cs="Arial"/>
        </w:rPr>
        <w:t xml:space="preserve">PUNTO NÚMERO </w:t>
      </w:r>
      <w:r>
        <w:rPr>
          <w:rFonts w:ascii="Arial" w:hAnsi="Arial" w:cs="Arial"/>
        </w:rPr>
        <w:t>OCHO</w:t>
      </w:r>
      <w:r w:rsidRPr="001B4AA4">
        <w:rPr>
          <w:rFonts w:ascii="Arial" w:hAnsi="Arial" w:cs="Arial"/>
        </w:rPr>
        <w:t>:</w:t>
      </w:r>
    </w:p>
    <w:p w14:paraId="1F32D3C2" w14:textId="68338582" w:rsidR="00FA366A" w:rsidRPr="00A00458" w:rsidRDefault="00FA366A" w:rsidP="00FA366A">
      <w:pPr>
        <w:ind w:firstLine="708"/>
        <w:jc w:val="both"/>
        <w:rPr>
          <w:rFonts w:ascii="Arial" w:hAnsi="Arial" w:cs="Arial"/>
        </w:rPr>
      </w:pPr>
      <w:r w:rsidRPr="00DD1CD5">
        <w:rPr>
          <w:rFonts w:ascii="Arial" w:hAnsi="Arial" w:cs="Arial"/>
        </w:rPr>
        <w:t xml:space="preserve">Continuando con el desarrollo de la sesión, el Consejero Presidente solicitó al Secretario Ejecutivo se sirva a proceder con el siguiente punto de la orden del día, siendo éste el numerado como </w:t>
      </w:r>
      <w:r>
        <w:rPr>
          <w:rFonts w:ascii="Arial" w:hAnsi="Arial" w:cs="Arial"/>
          <w:b/>
          <w:bCs/>
        </w:rPr>
        <w:t>ocho</w:t>
      </w:r>
      <w:r w:rsidRPr="00DD1CD5">
        <w:rPr>
          <w:rFonts w:ascii="Arial" w:hAnsi="Arial" w:cs="Arial"/>
        </w:rPr>
        <w:t>, consistente en</w:t>
      </w:r>
      <w:r w:rsidRPr="002E5C19">
        <w:t xml:space="preserve"> </w:t>
      </w:r>
      <w:r>
        <w:rPr>
          <w:rFonts w:ascii="Arial" w:hAnsi="Arial" w:cs="Arial"/>
        </w:rPr>
        <w:t>la a</w:t>
      </w:r>
      <w:r w:rsidRPr="00C50238">
        <w:rPr>
          <w:rFonts w:ascii="Arial" w:hAnsi="Arial" w:cs="Arial"/>
        </w:rPr>
        <w:t xml:space="preserve">probación en su caso del </w:t>
      </w:r>
      <w:r w:rsidR="00B063CE">
        <w:rPr>
          <w:rFonts w:ascii="Arial" w:hAnsi="Arial" w:cs="Arial"/>
        </w:rPr>
        <w:t xml:space="preserve">acuerdo </w:t>
      </w:r>
      <w:r w:rsidRPr="00A00458">
        <w:rPr>
          <w:rFonts w:ascii="Arial" w:hAnsi="Arial" w:cs="Arial"/>
        </w:rPr>
        <w:t xml:space="preserve">por el cual </w:t>
      </w:r>
      <w:r w:rsidRPr="00C50238">
        <w:rPr>
          <w:rFonts w:ascii="Arial" w:hAnsi="Arial" w:cs="Arial"/>
        </w:rPr>
        <w:t>se determina a las personas que auxiliarán al Consejo Distrital en el recuento de votos</w:t>
      </w:r>
      <w:r w:rsidRPr="00A00458">
        <w:rPr>
          <w:rFonts w:ascii="Arial" w:hAnsi="Arial" w:cs="Arial"/>
        </w:rPr>
        <w:t>.</w:t>
      </w:r>
    </w:p>
    <w:p w14:paraId="1CD331F1" w14:textId="77777777" w:rsidR="00D53517" w:rsidRDefault="00B063CE" w:rsidP="000C1153">
      <w:pPr>
        <w:ind w:firstLine="360"/>
        <w:jc w:val="both"/>
        <w:rPr>
          <w:rFonts w:ascii="Arial" w:hAnsi="Arial" w:cs="Arial"/>
        </w:rPr>
      </w:pPr>
      <w:r>
        <w:rPr>
          <w:rFonts w:ascii="Arial" w:hAnsi="Arial" w:cs="Arial"/>
        </w:rPr>
        <w:t>S</w:t>
      </w:r>
      <w:r w:rsidRPr="00537400">
        <w:rPr>
          <w:rFonts w:ascii="Arial" w:hAnsi="Arial" w:cs="Arial"/>
        </w:rPr>
        <w:t xml:space="preserve">eguidamente el Consejero Presidente </w:t>
      </w:r>
      <w:r>
        <w:rPr>
          <w:rFonts w:ascii="Arial" w:hAnsi="Arial" w:cs="Arial"/>
        </w:rPr>
        <w:t xml:space="preserve">manifestó que en virtud de que los paquetes electorales sujetos a recuento son menores a veinte, no será necesaria la apertura de grupos de </w:t>
      </w:r>
      <w:r w:rsidRPr="00150FE8">
        <w:rPr>
          <w:rFonts w:ascii="Arial" w:hAnsi="Arial" w:cs="Arial"/>
        </w:rPr>
        <w:t>puntos de recuento ni grupos de trabajo</w:t>
      </w:r>
      <w:r>
        <w:rPr>
          <w:rFonts w:ascii="Arial" w:hAnsi="Arial" w:cs="Arial"/>
        </w:rPr>
        <w:t>, por lo que en este caso no aplica emitir el acuerdo que propone el presente punto del orden del día.</w:t>
      </w:r>
    </w:p>
    <w:p w14:paraId="427E4C38" w14:textId="6A5D6AB3" w:rsidR="000C1153" w:rsidRPr="00F92811" w:rsidRDefault="000C1153" w:rsidP="000C1153">
      <w:pPr>
        <w:ind w:firstLine="360"/>
        <w:jc w:val="both"/>
        <w:rPr>
          <w:rFonts w:ascii="Arial" w:hAnsi="Arial" w:cs="Arial"/>
          <w:color w:val="FF0000"/>
        </w:rPr>
      </w:pPr>
      <w:r w:rsidRPr="001B4AA4">
        <w:rPr>
          <w:rFonts w:ascii="Arial" w:hAnsi="Arial" w:cs="Arial"/>
        </w:rPr>
        <w:t xml:space="preserve">PUNTO NÚMERO </w:t>
      </w:r>
      <w:r w:rsidR="007B0F0B">
        <w:rPr>
          <w:rFonts w:ascii="Arial" w:hAnsi="Arial" w:cs="Arial"/>
        </w:rPr>
        <w:t>NUEVE</w:t>
      </w:r>
      <w:r w:rsidRPr="001B4AA4">
        <w:rPr>
          <w:rFonts w:ascii="Arial" w:hAnsi="Arial" w:cs="Arial"/>
        </w:rPr>
        <w:t>:</w:t>
      </w:r>
    </w:p>
    <w:p w14:paraId="023ECE80" w14:textId="704305A8" w:rsidR="000C1153" w:rsidRPr="00A00458" w:rsidRDefault="000C1153" w:rsidP="000C1153">
      <w:pPr>
        <w:ind w:firstLine="708"/>
        <w:jc w:val="both"/>
        <w:rPr>
          <w:rFonts w:ascii="Arial" w:hAnsi="Arial" w:cs="Arial"/>
        </w:rPr>
      </w:pPr>
      <w:r w:rsidRPr="00DD1CD5">
        <w:rPr>
          <w:rFonts w:ascii="Arial" w:hAnsi="Arial" w:cs="Arial"/>
        </w:rPr>
        <w:t xml:space="preserve">Continuando con el desarrollo de la sesión, el Consejero Presidente solicitó al Secretario Ejecutivo se sirva a proceder con el siguiente punto de la orden del día, siendo éste el numerado como </w:t>
      </w:r>
      <w:r w:rsidR="007B0F0B">
        <w:rPr>
          <w:rFonts w:ascii="Arial" w:hAnsi="Arial" w:cs="Arial"/>
          <w:b/>
          <w:bCs/>
        </w:rPr>
        <w:t>nueve</w:t>
      </w:r>
      <w:r w:rsidRPr="00DD1CD5">
        <w:rPr>
          <w:rFonts w:ascii="Arial" w:hAnsi="Arial" w:cs="Arial"/>
        </w:rPr>
        <w:t xml:space="preserve">, consistente </w:t>
      </w:r>
      <w:r w:rsidR="007B0F0B">
        <w:rPr>
          <w:rFonts w:ascii="Arial" w:hAnsi="Arial" w:cs="Arial"/>
        </w:rPr>
        <w:t>en el i</w:t>
      </w:r>
      <w:r w:rsidR="007B0F0B" w:rsidRPr="00C50238">
        <w:rPr>
          <w:rFonts w:ascii="Arial" w:hAnsi="Arial" w:cs="Arial"/>
        </w:rPr>
        <w:t>nforme sobre la logística, medidas de seguridad y custodia para el traslado de los paquetes electorales al lugar aprobado para la instalación de Grupos de Trabajo y en su caso puntos de recuento</w:t>
      </w:r>
      <w:r w:rsidRPr="00A00458">
        <w:rPr>
          <w:rFonts w:ascii="Arial" w:hAnsi="Arial" w:cs="Arial"/>
        </w:rPr>
        <w:t>.</w:t>
      </w:r>
    </w:p>
    <w:p w14:paraId="6F697708" w14:textId="6D2FA704" w:rsidR="007B0F0B" w:rsidRDefault="007B0F0B" w:rsidP="007B0F0B">
      <w:pPr>
        <w:ind w:firstLine="360"/>
        <w:jc w:val="both"/>
        <w:rPr>
          <w:rFonts w:ascii="Arial" w:hAnsi="Arial" w:cs="Arial"/>
          <w:i/>
          <w:iCs/>
        </w:rPr>
      </w:pPr>
      <w:bookmarkStart w:id="10" w:name="_Hlk74044486"/>
      <w:r w:rsidRPr="00537400">
        <w:rPr>
          <w:rFonts w:ascii="Arial" w:hAnsi="Arial" w:cs="Arial"/>
        </w:rPr>
        <w:t>Acto seguido el Consejero Presidente en uso de la voz manifestó lo siguiente</w:t>
      </w:r>
      <w:r w:rsidRPr="009D0530">
        <w:rPr>
          <w:rFonts w:ascii="Arial" w:hAnsi="Arial" w:cs="Arial"/>
          <w:i/>
          <w:iCs/>
        </w:rPr>
        <w:t xml:space="preserve">: </w:t>
      </w:r>
    </w:p>
    <w:p w14:paraId="582734B2" w14:textId="731D6E66" w:rsidR="00D53517" w:rsidRDefault="00D53517" w:rsidP="007B0F0B">
      <w:pPr>
        <w:ind w:firstLine="360"/>
        <w:jc w:val="both"/>
        <w:rPr>
          <w:rFonts w:ascii="Arial" w:hAnsi="Arial" w:cs="Arial"/>
          <w:i/>
          <w:iCs/>
        </w:rPr>
      </w:pPr>
    </w:p>
    <w:p w14:paraId="4B2121CF" w14:textId="39786B58" w:rsidR="00D53517" w:rsidRPr="00D53517" w:rsidRDefault="00D53517" w:rsidP="007B0F0B">
      <w:pPr>
        <w:ind w:firstLine="360"/>
        <w:jc w:val="both"/>
        <w:rPr>
          <w:rFonts w:ascii="Arial" w:hAnsi="Arial" w:cs="Arial"/>
          <w:i/>
          <w:iCs/>
        </w:rPr>
      </w:pPr>
      <w:r>
        <w:rPr>
          <w:rFonts w:ascii="Arial" w:hAnsi="Arial" w:cs="Arial"/>
          <w:i/>
          <w:iCs/>
        </w:rPr>
        <w:t>“</w:t>
      </w:r>
      <w:r w:rsidRPr="00D53517">
        <w:rPr>
          <w:rFonts w:ascii="Arial" w:hAnsi="Arial" w:cs="Arial"/>
          <w:i/>
          <w:iCs/>
        </w:rPr>
        <w:t>En virtud de que los paquetes electorales sujetos a recuento son menores a veinte, no será necesaria la apertura de grupos de puntos de recuento ni grupos de trabajo, por lo que en este caso no aplica</w:t>
      </w:r>
      <w:r>
        <w:rPr>
          <w:rFonts w:ascii="Arial" w:hAnsi="Arial" w:cs="Arial"/>
          <w:i/>
          <w:iCs/>
        </w:rPr>
        <w:t xml:space="preserve"> rendir el informe</w:t>
      </w:r>
      <w:r w:rsidRPr="00D53517">
        <w:rPr>
          <w:rFonts w:ascii="Arial" w:hAnsi="Arial" w:cs="Arial"/>
          <w:i/>
          <w:iCs/>
        </w:rPr>
        <w:t xml:space="preserve"> que propone el presente punto del orden del día</w:t>
      </w:r>
      <w:r w:rsidR="00D50C1B">
        <w:rPr>
          <w:rFonts w:ascii="Arial" w:hAnsi="Arial" w:cs="Arial"/>
          <w:i/>
          <w:iCs/>
        </w:rPr>
        <w:t>”</w:t>
      </w:r>
      <w:r w:rsidRPr="00D53517">
        <w:rPr>
          <w:rFonts w:ascii="Arial" w:hAnsi="Arial" w:cs="Arial"/>
          <w:i/>
          <w:iCs/>
        </w:rPr>
        <w:t>.</w:t>
      </w:r>
    </w:p>
    <w:bookmarkEnd w:id="10"/>
    <w:p w14:paraId="276836A1" w14:textId="76C6AF1D" w:rsidR="005B2157" w:rsidRPr="00F92811" w:rsidRDefault="005B2157" w:rsidP="005B2157">
      <w:pPr>
        <w:ind w:firstLine="360"/>
        <w:jc w:val="both"/>
        <w:rPr>
          <w:rFonts w:ascii="Arial" w:hAnsi="Arial" w:cs="Arial"/>
          <w:color w:val="FF0000"/>
        </w:rPr>
      </w:pPr>
      <w:r w:rsidRPr="001B4AA4">
        <w:rPr>
          <w:rFonts w:ascii="Arial" w:hAnsi="Arial" w:cs="Arial"/>
        </w:rPr>
        <w:t xml:space="preserve">PUNTO NÚMERO </w:t>
      </w:r>
      <w:r>
        <w:rPr>
          <w:rFonts w:ascii="Arial" w:hAnsi="Arial" w:cs="Arial"/>
        </w:rPr>
        <w:t>DIEZ</w:t>
      </w:r>
      <w:r w:rsidRPr="001B4AA4">
        <w:rPr>
          <w:rFonts w:ascii="Arial" w:hAnsi="Arial" w:cs="Arial"/>
        </w:rPr>
        <w:t>:</w:t>
      </w:r>
    </w:p>
    <w:p w14:paraId="64048691" w14:textId="37E42427" w:rsidR="005B2157" w:rsidRPr="00A00458" w:rsidRDefault="005B2157" w:rsidP="005B2157">
      <w:pPr>
        <w:ind w:firstLine="708"/>
        <w:jc w:val="both"/>
        <w:rPr>
          <w:rFonts w:ascii="Arial" w:hAnsi="Arial" w:cs="Arial"/>
        </w:rPr>
      </w:pPr>
      <w:r w:rsidRPr="00DD1CD5">
        <w:rPr>
          <w:rFonts w:ascii="Arial" w:hAnsi="Arial" w:cs="Arial"/>
        </w:rPr>
        <w:t xml:space="preserve">Continuando con el desarrollo de la sesión, el Consejero Presidente solicitó al Secretario Ejecutivo se sirva a proceder con el siguiente punto de la orden del día, siendo éste el numerado como </w:t>
      </w:r>
      <w:r>
        <w:rPr>
          <w:rFonts w:ascii="Arial" w:hAnsi="Arial" w:cs="Arial"/>
          <w:b/>
          <w:bCs/>
        </w:rPr>
        <w:t>diez</w:t>
      </w:r>
      <w:r w:rsidRPr="00DD1CD5">
        <w:rPr>
          <w:rFonts w:ascii="Arial" w:hAnsi="Arial" w:cs="Arial"/>
        </w:rPr>
        <w:t xml:space="preserve">, consistente </w:t>
      </w:r>
      <w:r>
        <w:rPr>
          <w:rFonts w:ascii="Arial" w:hAnsi="Arial" w:cs="Arial"/>
        </w:rPr>
        <w:t>en</w:t>
      </w:r>
      <w:r w:rsidRPr="005B2157">
        <w:t xml:space="preserve"> </w:t>
      </w:r>
      <w:r>
        <w:t xml:space="preserve">el </w:t>
      </w:r>
      <w:r>
        <w:rPr>
          <w:rFonts w:ascii="Arial" w:hAnsi="Arial" w:cs="Arial"/>
        </w:rPr>
        <w:t>i</w:t>
      </w:r>
      <w:r w:rsidRPr="005B2157">
        <w:rPr>
          <w:rFonts w:ascii="Arial" w:hAnsi="Arial" w:cs="Arial"/>
        </w:rPr>
        <w:t>nforme del Consejero Presidente sobre los resultados del procedimiento de acreditación y sustitución de representaciones de los partidos políticos ante los Grupos de Trabajo</w:t>
      </w:r>
      <w:r w:rsidRPr="00A00458">
        <w:rPr>
          <w:rFonts w:ascii="Arial" w:hAnsi="Arial" w:cs="Arial"/>
        </w:rPr>
        <w:t>.</w:t>
      </w:r>
    </w:p>
    <w:p w14:paraId="1E32ED42" w14:textId="5A6BB9AE" w:rsidR="00D53517" w:rsidRDefault="00D53517" w:rsidP="00D53517">
      <w:pPr>
        <w:ind w:firstLine="360"/>
        <w:jc w:val="both"/>
        <w:rPr>
          <w:rFonts w:ascii="Arial" w:hAnsi="Arial" w:cs="Arial"/>
          <w:i/>
          <w:iCs/>
        </w:rPr>
      </w:pPr>
      <w:r w:rsidRPr="00537400">
        <w:rPr>
          <w:rFonts w:ascii="Arial" w:hAnsi="Arial" w:cs="Arial"/>
        </w:rPr>
        <w:t>Acto seguido el Consejero Presidente en uso de la voz manifestó lo siguiente</w:t>
      </w:r>
      <w:r w:rsidRPr="009D0530">
        <w:rPr>
          <w:rFonts w:ascii="Arial" w:hAnsi="Arial" w:cs="Arial"/>
          <w:i/>
          <w:iCs/>
        </w:rPr>
        <w:t xml:space="preserve">: </w:t>
      </w:r>
    </w:p>
    <w:p w14:paraId="22C4C68F" w14:textId="7D18724B" w:rsidR="00D53517" w:rsidRPr="00D53517" w:rsidRDefault="00D53517" w:rsidP="00D53517">
      <w:pPr>
        <w:ind w:firstLine="360"/>
        <w:jc w:val="both"/>
        <w:rPr>
          <w:rFonts w:ascii="Arial" w:hAnsi="Arial" w:cs="Arial"/>
          <w:i/>
          <w:iCs/>
        </w:rPr>
      </w:pPr>
      <w:r>
        <w:rPr>
          <w:rFonts w:ascii="Arial" w:hAnsi="Arial" w:cs="Arial"/>
          <w:i/>
          <w:iCs/>
        </w:rPr>
        <w:t>“</w:t>
      </w:r>
      <w:r w:rsidRPr="00D53517">
        <w:rPr>
          <w:rFonts w:ascii="Arial" w:hAnsi="Arial" w:cs="Arial"/>
          <w:i/>
          <w:iCs/>
        </w:rPr>
        <w:t>En virtud de que los paquetes electorales sujetos a recuento son menores a veinte, no será necesaria la apertura de grupos de puntos de recuento ni grupos de trabajo, por lo que en este caso no aplica</w:t>
      </w:r>
      <w:r>
        <w:rPr>
          <w:rFonts w:ascii="Arial" w:hAnsi="Arial" w:cs="Arial"/>
          <w:i/>
          <w:iCs/>
        </w:rPr>
        <w:t xml:space="preserve"> rendir el informe</w:t>
      </w:r>
      <w:r w:rsidRPr="00D53517">
        <w:rPr>
          <w:rFonts w:ascii="Arial" w:hAnsi="Arial" w:cs="Arial"/>
          <w:i/>
          <w:iCs/>
        </w:rPr>
        <w:t xml:space="preserve"> que propone el presente punto del orden del día</w:t>
      </w:r>
      <w:r w:rsidR="00D50C1B">
        <w:rPr>
          <w:rFonts w:ascii="Arial" w:hAnsi="Arial" w:cs="Arial"/>
          <w:i/>
          <w:iCs/>
        </w:rPr>
        <w:t>”</w:t>
      </w:r>
      <w:r w:rsidRPr="00D53517">
        <w:rPr>
          <w:rFonts w:ascii="Arial" w:hAnsi="Arial" w:cs="Arial"/>
          <w:i/>
          <w:iCs/>
        </w:rPr>
        <w:t>.</w:t>
      </w:r>
    </w:p>
    <w:p w14:paraId="0A8F1DD2" w14:textId="3B4C0260" w:rsidR="00953C41" w:rsidRPr="00F92811" w:rsidRDefault="00953C41" w:rsidP="00953C41">
      <w:pPr>
        <w:ind w:firstLine="360"/>
        <w:jc w:val="both"/>
        <w:rPr>
          <w:rFonts w:ascii="Arial" w:hAnsi="Arial" w:cs="Arial"/>
          <w:color w:val="FF0000"/>
        </w:rPr>
      </w:pPr>
      <w:r w:rsidRPr="001B4AA4">
        <w:rPr>
          <w:rFonts w:ascii="Arial" w:hAnsi="Arial" w:cs="Arial"/>
        </w:rPr>
        <w:t xml:space="preserve">PUNTO NÚMERO </w:t>
      </w:r>
      <w:r>
        <w:rPr>
          <w:rFonts w:ascii="Arial" w:hAnsi="Arial" w:cs="Arial"/>
        </w:rPr>
        <w:t>ONCE</w:t>
      </w:r>
      <w:r w:rsidRPr="001B4AA4">
        <w:rPr>
          <w:rFonts w:ascii="Arial" w:hAnsi="Arial" w:cs="Arial"/>
        </w:rPr>
        <w:t>:</w:t>
      </w:r>
    </w:p>
    <w:p w14:paraId="6B354E59" w14:textId="6F5C40DF" w:rsidR="0051117C" w:rsidRPr="00F76701" w:rsidRDefault="00953C41" w:rsidP="00953C41">
      <w:pPr>
        <w:ind w:firstLine="360"/>
        <w:jc w:val="both"/>
        <w:rPr>
          <w:rFonts w:ascii="Arial" w:hAnsi="Arial" w:cs="Arial"/>
          <w:i/>
          <w:iCs/>
        </w:rPr>
      </w:pPr>
      <w:r w:rsidRPr="00DD1CD5">
        <w:rPr>
          <w:rFonts w:ascii="Arial" w:hAnsi="Arial" w:cs="Arial"/>
        </w:rPr>
        <w:t xml:space="preserve">Continuando con el desarrollo de la sesión, el Consejero Presidente solicitó al Secretario Ejecutivo se sirva a proceder con el siguiente punto de la orden del día, siendo éste el numerado como </w:t>
      </w:r>
      <w:r>
        <w:rPr>
          <w:rFonts w:ascii="Arial" w:hAnsi="Arial" w:cs="Arial"/>
          <w:b/>
          <w:bCs/>
        </w:rPr>
        <w:t>once</w:t>
      </w:r>
      <w:r w:rsidRPr="00DD1CD5">
        <w:rPr>
          <w:rFonts w:ascii="Arial" w:hAnsi="Arial" w:cs="Arial"/>
        </w:rPr>
        <w:t>, consistente</w:t>
      </w:r>
      <w:r>
        <w:rPr>
          <w:rFonts w:ascii="Arial" w:hAnsi="Arial" w:cs="Arial"/>
          <w:i/>
          <w:iCs/>
        </w:rPr>
        <w:t xml:space="preserve"> </w:t>
      </w:r>
      <w:r w:rsidR="00D31055" w:rsidRPr="001B4AA4">
        <w:rPr>
          <w:rFonts w:ascii="Arial" w:hAnsi="Arial" w:cs="Arial"/>
        </w:rPr>
        <w:t xml:space="preserve">en solicitar receso para la redacción del proyecto de acta de la presente sesión; a lo que el Consejero Presidente, con fundamento en el artículo 23 numeral 3 del Reglamento de Sesiones de los </w:t>
      </w:r>
      <w:r w:rsidR="00D31055" w:rsidRPr="00F76701">
        <w:rPr>
          <w:rFonts w:ascii="Arial" w:hAnsi="Arial" w:cs="Arial"/>
        </w:rPr>
        <w:t xml:space="preserve">Consejos del Instituto Electoral y de Participación Ciudadana de Yucatán, propone un receso de </w:t>
      </w:r>
      <w:r w:rsidR="00D31055" w:rsidRPr="00F76701">
        <w:rPr>
          <w:rFonts w:ascii="Arial" w:hAnsi="Arial" w:cs="Arial"/>
          <w:b/>
          <w:bCs/>
        </w:rPr>
        <w:t>30 minutos</w:t>
      </w:r>
      <w:r w:rsidR="00D31055" w:rsidRPr="00F76701">
        <w:rPr>
          <w:rFonts w:ascii="Arial" w:hAnsi="Arial" w:cs="Arial"/>
        </w:rPr>
        <w:t xml:space="preserve">, solicitando al Secretario Ejecutivo que proceda a tomar la votación en relación al receso para la redacción del proyecto de acta. </w:t>
      </w:r>
    </w:p>
    <w:p w14:paraId="057188F4" w14:textId="085A679F" w:rsidR="00D31055" w:rsidRPr="00F76701" w:rsidRDefault="00D31055" w:rsidP="00D31055">
      <w:pPr>
        <w:ind w:firstLine="360"/>
        <w:jc w:val="both"/>
        <w:rPr>
          <w:rFonts w:ascii="Arial" w:hAnsi="Arial" w:cs="Arial"/>
        </w:rPr>
      </w:pPr>
      <w:r w:rsidRPr="00F76701">
        <w:rPr>
          <w:rFonts w:ascii="Arial" w:hAnsi="Arial" w:cs="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Distritales Electorales, que estén por la aprobatoria, favor de levantar la mano. Acto seguido, el </w:t>
      </w:r>
      <w:r w:rsidRPr="00F76701">
        <w:rPr>
          <w:rFonts w:ascii="Arial" w:hAnsi="Arial" w:cs="Arial"/>
          <w:color w:val="000000"/>
        </w:rPr>
        <w:t>Secretario</w:t>
      </w:r>
      <w:r w:rsidRPr="00F76701">
        <w:rPr>
          <w:rFonts w:ascii="Arial" w:hAnsi="Arial" w:cs="Arial"/>
        </w:rPr>
        <w:t xml:space="preserve"> Ejecutivo, informó que el receso solicitado para la elaboración del proyecto de Acta de la presente Sesión había sido aprobado por </w:t>
      </w:r>
      <w:r w:rsidRPr="00F76701">
        <w:rPr>
          <w:rFonts w:ascii="Arial" w:hAnsi="Arial" w:cs="Arial"/>
          <w:b/>
        </w:rPr>
        <w:t xml:space="preserve">unanimidad </w:t>
      </w:r>
      <w:r w:rsidRPr="00F76701">
        <w:rPr>
          <w:rFonts w:ascii="Arial" w:hAnsi="Arial" w:cs="Arial"/>
        </w:rPr>
        <w:t xml:space="preserve">de votos, siendo estos </w:t>
      </w:r>
      <w:r w:rsidR="0051117C" w:rsidRPr="00F76701">
        <w:rPr>
          <w:rFonts w:ascii="Arial" w:hAnsi="Arial" w:cs="Arial"/>
        </w:rPr>
        <w:t>tres</w:t>
      </w:r>
      <w:r w:rsidRPr="00F76701">
        <w:rPr>
          <w:rFonts w:ascii="Arial" w:hAnsi="Arial" w:cs="Arial"/>
        </w:rPr>
        <w:t xml:space="preserve"> votos a favor; por lo que el Consejero Presidente en uso de la voz siendo las </w:t>
      </w:r>
      <w:r w:rsidRPr="00F76701">
        <w:rPr>
          <w:rFonts w:ascii="Arial" w:hAnsi="Arial" w:cs="Arial"/>
          <w:u w:val="single"/>
        </w:rPr>
        <w:t>1</w:t>
      </w:r>
      <w:r w:rsidR="00D53517" w:rsidRPr="00F76701">
        <w:rPr>
          <w:rFonts w:ascii="Arial" w:hAnsi="Arial" w:cs="Arial"/>
          <w:u w:val="single"/>
        </w:rPr>
        <w:t>1</w:t>
      </w:r>
      <w:r w:rsidR="00BA378E" w:rsidRPr="00F76701">
        <w:rPr>
          <w:rFonts w:ascii="Arial" w:hAnsi="Arial" w:cs="Arial"/>
        </w:rPr>
        <w:t xml:space="preserve"> horas con </w:t>
      </w:r>
      <w:r w:rsidR="00D53517" w:rsidRPr="00F76701">
        <w:rPr>
          <w:rFonts w:ascii="Arial" w:hAnsi="Arial" w:cs="Arial"/>
          <w:u w:val="single"/>
        </w:rPr>
        <w:t>0</w:t>
      </w:r>
      <w:r w:rsidR="00E8503C" w:rsidRPr="00F76701">
        <w:rPr>
          <w:rFonts w:ascii="Arial" w:hAnsi="Arial" w:cs="Arial"/>
          <w:u w:val="single"/>
        </w:rPr>
        <w:t>0</w:t>
      </w:r>
      <w:r w:rsidRPr="00F76701">
        <w:rPr>
          <w:rFonts w:ascii="Arial" w:hAnsi="Arial" w:cs="Arial"/>
        </w:rPr>
        <w:t xml:space="preserve"> minutos declara un receso de </w:t>
      </w:r>
      <w:r w:rsidRPr="00F76701">
        <w:rPr>
          <w:rFonts w:ascii="Arial" w:hAnsi="Arial" w:cs="Arial"/>
          <w:u w:val="single"/>
        </w:rPr>
        <w:t>30</w:t>
      </w:r>
      <w:r w:rsidRPr="00F76701">
        <w:rPr>
          <w:rFonts w:ascii="Arial" w:hAnsi="Arial" w:cs="Arial"/>
        </w:rPr>
        <w:t xml:space="preserve"> minutos, regresando a las </w:t>
      </w:r>
      <w:r w:rsidRPr="00F76701">
        <w:rPr>
          <w:rFonts w:ascii="Arial" w:hAnsi="Arial" w:cs="Arial"/>
          <w:u w:val="single"/>
        </w:rPr>
        <w:t>1</w:t>
      </w:r>
      <w:r w:rsidR="00D53517" w:rsidRPr="00F76701">
        <w:rPr>
          <w:rFonts w:ascii="Arial" w:hAnsi="Arial" w:cs="Arial"/>
          <w:u w:val="single"/>
        </w:rPr>
        <w:t>1</w:t>
      </w:r>
      <w:r w:rsidRPr="00F76701">
        <w:rPr>
          <w:rFonts w:ascii="Arial" w:hAnsi="Arial" w:cs="Arial"/>
        </w:rPr>
        <w:t xml:space="preserve"> horas con </w:t>
      </w:r>
      <w:r w:rsidR="00D53517" w:rsidRPr="00F76701">
        <w:rPr>
          <w:rFonts w:ascii="Arial" w:hAnsi="Arial" w:cs="Arial"/>
          <w:u w:val="single"/>
        </w:rPr>
        <w:t>3</w:t>
      </w:r>
      <w:r w:rsidR="00E8503C" w:rsidRPr="00F76701">
        <w:rPr>
          <w:rFonts w:ascii="Arial" w:hAnsi="Arial" w:cs="Arial"/>
          <w:u w:val="single"/>
        </w:rPr>
        <w:t>0</w:t>
      </w:r>
      <w:r w:rsidRPr="00F76701">
        <w:rPr>
          <w:rFonts w:ascii="Arial" w:hAnsi="Arial" w:cs="Arial"/>
        </w:rPr>
        <w:t xml:space="preserve"> minutos. </w:t>
      </w:r>
    </w:p>
    <w:p w14:paraId="5C7542BD" w14:textId="60097485" w:rsidR="00D31055" w:rsidRPr="001B4AA4" w:rsidRDefault="00D31055" w:rsidP="00D31055">
      <w:pPr>
        <w:ind w:firstLine="360"/>
        <w:jc w:val="both"/>
        <w:rPr>
          <w:rFonts w:ascii="Arial" w:hAnsi="Arial" w:cs="Arial"/>
        </w:rPr>
      </w:pPr>
      <w:r w:rsidRPr="00F76701">
        <w:rPr>
          <w:rFonts w:ascii="Arial" w:hAnsi="Arial" w:cs="Arial"/>
        </w:rPr>
        <w:t xml:space="preserve">Siendo las </w:t>
      </w:r>
      <w:r w:rsidR="00D53517" w:rsidRPr="00F76701">
        <w:rPr>
          <w:rFonts w:ascii="Arial" w:hAnsi="Arial" w:cs="Arial"/>
          <w:u w:val="single"/>
        </w:rPr>
        <w:t>11</w:t>
      </w:r>
      <w:r w:rsidRPr="00F76701">
        <w:rPr>
          <w:rFonts w:ascii="Arial" w:hAnsi="Arial" w:cs="Arial"/>
        </w:rPr>
        <w:t xml:space="preserve"> horas con </w:t>
      </w:r>
      <w:r w:rsidR="00F76701" w:rsidRPr="00F76701">
        <w:rPr>
          <w:rFonts w:ascii="Arial" w:hAnsi="Arial" w:cs="Arial"/>
          <w:u w:val="single"/>
        </w:rPr>
        <w:t>3</w:t>
      </w:r>
      <w:r w:rsidR="00E8503C" w:rsidRPr="00F76701">
        <w:rPr>
          <w:rFonts w:ascii="Arial" w:hAnsi="Arial" w:cs="Arial"/>
          <w:u w:val="single"/>
        </w:rPr>
        <w:t>0</w:t>
      </w:r>
      <w:r w:rsidRPr="00F76701">
        <w:rPr>
          <w:rFonts w:ascii="Arial" w:hAnsi="Arial" w:cs="Arial"/>
        </w:rPr>
        <w:t xml:space="preserve"> minutos, se reanuda la presente Sesión de Instalación, a lo que el Consejero Presidente, solicitó</w:t>
      </w:r>
      <w:r w:rsidRPr="001B4AA4">
        <w:rPr>
          <w:rFonts w:ascii="Arial" w:hAnsi="Arial" w:cs="Arial"/>
        </w:rPr>
        <w:t xml:space="preserve"> al Secretario Ejecutivo realizar el pase de lista </w:t>
      </w:r>
      <w:r w:rsidRPr="001B4AA4">
        <w:rPr>
          <w:rFonts w:ascii="Arial" w:hAnsi="Arial" w:cs="Arial"/>
        </w:rPr>
        <w:lastRenderedPageBreak/>
        <w:t xml:space="preserve">correspondiente, con el objeto de certificar la existencia del quórum legal para </w:t>
      </w:r>
      <w:r w:rsidR="0051117C" w:rsidRPr="001B4AA4">
        <w:rPr>
          <w:rFonts w:ascii="Arial" w:hAnsi="Arial" w:cs="Arial"/>
        </w:rPr>
        <w:t>reanudar</w:t>
      </w:r>
      <w:r w:rsidRPr="001B4AA4">
        <w:rPr>
          <w:rFonts w:ascii="Arial" w:hAnsi="Arial" w:cs="Arial"/>
        </w:rPr>
        <w:t xml:space="preserve"> la sesión. </w:t>
      </w:r>
    </w:p>
    <w:p w14:paraId="36FCA904" w14:textId="118570D7" w:rsidR="00D31055" w:rsidRPr="001B4AA4" w:rsidRDefault="00D31055" w:rsidP="00D31055">
      <w:pPr>
        <w:ind w:firstLine="360"/>
        <w:jc w:val="both"/>
        <w:rPr>
          <w:rFonts w:ascii="Arial" w:hAnsi="Arial" w:cs="Arial"/>
        </w:rPr>
      </w:pPr>
      <w:r w:rsidRPr="001B4AA4">
        <w:rPr>
          <w:rFonts w:ascii="Arial" w:hAnsi="Arial" w:cs="Arial"/>
        </w:rPr>
        <w:t xml:space="preserve">A </w:t>
      </w:r>
      <w:r w:rsidR="0051117C" w:rsidRPr="001B4AA4">
        <w:rPr>
          <w:rFonts w:ascii="Arial" w:hAnsi="Arial" w:cs="Arial"/>
        </w:rPr>
        <w:t>continuación,</w:t>
      </w:r>
      <w:r w:rsidRPr="001B4AA4">
        <w:rPr>
          <w:rFonts w:ascii="Arial" w:hAnsi="Arial" w:cs="Arial"/>
        </w:rPr>
        <w:t xml:space="preserve"> el Secretario Ejecutivo, procedió a realizar el pase de lista, encontrándose presentes las siguientes personas: </w:t>
      </w:r>
    </w:p>
    <w:p w14:paraId="15ECD214" w14:textId="49247FE2" w:rsidR="00D31055" w:rsidRPr="001B4AA4" w:rsidRDefault="00D31055" w:rsidP="00D31055">
      <w:pPr>
        <w:ind w:firstLine="360"/>
        <w:jc w:val="both"/>
        <w:rPr>
          <w:rFonts w:ascii="Arial" w:hAnsi="Arial" w:cs="Arial"/>
        </w:rPr>
      </w:pPr>
      <w:r w:rsidRPr="001B4AA4">
        <w:rPr>
          <w:rFonts w:ascii="Arial" w:hAnsi="Arial" w:cs="Arial"/>
        </w:rPr>
        <w:t>Consejer</w:t>
      </w:r>
      <w:r w:rsidR="005322BF">
        <w:rPr>
          <w:rFonts w:ascii="Arial" w:hAnsi="Arial" w:cs="Arial"/>
        </w:rPr>
        <w:t xml:space="preserve">a </w:t>
      </w:r>
      <w:r w:rsidRPr="001B4AA4">
        <w:rPr>
          <w:rFonts w:ascii="Arial" w:hAnsi="Arial" w:cs="Arial"/>
        </w:rPr>
        <w:t xml:space="preserve">Electoral C. </w:t>
      </w:r>
      <w:r w:rsidRPr="001B4AA4">
        <w:rPr>
          <w:rFonts w:ascii="Arial" w:hAnsi="Arial" w:cs="Arial"/>
          <w:b/>
        </w:rPr>
        <w:t>MARISOL OSORIO CORTÉS</w:t>
      </w:r>
      <w:r w:rsidRPr="001B4AA4">
        <w:rPr>
          <w:rFonts w:ascii="Arial" w:hAnsi="Arial" w:cs="Arial"/>
        </w:rPr>
        <w:t xml:space="preserve"> </w:t>
      </w:r>
    </w:p>
    <w:p w14:paraId="394408A8" w14:textId="5787E856" w:rsidR="00D31055" w:rsidRPr="001B4AA4" w:rsidRDefault="00D31055" w:rsidP="00D31055">
      <w:pPr>
        <w:ind w:firstLine="360"/>
        <w:jc w:val="both"/>
        <w:rPr>
          <w:rFonts w:ascii="Arial" w:hAnsi="Arial" w:cs="Arial"/>
        </w:rPr>
      </w:pPr>
      <w:r w:rsidRPr="001B4AA4">
        <w:rPr>
          <w:rFonts w:ascii="Arial" w:hAnsi="Arial" w:cs="Arial"/>
        </w:rPr>
        <w:t>Consejero</w:t>
      </w:r>
      <w:r w:rsidR="005322BF">
        <w:rPr>
          <w:rFonts w:ascii="Arial" w:hAnsi="Arial" w:cs="Arial"/>
        </w:rPr>
        <w:t xml:space="preserve"> </w:t>
      </w:r>
      <w:r w:rsidRPr="001B4AA4">
        <w:rPr>
          <w:rFonts w:ascii="Arial" w:hAnsi="Arial" w:cs="Arial"/>
        </w:rPr>
        <w:t xml:space="preserve">Electoral, C. </w:t>
      </w:r>
      <w:r w:rsidRPr="001B4AA4">
        <w:rPr>
          <w:rFonts w:ascii="Arial" w:hAnsi="Arial" w:cs="Arial"/>
          <w:b/>
        </w:rPr>
        <w:t>MIGUEL ÁNGEL DÍAZ HERRERA</w:t>
      </w:r>
      <w:r w:rsidRPr="001B4AA4">
        <w:rPr>
          <w:rFonts w:ascii="Arial" w:hAnsi="Arial" w:cs="Arial"/>
        </w:rPr>
        <w:t xml:space="preserve"> </w:t>
      </w:r>
    </w:p>
    <w:p w14:paraId="020CE223" w14:textId="25825109" w:rsidR="00D31055" w:rsidRPr="001B4AA4" w:rsidRDefault="00D31055" w:rsidP="00D31055">
      <w:pPr>
        <w:ind w:firstLine="360"/>
        <w:jc w:val="both"/>
        <w:rPr>
          <w:rFonts w:ascii="Arial" w:hAnsi="Arial" w:cs="Arial"/>
        </w:rPr>
      </w:pPr>
      <w:r w:rsidRPr="001B4AA4">
        <w:rPr>
          <w:rFonts w:ascii="Arial" w:hAnsi="Arial" w:cs="Arial"/>
        </w:rPr>
        <w:t>Consejer</w:t>
      </w:r>
      <w:r w:rsidR="005322BF">
        <w:rPr>
          <w:rFonts w:ascii="Arial" w:hAnsi="Arial" w:cs="Arial"/>
        </w:rPr>
        <w:t>o</w:t>
      </w:r>
      <w:r w:rsidRPr="001B4AA4">
        <w:rPr>
          <w:rFonts w:ascii="Arial" w:hAnsi="Arial" w:cs="Arial"/>
        </w:rPr>
        <w:t xml:space="preserve"> Electoral </w:t>
      </w:r>
      <w:r w:rsidR="005322BF">
        <w:rPr>
          <w:rFonts w:ascii="Arial" w:hAnsi="Arial" w:cs="Arial"/>
        </w:rPr>
        <w:t xml:space="preserve">Presidente </w:t>
      </w:r>
      <w:r w:rsidRPr="001B4AA4">
        <w:rPr>
          <w:rFonts w:ascii="Arial" w:hAnsi="Arial" w:cs="Arial"/>
        </w:rPr>
        <w:t xml:space="preserve">C. </w:t>
      </w:r>
      <w:r w:rsidRPr="001B4AA4">
        <w:rPr>
          <w:rFonts w:ascii="Arial" w:hAnsi="Arial" w:cs="Arial"/>
          <w:b/>
        </w:rPr>
        <w:t>EDUARDO ABRAHAM YAM MOO</w:t>
      </w:r>
      <w:r w:rsidRPr="001B4AA4">
        <w:rPr>
          <w:rFonts w:ascii="Arial" w:hAnsi="Arial" w:cs="Arial"/>
        </w:rPr>
        <w:t xml:space="preserve"> todos los anteriormente mencionados con derecho a voz y voto, y el Secretario Ejecutivo C.</w:t>
      </w:r>
      <w:r w:rsidRPr="001B4AA4">
        <w:rPr>
          <w:rFonts w:ascii="Arial" w:hAnsi="Arial" w:cs="Arial"/>
          <w:b/>
        </w:rPr>
        <w:t xml:space="preserve"> JUAN JOSÉ GONZÁLEZ SILVÁN </w:t>
      </w:r>
      <w:r w:rsidRPr="001B4AA4">
        <w:rPr>
          <w:rFonts w:ascii="Arial" w:hAnsi="Arial" w:cs="Arial"/>
        </w:rPr>
        <w:t xml:space="preserve">con derecho a voz, pero sin voto. </w:t>
      </w:r>
    </w:p>
    <w:p w14:paraId="202BF27E" w14:textId="4E970318" w:rsidR="00D31055" w:rsidRPr="001B4AA4" w:rsidRDefault="00D31055" w:rsidP="00D31055">
      <w:pPr>
        <w:jc w:val="both"/>
        <w:rPr>
          <w:rFonts w:ascii="Arial" w:hAnsi="Arial" w:cs="Arial"/>
        </w:rPr>
      </w:pPr>
      <w:r w:rsidRPr="001B4AA4">
        <w:rPr>
          <w:rFonts w:ascii="Arial" w:hAnsi="Arial" w:cs="Arial"/>
        </w:rPr>
        <w:t>Asimismo, estando presentes las representaciones de los partidos políticos siguientes:</w:t>
      </w:r>
    </w:p>
    <w:p w14:paraId="6496D7A4" w14:textId="77777777" w:rsidR="004551CB" w:rsidRDefault="004551CB" w:rsidP="004551CB">
      <w:pPr>
        <w:pStyle w:val="Prrafodelista"/>
        <w:numPr>
          <w:ilvl w:val="0"/>
          <w:numId w:val="3"/>
        </w:numPr>
        <w:jc w:val="both"/>
        <w:rPr>
          <w:rFonts w:ascii="Arial" w:hAnsi="Arial" w:cs="Arial"/>
          <w:sz w:val="22"/>
          <w:szCs w:val="22"/>
        </w:rPr>
      </w:pPr>
      <w:r w:rsidRPr="001B4AA4">
        <w:rPr>
          <w:rFonts w:ascii="Arial" w:hAnsi="Arial" w:cs="Arial"/>
          <w:b/>
          <w:sz w:val="22"/>
          <w:szCs w:val="22"/>
        </w:rPr>
        <w:t>Partido Acción Nacional</w:t>
      </w:r>
      <w:r>
        <w:rPr>
          <w:rFonts w:ascii="Arial" w:hAnsi="Arial" w:cs="Arial"/>
          <w:b/>
          <w:sz w:val="22"/>
          <w:szCs w:val="22"/>
        </w:rPr>
        <w:t xml:space="preserve"> (PAN)</w:t>
      </w:r>
      <w:r w:rsidRPr="001B4AA4">
        <w:rPr>
          <w:rFonts w:ascii="Arial" w:hAnsi="Arial" w:cs="Arial"/>
          <w:sz w:val="22"/>
          <w:szCs w:val="22"/>
        </w:rPr>
        <w:t xml:space="preserve">: </w:t>
      </w:r>
    </w:p>
    <w:p w14:paraId="09DB93BC" w14:textId="77777777" w:rsidR="004551CB" w:rsidRDefault="004551CB" w:rsidP="004551CB">
      <w:pPr>
        <w:pStyle w:val="Prrafodelista"/>
        <w:jc w:val="both"/>
        <w:rPr>
          <w:rFonts w:ascii="Arial" w:hAnsi="Arial" w:cs="Arial"/>
          <w:sz w:val="22"/>
          <w:szCs w:val="22"/>
        </w:rPr>
      </w:pPr>
      <w:r w:rsidRPr="001B4AA4">
        <w:rPr>
          <w:rFonts w:ascii="Arial" w:hAnsi="Arial" w:cs="Arial"/>
          <w:sz w:val="22"/>
          <w:szCs w:val="22"/>
        </w:rPr>
        <w:t xml:space="preserve">C. </w:t>
      </w:r>
      <w:r w:rsidRPr="001B4AA4">
        <w:rPr>
          <w:rFonts w:ascii="Arial" w:hAnsi="Arial" w:cs="Arial"/>
          <w:b/>
          <w:bCs/>
          <w:sz w:val="22"/>
          <w:szCs w:val="22"/>
        </w:rPr>
        <w:t>A</w:t>
      </w:r>
      <w:r>
        <w:rPr>
          <w:rFonts w:ascii="Arial" w:hAnsi="Arial" w:cs="Arial"/>
          <w:b/>
          <w:bCs/>
          <w:sz w:val="22"/>
          <w:szCs w:val="22"/>
        </w:rPr>
        <w:t>lejandra Río Martínez</w:t>
      </w:r>
      <w:r w:rsidRPr="001B4AA4">
        <w:rPr>
          <w:rFonts w:ascii="Arial" w:hAnsi="Arial" w:cs="Arial"/>
          <w:sz w:val="22"/>
          <w:szCs w:val="22"/>
        </w:rPr>
        <w:t>, representante propietari</w:t>
      </w:r>
      <w:r>
        <w:rPr>
          <w:rFonts w:ascii="Arial" w:hAnsi="Arial" w:cs="Arial"/>
          <w:sz w:val="22"/>
          <w:szCs w:val="22"/>
        </w:rPr>
        <w:t>a</w:t>
      </w:r>
      <w:r w:rsidRPr="001B4AA4">
        <w:rPr>
          <w:rFonts w:ascii="Arial" w:hAnsi="Arial" w:cs="Arial"/>
          <w:sz w:val="22"/>
          <w:szCs w:val="22"/>
        </w:rPr>
        <w:t xml:space="preserve">. </w:t>
      </w:r>
    </w:p>
    <w:p w14:paraId="11471D61" w14:textId="77777777" w:rsidR="004551CB" w:rsidRPr="001B4AA4" w:rsidRDefault="004551CB" w:rsidP="004551CB">
      <w:pPr>
        <w:pStyle w:val="Prrafodelista"/>
        <w:jc w:val="both"/>
        <w:rPr>
          <w:rFonts w:ascii="Arial" w:hAnsi="Arial" w:cs="Arial"/>
          <w:sz w:val="22"/>
          <w:szCs w:val="22"/>
        </w:rPr>
      </w:pPr>
    </w:p>
    <w:p w14:paraId="703ECC4E" w14:textId="77777777" w:rsidR="004551CB" w:rsidRDefault="004551CB" w:rsidP="004551CB">
      <w:pPr>
        <w:pStyle w:val="Prrafodelista"/>
        <w:numPr>
          <w:ilvl w:val="0"/>
          <w:numId w:val="3"/>
        </w:numPr>
        <w:jc w:val="both"/>
        <w:rPr>
          <w:rFonts w:ascii="Arial" w:hAnsi="Arial" w:cs="Arial"/>
          <w:sz w:val="22"/>
          <w:szCs w:val="22"/>
        </w:rPr>
      </w:pPr>
      <w:r w:rsidRPr="001B4AA4">
        <w:rPr>
          <w:rFonts w:ascii="Arial" w:hAnsi="Arial" w:cs="Arial"/>
          <w:b/>
          <w:sz w:val="22"/>
          <w:szCs w:val="22"/>
        </w:rPr>
        <w:t>Partido Revolucionario Instituciona</w:t>
      </w:r>
      <w:r w:rsidRPr="001B4AA4">
        <w:rPr>
          <w:rFonts w:ascii="Arial" w:hAnsi="Arial" w:cs="Arial"/>
          <w:sz w:val="22"/>
          <w:szCs w:val="22"/>
        </w:rPr>
        <w:t>l</w:t>
      </w:r>
      <w:r>
        <w:rPr>
          <w:rFonts w:ascii="Arial" w:hAnsi="Arial" w:cs="Arial"/>
          <w:sz w:val="22"/>
          <w:szCs w:val="22"/>
        </w:rPr>
        <w:t xml:space="preserve"> </w:t>
      </w:r>
      <w:r w:rsidRPr="00B14430">
        <w:rPr>
          <w:rFonts w:ascii="Arial" w:hAnsi="Arial" w:cs="Arial"/>
          <w:b/>
          <w:bCs/>
          <w:sz w:val="22"/>
          <w:szCs w:val="22"/>
        </w:rPr>
        <w:t>(PRI)</w:t>
      </w:r>
      <w:r w:rsidRPr="001B4AA4">
        <w:rPr>
          <w:rFonts w:ascii="Arial" w:hAnsi="Arial" w:cs="Arial"/>
          <w:sz w:val="22"/>
          <w:szCs w:val="22"/>
        </w:rPr>
        <w:t xml:space="preserve">: </w:t>
      </w:r>
    </w:p>
    <w:p w14:paraId="3405A1C7" w14:textId="119ABCAA" w:rsidR="004551CB" w:rsidRDefault="004551CB" w:rsidP="00856D66">
      <w:pPr>
        <w:pStyle w:val="Prrafodelista"/>
        <w:jc w:val="both"/>
        <w:rPr>
          <w:rFonts w:ascii="Arial" w:hAnsi="Arial" w:cs="Arial"/>
          <w:sz w:val="22"/>
          <w:szCs w:val="22"/>
        </w:rPr>
      </w:pPr>
      <w:r w:rsidRPr="001B4AA4">
        <w:rPr>
          <w:rFonts w:ascii="Arial" w:hAnsi="Arial" w:cs="Arial"/>
          <w:sz w:val="22"/>
          <w:szCs w:val="22"/>
        </w:rPr>
        <w:t xml:space="preserve">C. </w:t>
      </w:r>
      <w:r w:rsidRPr="001B4AA4">
        <w:rPr>
          <w:rFonts w:ascii="Arial" w:hAnsi="Arial" w:cs="Arial"/>
          <w:b/>
          <w:bCs/>
          <w:sz w:val="22"/>
          <w:szCs w:val="22"/>
        </w:rPr>
        <w:t>Armando Martín Uribe Campos</w:t>
      </w:r>
      <w:r w:rsidRPr="001B4AA4">
        <w:rPr>
          <w:rFonts w:ascii="Arial" w:hAnsi="Arial" w:cs="Arial"/>
          <w:sz w:val="22"/>
          <w:szCs w:val="22"/>
        </w:rPr>
        <w:t>, representante propietario.</w:t>
      </w:r>
    </w:p>
    <w:p w14:paraId="78448957" w14:textId="77777777" w:rsidR="00856D66" w:rsidRPr="00856D66" w:rsidRDefault="00856D66" w:rsidP="00856D66">
      <w:pPr>
        <w:pStyle w:val="Prrafodelista"/>
        <w:jc w:val="both"/>
        <w:rPr>
          <w:rFonts w:ascii="Arial" w:hAnsi="Arial" w:cs="Arial"/>
          <w:sz w:val="22"/>
          <w:szCs w:val="22"/>
        </w:rPr>
      </w:pPr>
    </w:p>
    <w:p w14:paraId="571C1832" w14:textId="77777777" w:rsidR="004551CB" w:rsidRDefault="004551CB" w:rsidP="004551CB">
      <w:pPr>
        <w:pStyle w:val="Prrafodelista"/>
        <w:numPr>
          <w:ilvl w:val="0"/>
          <w:numId w:val="3"/>
        </w:numPr>
        <w:jc w:val="both"/>
        <w:rPr>
          <w:rFonts w:ascii="Arial" w:hAnsi="Arial" w:cs="Arial"/>
          <w:sz w:val="22"/>
          <w:szCs w:val="22"/>
        </w:rPr>
      </w:pPr>
      <w:r w:rsidRPr="001B4AA4">
        <w:rPr>
          <w:rFonts w:ascii="Arial" w:hAnsi="Arial" w:cs="Arial"/>
          <w:b/>
          <w:sz w:val="22"/>
          <w:szCs w:val="22"/>
        </w:rPr>
        <w:t>Movimiento Ciudadano</w:t>
      </w:r>
      <w:r>
        <w:rPr>
          <w:rFonts w:ascii="Arial" w:hAnsi="Arial" w:cs="Arial"/>
          <w:b/>
          <w:sz w:val="22"/>
          <w:szCs w:val="22"/>
        </w:rPr>
        <w:t xml:space="preserve"> (MC)</w:t>
      </w:r>
      <w:r w:rsidRPr="001B4AA4">
        <w:rPr>
          <w:rFonts w:ascii="Arial" w:hAnsi="Arial" w:cs="Arial"/>
          <w:sz w:val="22"/>
          <w:szCs w:val="22"/>
        </w:rPr>
        <w:t xml:space="preserve">: </w:t>
      </w:r>
    </w:p>
    <w:p w14:paraId="6BD92C40" w14:textId="77777777" w:rsidR="004551CB" w:rsidRDefault="004551CB" w:rsidP="004551CB">
      <w:pPr>
        <w:pStyle w:val="Prrafodelista"/>
        <w:jc w:val="both"/>
        <w:rPr>
          <w:rFonts w:ascii="Arial" w:hAnsi="Arial" w:cs="Arial"/>
          <w:sz w:val="22"/>
          <w:szCs w:val="22"/>
        </w:rPr>
      </w:pPr>
      <w:r w:rsidRPr="001B4AA4">
        <w:rPr>
          <w:rFonts w:ascii="Arial" w:hAnsi="Arial" w:cs="Arial"/>
          <w:sz w:val="22"/>
          <w:szCs w:val="22"/>
        </w:rPr>
        <w:t xml:space="preserve">C. </w:t>
      </w:r>
      <w:r w:rsidRPr="001B4AA4">
        <w:rPr>
          <w:rFonts w:ascii="Arial" w:hAnsi="Arial" w:cs="Arial"/>
          <w:b/>
          <w:bCs/>
          <w:sz w:val="22"/>
          <w:szCs w:val="22"/>
        </w:rPr>
        <w:t>Salma Lucila Martín Chuil</w:t>
      </w:r>
      <w:r w:rsidRPr="001B4AA4">
        <w:rPr>
          <w:rFonts w:ascii="Arial" w:hAnsi="Arial" w:cs="Arial"/>
          <w:sz w:val="22"/>
          <w:szCs w:val="22"/>
        </w:rPr>
        <w:t>, representante propietaria.</w:t>
      </w:r>
    </w:p>
    <w:p w14:paraId="05837748" w14:textId="77777777" w:rsidR="004551CB" w:rsidRDefault="004551CB" w:rsidP="004551CB">
      <w:pPr>
        <w:pStyle w:val="Prrafodelista"/>
        <w:jc w:val="both"/>
        <w:rPr>
          <w:rFonts w:ascii="Arial" w:hAnsi="Arial" w:cs="Arial"/>
          <w:sz w:val="22"/>
          <w:szCs w:val="22"/>
        </w:rPr>
      </w:pPr>
    </w:p>
    <w:p w14:paraId="1F83CB84" w14:textId="77777777" w:rsidR="004551CB" w:rsidRDefault="004551CB" w:rsidP="004551CB">
      <w:pPr>
        <w:pStyle w:val="Prrafodelista"/>
        <w:numPr>
          <w:ilvl w:val="0"/>
          <w:numId w:val="3"/>
        </w:numPr>
        <w:jc w:val="both"/>
        <w:rPr>
          <w:rFonts w:ascii="Arial" w:hAnsi="Arial" w:cs="Arial"/>
          <w:sz w:val="22"/>
          <w:szCs w:val="22"/>
        </w:rPr>
      </w:pPr>
      <w:r>
        <w:rPr>
          <w:rFonts w:ascii="Arial" w:hAnsi="Arial" w:cs="Arial"/>
          <w:b/>
          <w:sz w:val="22"/>
          <w:szCs w:val="22"/>
        </w:rPr>
        <w:t>MORENA</w:t>
      </w:r>
      <w:r w:rsidRPr="00B14430">
        <w:rPr>
          <w:rFonts w:ascii="Arial" w:hAnsi="Arial" w:cs="Arial"/>
          <w:sz w:val="22"/>
          <w:szCs w:val="22"/>
        </w:rPr>
        <w:t>:</w:t>
      </w:r>
      <w:r>
        <w:rPr>
          <w:rFonts w:ascii="Arial" w:hAnsi="Arial" w:cs="Arial"/>
          <w:sz w:val="22"/>
          <w:szCs w:val="22"/>
        </w:rPr>
        <w:t xml:space="preserve"> </w:t>
      </w:r>
    </w:p>
    <w:p w14:paraId="1E234FF0" w14:textId="77777777" w:rsidR="004551CB" w:rsidRDefault="004551CB" w:rsidP="004551CB">
      <w:pPr>
        <w:pStyle w:val="Prrafodelista"/>
        <w:jc w:val="both"/>
        <w:rPr>
          <w:rFonts w:ascii="Arial" w:hAnsi="Arial" w:cs="Arial"/>
          <w:sz w:val="22"/>
          <w:szCs w:val="22"/>
        </w:rPr>
      </w:pPr>
      <w:r>
        <w:rPr>
          <w:rFonts w:ascii="Arial" w:hAnsi="Arial" w:cs="Arial"/>
          <w:sz w:val="22"/>
          <w:szCs w:val="22"/>
        </w:rPr>
        <w:t xml:space="preserve">C. </w:t>
      </w:r>
      <w:r w:rsidRPr="002D33E0">
        <w:rPr>
          <w:rFonts w:ascii="Arial" w:hAnsi="Arial" w:cs="Arial"/>
          <w:b/>
          <w:bCs/>
          <w:sz w:val="22"/>
          <w:szCs w:val="22"/>
        </w:rPr>
        <w:t>Carlos Humberto Pech Uitz</w:t>
      </w:r>
      <w:r>
        <w:rPr>
          <w:rFonts w:ascii="Arial" w:hAnsi="Arial" w:cs="Arial"/>
          <w:sz w:val="22"/>
          <w:szCs w:val="22"/>
        </w:rPr>
        <w:t xml:space="preserve">, representante propietario. </w:t>
      </w:r>
    </w:p>
    <w:p w14:paraId="60A359DC" w14:textId="77777777" w:rsidR="004551CB" w:rsidRDefault="004551CB" w:rsidP="004551CB">
      <w:pPr>
        <w:pStyle w:val="Prrafodelista"/>
        <w:jc w:val="both"/>
        <w:rPr>
          <w:rFonts w:ascii="Arial" w:hAnsi="Arial" w:cs="Arial"/>
          <w:sz w:val="22"/>
          <w:szCs w:val="22"/>
        </w:rPr>
      </w:pPr>
    </w:p>
    <w:p w14:paraId="75BB39F1" w14:textId="77777777" w:rsidR="004551CB" w:rsidRDefault="004551CB" w:rsidP="004551CB">
      <w:pPr>
        <w:pStyle w:val="Prrafodelista"/>
        <w:numPr>
          <w:ilvl w:val="0"/>
          <w:numId w:val="3"/>
        </w:numPr>
        <w:jc w:val="both"/>
        <w:rPr>
          <w:rFonts w:ascii="Arial" w:hAnsi="Arial" w:cs="Arial"/>
          <w:sz w:val="22"/>
          <w:szCs w:val="22"/>
        </w:rPr>
      </w:pPr>
      <w:r w:rsidRPr="001B561D">
        <w:rPr>
          <w:rFonts w:ascii="Arial" w:hAnsi="Arial" w:cs="Arial"/>
          <w:b/>
          <w:bCs/>
          <w:sz w:val="22"/>
          <w:szCs w:val="22"/>
        </w:rPr>
        <w:t>Partido Nueva Alianza Yucatán</w:t>
      </w:r>
      <w:r>
        <w:rPr>
          <w:rFonts w:ascii="Arial" w:hAnsi="Arial" w:cs="Arial"/>
          <w:sz w:val="22"/>
          <w:szCs w:val="22"/>
        </w:rPr>
        <w:t xml:space="preserve">: </w:t>
      </w:r>
    </w:p>
    <w:p w14:paraId="2AAAB768" w14:textId="77777777" w:rsidR="004551CB" w:rsidRDefault="004551CB" w:rsidP="004551CB">
      <w:pPr>
        <w:pStyle w:val="Prrafodelista"/>
        <w:jc w:val="both"/>
        <w:rPr>
          <w:rFonts w:ascii="Arial" w:hAnsi="Arial" w:cs="Arial"/>
          <w:sz w:val="22"/>
          <w:szCs w:val="22"/>
        </w:rPr>
      </w:pPr>
      <w:r>
        <w:rPr>
          <w:rFonts w:ascii="Arial" w:hAnsi="Arial" w:cs="Arial"/>
          <w:sz w:val="22"/>
          <w:szCs w:val="22"/>
        </w:rPr>
        <w:t xml:space="preserve">C. </w:t>
      </w:r>
      <w:r>
        <w:rPr>
          <w:rFonts w:ascii="Arial" w:hAnsi="Arial" w:cs="Arial"/>
          <w:b/>
          <w:bCs/>
          <w:sz w:val="22"/>
          <w:szCs w:val="22"/>
        </w:rPr>
        <w:t>Jesús David Montoya Nájera</w:t>
      </w:r>
      <w:r>
        <w:rPr>
          <w:rFonts w:ascii="Arial" w:hAnsi="Arial" w:cs="Arial"/>
          <w:sz w:val="22"/>
          <w:szCs w:val="22"/>
        </w:rPr>
        <w:t xml:space="preserve">, representante propietario. </w:t>
      </w:r>
    </w:p>
    <w:p w14:paraId="3C2C490F" w14:textId="77777777" w:rsidR="004551CB" w:rsidRPr="001B4AA4" w:rsidRDefault="004551CB" w:rsidP="004551CB">
      <w:pPr>
        <w:pStyle w:val="Prrafodelista"/>
        <w:jc w:val="both"/>
        <w:rPr>
          <w:rFonts w:ascii="Arial" w:hAnsi="Arial" w:cs="Arial"/>
          <w:sz w:val="22"/>
          <w:szCs w:val="22"/>
        </w:rPr>
      </w:pPr>
    </w:p>
    <w:p w14:paraId="09FB9B4B" w14:textId="77777777" w:rsidR="004551CB" w:rsidRDefault="004551CB" w:rsidP="004551CB">
      <w:pPr>
        <w:pStyle w:val="Prrafodelista"/>
        <w:numPr>
          <w:ilvl w:val="0"/>
          <w:numId w:val="3"/>
        </w:numPr>
        <w:jc w:val="both"/>
        <w:rPr>
          <w:rFonts w:ascii="Arial" w:hAnsi="Arial" w:cs="Arial"/>
          <w:sz w:val="22"/>
          <w:szCs w:val="22"/>
        </w:rPr>
      </w:pPr>
      <w:r w:rsidRPr="001B4AA4">
        <w:rPr>
          <w:rFonts w:ascii="Arial" w:hAnsi="Arial" w:cs="Arial"/>
          <w:b/>
          <w:sz w:val="22"/>
          <w:szCs w:val="22"/>
        </w:rPr>
        <w:t>Partido Encuentro Solidario</w:t>
      </w:r>
      <w:r>
        <w:rPr>
          <w:rFonts w:ascii="Arial" w:hAnsi="Arial" w:cs="Arial"/>
          <w:b/>
          <w:sz w:val="22"/>
          <w:szCs w:val="22"/>
        </w:rPr>
        <w:t xml:space="preserve"> (PES)</w:t>
      </w:r>
      <w:r w:rsidRPr="001B4AA4">
        <w:rPr>
          <w:rFonts w:ascii="Arial" w:hAnsi="Arial" w:cs="Arial"/>
          <w:sz w:val="22"/>
          <w:szCs w:val="22"/>
        </w:rPr>
        <w:t xml:space="preserve">: </w:t>
      </w:r>
    </w:p>
    <w:p w14:paraId="148153BB" w14:textId="77777777" w:rsidR="004551CB" w:rsidRDefault="004551CB" w:rsidP="004551CB">
      <w:pPr>
        <w:pStyle w:val="Prrafodelista"/>
        <w:jc w:val="both"/>
        <w:rPr>
          <w:rFonts w:ascii="Arial" w:hAnsi="Arial" w:cs="Arial"/>
          <w:sz w:val="22"/>
          <w:szCs w:val="22"/>
        </w:rPr>
      </w:pPr>
      <w:r w:rsidRPr="001B4AA4">
        <w:rPr>
          <w:rFonts w:ascii="Arial" w:hAnsi="Arial" w:cs="Arial"/>
          <w:sz w:val="22"/>
          <w:szCs w:val="22"/>
        </w:rPr>
        <w:t xml:space="preserve">C </w:t>
      </w:r>
      <w:r w:rsidRPr="001B4AA4">
        <w:rPr>
          <w:rFonts w:ascii="Arial" w:hAnsi="Arial" w:cs="Arial"/>
          <w:b/>
          <w:bCs/>
          <w:sz w:val="22"/>
          <w:szCs w:val="22"/>
        </w:rPr>
        <w:t>Oscar Sajidh Castañeda Herrera</w:t>
      </w:r>
      <w:r w:rsidRPr="00293EDB">
        <w:rPr>
          <w:rFonts w:ascii="Arial" w:hAnsi="Arial" w:cs="Arial"/>
          <w:sz w:val="22"/>
          <w:szCs w:val="22"/>
        </w:rPr>
        <w:t>,</w:t>
      </w:r>
      <w:r>
        <w:rPr>
          <w:rFonts w:ascii="Arial" w:hAnsi="Arial" w:cs="Arial"/>
          <w:b/>
          <w:bCs/>
          <w:sz w:val="22"/>
          <w:szCs w:val="22"/>
        </w:rPr>
        <w:t xml:space="preserve"> </w:t>
      </w:r>
      <w:r w:rsidRPr="001B4AA4">
        <w:rPr>
          <w:rFonts w:ascii="Arial" w:hAnsi="Arial" w:cs="Arial"/>
          <w:sz w:val="22"/>
          <w:szCs w:val="22"/>
        </w:rPr>
        <w:t xml:space="preserve">representante propietario. </w:t>
      </w:r>
    </w:p>
    <w:p w14:paraId="6F790A94" w14:textId="3761FCD6" w:rsidR="00D31055" w:rsidRDefault="00D31055" w:rsidP="005322BF">
      <w:pPr>
        <w:spacing w:after="0" w:line="240" w:lineRule="auto"/>
        <w:jc w:val="both"/>
        <w:rPr>
          <w:rFonts w:ascii="Arial" w:hAnsi="Arial" w:cs="Arial"/>
          <w:color w:val="FF0000"/>
        </w:rPr>
      </w:pPr>
    </w:p>
    <w:p w14:paraId="0B48F837" w14:textId="77777777" w:rsidR="00501643" w:rsidRPr="008A4451" w:rsidRDefault="00501643" w:rsidP="00501643">
      <w:pPr>
        <w:pStyle w:val="Prrafodelista"/>
        <w:spacing w:line="276" w:lineRule="auto"/>
        <w:jc w:val="both"/>
        <w:rPr>
          <w:rFonts w:ascii="Arial" w:hAnsi="Arial" w:cs="Arial"/>
          <w:sz w:val="22"/>
          <w:szCs w:val="22"/>
        </w:rPr>
      </w:pPr>
      <w:r w:rsidRPr="008A4451">
        <w:rPr>
          <w:rFonts w:ascii="Arial" w:hAnsi="Arial" w:cs="Arial"/>
          <w:sz w:val="22"/>
          <w:szCs w:val="22"/>
        </w:rPr>
        <w:t>De los anteriormente mencionado con derecho a voz, pero sin voto.</w:t>
      </w:r>
    </w:p>
    <w:p w14:paraId="0966FC46" w14:textId="77777777" w:rsidR="00501643" w:rsidRPr="008A4451" w:rsidRDefault="00501643" w:rsidP="00501643">
      <w:pPr>
        <w:pStyle w:val="Prrafodelista"/>
        <w:spacing w:line="276" w:lineRule="auto"/>
        <w:jc w:val="both"/>
        <w:rPr>
          <w:rFonts w:ascii="Arial" w:hAnsi="Arial" w:cs="Arial"/>
          <w:sz w:val="22"/>
          <w:szCs w:val="22"/>
        </w:rPr>
      </w:pPr>
    </w:p>
    <w:p w14:paraId="2D72ACEC" w14:textId="21444C5A" w:rsidR="00766E77" w:rsidRDefault="00501643" w:rsidP="00FC1A89">
      <w:pPr>
        <w:ind w:firstLine="708"/>
        <w:jc w:val="both"/>
        <w:rPr>
          <w:rFonts w:ascii="Arial" w:hAnsi="Arial" w:cs="Arial"/>
        </w:rPr>
      </w:pPr>
      <w:r w:rsidRPr="008A4451">
        <w:rPr>
          <w:rFonts w:ascii="Arial" w:hAnsi="Arial" w:cs="Arial"/>
        </w:rPr>
        <w:t xml:space="preserve">Seguidamente en el uso de la voz el Secretario Ejecutivo, con fundamento en el artículo 7 inciso d) del Reglamento de Sesiones de los Consejos del Instituto Electoral y de Participación Ciudadana de Yucatán, certifica que con la asistencia de los Consejeros Distritales Electorales con derecho a voz y voto y del Consejero Presidente, existe el Quórum legal para llevar </w:t>
      </w:r>
      <w:r w:rsidR="00010183">
        <w:rPr>
          <w:rFonts w:ascii="Arial" w:hAnsi="Arial" w:cs="Arial"/>
        </w:rPr>
        <w:t>continuar con</w:t>
      </w:r>
      <w:r w:rsidRPr="008A4451">
        <w:rPr>
          <w:rFonts w:ascii="Arial" w:hAnsi="Arial" w:cs="Arial"/>
        </w:rPr>
        <w:t xml:space="preserve"> la presente sesión.</w:t>
      </w:r>
    </w:p>
    <w:p w14:paraId="03804368" w14:textId="59FC3A36" w:rsidR="00D31055" w:rsidRPr="001B4AA4" w:rsidRDefault="00D31055" w:rsidP="00D31055">
      <w:pPr>
        <w:ind w:firstLine="360"/>
        <w:jc w:val="both"/>
        <w:rPr>
          <w:rFonts w:ascii="Arial" w:hAnsi="Arial" w:cs="Arial"/>
        </w:rPr>
      </w:pPr>
      <w:r w:rsidRPr="001B4AA4">
        <w:rPr>
          <w:rFonts w:ascii="Arial" w:hAnsi="Arial" w:cs="Arial"/>
        </w:rPr>
        <w:t xml:space="preserve">PUNTO NÚMERO </w:t>
      </w:r>
      <w:r w:rsidR="004D187F">
        <w:rPr>
          <w:rFonts w:ascii="Arial" w:hAnsi="Arial" w:cs="Arial"/>
        </w:rPr>
        <w:t>DOCE</w:t>
      </w:r>
      <w:r w:rsidRPr="001B4AA4">
        <w:rPr>
          <w:rFonts w:ascii="Arial" w:hAnsi="Arial" w:cs="Arial"/>
        </w:rPr>
        <w:t>:</w:t>
      </w:r>
    </w:p>
    <w:p w14:paraId="6AA69517" w14:textId="307B3B44" w:rsidR="00D31055" w:rsidRPr="001B4AA4" w:rsidRDefault="00D31055" w:rsidP="00D31055">
      <w:pPr>
        <w:ind w:firstLine="360"/>
        <w:jc w:val="both"/>
        <w:rPr>
          <w:rFonts w:ascii="Arial" w:hAnsi="Arial" w:cs="Arial"/>
        </w:rPr>
      </w:pPr>
      <w:r w:rsidRPr="001B4AA4">
        <w:rPr>
          <w:rFonts w:ascii="Arial" w:hAnsi="Arial" w:cs="Arial"/>
        </w:rPr>
        <w:t xml:space="preserve">Continuando con el uso de la voz, el Secretario Ejecutivo certificó la existencia del quórum legal para continuar con el desarrollo de la </w:t>
      </w:r>
      <w:r w:rsidR="005322BF" w:rsidRPr="001B4AA4">
        <w:rPr>
          <w:rFonts w:ascii="Arial" w:hAnsi="Arial" w:cs="Arial"/>
        </w:rPr>
        <w:t>sesión</w:t>
      </w:r>
      <w:r w:rsidRPr="001B4AA4">
        <w:rPr>
          <w:rFonts w:ascii="Arial" w:hAnsi="Arial" w:cs="Arial"/>
        </w:rPr>
        <w:t xml:space="preserve">. Por lo que procedió con el punto número </w:t>
      </w:r>
      <w:r w:rsidR="00D97F70">
        <w:rPr>
          <w:rFonts w:ascii="Arial" w:hAnsi="Arial" w:cs="Arial"/>
        </w:rPr>
        <w:t>siete</w:t>
      </w:r>
      <w:r w:rsidRPr="001B4AA4">
        <w:rPr>
          <w:rFonts w:ascii="Arial" w:hAnsi="Arial" w:cs="Arial"/>
        </w:rPr>
        <w:t xml:space="preserve">, que consiste en la lectura y aprobación del acta de la presente sesión.  Siendo </w:t>
      </w:r>
      <w:r w:rsidRPr="001B4AA4">
        <w:rPr>
          <w:rFonts w:ascii="Arial" w:hAnsi="Arial" w:cs="Arial"/>
        </w:rPr>
        <w:lastRenderedPageBreak/>
        <w:t xml:space="preserve">que el Consejero Presidente solicitó al Secretario Ejecutivo dar lectura al proyecto de acta de la sesión </w:t>
      </w:r>
      <w:r w:rsidR="00E8503C">
        <w:rPr>
          <w:rFonts w:ascii="Arial" w:hAnsi="Arial" w:cs="Arial"/>
        </w:rPr>
        <w:t>extra</w:t>
      </w:r>
      <w:r w:rsidRPr="001B4AA4">
        <w:rPr>
          <w:rFonts w:ascii="Arial" w:hAnsi="Arial" w:cs="Arial"/>
        </w:rPr>
        <w:t xml:space="preserve">ordinaria, por lo que el Secretario Ejecutivo en uso de la voz da lectura al acta de sesión.  Una vez leída, el Consejero Presidente, preguntó a los integrantes del Consejo si existía observación alguna sobre el proyecto de </w:t>
      </w:r>
      <w:r w:rsidR="00147E3D">
        <w:rPr>
          <w:rFonts w:ascii="Arial" w:hAnsi="Arial" w:cs="Arial"/>
        </w:rPr>
        <w:t>a</w:t>
      </w:r>
      <w:r w:rsidRPr="001B4AA4">
        <w:rPr>
          <w:rFonts w:ascii="Arial" w:hAnsi="Arial" w:cs="Arial"/>
        </w:rPr>
        <w:t xml:space="preserve">cta de la </w:t>
      </w:r>
      <w:r w:rsidR="00147E3D">
        <w:rPr>
          <w:rFonts w:ascii="Arial" w:hAnsi="Arial" w:cs="Arial"/>
        </w:rPr>
        <w:t>S</w:t>
      </w:r>
      <w:r w:rsidRPr="001B4AA4">
        <w:rPr>
          <w:rFonts w:ascii="Arial" w:hAnsi="Arial" w:cs="Arial"/>
        </w:rPr>
        <w:t xml:space="preserve">esión </w:t>
      </w:r>
      <w:r w:rsidR="00147E3D">
        <w:rPr>
          <w:rFonts w:ascii="Arial" w:hAnsi="Arial" w:cs="Arial"/>
        </w:rPr>
        <w:t>Extra</w:t>
      </w:r>
      <w:r w:rsidRPr="001B4AA4">
        <w:rPr>
          <w:rFonts w:ascii="Arial" w:hAnsi="Arial" w:cs="Arial"/>
        </w:rPr>
        <w:t xml:space="preserve">ordinaria del Consejo Distrital Electoral del IV Distrito Uninominal, de fecha </w:t>
      </w:r>
      <w:bookmarkStart w:id="11" w:name="_Hlk67141161"/>
      <w:r w:rsidR="001052D3">
        <w:rPr>
          <w:rFonts w:ascii="Arial" w:hAnsi="Arial" w:cs="Arial"/>
          <w:b/>
        </w:rPr>
        <w:t>0</w:t>
      </w:r>
      <w:r w:rsidR="004D187F">
        <w:rPr>
          <w:rFonts w:ascii="Arial" w:hAnsi="Arial" w:cs="Arial"/>
          <w:b/>
        </w:rPr>
        <w:t>8</w:t>
      </w:r>
      <w:r w:rsidRPr="001B4AA4">
        <w:rPr>
          <w:rFonts w:ascii="Arial" w:hAnsi="Arial" w:cs="Arial"/>
          <w:b/>
        </w:rPr>
        <w:t xml:space="preserve"> de </w:t>
      </w:r>
      <w:r w:rsidR="001052D3">
        <w:rPr>
          <w:rFonts w:ascii="Arial" w:hAnsi="Arial" w:cs="Arial"/>
          <w:b/>
        </w:rPr>
        <w:t xml:space="preserve">junio </w:t>
      </w:r>
      <w:r w:rsidRPr="001B4AA4">
        <w:rPr>
          <w:rFonts w:ascii="Arial" w:hAnsi="Arial" w:cs="Arial"/>
          <w:b/>
        </w:rPr>
        <w:t>de 2021</w:t>
      </w:r>
      <w:bookmarkEnd w:id="11"/>
      <w:r w:rsidRPr="001B4AA4">
        <w:rPr>
          <w:rFonts w:ascii="Arial" w:hAnsi="Arial" w:cs="Arial"/>
        </w:rPr>
        <w:t xml:space="preserve">; y no habiéndola,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Distrital Electoral  con derecho a voz y voto, pidiendo que los que estén por la aprobatoria, favor de levantar la mano, acto seguido, la Secretario Ejecutivo C. </w:t>
      </w:r>
      <w:r w:rsidRPr="001B4AA4">
        <w:rPr>
          <w:rFonts w:ascii="Arial" w:hAnsi="Arial" w:cs="Arial"/>
          <w:b/>
        </w:rPr>
        <w:t xml:space="preserve">JUAN JOSÉ GONZÁLEZ SILVÁN </w:t>
      </w:r>
      <w:r w:rsidRPr="001B4AA4">
        <w:rPr>
          <w:rFonts w:ascii="Arial" w:hAnsi="Arial" w:cs="Arial"/>
        </w:rPr>
        <w:t xml:space="preserve">informó que el Acta de Sesión había sido aprobado por </w:t>
      </w:r>
      <w:r w:rsidRPr="001B4AA4">
        <w:rPr>
          <w:rFonts w:ascii="Arial" w:hAnsi="Arial" w:cs="Arial"/>
          <w:b/>
        </w:rPr>
        <w:t xml:space="preserve">unanimidad </w:t>
      </w:r>
      <w:r w:rsidRPr="001B4AA4">
        <w:rPr>
          <w:rFonts w:ascii="Arial" w:hAnsi="Arial" w:cs="Arial"/>
        </w:rPr>
        <w:t xml:space="preserve">de votos, siendo esto </w:t>
      </w:r>
      <w:r w:rsidR="00065CE6">
        <w:rPr>
          <w:rFonts w:ascii="Arial" w:hAnsi="Arial" w:cs="Arial"/>
        </w:rPr>
        <w:t>tres</w:t>
      </w:r>
      <w:r w:rsidRPr="001B4AA4">
        <w:rPr>
          <w:rFonts w:ascii="Arial" w:hAnsi="Arial" w:cs="Arial"/>
        </w:rPr>
        <w:t xml:space="preserve"> votos a favor</w:t>
      </w:r>
      <w:r w:rsidR="00760449">
        <w:rPr>
          <w:rFonts w:ascii="Arial" w:hAnsi="Arial" w:cs="Arial"/>
        </w:rPr>
        <w:t xml:space="preserve"> de los Consejeros Electorales</w:t>
      </w:r>
      <w:r w:rsidRPr="001B4AA4">
        <w:rPr>
          <w:rFonts w:ascii="Arial" w:hAnsi="Arial" w:cs="Arial"/>
        </w:rPr>
        <w:t xml:space="preserve">. </w:t>
      </w:r>
    </w:p>
    <w:p w14:paraId="5B9D3EAD" w14:textId="54C1A6C7" w:rsidR="00D31055" w:rsidRPr="001B4AA4" w:rsidRDefault="00D31055" w:rsidP="00091D58">
      <w:pPr>
        <w:ind w:firstLine="360"/>
        <w:jc w:val="both"/>
        <w:rPr>
          <w:rFonts w:ascii="Arial" w:hAnsi="Arial" w:cs="Arial"/>
          <w:color w:val="FF0000"/>
        </w:rPr>
      </w:pPr>
      <w:r w:rsidRPr="001B4AA4">
        <w:rPr>
          <w:rFonts w:ascii="Arial" w:hAnsi="Arial" w:cs="Arial"/>
        </w:rPr>
        <w:t>PUNTO NÚMERO</w:t>
      </w:r>
      <w:r w:rsidR="00E8503C">
        <w:rPr>
          <w:rFonts w:ascii="Arial" w:hAnsi="Arial" w:cs="Arial"/>
        </w:rPr>
        <w:t xml:space="preserve"> </w:t>
      </w:r>
      <w:r w:rsidR="00696DB7">
        <w:rPr>
          <w:rFonts w:ascii="Arial" w:hAnsi="Arial" w:cs="Arial"/>
        </w:rPr>
        <w:t>TRECE</w:t>
      </w:r>
      <w:r w:rsidRPr="001B4AA4">
        <w:rPr>
          <w:rFonts w:ascii="Arial" w:hAnsi="Arial" w:cs="Arial"/>
        </w:rPr>
        <w:t>:</w:t>
      </w:r>
    </w:p>
    <w:p w14:paraId="49BA6F7A" w14:textId="58F7045C" w:rsidR="00BA378E" w:rsidRPr="00E54E65" w:rsidRDefault="00D31055" w:rsidP="00E54E65">
      <w:pPr>
        <w:ind w:firstLine="360"/>
        <w:jc w:val="both"/>
        <w:rPr>
          <w:rFonts w:ascii="Arial" w:hAnsi="Arial" w:cs="Arial"/>
        </w:rPr>
      </w:pPr>
      <w:r w:rsidRPr="001B4AA4">
        <w:rPr>
          <w:rFonts w:ascii="Arial" w:hAnsi="Arial" w:cs="Arial"/>
        </w:rPr>
        <w:t xml:space="preserve">Acto seguido el Consejero Presidente C </w:t>
      </w:r>
      <w:r w:rsidRPr="001B4AA4">
        <w:rPr>
          <w:rFonts w:ascii="Arial" w:hAnsi="Arial" w:cs="Arial"/>
          <w:b/>
        </w:rPr>
        <w:t>EDUARDO ABRAHAM YAM MOO</w:t>
      </w:r>
      <w:r w:rsidRPr="001B4AA4">
        <w:rPr>
          <w:rFonts w:ascii="Arial" w:hAnsi="Arial" w:cs="Arial"/>
        </w:rPr>
        <w:t xml:space="preserve"> solicitó al Secretario Ejecutivo se sirviera a proceder con el siguiente punto de la Orden del Día y en cumplimiento del punto número </w:t>
      </w:r>
      <w:r w:rsidR="00303FD0">
        <w:rPr>
          <w:rFonts w:ascii="Arial" w:hAnsi="Arial" w:cs="Arial"/>
        </w:rPr>
        <w:t>ocho</w:t>
      </w:r>
      <w:r w:rsidR="00513076">
        <w:rPr>
          <w:rFonts w:ascii="Arial" w:hAnsi="Arial" w:cs="Arial"/>
        </w:rPr>
        <w:t xml:space="preserve"> </w:t>
      </w:r>
      <w:r w:rsidRPr="001B4AA4">
        <w:rPr>
          <w:rFonts w:ascii="Arial" w:hAnsi="Arial" w:cs="Arial"/>
        </w:rPr>
        <w:t xml:space="preserve">del orden del día en cuestión, el Secretario </w:t>
      </w:r>
      <w:r w:rsidR="001554A4" w:rsidRPr="001B4AA4">
        <w:rPr>
          <w:rFonts w:ascii="Arial" w:hAnsi="Arial" w:cs="Arial"/>
        </w:rPr>
        <w:t>Ejecutivo del</w:t>
      </w:r>
      <w:r w:rsidRPr="001B4AA4">
        <w:rPr>
          <w:rFonts w:ascii="Arial" w:hAnsi="Arial" w:cs="Arial"/>
        </w:rPr>
        <w:t xml:space="preserve"> Consejo Electoral Distrital, declaró y dio fe de haberse agotado todos los puntos en cartera que integran la Orden del Día. </w:t>
      </w:r>
    </w:p>
    <w:p w14:paraId="07F00B49" w14:textId="3F9B4AB9" w:rsidR="00D31055" w:rsidRPr="001B4AA4" w:rsidRDefault="00D31055" w:rsidP="00BD7928">
      <w:pPr>
        <w:ind w:firstLine="360"/>
        <w:jc w:val="both"/>
        <w:rPr>
          <w:rFonts w:ascii="Arial" w:hAnsi="Arial" w:cs="Arial"/>
          <w:color w:val="FF0000"/>
        </w:rPr>
      </w:pPr>
      <w:r w:rsidRPr="001B4AA4">
        <w:rPr>
          <w:rFonts w:ascii="Arial" w:hAnsi="Arial" w:cs="Arial"/>
        </w:rPr>
        <w:t xml:space="preserve">PUNTO NÚMERO </w:t>
      </w:r>
      <w:r w:rsidR="00696DB7">
        <w:rPr>
          <w:rFonts w:ascii="Arial" w:hAnsi="Arial" w:cs="Arial"/>
        </w:rPr>
        <w:t>CATORCE</w:t>
      </w:r>
      <w:r w:rsidRPr="001B4AA4">
        <w:rPr>
          <w:rFonts w:ascii="Arial" w:hAnsi="Arial" w:cs="Arial"/>
        </w:rPr>
        <w:t>:</w:t>
      </w:r>
    </w:p>
    <w:p w14:paraId="1EED9510" w14:textId="6C51A7EF" w:rsidR="00D31055" w:rsidRPr="001B4AA4" w:rsidRDefault="00D31055" w:rsidP="00D31055">
      <w:pPr>
        <w:ind w:firstLine="360"/>
        <w:jc w:val="both"/>
        <w:rPr>
          <w:rFonts w:ascii="Arial" w:hAnsi="Arial" w:cs="Arial"/>
        </w:rPr>
      </w:pPr>
      <w:r w:rsidRPr="001B4AA4">
        <w:rPr>
          <w:rFonts w:ascii="Arial" w:hAnsi="Arial" w:cs="Arial"/>
        </w:rPr>
        <w:t xml:space="preserve">Con fundamento en el inciso d) artículo 5 del Reglamento de Sesiones de los Consejos del Instituto Electoral y Participación Ciudadana de Yucatán y en cumplimiento del punto número </w:t>
      </w:r>
      <w:r w:rsidR="00966108">
        <w:rPr>
          <w:rFonts w:ascii="Arial" w:hAnsi="Arial" w:cs="Arial"/>
        </w:rPr>
        <w:t>nueve</w:t>
      </w:r>
      <w:r w:rsidR="00513076">
        <w:rPr>
          <w:rFonts w:ascii="Arial" w:hAnsi="Arial" w:cs="Arial"/>
        </w:rPr>
        <w:t xml:space="preserve"> </w:t>
      </w:r>
      <w:r w:rsidRPr="001B4AA4">
        <w:rPr>
          <w:rFonts w:ascii="Arial" w:hAnsi="Arial" w:cs="Arial"/>
        </w:rPr>
        <w:t xml:space="preserve">de la Orden del Día, el Consejero Presidente C. </w:t>
      </w:r>
      <w:r w:rsidRPr="001B4AA4">
        <w:rPr>
          <w:rFonts w:ascii="Arial" w:hAnsi="Arial" w:cs="Arial"/>
          <w:b/>
        </w:rPr>
        <w:t>EDUARDO ABRAHAM YAM MOO,</w:t>
      </w:r>
      <w:r w:rsidRPr="001B4AA4">
        <w:rPr>
          <w:rFonts w:ascii="Arial" w:hAnsi="Arial" w:cs="Arial"/>
        </w:rPr>
        <w:t xml:space="preserve"> dio por clausurada la Sesión </w:t>
      </w:r>
      <w:r w:rsidR="00BD7928">
        <w:rPr>
          <w:rFonts w:ascii="Arial" w:hAnsi="Arial" w:cs="Arial"/>
        </w:rPr>
        <w:t>Extrao</w:t>
      </w:r>
      <w:r w:rsidRPr="001B4AA4">
        <w:rPr>
          <w:rFonts w:ascii="Arial" w:hAnsi="Arial" w:cs="Arial"/>
        </w:rPr>
        <w:t xml:space="preserve">rdinaria del día </w:t>
      </w:r>
      <w:r w:rsidR="00513076">
        <w:rPr>
          <w:rFonts w:ascii="Arial" w:hAnsi="Arial" w:cs="Arial"/>
          <w:b/>
        </w:rPr>
        <w:t>0</w:t>
      </w:r>
      <w:r w:rsidR="00696DB7">
        <w:rPr>
          <w:rFonts w:ascii="Arial" w:hAnsi="Arial" w:cs="Arial"/>
          <w:b/>
        </w:rPr>
        <w:t>8</w:t>
      </w:r>
      <w:r w:rsidR="00065CE6" w:rsidRPr="001B4AA4">
        <w:rPr>
          <w:rFonts w:ascii="Arial" w:hAnsi="Arial" w:cs="Arial"/>
          <w:b/>
        </w:rPr>
        <w:t xml:space="preserve"> de </w:t>
      </w:r>
      <w:r w:rsidR="00966108">
        <w:rPr>
          <w:rFonts w:ascii="Arial" w:hAnsi="Arial" w:cs="Arial"/>
          <w:b/>
        </w:rPr>
        <w:t>junio</w:t>
      </w:r>
      <w:r w:rsidR="00513076">
        <w:rPr>
          <w:rFonts w:ascii="Arial" w:hAnsi="Arial" w:cs="Arial"/>
          <w:b/>
        </w:rPr>
        <w:t xml:space="preserve"> </w:t>
      </w:r>
      <w:r w:rsidR="00065CE6" w:rsidRPr="001B4AA4">
        <w:rPr>
          <w:rFonts w:ascii="Arial" w:hAnsi="Arial" w:cs="Arial"/>
          <w:b/>
        </w:rPr>
        <w:t>de 2021</w:t>
      </w:r>
      <w:r w:rsidRPr="001B4AA4">
        <w:rPr>
          <w:rFonts w:ascii="Arial" w:hAnsi="Arial" w:cs="Arial"/>
        </w:rPr>
        <w:t xml:space="preserve">, siendo las </w:t>
      </w:r>
      <w:r w:rsidRPr="001B4AA4">
        <w:rPr>
          <w:rFonts w:ascii="Arial" w:hAnsi="Arial" w:cs="Arial"/>
          <w:u w:val="single"/>
        </w:rPr>
        <w:t>1</w:t>
      </w:r>
      <w:r w:rsidR="00D50C1B">
        <w:rPr>
          <w:rFonts w:ascii="Arial" w:hAnsi="Arial" w:cs="Arial"/>
          <w:u w:val="single"/>
        </w:rPr>
        <w:t>1</w:t>
      </w:r>
      <w:r w:rsidRPr="001B4AA4">
        <w:rPr>
          <w:rFonts w:ascii="Arial" w:hAnsi="Arial" w:cs="Arial"/>
          <w:u w:val="single"/>
        </w:rPr>
        <w:t xml:space="preserve"> </w:t>
      </w:r>
      <w:r w:rsidR="00BA378E">
        <w:rPr>
          <w:rFonts w:ascii="Arial" w:hAnsi="Arial" w:cs="Arial"/>
        </w:rPr>
        <w:t xml:space="preserve">horas con </w:t>
      </w:r>
      <w:r w:rsidR="00D50C1B">
        <w:rPr>
          <w:rFonts w:ascii="Arial" w:hAnsi="Arial" w:cs="Arial"/>
          <w:u w:val="single"/>
        </w:rPr>
        <w:t>40</w:t>
      </w:r>
      <w:r w:rsidRPr="001B4AA4">
        <w:rPr>
          <w:rFonts w:ascii="Arial" w:hAnsi="Arial" w:cs="Arial"/>
        </w:rPr>
        <w:t xml:space="preserve"> minutos. </w:t>
      </w:r>
    </w:p>
    <w:p w14:paraId="762519D2" w14:textId="347B495E" w:rsidR="00A85AE1" w:rsidRPr="001B4AA4" w:rsidRDefault="00D31055" w:rsidP="00E84912">
      <w:pPr>
        <w:ind w:firstLine="360"/>
        <w:jc w:val="both"/>
        <w:rPr>
          <w:rFonts w:ascii="Arial" w:hAnsi="Arial" w:cs="Arial"/>
        </w:rPr>
      </w:pPr>
      <w:r w:rsidRPr="001B4AA4">
        <w:rPr>
          <w:rFonts w:ascii="Arial" w:hAnsi="Arial" w:cs="Arial"/>
        </w:rPr>
        <w:t xml:space="preserve">Por </w:t>
      </w:r>
      <w:r w:rsidR="00065CE6" w:rsidRPr="001B4AA4">
        <w:rPr>
          <w:rFonts w:ascii="Arial" w:hAnsi="Arial" w:cs="Arial"/>
        </w:rPr>
        <w:t>último y</w:t>
      </w:r>
      <w:r w:rsidRPr="001B4AA4">
        <w:rPr>
          <w:rFonts w:ascii="Arial" w:hAnsi="Arial" w:cs="Arial"/>
        </w:rPr>
        <w:t xml:space="preserve"> con fundamento en el artículo 184 de la Ley de Instituciones y Procedimientos Electorales del Estado de Yucatán y el </w:t>
      </w:r>
      <w:r w:rsidR="00065CE6" w:rsidRPr="001B4AA4">
        <w:rPr>
          <w:rFonts w:ascii="Arial" w:hAnsi="Arial" w:cs="Arial"/>
        </w:rPr>
        <w:t>artículo 23</w:t>
      </w:r>
      <w:r w:rsidRPr="001B4AA4">
        <w:rPr>
          <w:rFonts w:ascii="Arial" w:hAnsi="Arial" w:cs="Arial"/>
        </w:rPr>
        <w:t xml:space="preserve"> numeral 4 del Reglamento de Sesiones de los Consejos del Instituto Electoral y Participación Ciudadana de Yucatán, remítase copia del acta de la presente Sesión </w:t>
      </w:r>
      <w:r w:rsidR="003E793B">
        <w:rPr>
          <w:rFonts w:ascii="Arial" w:hAnsi="Arial" w:cs="Arial"/>
        </w:rPr>
        <w:t>Extrao</w:t>
      </w:r>
      <w:r w:rsidRPr="001B4AA4">
        <w:rPr>
          <w:rFonts w:ascii="Arial" w:hAnsi="Arial" w:cs="Arial"/>
        </w:rPr>
        <w:t xml:space="preserve">rdinaria a la Consejera Presidente del Consejo General del Instituto Electoral y de Participación </w:t>
      </w:r>
      <w:r w:rsidR="002943CF" w:rsidRPr="001B4AA4">
        <w:rPr>
          <w:rFonts w:ascii="Arial" w:hAnsi="Arial" w:cs="Arial"/>
        </w:rPr>
        <w:t>Ciudadana de</w:t>
      </w:r>
      <w:r w:rsidRPr="001B4AA4">
        <w:rPr>
          <w:rFonts w:ascii="Arial" w:hAnsi="Arial" w:cs="Arial"/>
        </w:rPr>
        <w:t xml:space="preserve"> Yucatán.  </w:t>
      </w:r>
    </w:p>
    <w:tbl>
      <w:tblPr>
        <w:tblpPr w:leftFromText="141" w:rightFromText="141" w:vertAnchor="text" w:horzAnchor="margin" w:tblpY="262"/>
        <w:tblW w:w="0" w:type="auto"/>
        <w:tblLook w:val="04A0" w:firstRow="1" w:lastRow="0" w:firstColumn="1" w:lastColumn="0" w:noHBand="0" w:noVBand="1"/>
      </w:tblPr>
      <w:tblGrid>
        <w:gridCol w:w="4421"/>
        <w:gridCol w:w="4417"/>
      </w:tblGrid>
      <w:tr w:rsidR="00A85AE1" w:rsidRPr="001B4AA4" w14:paraId="1E5FB3B0" w14:textId="77777777" w:rsidTr="00D9511C">
        <w:trPr>
          <w:trHeight w:val="1159"/>
        </w:trPr>
        <w:tc>
          <w:tcPr>
            <w:tcW w:w="4421" w:type="dxa"/>
            <w:shd w:val="clear" w:color="auto" w:fill="auto"/>
          </w:tcPr>
          <w:p w14:paraId="085C74EB" w14:textId="77777777" w:rsidR="00A85AE1" w:rsidRPr="001B4AA4" w:rsidRDefault="00A85AE1" w:rsidP="00D9511C">
            <w:pPr>
              <w:pBdr>
                <w:bottom w:val="single" w:sz="12" w:space="1" w:color="auto"/>
              </w:pBdr>
              <w:spacing w:after="0"/>
              <w:jc w:val="center"/>
              <w:rPr>
                <w:rFonts w:ascii="Arial" w:hAnsi="Arial" w:cs="Arial"/>
                <w:b/>
              </w:rPr>
            </w:pPr>
          </w:p>
          <w:p w14:paraId="5DFE16F0" w14:textId="77777777" w:rsidR="00A85AE1" w:rsidRPr="001B4AA4" w:rsidRDefault="00A85AE1" w:rsidP="00D9511C">
            <w:pPr>
              <w:spacing w:after="0"/>
              <w:jc w:val="center"/>
              <w:rPr>
                <w:rFonts w:ascii="Arial" w:hAnsi="Arial" w:cs="Arial"/>
                <w:b/>
              </w:rPr>
            </w:pPr>
            <w:r w:rsidRPr="001B4AA4">
              <w:rPr>
                <w:rFonts w:ascii="Arial" w:hAnsi="Arial" w:cs="Arial"/>
                <w:b/>
              </w:rPr>
              <w:t>C. EDUARDO ABRAHAM YAM MOO.</w:t>
            </w:r>
          </w:p>
          <w:p w14:paraId="77C2DE89" w14:textId="77777777" w:rsidR="00A85AE1" w:rsidRPr="001B4AA4" w:rsidRDefault="00A85AE1" w:rsidP="00D9511C">
            <w:pPr>
              <w:spacing w:after="0"/>
              <w:jc w:val="center"/>
              <w:rPr>
                <w:rFonts w:ascii="Arial" w:hAnsi="Arial" w:cs="Arial"/>
                <w:b/>
              </w:rPr>
            </w:pPr>
            <w:r w:rsidRPr="001B4AA4">
              <w:rPr>
                <w:rFonts w:ascii="Arial" w:hAnsi="Arial" w:cs="Arial"/>
                <w:b/>
              </w:rPr>
              <w:t>CONSEJERO PRESIDENTE.</w:t>
            </w:r>
          </w:p>
        </w:tc>
        <w:tc>
          <w:tcPr>
            <w:tcW w:w="4417" w:type="dxa"/>
            <w:shd w:val="clear" w:color="auto" w:fill="auto"/>
          </w:tcPr>
          <w:p w14:paraId="09E01673" w14:textId="77777777" w:rsidR="00A85AE1" w:rsidRPr="001B4AA4" w:rsidRDefault="00A85AE1" w:rsidP="00D9511C">
            <w:pPr>
              <w:pBdr>
                <w:bottom w:val="single" w:sz="12" w:space="1" w:color="auto"/>
              </w:pBdr>
              <w:spacing w:after="0"/>
              <w:jc w:val="center"/>
              <w:rPr>
                <w:rFonts w:ascii="Arial" w:hAnsi="Arial" w:cs="Arial"/>
                <w:b/>
              </w:rPr>
            </w:pPr>
          </w:p>
          <w:p w14:paraId="74C9E3CF" w14:textId="77777777" w:rsidR="00A85AE1" w:rsidRPr="001B4AA4" w:rsidRDefault="00A85AE1" w:rsidP="00D9511C">
            <w:pPr>
              <w:spacing w:after="0"/>
              <w:jc w:val="center"/>
              <w:rPr>
                <w:rFonts w:ascii="Arial" w:hAnsi="Arial" w:cs="Arial"/>
                <w:b/>
              </w:rPr>
            </w:pPr>
            <w:r w:rsidRPr="001B4AA4">
              <w:rPr>
                <w:rFonts w:ascii="Arial" w:hAnsi="Arial" w:cs="Arial"/>
                <w:b/>
              </w:rPr>
              <w:t>C. JUAN JOSÉ GONZÁLEZ SILVÁN.</w:t>
            </w:r>
          </w:p>
          <w:p w14:paraId="00357896" w14:textId="77777777" w:rsidR="00A85AE1" w:rsidRPr="001B4AA4" w:rsidRDefault="00A85AE1" w:rsidP="00D9511C">
            <w:pPr>
              <w:spacing w:after="0"/>
              <w:jc w:val="center"/>
              <w:rPr>
                <w:rFonts w:ascii="Arial" w:hAnsi="Arial" w:cs="Arial"/>
              </w:rPr>
            </w:pPr>
            <w:r w:rsidRPr="001B4AA4">
              <w:rPr>
                <w:rFonts w:ascii="Arial" w:hAnsi="Arial" w:cs="Arial"/>
                <w:b/>
              </w:rPr>
              <w:t>SECRETARIO EJECUTIVO.</w:t>
            </w:r>
          </w:p>
        </w:tc>
      </w:tr>
      <w:tr w:rsidR="00A85AE1" w:rsidRPr="001B4AA4" w14:paraId="31C3BA9C" w14:textId="77777777" w:rsidTr="00D9511C">
        <w:trPr>
          <w:trHeight w:val="1178"/>
        </w:trPr>
        <w:tc>
          <w:tcPr>
            <w:tcW w:w="4421" w:type="dxa"/>
            <w:shd w:val="clear" w:color="auto" w:fill="auto"/>
          </w:tcPr>
          <w:p w14:paraId="587D2C52" w14:textId="77777777" w:rsidR="00A85AE1" w:rsidRPr="001B4AA4" w:rsidRDefault="00A85AE1" w:rsidP="00D9511C">
            <w:pPr>
              <w:pBdr>
                <w:bottom w:val="single" w:sz="12" w:space="1" w:color="auto"/>
              </w:pBdr>
              <w:spacing w:after="0"/>
              <w:jc w:val="center"/>
              <w:rPr>
                <w:rFonts w:ascii="Arial" w:hAnsi="Arial" w:cs="Arial"/>
              </w:rPr>
            </w:pPr>
          </w:p>
          <w:p w14:paraId="551A35A8" w14:textId="77777777" w:rsidR="00A85AE1" w:rsidRDefault="00A85AE1" w:rsidP="00D9511C">
            <w:pPr>
              <w:pBdr>
                <w:bottom w:val="single" w:sz="12" w:space="1" w:color="auto"/>
              </w:pBdr>
              <w:spacing w:after="0"/>
              <w:rPr>
                <w:rFonts w:ascii="Arial" w:hAnsi="Arial" w:cs="Arial"/>
              </w:rPr>
            </w:pPr>
          </w:p>
          <w:p w14:paraId="69894F23" w14:textId="77777777" w:rsidR="00A85AE1" w:rsidRDefault="00A85AE1" w:rsidP="00D9511C">
            <w:pPr>
              <w:pBdr>
                <w:bottom w:val="single" w:sz="12" w:space="1" w:color="auto"/>
              </w:pBdr>
              <w:spacing w:after="0"/>
              <w:jc w:val="center"/>
              <w:rPr>
                <w:rFonts w:ascii="Arial" w:hAnsi="Arial" w:cs="Arial"/>
              </w:rPr>
            </w:pPr>
          </w:p>
          <w:p w14:paraId="53ADDB23" w14:textId="77777777" w:rsidR="00A85AE1" w:rsidRPr="001B4AA4" w:rsidRDefault="00A85AE1" w:rsidP="00D9511C">
            <w:pPr>
              <w:pBdr>
                <w:bottom w:val="single" w:sz="12" w:space="1" w:color="auto"/>
              </w:pBdr>
              <w:spacing w:after="0"/>
              <w:jc w:val="center"/>
              <w:rPr>
                <w:rFonts w:ascii="Arial" w:hAnsi="Arial" w:cs="Arial"/>
              </w:rPr>
            </w:pPr>
          </w:p>
          <w:p w14:paraId="4FBCBD5B" w14:textId="77777777" w:rsidR="00A85AE1" w:rsidRPr="001B4AA4" w:rsidRDefault="00A85AE1" w:rsidP="00D9511C">
            <w:pPr>
              <w:pBdr>
                <w:bottom w:val="single" w:sz="12" w:space="1" w:color="auto"/>
              </w:pBdr>
              <w:spacing w:after="0"/>
              <w:jc w:val="center"/>
              <w:rPr>
                <w:rFonts w:ascii="Arial" w:hAnsi="Arial" w:cs="Arial"/>
              </w:rPr>
            </w:pPr>
          </w:p>
          <w:p w14:paraId="16B93EA0" w14:textId="77777777" w:rsidR="00A85AE1" w:rsidRPr="001B4AA4" w:rsidRDefault="00A85AE1" w:rsidP="00D9511C">
            <w:pPr>
              <w:spacing w:after="0"/>
              <w:jc w:val="center"/>
              <w:rPr>
                <w:rFonts w:ascii="Arial" w:hAnsi="Arial" w:cs="Arial"/>
                <w:b/>
                <w:bCs/>
              </w:rPr>
            </w:pPr>
            <w:r w:rsidRPr="001B4AA4">
              <w:rPr>
                <w:rFonts w:ascii="Arial" w:hAnsi="Arial" w:cs="Arial"/>
                <w:b/>
                <w:bCs/>
              </w:rPr>
              <w:t>C. MARISOL OSORIO CORTÉS.</w:t>
            </w:r>
          </w:p>
          <w:p w14:paraId="5BA44F8C" w14:textId="77777777" w:rsidR="00A85AE1" w:rsidRPr="001B4AA4" w:rsidRDefault="00A85AE1" w:rsidP="00D9511C">
            <w:pPr>
              <w:spacing w:after="0"/>
              <w:jc w:val="center"/>
              <w:rPr>
                <w:rFonts w:ascii="Arial" w:hAnsi="Arial" w:cs="Arial"/>
              </w:rPr>
            </w:pPr>
            <w:r w:rsidRPr="001B4AA4">
              <w:rPr>
                <w:rFonts w:ascii="Arial" w:hAnsi="Arial" w:cs="Arial"/>
                <w:b/>
                <w:bCs/>
              </w:rPr>
              <w:t xml:space="preserve"> CONSEJERA ELECTORAL</w:t>
            </w:r>
            <w:r>
              <w:rPr>
                <w:rFonts w:ascii="Arial" w:hAnsi="Arial" w:cs="Arial"/>
                <w:b/>
                <w:bCs/>
              </w:rPr>
              <w:t>.</w:t>
            </w:r>
          </w:p>
        </w:tc>
        <w:tc>
          <w:tcPr>
            <w:tcW w:w="4417" w:type="dxa"/>
            <w:shd w:val="clear" w:color="auto" w:fill="auto"/>
          </w:tcPr>
          <w:p w14:paraId="498C9C61" w14:textId="77777777" w:rsidR="00A85AE1" w:rsidRPr="001B4AA4" w:rsidRDefault="00A85AE1" w:rsidP="00D9511C">
            <w:pPr>
              <w:pBdr>
                <w:bottom w:val="single" w:sz="12" w:space="1" w:color="auto"/>
              </w:pBdr>
              <w:spacing w:after="0"/>
              <w:jc w:val="center"/>
              <w:rPr>
                <w:rFonts w:ascii="Arial" w:hAnsi="Arial" w:cs="Arial"/>
                <w:b/>
              </w:rPr>
            </w:pPr>
          </w:p>
          <w:p w14:paraId="32580C02" w14:textId="77777777" w:rsidR="00A85AE1" w:rsidRDefault="00A85AE1" w:rsidP="00D9511C">
            <w:pPr>
              <w:pBdr>
                <w:bottom w:val="single" w:sz="12" w:space="1" w:color="auto"/>
              </w:pBdr>
              <w:spacing w:after="0"/>
              <w:rPr>
                <w:rFonts w:ascii="Arial" w:hAnsi="Arial" w:cs="Arial"/>
                <w:b/>
              </w:rPr>
            </w:pPr>
          </w:p>
          <w:p w14:paraId="76D1693D" w14:textId="77777777" w:rsidR="00A85AE1" w:rsidRPr="001B4AA4" w:rsidRDefault="00A85AE1" w:rsidP="00D9511C">
            <w:pPr>
              <w:pBdr>
                <w:bottom w:val="single" w:sz="12" w:space="1" w:color="auto"/>
              </w:pBdr>
              <w:spacing w:after="0"/>
              <w:jc w:val="center"/>
              <w:rPr>
                <w:rFonts w:ascii="Arial" w:hAnsi="Arial" w:cs="Arial"/>
                <w:b/>
              </w:rPr>
            </w:pPr>
          </w:p>
          <w:p w14:paraId="5ABF320F" w14:textId="77777777" w:rsidR="00A85AE1" w:rsidRPr="001B4AA4" w:rsidRDefault="00A85AE1" w:rsidP="00D9511C">
            <w:pPr>
              <w:pBdr>
                <w:bottom w:val="single" w:sz="12" w:space="1" w:color="auto"/>
              </w:pBdr>
              <w:spacing w:after="0"/>
              <w:jc w:val="center"/>
              <w:rPr>
                <w:rFonts w:ascii="Arial" w:hAnsi="Arial" w:cs="Arial"/>
                <w:b/>
              </w:rPr>
            </w:pPr>
          </w:p>
          <w:p w14:paraId="73F04EAD" w14:textId="77777777" w:rsidR="00A85AE1" w:rsidRPr="001B4AA4" w:rsidRDefault="00A85AE1" w:rsidP="00D9511C">
            <w:pPr>
              <w:pBdr>
                <w:bottom w:val="single" w:sz="12" w:space="1" w:color="auto"/>
              </w:pBdr>
              <w:spacing w:after="0"/>
              <w:jc w:val="center"/>
              <w:rPr>
                <w:rFonts w:ascii="Arial" w:hAnsi="Arial" w:cs="Arial"/>
                <w:b/>
              </w:rPr>
            </w:pPr>
          </w:p>
          <w:p w14:paraId="65072BE5" w14:textId="77777777" w:rsidR="00A85AE1" w:rsidRPr="001B4AA4" w:rsidRDefault="00A85AE1" w:rsidP="00D9511C">
            <w:pPr>
              <w:spacing w:after="0"/>
              <w:jc w:val="center"/>
              <w:rPr>
                <w:rFonts w:ascii="Arial" w:hAnsi="Arial" w:cs="Arial"/>
                <w:b/>
                <w:bCs/>
              </w:rPr>
            </w:pPr>
            <w:r w:rsidRPr="001B4AA4">
              <w:rPr>
                <w:rFonts w:ascii="Arial" w:hAnsi="Arial" w:cs="Arial"/>
                <w:b/>
                <w:bCs/>
              </w:rPr>
              <w:t>C. MIGUEL ÁNGEL DÍAZ HERRERA.</w:t>
            </w:r>
          </w:p>
          <w:p w14:paraId="5F2BE381" w14:textId="77777777" w:rsidR="00A85AE1" w:rsidRPr="001B4AA4" w:rsidRDefault="00A85AE1" w:rsidP="00D9511C">
            <w:pPr>
              <w:spacing w:after="0"/>
              <w:jc w:val="center"/>
              <w:rPr>
                <w:rFonts w:ascii="Arial" w:hAnsi="Arial" w:cs="Arial"/>
              </w:rPr>
            </w:pPr>
            <w:r w:rsidRPr="001B4AA4">
              <w:rPr>
                <w:rFonts w:ascii="Arial" w:hAnsi="Arial" w:cs="Arial"/>
                <w:b/>
                <w:bCs/>
              </w:rPr>
              <w:t>CONSEJERO ELECTORAL</w:t>
            </w:r>
            <w:r>
              <w:rPr>
                <w:rFonts w:ascii="Arial" w:hAnsi="Arial" w:cs="Arial"/>
                <w:b/>
                <w:bCs/>
              </w:rPr>
              <w:t>.</w:t>
            </w:r>
          </w:p>
        </w:tc>
      </w:tr>
    </w:tbl>
    <w:p w14:paraId="02991E02" w14:textId="4720D472" w:rsidR="004551CB" w:rsidRDefault="004551CB" w:rsidP="00A85AE1">
      <w:pPr>
        <w:jc w:val="both"/>
        <w:rPr>
          <w:rFonts w:ascii="Arial" w:hAnsi="Arial" w:cs="Arial"/>
        </w:rPr>
      </w:pPr>
    </w:p>
    <w:p w14:paraId="5182E937" w14:textId="77777777" w:rsidR="004551CB" w:rsidRDefault="004551CB" w:rsidP="00A85AE1">
      <w:pPr>
        <w:jc w:val="both"/>
        <w:rPr>
          <w:rFonts w:ascii="Arial" w:hAnsi="Arial" w:cs="Arial"/>
        </w:rPr>
      </w:pPr>
    </w:p>
    <w:p w14:paraId="4B34C6B8" w14:textId="77777777" w:rsidR="00A85AE1" w:rsidRPr="001B4AA4" w:rsidRDefault="00A85AE1" w:rsidP="00A85AE1">
      <w:pPr>
        <w:ind w:firstLine="360"/>
        <w:jc w:val="center"/>
        <w:rPr>
          <w:rFonts w:ascii="Arial" w:hAnsi="Arial" w:cs="Arial"/>
          <w:b/>
          <w:bCs/>
        </w:rPr>
      </w:pPr>
      <w:r w:rsidRPr="001B4AA4">
        <w:rPr>
          <w:rFonts w:ascii="Arial" w:hAnsi="Arial" w:cs="Arial"/>
          <w:b/>
          <w:bCs/>
        </w:rPr>
        <w:t>REPRESENTACIONES DE PARTIDOS POLÍTICOS:</w:t>
      </w:r>
    </w:p>
    <w:p w14:paraId="42B84C39" w14:textId="77777777" w:rsidR="00A85AE1" w:rsidRDefault="00A85AE1" w:rsidP="00A85AE1">
      <w:pPr>
        <w:ind w:firstLine="360"/>
        <w:jc w:val="center"/>
        <w:rPr>
          <w:rFonts w:ascii="Arial" w:hAnsi="Arial" w:cs="Arial"/>
        </w:rPr>
      </w:pPr>
    </w:p>
    <w:p w14:paraId="3350F635" w14:textId="77777777" w:rsidR="00A85AE1" w:rsidRPr="001B4AA4" w:rsidRDefault="00A85AE1" w:rsidP="00A85AE1">
      <w:pPr>
        <w:ind w:firstLine="360"/>
        <w:jc w:val="center"/>
        <w:rPr>
          <w:rFonts w:ascii="Arial" w:hAnsi="Arial" w:cs="Arial"/>
        </w:rPr>
      </w:pPr>
    </w:p>
    <w:tbl>
      <w:tblPr>
        <w:tblW w:w="10352" w:type="dxa"/>
        <w:jc w:val="center"/>
        <w:tblLook w:val="04A0" w:firstRow="1" w:lastRow="0" w:firstColumn="1" w:lastColumn="0" w:noHBand="0" w:noVBand="1"/>
      </w:tblPr>
      <w:tblGrid>
        <w:gridCol w:w="5289"/>
        <w:gridCol w:w="5063"/>
      </w:tblGrid>
      <w:tr w:rsidR="00A85AE1" w:rsidRPr="001B4AA4" w14:paraId="78B5C652" w14:textId="77777777" w:rsidTr="00D9511C">
        <w:trPr>
          <w:trHeight w:val="1460"/>
          <w:jc w:val="center"/>
        </w:trPr>
        <w:tc>
          <w:tcPr>
            <w:tcW w:w="5289" w:type="dxa"/>
            <w:shd w:val="clear" w:color="auto" w:fill="auto"/>
          </w:tcPr>
          <w:p w14:paraId="44021E61" w14:textId="77777777" w:rsidR="00A85AE1" w:rsidRPr="00373084" w:rsidRDefault="00A85AE1" w:rsidP="00D9511C">
            <w:pPr>
              <w:spacing w:after="0"/>
              <w:jc w:val="center"/>
              <w:rPr>
                <w:rFonts w:ascii="Arial" w:hAnsi="Arial" w:cs="Arial"/>
                <w:b/>
              </w:rPr>
            </w:pPr>
            <w:r w:rsidRPr="00373084">
              <w:rPr>
                <w:rFonts w:ascii="Arial" w:hAnsi="Arial" w:cs="Arial"/>
                <w:b/>
              </w:rPr>
              <w:t xml:space="preserve">__________________________________ </w:t>
            </w:r>
          </w:p>
          <w:p w14:paraId="205441E3" w14:textId="77777777" w:rsidR="00A85AE1" w:rsidRPr="001B4AA4" w:rsidRDefault="00A85AE1" w:rsidP="00D9511C">
            <w:pPr>
              <w:spacing w:after="0"/>
              <w:jc w:val="center"/>
              <w:rPr>
                <w:rFonts w:ascii="Arial" w:hAnsi="Arial" w:cs="Arial"/>
              </w:rPr>
            </w:pPr>
            <w:r w:rsidRPr="001B4AA4">
              <w:rPr>
                <w:rFonts w:ascii="Arial" w:hAnsi="Arial" w:cs="Arial"/>
                <w:b/>
                <w:bCs/>
              </w:rPr>
              <w:t>C.</w:t>
            </w:r>
            <w:r w:rsidRPr="001B4AA4">
              <w:rPr>
                <w:rFonts w:ascii="Arial" w:hAnsi="Arial" w:cs="Arial"/>
              </w:rPr>
              <w:t xml:space="preserve"> </w:t>
            </w:r>
            <w:r w:rsidRPr="001B4AA4">
              <w:rPr>
                <w:rFonts w:ascii="Arial" w:hAnsi="Arial" w:cs="Arial"/>
                <w:b/>
                <w:bCs/>
              </w:rPr>
              <w:t>A</w:t>
            </w:r>
            <w:r>
              <w:rPr>
                <w:rFonts w:ascii="Arial" w:hAnsi="Arial" w:cs="Arial"/>
                <w:b/>
                <w:bCs/>
              </w:rPr>
              <w:t>LEJANDRA RÍO MARTÍNEZ</w:t>
            </w:r>
            <w:r w:rsidRPr="001B4AA4">
              <w:rPr>
                <w:rFonts w:ascii="Arial" w:hAnsi="Arial" w:cs="Arial"/>
                <w:b/>
                <w:bCs/>
              </w:rPr>
              <w:t>.</w:t>
            </w:r>
          </w:p>
          <w:p w14:paraId="5B70625A" w14:textId="77777777" w:rsidR="00A85AE1" w:rsidRDefault="00A85AE1" w:rsidP="00D9511C">
            <w:pPr>
              <w:spacing w:after="0"/>
              <w:jc w:val="center"/>
              <w:rPr>
                <w:rFonts w:ascii="Arial" w:hAnsi="Arial" w:cs="Arial"/>
              </w:rPr>
            </w:pPr>
            <w:r w:rsidRPr="001B4AA4">
              <w:rPr>
                <w:rFonts w:ascii="Arial" w:hAnsi="Arial" w:cs="Arial"/>
              </w:rPr>
              <w:t>REPRESENTANTE PROPIETARI</w:t>
            </w:r>
            <w:r>
              <w:rPr>
                <w:rFonts w:ascii="Arial" w:hAnsi="Arial" w:cs="Arial"/>
              </w:rPr>
              <w:t>A DEL</w:t>
            </w:r>
          </w:p>
          <w:p w14:paraId="0179FC14" w14:textId="77777777" w:rsidR="00A85AE1" w:rsidRPr="001B4AA4" w:rsidRDefault="00A85AE1" w:rsidP="00D9511C">
            <w:pPr>
              <w:spacing w:after="0"/>
              <w:jc w:val="center"/>
              <w:rPr>
                <w:rFonts w:ascii="Arial" w:hAnsi="Arial" w:cs="Arial"/>
              </w:rPr>
            </w:pPr>
            <w:r w:rsidRPr="001B4AA4">
              <w:rPr>
                <w:rFonts w:ascii="Arial" w:hAnsi="Arial" w:cs="Arial"/>
              </w:rPr>
              <w:t xml:space="preserve"> PARTIDO ACCIÓN NACIONAL.</w:t>
            </w:r>
          </w:p>
        </w:tc>
        <w:tc>
          <w:tcPr>
            <w:tcW w:w="5063" w:type="dxa"/>
            <w:shd w:val="clear" w:color="auto" w:fill="auto"/>
          </w:tcPr>
          <w:p w14:paraId="3FC83587" w14:textId="77777777" w:rsidR="00A85AE1" w:rsidRPr="001B4AA4" w:rsidRDefault="00A85AE1" w:rsidP="00D9511C">
            <w:pPr>
              <w:spacing w:after="0"/>
              <w:jc w:val="center"/>
              <w:rPr>
                <w:rFonts w:ascii="Arial" w:hAnsi="Arial" w:cs="Arial"/>
                <w:b/>
                <w:bCs/>
              </w:rPr>
            </w:pPr>
            <w:r w:rsidRPr="001B4AA4">
              <w:rPr>
                <w:rFonts w:ascii="Arial" w:hAnsi="Arial" w:cs="Arial"/>
                <w:b/>
                <w:bCs/>
              </w:rPr>
              <w:t>____________________________________</w:t>
            </w:r>
          </w:p>
          <w:p w14:paraId="7EBA409A" w14:textId="77777777" w:rsidR="00A85AE1" w:rsidRPr="001B4AA4" w:rsidRDefault="00A85AE1" w:rsidP="00D9511C">
            <w:pPr>
              <w:spacing w:after="0"/>
              <w:jc w:val="center"/>
              <w:rPr>
                <w:rFonts w:ascii="Arial" w:hAnsi="Arial" w:cs="Arial"/>
              </w:rPr>
            </w:pPr>
            <w:r w:rsidRPr="001B4AA4">
              <w:rPr>
                <w:rFonts w:ascii="Arial" w:hAnsi="Arial" w:cs="Arial"/>
                <w:b/>
                <w:bCs/>
              </w:rPr>
              <w:t>C. ARMANDO MARTÍN URIBE CAMPOS.</w:t>
            </w:r>
          </w:p>
          <w:p w14:paraId="4A4D40F7" w14:textId="77777777" w:rsidR="00A85AE1" w:rsidRDefault="00A85AE1" w:rsidP="00D9511C">
            <w:pPr>
              <w:spacing w:after="0"/>
              <w:jc w:val="center"/>
              <w:rPr>
                <w:rFonts w:ascii="Arial" w:hAnsi="Arial" w:cs="Arial"/>
              </w:rPr>
            </w:pPr>
            <w:r w:rsidRPr="001B4AA4">
              <w:rPr>
                <w:rFonts w:ascii="Arial" w:hAnsi="Arial" w:cs="Arial"/>
              </w:rPr>
              <w:t xml:space="preserve">REPRESENTANTE PROPIETARIO DEL </w:t>
            </w:r>
            <w:r>
              <w:rPr>
                <w:rFonts w:ascii="Arial" w:hAnsi="Arial" w:cs="Arial"/>
              </w:rPr>
              <w:t>P</w:t>
            </w:r>
            <w:r w:rsidRPr="001B4AA4">
              <w:rPr>
                <w:rFonts w:ascii="Arial" w:hAnsi="Arial" w:cs="Arial"/>
              </w:rPr>
              <w:t>ARTIDO REVOLUCIONARIO INSTITUCIONAL.</w:t>
            </w:r>
          </w:p>
          <w:p w14:paraId="10C228A9" w14:textId="77777777" w:rsidR="00A85AE1" w:rsidRPr="001B4AA4" w:rsidRDefault="00A85AE1" w:rsidP="00D9511C">
            <w:pPr>
              <w:spacing w:after="0"/>
              <w:jc w:val="center"/>
              <w:rPr>
                <w:rFonts w:ascii="Arial" w:hAnsi="Arial" w:cs="Arial"/>
              </w:rPr>
            </w:pPr>
          </w:p>
          <w:p w14:paraId="039EA893" w14:textId="77777777" w:rsidR="00A85AE1" w:rsidRPr="001B4AA4" w:rsidRDefault="00A85AE1" w:rsidP="00D9511C">
            <w:pPr>
              <w:spacing w:after="0"/>
              <w:jc w:val="center"/>
              <w:rPr>
                <w:rFonts w:ascii="Arial" w:hAnsi="Arial" w:cs="Arial"/>
              </w:rPr>
            </w:pPr>
          </w:p>
        </w:tc>
      </w:tr>
      <w:tr w:rsidR="00A85AE1" w:rsidRPr="001B4AA4" w14:paraId="77153928" w14:textId="77777777" w:rsidTr="00D9511C">
        <w:trPr>
          <w:trHeight w:val="1460"/>
          <w:jc w:val="center"/>
        </w:trPr>
        <w:tc>
          <w:tcPr>
            <w:tcW w:w="5289" w:type="dxa"/>
            <w:shd w:val="clear" w:color="auto" w:fill="auto"/>
          </w:tcPr>
          <w:p w14:paraId="2D4E7B8C" w14:textId="77777777" w:rsidR="00A85AE1" w:rsidRDefault="00A85AE1" w:rsidP="00D9511C">
            <w:pPr>
              <w:spacing w:after="0"/>
              <w:rPr>
                <w:rFonts w:ascii="Arial" w:hAnsi="Arial" w:cs="Arial"/>
                <w:b/>
                <w:bCs/>
              </w:rPr>
            </w:pPr>
            <w:bookmarkStart w:id="12" w:name="_Hlk67142230"/>
          </w:p>
          <w:p w14:paraId="36E665BA" w14:textId="77777777" w:rsidR="00A85AE1" w:rsidRDefault="00A85AE1" w:rsidP="00D9511C">
            <w:pPr>
              <w:spacing w:after="0"/>
              <w:jc w:val="center"/>
              <w:rPr>
                <w:rFonts w:ascii="Arial" w:hAnsi="Arial" w:cs="Arial"/>
                <w:b/>
                <w:bCs/>
              </w:rPr>
            </w:pPr>
          </w:p>
          <w:p w14:paraId="3FD96F6E" w14:textId="77777777" w:rsidR="00A85AE1" w:rsidRPr="001B4AA4" w:rsidRDefault="00A85AE1" w:rsidP="00D9511C">
            <w:pPr>
              <w:spacing w:after="0"/>
              <w:jc w:val="center"/>
              <w:rPr>
                <w:rFonts w:ascii="Arial" w:hAnsi="Arial" w:cs="Arial"/>
              </w:rPr>
            </w:pPr>
            <w:r w:rsidRPr="001B4AA4">
              <w:rPr>
                <w:rFonts w:ascii="Arial" w:hAnsi="Arial" w:cs="Arial"/>
                <w:b/>
                <w:bCs/>
              </w:rPr>
              <w:t>_____________________________________</w:t>
            </w:r>
            <w:r w:rsidRPr="001B4AA4">
              <w:rPr>
                <w:rFonts w:ascii="Arial" w:hAnsi="Arial" w:cs="Arial"/>
              </w:rPr>
              <w:t xml:space="preserve"> </w:t>
            </w:r>
          </w:p>
          <w:p w14:paraId="1394A728" w14:textId="26324A17" w:rsidR="00A85AE1" w:rsidRPr="00185D15" w:rsidRDefault="00185D15" w:rsidP="00185D15">
            <w:pPr>
              <w:spacing w:after="0"/>
              <w:jc w:val="center"/>
              <w:rPr>
                <w:rFonts w:ascii="Arial" w:hAnsi="Arial" w:cs="Arial"/>
                <w:b/>
                <w:bCs/>
              </w:rPr>
            </w:pPr>
            <w:r w:rsidRPr="001B4AA4">
              <w:rPr>
                <w:rFonts w:ascii="Arial" w:hAnsi="Arial" w:cs="Arial"/>
                <w:b/>
                <w:bCs/>
              </w:rPr>
              <w:t xml:space="preserve">C. </w:t>
            </w:r>
            <w:r>
              <w:rPr>
                <w:rFonts w:ascii="Arial" w:hAnsi="Arial" w:cs="Arial"/>
                <w:b/>
                <w:bCs/>
              </w:rPr>
              <w:t>SALMA LUCILA MARTÍN CHUIL.</w:t>
            </w:r>
          </w:p>
          <w:p w14:paraId="48DD54FD" w14:textId="77777777" w:rsidR="00A85AE1" w:rsidRDefault="00A85AE1" w:rsidP="00D9511C">
            <w:pPr>
              <w:spacing w:after="0"/>
              <w:jc w:val="center"/>
              <w:rPr>
                <w:rFonts w:ascii="Arial" w:hAnsi="Arial" w:cs="Arial"/>
              </w:rPr>
            </w:pPr>
            <w:r w:rsidRPr="001B4AA4">
              <w:rPr>
                <w:rFonts w:ascii="Arial" w:hAnsi="Arial" w:cs="Arial"/>
              </w:rPr>
              <w:t>REPRESENTANTE PROPIETARI</w:t>
            </w:r>
            <w:r>
              <w:rPr>
                <w:rFonts w:ascii="Arial" w:hAnsi="Arial" w:cs="Arial"/>
              </w:rPr>
              <w:t>A</w:t>
            </w:r>
            <w:r w:rsidRPr="001B4AA4">
              <w:rPr>
                <w:rFonts w:ascii="Arial" w:hAnsi="Arial" w:cs="Arial"/>
              </w:rPr>
              <w:t xml:space="preserve"> DEL </w:t>
            </w:r>
          </w:p>
          <w:p w14:paraId="6E12553C" w14:textId="1799F3CF" w:rsidR="00A85AE1" w:rsidRPr="001B4AA4" w:rsidRDefault="00A85AE1" w:rsidP="00D9511C">
            <w:pPr>
              <w:spacing w:after="0"/>
              <w:jc w:val="center"/>
              <w:rPr>
                <w:rFonts w:ascii="Arial" w:hAnsi="Arial" w:cs="Arial"/>
              </w:rPr>
            </w:pPr>
            <w:r w:rsidRPr="001B4AA4">
              <w:rPr>
                <w:rFonts w:ascii="Arial" w:hAnsi="Arial" w:cs="Arial"/>
              </w:rPr>
              <w:t xml:space="preserve">PARTIDO </w:t>
            </w:r>
            <w:r w:rsidR="00185D15">
              <w:rPr>
                <w:rFonts w:ascii="Arial" w:hAnsi="Arial" w:cs="Arial"/>
              </w:rPr>
              <w:t>MOVIMIENTO CIUDADANO</w:t>
            </w:r>
            <w:r w:rsidRPr="001B4AA4">
              <w:rPr>
                <w:rFonts w:ascii="Arial" w:hAnsi="Arial" w:cs="Arial"/>
              </w:rPr>
              <w:t>.</w:t>
            </w:r>
          </w:p>
        </w:tc>
        <w:tc>
          <w:tcPr>
            <w:tcW w:w="5063" w:type="dxa"/>
            <w:shd w:val="clear" w:color="auto" w:fill="auto"/>
          </w:tcPr>
          <w:p w14:paraId="505CCB24" w14:textId="77777777" w:rsidR="00A85AE1" w:rsidRDefault="00A85AE1" w:rsidP="00D9511C">
            <w:pPr>
              <w:spacing w:after="0"/>
              <w:rPr>
                <w:rFonts w:ascii="Arial" w:hAnsi="Arial" w:cs="Arial"/>
                <w:b/>
                <w:bCs/>
              </w:rPr>
            </w:pPr>
          </w:p>
          <w:p w14:paraId="12EA1719" w14:textId="77777777" w:rsidR="00A85AE1" w:rsidRDefault="00A85AE1" w:rsidP="00D9511C">
            <w:pPr>
              <w:spacing w:after="0"/>
              <w:jc w:val="center"/>
              <w:rPr>
                <w:rFonts w:ascii="Arial" w:hAnsi="Arial" w:cs="Arial"/>
                <w:b/>
                <w:bCs/>
              </w:rPr>
            </w:pPr>
          </w:p>
          <w:p w14:paraId="3984C697" w14:textId="77777777" w:rsidR="00A85AE1" w:rsidRPr="001B4AA4" w:rsidRDefault="00A85AE1" w:rsidP="00D9511C">
            <w:pPr>
              <w:spacing w:after="0"/>
              <w:jc w:val="center"/>
              <w:rPr>
                <w:rFonts w:ascii="Arial" w:hAnsi="Arial" w:cs="Arial"/>
                <w:b/>
                <w:bCs/>
              </w:rPr>
            </w:pPr>
            <w:r w:rsidRPr="001B4AA4">
              <w:rPr>
                <w:rFonts w:ascii="Arial" w:hAnsi="Arial" w:cs="Arial"/>
                <w:b/>
                <w:bCs/>
              </w:rPr>
              <w:t>__________________________________</w:t>
            </w:r>
          </w:p>
          <w:p w14:paraId="35C364A6" w14:textId="5DE4F0EB" w:rsidR="00A85AE1" w:rsidRPr="001B4AA4" w:rsidRDefault="00185D15" w:rsidP="00D9511C">
            <w:pPr>
              <w:spacing w:after="0"/>
              <w:jc w:val="center"/>
              <w:rPr>
                <w:rFonts w:ascii="Arial" w:hAnsi="Arial" w:cs="Arial"/>
                <w:b/>
                <w:bCs/>
              </w:rPr>
            </w:pPr>
            <w:r w:rsidRPr="001B4AA4">
              <w:rPr>
                <w:rFonts w:ascii="Arial" w:hAnsi="Arial" w:cs="Arial"/>
                <w:b/>
              </w:rPr>
              <w:t xml:space="preserve">C. </w:t>
            </w:r>
            <w:r>
              <w:rPr>
                <w:rFonts w:ascii="Arial" w:hAnsi="Arial" w:cs="Arial"/>
                <w:b/>
              </w:rPr>
              <w:t>CARLOS HUMBERTO PECH UITZ</w:t>
            </w:r>
            <w:r w:rsidR="00A85AE1" w:rsidRPr="001B4AA4">
              <w:rPr>
                <w:rFonts w:ascii="Arial" w:hAnsi="Arial" w:cs="Arial"/>
                <w:b/>
                <w:bCs/>
              </w:rPr>
              <w:t>.</w:t>
            </w:r>
          </w:p>
          <w:p w14:paraId="23F90D52" w14:textId="470256F0" w:rsidR="00A85AE1" w:rsidRDefault="00A85AE1" w:rsidP="00D9511C">
            <w:pPr>
              <w:spacing w:after="0"/>
              <w:jc w:val="center"/>
              <w:rPr>
                <w:rFonts w:ascii="Arial" w:hAnsi="Arial" w:cs="Arial"/>
              </w:rPr>
            </w:pPr>
            <w:r w:rsidRPr="001B4AA4">
              <w:rPr>
                <w:rFonts w:ascii="Arial" w:hAnsi="Arial" w:cs="Arial"/>
              </w:rPr>
              <w:t xml:space="preserve">REPRESENTANTE </w:t>
            </w:r>
            <w:r>
              <w:rPr>
                <w:rFonts w:ascii="Arial" w:hAnsi="Arial" w:cs="Arial"/>
              </w:rPr>
              <w:t xml:space="preserve">PROPIETARIO </w:t>
            </w:r>
            <w:r w:rsidRPr="001B4AA4">
              <w:rPr>
                <w:rFonts w:ascii="Arial" w:hAnsi="Arial" w:cs="Arial"/>
              </w:rPr>
              <w:t>DE</w:t>
            </w:r>
            <w:r w:rsidR="00185D15">
              <w:rPr>
                <w:rFonts w:ascii="Arial" w:hAnsi="Arial" w:cs="Arial"/>
              </w:rPr>
              <w:t>L PARTIDO MORENA</w:t>
            </w:r>
            <w:r>
              <w:rPr>
                <w:rFonts w:ascii="Arial" w:hAnsi="Arial" w:cs="Arial"/>
              </w:rPr>
              <w:t>.</w:t>
            </w:r>
          </w:p>
          <w:p w14:paraId="2480D48A" w14:textId="77777777" w:rsidR="00A85AE1" w:rsidRDefault="00A85AE1" w:rsidP="00D9511C">
            <w:pPr>
              <w:spacing w:after="0"/>
              <w:jc w:val="center"/>
              <w:rPr>
                <w:rFonts w:ascii="Arial" w:hAnsi="Arial" w:cs="Arial"/>
              </w:rPr>
            </w:pPr>
          </w:p>
          <w:p w14:paraId="7D666C20" w14:textId="77777777" w:rsidR="00A85AE1" w:rsidRPr="001B4AA4" w:rsidRDefault="00A85AE1" w:rsidP="00D9511C">
            <w:pPr>
              <w:spacing w:after="0"/>
              <w:jc w:val="center"/>
              <w:rPr>
                <w:rFonts w:ascii="Arial" w:hAnsi="Arial" w:cs="Arial"/>
              </w:rPr>
            </w:pPr>
          </w:p>
          <w:p w14:paraId="5D4EF817" w14:textId="77777777" w:rsidR="00A85AE1" w:rsidRPr="001B4AA4" w:rsidRDefault="00A85AE1" w:rsidP="00D9511C">
            <w:pPr>
              <w:spacing w:after="0"/>
              <w:jc w:val="center"/>
              <w:rPr>
                <w:rFonts w:ascii="Arial" w:hAnsi="Arial" w:cs="Arial"/>
              </w:rPr>
            </w:pPr>
          </w:p>
          <w:p w14:paraId="39907CEC" w14:textId="77777777" w:rsidR="00A85AE1" w:rsidRPr="001B4AA4" w:rsidRDefault="00A85AE1" w:rsidP="00D9511C">
            <w:pPr>
              <w:spacing w:after="0"/>
              <w:jc w:val="center"/>
              <w:rPr>
                <w:rFonts w:ascii="Arial" w:hAnsi="Arial" w:cs="Arial"/>
              </w:rPr>
            </w:pPr>
          </w:p>
        </w:tc>
      </w:tr>
      <w:tr w:rsidR="00A85AE1" w:rsidRPr="001B4AA4" w14:paraId="513B8FD1" w14:textId="77777777" w:rsidTr="00D9511C">
        <w:trPr>
          <w:trHeight w:val="1460"/>
          <w:jc w:val="center"/>
        </w:trPr>
        <w:tc>
          <w:tcPr>
            <w:tcW w:w="5289" w:type="dxa"/>
            <w:shd w:val="clear" w:color="auto" w:fill="auto"/>
          </w:tcPr>
          <w:p w14:paraId="043EA20E" w14:textId="77777777" w:rsidR="00A85AE1" w:rsidRPr="001B4AA4" w:rsidRDefault="00A85AE1" w:rsidP="00D9511C">
            <w:pPr>
              <w:spacing w:after="0"/>
              <w:jc w:val="center"/>
              <w:rPr>
                <w:rFonts w:ascii="Arial" w:hAnsi="Arial" w:cs="Arial"/>
              </w:rPr>
            </w:pPr>
            <w:bookmarkStart w:id="13" w:name="_Hlk67142486"/>
            <w:bookmarkEnd w:id="12"/>
            <w:r w:rsidRPr="001B4AA4">
              <w:rPr>
                <w:rFonts w:ascii="Arial" w:hAnsi="Arial" w:cs="Arial"/>
                <w:b/>
                <w:bCs/>
              </w:rPr>
              <w:t>_____________________________________</w:t>
            </w:r>
            <w:r w:rsidRPr="001B4AA4">
              <w:rPr>
                <w:rFonts w:ascii="Arial" w:hAnsi="Arial" w:cs="Arial"/>
              </w:rPr>
              <w:t xml:space="preserve"> </w:t>
            </w:r>
          </w:p>
          <w:p w14:paraId="7523840F" w14:textId="77777777" w:rsidR="00185D15" w:rsidRPr="001B4AA4" w:rsidRDefault="00185D15" w:rsidP="00185D15">
            <w:pPr>
              <w:spacing w:after="0"/>
              <w:jc w:val="center"/>
              <w:rPr>
                <w:rFonts w:ascii="Arial" w:hAnsi="Arial" w:cs="Arial"/>
                <w:b/>
                <w:bCs/>
              </w:rPr>
            </w:pPr>
            <w:r w:rsidRPr="001B4AA4">
              <w:rPr>
                <w:rFonts w:ascii="Arial" w:hAnsi="Arial" w:cs="Arial"/>
                <w:b/>
                <w:bCs/>
              </w:rPr>
              <w:t xml:space="preserve">C. </w:t>
            </w:r>
            <w:r w:rsidRPr="009262E9">
              <w:rPr>
                <w:rFonts w:ascii="Arial" w:hAnsi="Arial" w:cs="Arial"/>
                <w:b/>
                <w:bCs/>
              </w:rPr>
              <w:t>JESÚS DAVID MONTOYA NÁJERA</w:t>
            </w:r>
            <w:r w:rsidRPr="001B4AA4">
              <w:rPr>
                <w:rFonts w:ascii="Arial" w:hAnsi="Arial" w:cs="Arial"/>
                <w:b/>
                <w:bCs/>
              </w:rPr>
              <w:t>.</w:t>
            </w:r>
          </w:p>
          <w:p w14:paraId="6E8E20D8" w14:textId="77777777" w:rsidR="00185D15" w:rsidRDefault="00185D15" w:rsidP="00185D15">
            <w:pPr>
              <w:spacing w:after="0"/>
              <w:jc w:val="center"/>
              <w:rPr>
                <w:rFonts w:ascii="Arial" w:hAnsi="Arial" w:cs="Arial"/>
              </w:rPr>
            </w:pPr>
            <w:r w:rsidRPr="001B4AA4">
              <w:rPr>
                <w:rFonts w:ascii="Arial" w:hAnsi="Arial" w:cs="Arial"/>
              </w:rPr>
              <w:t xml:space="preserve">REPRESENTANTE </w:t>
            </w:r>
            <w:r>
              <w:rPr>
                <w:rFonts w:ascii="Arial" w:hAnsi="Arial" w:cs="Arial"/>
              </w:rPr>
              <w:t>PROPIETARIO DE</w:t>
            </w:r>
          </w:p>
          <w:p w14:paraId="5D8EDFCD" w14:textId="77777777" w:rsidR="00185D15" w:rsidRPr="001B4AA4" w:rsidRDefault="00185D15" w:rsidP="00185D15">
            <w:pPr>
              <w:spacing w:after="0"/>
              <w:jc w:val="center"/>
              <w:rPr>
                <w:rFonts w:ascii="Arial" w:hAnsi="Arial" w:cs="Arial"/>
              </w:rPr>
            </w:pPr>
            <w:r>
              <w:rPr>
                <w:rFonts w:ascii="Arial" w:hAnsi="Arial" w:cs="Arial"/>
              </w:rPr>
              <w:t>NUEVA ALIANZA YUCATÁN.</w:t>
            </w:r>
          </w:p>
          <w:p w14:paraId="3FB21876" w14:textId="0E3895C4" w:rsidR="00A85AE1" w:rsidRPr="001B4AA4" w:rsidRDefault="00A85AE1" w:rsidP="00D9511C">
            <w:pPr>
              <w:spacing w:after="0"/>
              <w:jc w:val="center"/>
              <w:rPr>
                <w:rFonts w:ascii="Arial" w:hAnsi="Arial" w:cs="Arial"/>
                <w:bCs/>
              </w:rPr>
            </w:pPr>
          </w:p>
        </w:tc>
        <w:tc>
          <w:tcPr>
            <w:tcW w:w="5063" w:type="dxa"/>
            <w:shd w:val="clear" w:color="auto" w:fill="auto"/>
          </w:tcPr>
          <w:p w14:paraId="2E61340B" w14:textId="77777777" w:rsidR="00A85AE1" w:rsidRPr="001B4AA4" w:rsidRDefault="00A85AE1" w:rsidP="00D9511C">
            <w:pPr>
              <w:spacing w:after="0"/>
              <w:jc w:val="center"/>
              <w:rPr>
                <w:rFonts w:ascii="Arial" w:hAnsi="Arial" w:cs="Arial"/>
                <w:b/>
                <w:bCs/>
              </w:rPr>
            </w:pPr>
            <w:r w:rsidRPr="001B4AA4">
              <w:rPr>
                <w:rFonts w:ascii="Arial" w:hAnsi="Arial" w:cs="Arial"/>
                <w:b/>
                <w:bCs/>
              </w:rPr>
              <w:t>__________________________________</w:t>
            </w:r>
          </w:p>
          <w:p w14:paraId="00572081" w14:textId="77777777" w:rsidR="00185D15" w:rsidRPr="001B4AA4" w:rsidRDefault="00185D15" w:rsidP="00185D15">
            <w:pPr>
              <w:spacing w:after="0"/>
              <w:jc w:val="center"/>
              <w:rPr>
                <w:rFonts w:ascii="Arial" w:hAnsi="Arial" w:cs="Arial"/>
              </w:rPr>
            </w:pPr>
            <w:r w:rsidRPr="001B4AA4">
              <w:rPr>
                <w:rFonts w:ascii="Arial" w:hAnsi="Arial" w:cs="Arial"/>
                <w:b/>
              </w:rPr>
              <w:t>C. OSCAR SAJIDH CASTAÑEDA HERRERA.</w:t>
            </w:r>
          </w:p>
          <w:p w14:paraId="2986B84D" w14:textId="77777777" w:rsidR="00185D15" w:rsidRDefault="00185D15" w:rsidP="00185D15">
            <w:pPr>
              <w:spacing w:after="0"/>
              <w:jc w:val="center"/>
              <w:rPr>
                <w:rFonts w:ascii="Arial" w:hAnsi="Arial" w:cs="Arial"/>
              </w:rPr>
            </w:pPr>
            <w:r w:rsidRPr="001B4AA4">
              <w:rPr>
                <w:rFonts w:ascii="Arial" w:hAnsi="Arial" w:cs="Arial"/>
              </w:rPr>
              <w:t xml:space="preserve">REPRESENTANTE PROPIETARIO DEL </w:t>
            </w:r>
          </w:p>
          <w:p w14:paraId="27B4C81C" w14:textId="305927BC" w:rsidR="00A85AE1" w:rsidRPr="001B4AA4" w:rsidRDefault="00185D15" w:rsidP="00185D15">
            <w:pPr>
              <w:spacing w:after="0"/>
              <w:jc w:val="center"/>
              <w:rPr>
                <w:rFonts w:ascii="Arial" w:hAnsi="Arial" w:cs="Arial"/>
              </w:rPr>
            </w:pPr>
            <w:r w:rsidRPr="001B4AA4">
              <w:rPr>
                <w:rFonts w:ascii="Arial" w:hAnsi="Arial" w:cs="Arial"/>
              </w:rPr>
              <w:t>PARTIDO ENCUENTRO SOLIDARIO.</w:t>
            </w:r>
          </w:p>
          <w:p w14:paraId="5D6D9D62" w14:textId="77777777" w:rsidR="00A85AE1" w:rsidRPr="001B4AA4" w:rsidRDefault="00A85AE1" w:rsidP="00D9511C">
            <w:pPr>
              <w:spacing w:after="0"/>
              <w:jc w:val="center"/>
              <w:rPr>
                <w:rFonts w:ascii="Arial" w:hAnsi="Arial" w:cs="Arial"/>
              </w:rPr>
            </w:pPr>
          </w:p>
        </w:tc>
      </w:tr>
      <w:bookmarkEnd w:id="13"/>
    </w:tbl>
    <w:p w14:paraId="6F02FA9B" w14:textId="77777777" w:rsidR="00A85AE1" w:rsidRDefault="00A85AE1" w:rsidP="00A85AE1">
      <w:pPr>
        <w:jc w:val="both"/>
        <w:rPr>
          <w:rFonts w:ascii="Arial" w:hAnsi="Arial" w:cs="Arial"/>
        </w:rPr>
      </w:pPr>
    </w:p>
    <w:p w14:paraId="6054F402" w14:textId="45A539DE" w:rsidR="00A85AE1" w:rsidRPr="00BA378E" w:rsidRDefault="00A85AE1" w:rsidP="00A85AE1">
      <w:pPr>
        <w:spacing w:after="0"/>
        <w:jc w:val="center"/>
        <w:rPr>
          <w:rFonts w:ascii="Arial" w:hAnsi="Arial" w:cs="Arial"/>
        </w:rPr>
      </w:pPr>
      <w:r>
        <w:rPr>
          <w:rFonts w:ascii="Arial" w:hAnsi="Arial" w:cs="Arial"/>
          <w:bCs/>
          <w:sz w:val="20"/>
          <w:szCs w:val="20"/>
        </w:rPr>
        <w:t>H</w:t>
      </w:r>
      <w:r w:rsidRPr="00BA378E">
        <w:rPr>
          <w:rFonts w:ascii="Arial" w:hAnsi="Arial" w:cs="Arial"/>
          <w:bCs/>
          <w:sz w:val="20"/>
          <w:szCs w:val="20"/>
        </w:rPr>
        <w:t xml:space="preserve">OJA DE FIRMAS DEL ACTA DE LA SESIÓN </w:t>
      </w:r>
      <w:r w:rsidR="009350D1">
        <w:rPr>
          <w:rFonts w:ascii="Arial" w:hAnsi="Arial" w:cs="Arial"/>
          <w:bCs/>
          <w:sz w:val="20"/>
          <w:szCs w:val="20"/>
        </w:rPr>
        <w:t>EXTRA</w:t>
      </w:r>
      <w:r w:rsidRPr="00BA378E">
        <w:rPr>
          <w:rFonts w:ascii="Arial" w:hAnsi="Arial" w:cs="Arial"/>
          <w:bCs/>
          <w:sz w:val="20"/>
          <w:szCs w:val="20"/>
        </w:rPr>
        <w:t xml:space="preserve">ORDINARIA DEL CONSEJO DISTRITAL ELECTORAL DEL IV DISTRITO ELECTORAL UNINOMINAL DE FECHA </w:t>
      </w:r>
      <w:r w:rsidR="009350D1">
        <w:rPr>
          <w:rFonts w:ascii="Arial" w:hAnsi="Arial" w:cs="Arial"/>
          <w:bCs/>
          <w:sz w:val="20"/>
          <w:szCs w:val="20"/>
        </w:rPr>
        <w:t>0</w:t>
      </w:r>
      <w:r w:rsidR="00696DB7">
        <w:rPr>
          <w:rFonts w:ascii="Arial" w:hAnsi="Arial" w:cs="Arial"/>
          <w:bCs/>
          <w:sz w:val="20"/>
          <w:szCs w:val="20"/>
        </w:rPr>
        <w:t>8</w:t>
      </w:r>
      <w:r>
        <w:rPr>
          <w:rFonts w:ascii="Arial" w:hAnsi="Arial" w:cs="Arial"/>
          <w:bCs/>
          <w:sz w:val="20"/>
          <w:szCs w:val="20"/>
        </w:rPr>
        <w:t xml:space="preserve"> DE </w:t>
      </w:r>
      <w:r w:rsidR="009350D1">
        <w:rPr>
          <w:rFonts w:ascii="Arial" w:hAnsi="Arial" w:cs="Arial"/>
          <w:bCs/>
          <w:sz w:val="20"/>
          <w:szCs w:val="20"/>
        </w:rPr>
        <w:t>JUNIO</w:t>
      </w:r>
      <w:r>
        <w:rPr>
          <w:rFonts w:ascii="Arial" w:hAnsi="Arial" w:cs="Arial"/>
          <w:bCs/>
          <w:sz w:val="20"/>
          <w:szCs w:val="20"/>
        </w:rPr>
        <w:t xml:space="preserve"> </w:t>
      </w:r>
      <w:r w:rsidRPr="00BA378E">
        <w:rPr>
          <w:rFonts w:ascii="Arial" w:hAnsi="Arial" w:cs="Arial"/>
          <w:bCs/>
          <w:sz w:val="20"/>
          <w:szCs w:val="20"/>
        </w:rPr>
        <w:t>DE 2021.</w:t>
      </w:r>
    </w:p>
    <w:p w14:paraId="74D8751D" w14:textId="77777777" w:rsidR="00CB1F11" w:rsidRPr="00BA378E" w:rsidRDefault="00CB1F11" w:rsidP="00A85AE1">
      <w:pPr>
        <w:ind w:firstLine="360"/>
        <w:jc w:val="both"/>
        <w:rPr>
          <w:rFonts w:ascii="Arial" w:hAnsi="Arial" w:cs="Arial"/>
        </w:rPr>
      </w:pPr>
    </w:p>
    <w:sectPr w:rsidR="00CB1F11" w:rsidRPr="00BA378E" w:rsidSect="000643AF">
      <w:headerReference w:type="default" r:id="rId7"/>
      <w:footerReference w:type="default" r:id="rId8"/>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68C59" w14:textId="77777777" w:rsidR="00D17A7F" w:rsidRDefault="00D17A7F">
      <w:pPr>
        <w:spacing w:after="0" w:line="240" w:lineRule="auto"/>
      </w:pPr>
      <w:r>
        <w:separator/>
      </w:r>
    </w:p>
  </w:endnote>
  <w:endnote w:type="continuationSeparator" w:id="0">
    <w:p w14:paraId="0177ADDD" w14:textId="77777777" w:rsidR="00D17A7F" w:rsidRDefault="00D1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4D25" w14:textId="0409609C" w:rsidR="000643AF" w:rsidRDefault="000643AF">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Pr="00CB5848">
      <w:rPr>
        <w:noProof/>
        <w:color w:val="5B9BD5" w:themeColor="accent1"/>
        <w:lang w:val="es-ES"/>
      </w:rPr>
      <w:t>1</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Pr="00CB5848">
      <w:rPr>
        <w:noProof/>
        <w:color w:val="5B9BD5" w:themeColor="accent1"/>
        <w:lang w:val="es-ES"/>
      </w:rPr>
      <w:t>10</w:t>
    </w:r>
    <w:r>
      <w:rPr>
        <w:color w:val="5B9BD5" w:themeColor="accent1"/>
      </w:rPr>
      <w:fldChar w:fldCharType="end"/>
    </w:r>
  </w:p>
  <w:p w14:paraId="3DF8BE92" w14:textId="77777777" w:rsidR="000643AF" w:rsidRDefault="000643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C36CA" w14:textId="77777777" w:rsidR="00D17A7F" w:rsidRDefault="00D17A7F">
      <w:pPr>
        <w:spacing w:after="0" w:line="240" w:lineRule="auto"/>
      </w:pPr>
      <w:r>
        <w:separator/>
      </w:r>
    </w:p>
  </w:footnote>
  <w:footnote w:type="continuationSeparator" w:id="0">
    <w:p w14:paraId="49739FC3" w14:textId="77777777" w:rsidR="00D17A7F" w:rsidRDefault="00D17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C8DA" w14:textId="77777777" w:rsidR="000643AF" w:rsidRDefault="000643AF">
    <w:pPr>
      <w:pStyle w:val="Encabezado"/>
    </w:pPr>
    <w:r>
      <w:rPr>
        <w:noProof/>
        <w:lang w:eastAsia="es-MX"/>
      </w:rPr>
      <w:drawing>
        <wp:anchor distT="0" distB="0" distL="114300" distR="114300" simplePos="0" relativeHeight="251659264" behindDoc="1" locked="0" layoutInCell="1" allowOverlap="1" wp14:anchorId="2E566684" wp14:editId="43A79472">
          <wp:simplePos x="0" y="0"/>
          <wp:positionH relativeFrom="column">
            <wp:posOffset>-940435</wp:posOffset>
          </wp:positionH>
          <wp:positionV relativeFrom="paragraph">
            <wp:posOffset>-157479</wp:posOffset>
          </wp:positionV>
          <wp:extent cx="7289800" cy="9182100"/>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
                    <a:extLst>
                      <a:ext uri="{28A0092B-C50C-407E-A947-70E740481C1C}">
                        <a14:useLocalDpi xmlns:a14="http://schemas.microsoft.com/office/drawing/2010/main" val="0"/>
                      </a:ext>
                    </a:extLst>
                  </a:blip>
                  <a:srcRect r="2794" b="4194"/>
                  <a:stretch/>
                </pic:blipFill>
                <pic:spPr bwMode="auto">
                  <a:xfrm>
                    <a:off x="0" y="0"/>
                    <a:ext cx="7289800" cy="918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0DA"/>
    <w:multiLevelType w:val="hybridMultilevel"/>
    <w:tmpl w:val="81588B3A"/>
    <w:lvl w:ilvl="0" w:tplc="D34CBC9E">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B24DB4"/>
    <w:multiLevelType w:val="hybridMultilevel"/>
    <w:tmpl w:val="33A0E8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AD7ED7"/>
    <w:multiLevelType w:val="hybridMultilevel"/>
    <w:tmpl w:val="9F2CC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8A5A5A"/>
    <w:multiLevelType w:val="hybridMultilevel"/>
    <w:tmpl w:val="EC286F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29757F"/>
    <w:multiLevelType w:val="hybridMultilevel"/>
    <w:tmpl w:val="4DE231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FA670E"/>
    <w:multiLevelType w:val="hybridMultilevel"/>
    <w:tmpl w:val="95DC80DA"/>
    <w:lvl w:ilvl="0" w:tplc="F5066A16">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1A247F"/>
    <w:multiLevelType w:val="hybridMultilevel"/>
    <w:tmpl w:val="BC6C2A32"/>
    <w:lvl w:ilvl="0" w:tplc="080A000F">
      <w:start w:val="1"/>
      <w:numFmt w:val="decimal"/>
      <w:lvlText w:val="%1."/>
      <w:lvlJc w:val="lef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7" w15:restartNumberingAfterBreak="0">
    <w:nsid w:val="336A1CE6"/>
    <w:multiLevelType w:val="hybridMultilevel"/>
    <w:tmpl w:val="87763FC4"/>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3D285625"/>
    <w:multiLevelType w:val="hybridMultilevel"/>
    <w:tmpl w:val="5BBA83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A835387"/>
    <w:multiLevelType w:val="hybridMultilevel"/>
    <w:tmpl w:val="46E29E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147870"/>
    <w:multiLevelType w:val="hybridMultilevel"/>
    <w:tmpl w:val="D0D2C6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4237762"/>
    <w:multiLevelType w:val="hybridMultilevel"/>
    <w:tmpl w:val="887C8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9B2E1A"/>
    <w:multiLevelType w:val="hybridMultilevel"/>
    <w:tmpl w:val="74AC7C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B1E61C7"/>
    <w:multiLevelType w:val="hybridMultilevel"/>
    <w:tmpl w:val="144029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E3620F7"/>
    <w:multiLevelType w:val="hybridMultilevel"/>
    <w:tmpl w:val="DEF4F5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3"/>
  </w:num>
  <w:num w:numId="5">
    <w:abstractNumId w:val="7"/>
  </w:num>
  <w:num w:numId="6">
    <w:abstractNumId w:val="10"/>
  </w:num>
  <w:num w:numId="7">
    <w:abstractNumId w:val="9"/>
  </w:num>
  <w:num w:numId="8">
    <w:abstractNumId w:val="2"/>
  </w:num>
  <w:num w:numId="9">
    <w:abstractNumId w:val="1"/>
  </w:num>
  <w:num w:numId="10">
    <w:abstractNumId w:val="12"/>
  </w:num>
  <w:num w:numId="11">
    <w:abstractNumId w:val="14"/>
  </w:num>
  <w:num w:numId="12">
    <w:abstractNumId w:val="8"/>
  </w:num>
  <w:num w:numId="13">
    <w:abstractNumId w:val="13"/>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FB"/>
    <w:rsid w:val="00010183"/>
    <w:rsid w:val="00010D5B"/>
    <w:rsid w:val="00012181"/>
    <w:rsid w:val="00013FD7"/>
    <w:rsid w:val="00024569"/>
    <w:rsid w:val="0003182B"/>
    <w:rsid w:val="00041884"/>
    <w:rsid w:val="000418F1"/>
    <w:rsid w:val="000430BC"/>
    <w:rsid w:val="0004761B"/>
    <w:rsid w:val="00061977"/>
    <w:rsid w:val="000643AF"/>
    <w:rsid w:val="00065CE6"/>
    <w:rsid w:val="00067EA4"/>
    <w:rsid w:val="000840C6"/>
    <w:rsid w:val="000918ED"/>
    <w:rsid w:val="00091D58"/>
    <w:rsid w:val="00093F6E"/>
    <w:rsid w:val="000974DF"/>
    <w:rsid w:val="000B0308"/>
    <w:rsid w:val="000C0CB8"/>
    <w:rsid w:val="000C1153"/>
    <w:rsid w:val="000C3A69"/>
    <w:rsid w:val="000C47EB"/>
    <w:rsid w:val="000C548F"/>
    <w:rsid w:val="000D1A49"/>
    <w:rsid w:val="000D2967"/>
    <w:rsid w:val="000E30AF"/>
    <w:rsid w:val="000E30B4"/>
    <w:rsid w:val="000F25FB"/>
    <w:rsid w:val="000F2997"/>
    <w:rsid w:val="000F5E09"/>
    <w:rsid w:val="001033E0"/>
    <w:rsid w:val="001042CD"/>
    <w:rsid w:val="0010524B"/>
    <w:rsid w:val="001052D3"/>
    <w:rsid w:val="00122061"/>
    <w:rsid w:val="001407B2"/>
    <w:rsid w:val="00147E3D"/>
    <w:rsid w:val="00150FE8"/>
    <w:rsid w:val="00153ED5"/>
    <w:rsid w:val="001543C7"/>
    <w:rsid w:val="001554A4"/>
    <w:rsid w:val="001616B3"/>
    <w:rsid w:val="00171A58"/>
    <w:rsid w:val="00172A01"/>
    <w:rsid w:val="001774E0"/>
    <w:rsid w:val="001843B5"/>
    <w:rsid w:val="00185D15"/>
    <w:rsid w:val="001914C9"/>
    <w:rsid w:val="00195E5A"/>
    <w:rsid w:val="001A69DC"/>
    <w:rsid w:val="001B1859"/>
    <w:rsid w:val="001B4AA4"/>
    <w:rsid w:val="001B561D"/>
    <w:rsid w:val="001B60C8"/>
    <w:rsid w:val="001B710A"/>
    <w:rsid w:val="001D5364"/>
    <w:rsid w:val="001E0B34"/>
    <w:rsid w:val="001E246B"/>
    <w:rsid w:val="001E6A50"/>
    <w:rsid w:val="001E6EE8"/>
    <w:rsid w:val="001F61BE"/>
    <w:rsid w:val="001F62E6"/>
    <w:rsid w:val="00201D57"/>
    <w:rsid w:val="002076A9"/>
    <w:rsid w:val="002132DE"/>
    <w:rsid w:val="00246179"/>
    <w:rsid w:val="00250F86"/>
    <w:rsid w:val="002604B7"/>
    <w:rsid w:val="00264BD9"/>
    <w:rsid w:val="0026616B"/>
    <w:rsid w:val="002943CF"/>
    <w:rsid w:val="002A5015"/>
    <w:rsid w:val="002A5B4C"/>
    <w:rsid w:val="002B177E"/>
    <w:rsid w:val="002B7E6E"/>
    <w:rsid w:val="002C475D"/>
    <w:rsid w:val="002C4933"/>
    <w:rsid w:val="002D02A2"/>
    <w:rsid w:val="002D2EE6"/>
    <w:rsid w:val="002D33E0"/>
    <w:rsid w:val="002D363F"/>
    <w:rsid w:val="002D3B5E"/>
    <w:rsid w:val="002D63C6"/>
    <w:rsid w:val="002E26FD"/>
    <w:rsid w:val="002E5C19"/>
    <w:rsid w:val="002E627F"/>
    <w:rsid w:val="002F1D30"/>
    <w:rsid w:val="002F2AFB"/>
    <w:rsid w:val="00303FD0"/>
    <w:rsid w:val="00307779"/>
    <w:rsid w:val="00311263"/>
    <w:rsid w:val="0031447F"/>
    <w:rsid w:val="00327EFF"/>
    <w:rsid w:val="0033126D"/>
    <w:rsid w:val="003314D8"/>
    <w:rsid w:val="00352F54"/>
    <w:rsid w:val="003554C8"/>
    <w:rsid w:val="00355862"/>
    <w:rsid w:val="00367458"/>
    <w:rsid w:val="00372BB8"/>
    <w:rsid w:val="00372DC3"/>
    <w:rsid w:val="00373084"/>
    <w:rsid w:val="00373C6B"/>
    <w:rsid w:val="003841F5"/>
    <w:rsid w:val="00387B35"/>
    <w:rsid w:val="003955A8"/>
    <w:rsid w:val="00396A8C"/>
    <w:rsid w:val="003976BB"/>
    <w:rsid w:val="003B287E"/>
    <w:rsid w:val="003B29A0"/>
    <w:rsid w:val="003B51DF"/>
    <w:rsid w:val="003C4CA3"/>
    <w:rsid w:val="003D04A9"/>
    <w:rsid w:val="003D62EC"/>
    <w:rsid w:val="003D742E"/>
    <w:rsid w:val="003E2779"/>
    <w:rsid w:val="003E36B3"/>
    <w:rsid w:val="003E793B"/>
    <w:rsid w:val="003F2532"/>
    <w:rsid w:val="003F469C"/>
    <w:rsid w:val="00403173"/>
    <w:rsid w:val="00406DEE"/>
    <w:rsid w:val="0042619D"/>
    <w:rsid w:val="004416ED"/>
    <w:rsid w:val="004551CB"/>
    <w:rsid w:val="00462305"/>
    <w:rsid w:val="0047491D"/>
    <w:rsid w:val="00481CBB"/>
    <w:rsid w:val="004832CF"/>
    <w:rsid w:val="004841BE"/>
    <w:rsid w:val="00485526"/>
    <w:rsid w:val="004861DC"/>
    <w:rsid w:val="004A17C5"/>
    <w:rsid w:val="004A6715"/>
    <w:rsid w:val="004B09D5"/>
    <w:rsid w:val="004B2A05"/>
    <w:rsid w:val="004B5333"/>
    <w:rsid w:val="004B5DF7"/>
    <w:rsid w:val="004C034B"/>
    <w:rsid w:val="004C0EDA"/>
    <w:rsid w:val="004C1374"/>
    <w:rsid w:val="004D094D"/>
    <w:rsid w:val="004D187F"/>
    <w:rsid w:val="004D3A71"/>
    <w:rsid w:val="004D4AF3"/>
    <w:rsid w:val="00501643"/>
    <w:rsid w:val="00501F31"/>
    <w:rsid w:val="00504A50"/>
    <w:rsid w:val="00504FF0"/>
    <w:rsid w:val="0051117C"/>
    <w:rsid w:val="00513076"/>
    <w:rsid w:val="00514B5B"/>
    <w:rsid w:val="0051517D"/>
    <w:rsid w:val="005322BF"/>
    <w:rsid w:val="005323E4"/>
    <w:rsid w:val="00532C15"/>
    <w:rsid w:val="0053334F"/>
    <w:rsid w:val="00537860"/>
    <w:rsid w:val="00540A13"/>
    <w:rsid w:val="00542A21"/>
    <w:rsid w:val="005435C9"/>
    <w:rsid w:val="00544055"/>
    <w:rsid w:val="00546181"/>
    <w:rsid w:val="0054636F"/>
    <w:rsid w:val="00550275"/>
    <w:rsid w:val="00551CB3"/>
    <w:rsid w:val="00556790"/>
    <w:rsid w:val="00560BBA"/>
    <w:rsid w:val="0056293D"/>
    <w:rsid w:val="005720CA"/>
    <w:rsid w:val="005756E9"/>
    <w:rsid w:val="0058577B"/>
    <w:rsid w:val="005936EE"/>
    <w:rsid w:val="005B2157"/>
    <w:rsid w:val="005B730E"/>
    <w:rsid w:val="005C601A"/>
    <w:rsid w:val="005C7486"/>
    <w:rsid w:val="005E727E"/>
    <w:rsid w:val="005E779E"/>
    <w:rsid w:val="005F1942"/>
    <w:rsid w:val="005F7623"/>
    <w:rsid w:val="00603C6B"/>
    <w:rsid w:val="00614148"/>
    <w:rsid w:val="00615BC6"/>
    <w:rsid w:val="00621196"/>
    <w:rsid w:val="0062134A"/>
    <w:rsid w:val="00624137"/>
    <w:rsid w:val="0063052F"/>
    <w:rsid w:val="00645A8E"/>
    <w:rsid w:val="00646964"/>
    <w:rsid w:val="0065114A"/>
    <w:rsid w:val="0065398A"/>
    <w:rsid w:val="00655F3C"/>
    <w:rsid w:val="00665708"/>
    <w:rsid w:val="006667EE"/>
    <w:rsid w:val="00672523"/>
    <w:rsid w:val="0067636D"/>
    <w:rsid w:val="00677CEB"/>
    <w:rsid w:val="00684D96"/>
    <w:rsid w:val="00686B70"/>
    <w:rsid w:val="00687921"/>
    <w:rsid w:val="00687E82"/>
    <w:rsid w:val="006943CD"/>
    <w:rsid w:val="00696C36"/>
    <w:rsid w:val="00696DB7"/>
    <w:rsid w:val="00697DB5"/>
    <w:rsid w:val="006A0004"/>
    <w:rsid w:val="006A0A1A"/>
    <w:rsid w:val="006A0D6F"/>
    <w:rsid w:val="006A343E"/>
    <w:rsid w:val="006A442E"/>
    <w:rsid w:val="006A56BE"/>
    <w:rsid w:val="006B2607"/>
    <w:rsid w:val="006B6740"/>
    <w:rsid w:val="006B7D0C"/>
    <w:rsid w:val="006B7D82"/>
    <w:rsid w:val="006C06D3"/>
    <w:rsid w:val="006D266E"/>
    <w:rsid w:val="006E40AB"/>
    <w:rsid w:val="006E655F"/>
    <w:rsid w:val="0071070A"/>
    <w:rsid w:val="00713FFB"/>
    <w:rsid w:val="00715FEB"/>
    <w:rsid w:val="00717E74"/>
    <w:rsid w:val="0072264C"/>
    <w:rsid w:val="00725B03"/>
    <w:rsid w:val="00732DB2"/>
    <w:rsid w:val="007354D0"/>
    <w:rsid w:val="007446E3"/>
    <w:rsid w:val="00746F83"/>
    <w:rsid w:val="00754CA6"/>
    <w:rsid w:val="00756A0B"/>
    <w:rsid w:val="00760449"/>
    <w:rsid w:val="0076331F"/>
    <w:rsid w:val="00766CAF"/>
    <w:rsid w:val="00766E77"/>
    <w:rsid w:val="00771C39"/>
    <w:rsid w:val="0077552A"/>
    <w:rsid w:val="00776F65"/>
    <w:rsid w:val="00786DCD"/>
    <w:rsid w:val="007958C1"/>
    <w:rsid w:val="007A153C"/>
    <w:rsid w:val="007A3880"/>
    <w:rsid w:val="007B0F0B"/>
    <w:rsid w:val="007B7CFC"/>
    <w:rsid w:val="007D28CD"/>
    <w:rsid w:val="007D6C4A"/>
    <w:rsid w:val="007E74AC"/>
    <w:rsid w:val="007F0030"/>
    <w:rsid w:val="007F13A5"/>
    <w:rsid w:val="007F230B"/>
    <w:rsid w:val="007F23A6"/>
    <w:rsid w:val="007F4852"/>
    <w:rsid w:val="007F690F"/>
    <w:rsid w:val="0081091D"/>
    <w:rsid w:val="00820249"/>
    <w:rsid w:val="00823401"/>
    <w:rsid w:val="00824E39"/>
    <w:rsid w:val="00825852"/>
    <w:rsid w:val="008364CE"/>
    <w:rsid w:val="00842D91"/>
    <w:rsid w:val="00845AF7"/>
    <w:rsid w:val="00847E49"/>
    <w:rsid w:val="00856D66"/>
    <w:rsid w:val="00877740"/>
    <w:rsid w:val="008A4451"/>
    <w:rsid w:val="008A694B"/>
    <w:rsid w:val="008A6E0B"/>
    <w:rsid w:val="008B21BF"/>
    <w:rsid w:val="008C027B"/>
    <w:rsid w:val="008C2AB6"/>
    <w:rsid w:val="008C3CFF"/>
    <w:rsid w:val="008D19EC"/>
    <w:rsid w:val="008E48E1"/>
    <w:rsid w:val="008F104B"/>
    <w:rsid w:val="008F4888"/>
    <w:rsid w:val="008F77FE"/>
    <w:rsid w:val="00901055"/>
    <w:rsid w:val="00911CD4"/>
    <w:rsid w:val="0091393B"/>
    <w:rsid w:val="00916684"/>
    <w:rsid w:val="0091702B"/>
    <w:rsid w:val="0092035C"/>
    <w:rsid w:val="009273A9"/>
    <w:rsid w:val="009350D1"/>
    <w:rsid w:val="00944E3F"/>
    <w:rsid w:val="00945B9B"/>
    <w:rsid w:val="00953559"/>
    <w:rsid w:val="00953C41"/>
    <w:rsid w:val="009605CD"/>
    <w:rsid w:val="00966108"/>
    <w:rsid w:val="00974ECF"/>
    <w:rsid w:val="00984C73"/>
    <w:rsid w:val="0099441F"/>
    <w:rsid w:val="00996897"/>
    <w:rsid w:val="00996E37"/>
    <w:rsid w:val="00997105"/>
    <w:rsid w:val="00997B57"/>
    <w:rsid w:val="009A03C9"/>
    <w:rsid w:val="009A2E7A"/>
    <w:rsid w:val="009A50EB"/>
    <w:rsid w:val="009B53B5"/>
    <w:rsid w:val="009E06F2"/>
    <w:rsid w:val="009E0BE3"/>
    <w:rsid w:val="009E376F"/>
    <w:rsid w:val="009F3FB8"/>
    <w:rsid w:val="009F7B9A"/>
    <w:rsid w:val="00A00458"/>
    <w:rsid w:val="00A07C27"/>
    <w:rsid w:val="00A209D8"/>
    <w:rsid w:val="00A23C57"/>
    <w:rsid w:val="00A259A9"/>
    <w:rsid w:val="00A305EE"/>
    <w:rsid w:val="00A31677"/>
    <w:rsid w:val="00A42D94"/>
    <w:rsid w:val="00A5096F"/>
    <w:rsid w:val="00A65D24"/>
    <w:rsid w:val="00A73D0D"/>
    <w:rsid w:val="00A8553C"/>
    <w:rsid w:val="00A85738"/>
    <w:rsid w:val="00A85AE1"/>
    <w:rsid w:val="00A85EF1"/>
    <w:rsid w:val="00A90091"/>
    <w:rsid w:val="00A9502B"/>
    <w:rsid w:val="00A97BF1"/>
    <w:rsid w:val="00AA3C2F"/>
    <w:rsid w:val="00AA3F30"/>
    <w:rsid w:val="00AA7E26"/>
    <w:rsid w:val="00AB43F1"/>
    <w:rsid w:val="00AB5ADF"/>
    <w:rsid w:val="00AC04B3"/>
    <w:rsid w:val="00AC165D"/>
    <w:rsid w:val="00AC28AA"/>
    <w:rsid w:val="00AC46D5"/>
    <w:rsid w:val="00AE1B39"/>
    <w:rsid w:val="00AE6EAE"/>
    <w:rsid w:val="00B018FA"/>
    <w:rsid w:val="00B03650"/>
    <w:rsid w:val="00B063CE"/>
    <w:rsid w:val="00B107D7"/>
    <w:rsid w:val="00B14430"/>
    <w:rsid w:val="00B1499F"/>
    <w:rsid w:val="00B42167"/>
    <w:rsid w:val="00B43B4C"/>
    <w:rsid w:val="00B5501E"/>
    <w:rsid w:val="00B564C9"/>
    <w:rsid w:val="00B64F95"/>
    <w:rsid w:val="00B70F9C"/>
    <w:rsid w:val="00B80331"/>
    <w:rsid w:val="00B87BAB"/>
    <w:rsid w:val="00B93E52"/>
    <w:rsid w:val="00BA378E"/>
    <w:rsid w:val="00BA6DA5"/>
    <w:rsid w:val="00BC0A79"/>
    <w:rsid w:val="00BC58F8"/>
    <w:rsid w:val="00BD0705"/>
    <w:rsid w:val="00BD7561"/>
    <w:rsid w:val="00BD7928"/>
    <w:rsid w:val="00BF62A4"/>
    <w:rsid w:val="00C008D4"/>
    <w:rsid w:val="00C1021B"/>
    <w:rsid w:val="00C10982"/>
    <w:rsid w:val="00C258F6"/>
    <w:rsid w:val="00C36B33"/>
    <w:rsid w:val="00C41843"/>
    <w:rsid w:val="00C45708"/>
    <w:rsid w:val="00C45A7A"/>
    <w:rsid w:val="00C50238"/>
    <w:rsid w:val="00C513FF"/>
    <w:rsid w:val="00C5271E"/>
    <w:rsid w:val="00C55EFB"/>
    <w:rsid w:val="00C61320"/>
    <w:rsid w:val="00C64068"/>
    <w:rsid w:val="00C67D45"/>
    <w:rsid w:val="00C74BD8"/>
    <w:rsid w:val="00C75264"/>
    <w:rsid w:val="00C765B4"/>
    <w:rsid w:val="00C76776"/>
    <w:rsid w:val="00C76785"/>
    <w:rsid w:val="00C901F4"/>
    <w:rsid w:val="00C97620"/>
    <w:rsid w:val="00CA63EE"/>
    <w:rsid w:val="00CB1F11"/>
    <w:rsid w:val="00CB5848"/>
    <w:rsid w:val="00CC01BE"/>
    <w:rsid w:val="00CC6A40"/>
    <w:rsid w:val="00CD3456"/>
    <w:rsid w:val="00CD522D"/>
    <w:rsid w:val="00CD7448"/>
    <w:rsid w:val="00CF2D28"/>
    <w:rsid w:val="00D0046B"/>
    <w:rsid w:val="00D0241D"/>
    <w:rsid w:val="00D0491D"/>
    <w:rsid w:val="00D10836"/>
    <w:rsid w:val="00D16092"/>
    <w:rsid w:val="00D17A7F"/>
    <w:rsid w:val="00D23730"/>
    <w:rsid w:val="00D31055"/>
    <w:rsid w:val="00D31AAC"/>
    <w:rsid w:val="00D323EB"/>
    <w:rsid w:val="00D344EE"/>
    <w:rsid w:val="00D42A38"/>
    <w:rsid w:val="00D5072E"/>
    <w:rsid w:val="00D50C1B"/>
    <w:rsid w:val="00D53517"/>
    <w:rsid w:val="00D57630"/>
    <w:rsid w:val="00D60C31"/>
    <w:rsid w:val="00D65AE1"/>
    <w:rsid w:val="00D74191"/>
    <w:rsid w:val="00D7601D"/>
    <w:rsid w:val="00D8790E"/>
    <w:rsid w:val="00D94944"/>
    <w:rsid w:val="00D97F70"/>
    <w:rsid w:val="00DA51EB"/>
    <w:rsid w:val="00DB5A13"/>
    <w:rsid w:val="00DB7336"/>
    <w:rsid w:val="00DC3312"/>
    <w:rsid w:val="00DC36D4"/>
    <w:rsid w:val="00DC584A"/>
    <w:rsid w:val="00DC69DD"/>
    <w:rsid w:val="00DD28A3"/>
    <w:rsid w:val="00DD7808"/>
    <w:rsid w:val="00DE3F8C"/>
    <w:rsid w:val="00DF7FD2"/>
    <w:rsid w:val="00E11DDD"/>
    <w:rsid w:val="00E15C08"/>
    <w:rsid w:val="00E20242"/>
    <w:rsid w:val="00E2321E"/>
    <w:rsid w:val="00E46E83"/>
    <w:rsid w:val="00E54E65"/>
    <w:rsid w:val="00E67B1F"/>
    <w:rsid w:val="00E74F40"/>
    <w:rsid w:val="00E84400"/>
    <w:rsid w:val="00E84912"/>
    <w:rsid w:val="00E8503C"/>
    <w:rsid w:val="00E91EA3"/>
    <w:rsid w:val="00E93A08"/>
    <w:rsid w:val="00E94923"/>
    <w:rsid w:val="00EB04DB"/>
    <w:rsid w:val="00EC00CA"/>
    <w:rsid w:val="00EC027E"/>
    <w:rsid w:val="00EC3038"/>
    <w:rsid w:val="00EC53E6"/>
    <w:rsid w:val="00EE7295"/>
    <w:rsid w:val="00F110CE"/>
    <w:rsid w:val="00F16AE6"/>
    <w:rsid w:val="00F16B6F"/>
    <w:rsid w:val="00F43CCF"/>
    <w:rsid w:val="00F51028"/>
    <w:rsid w:val="00F5262F"/>
    <w:rsid w:val="00F60BC4"/>
    <w:rsid w:val="00F6386E"/>
    <w:rsid w:val="00F7076B"/>
    <w:rsid w:val="00F72752"/>
    <w:rsid w:val="00F74DCE"/>
    <w:rsid w:val="00F76701"/>
    <w:rsid w:val="00F76D69"/>
    <w:rsid w:val="00F86A59"/>
    <w:rsid w:val="00F92811"/>
    <w:rsid w:val="00F94652"/>
    <w:rsid w:val="00F95493"/>
    <w:rsid w:val="00F97EF3"/>
    <w:rsid w:val="00FA366A"/>
    <w:rsid w:val="00FC1A89"/>
    <w:rsid w:val="00FD0D59"/>
    <w:rsid w:val="00FD6221"/>
    <w:rsid w:val="00FD6C16"/>
    <w:rsid w:val="00FE2AB1"/>
    <w:rsid w:val="00FE4EF9"/>
    <w:rsid w:val="00FF0CFA"/>
    <w:rsid w:val="00FF6D1F"/>
    <w:rsid w:val="00FF71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56782C"/>
  <w15:docId w15:val="{C9F8E1A3-B9AE-4491-BCD1-A6EFB741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AF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2F2AF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2F2A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2AFB"/>
  </w:style>
  <w:style w:type="paragraph" w:styleId="Textodeglobo">
    <w:name w:val="Balloon Text"/>
    <w:basedOn w:val="Normal"/>
    <w:link w:val="TextodegloboCar"/>
    <w:uiPriority w:val="99"/>
    <w:semiHidden/>
    <w:unhideWhenUsed/>
    <w:rsid w:val="00CD34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3456"/>
    <w:rPr>
      <w:rFonts w:ascii="Segoe UI" w:hAnsi="Segoe UI" w:cs="Segoe UI"/>
      <w:sz w:val="18"/>
      <w:szCs w:val="18"/>
    </w:rPr>
  </w:style>
  <w:style w:type="paragraph" w:styleId="Piedepgina">
    <w:name w:val="footer"/>
    <w:basedOn w:val="Normal"/>
    <w:link w:val="PiedepginaCar"/>
    <w:uiPriority w:val="99"/>
    <w:unhideWhenUsed/>
    <w:rsid w:val="002661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616B"/>
  </w:style>
  <w:style w:type="paragraph" w:styleId="Sinespaciado">
    <w:name w:val="No Spacing"/>
    <w:uiPriority w:val="1"/>
    <w:qFormat/>
    <w:rsid w:val="00CD522D"/>
    <w:pPr>
      <w:spacing w:after="0" w:line="240" w:lineRule="auto"/>
    </w:pPr>
  </w:style>
  <w:style w:type="paragraph" w:styleId="Prrafodelista">
    <w:name w:val="List Paragraph"/>
    <w:basedOn w:val="Normal"/>
    <w:uiPriority w:val="34"/>
    <w:qFormat/>
    <w:rsid w:val="00D31055"/>
    <w:pPr>
      <w:spacing w:after="0" w:line="240" w:lineRule="auto"/>
      <w:ind w:left="720"/>
      <w:contextualSpacing/>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2D6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3089</Words>
  <Characters>16990</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Gamboa</dc:creator>
  <cp:lastModifiedBy>Miguel Angel Díaz Herrera</cp:lastModifiedBy>
  <cp:revision>2</cp:revision>
  <cp:lastPrinted>2021-02-27T00:46:00Z</cp:lastPrinted>
  <dcterms:created xsi:type="dcterms:W3CDTF">2021-06-10T04:36:00Z</dcterms:created>
  <dcterms:modified xsi:type="dcterms:W3CDTF">2021-06-10T04:36:00Z</dcterms:modified>
</cp:coreProperties>
</file>