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5D569" w14:textId="77777777" w:rsidR="00162BD9" w:rsidRDefault="00162BD9" w:rsidP="00971955">
      <w:pPr>
        <w:jc w:val="center"/>
        <w:rPr>
          <w:rFonts w:ascii="Arial" w:hAnsi="Arial" w:cs="Arial"/>
          <w:b/>
        </w:rPr>
      </w:pPr>
    </w:p>
    <w:p w14:paraId="7C9D4D48" w14:textId="77777777" w:rsidR="00162BD9" w:rsidRDefault="00162BD9" w:rsidP="00971955">
      <w:pPr>
        <w:jc w:val="center"/>
        <w:rPr>
          <w:rFonts w:ascii="Arial" w:hAnsi="Arial" w:cs="Arial"/>
          <w:b/>
        </w:rPr>
      </w:pPr>
    </w:p>
    <w:p w14:paraId="685D236C" w14:textId="77777777" w:rsidR="00162BD9" w:rsidRDefault="00162BD9" w:rsidP="00971955">
      <w:pPr>
        <w:jc w:val="center"/>
        <w:rPr>
          <w:rFonts w:ascii="Arial" w:hAnsi="Arial" w:cs="Arial"/>
          <w:b/>
        </w:rPr>
      </w:pPr>
    </w:p>
    <w:p w14:paraId="1A390D68" w14:textId="77777777" w:rsidR="00162BD9" w:rsidRDefault="00162BD9" w:rsidP="00971955">
      <w:pPr>
        <w:jc w:val="center"/>
        <w:rPr>
          <w:rFonts w:ascii="Arial" w:hAnsi="Arial" w:cs="Arial"/>
          <w:b/>
        </w:rPr>
      </w:pPr>
    </w:p>
    <w:p w14:paraId="109D03E2" w14:textId="77777777" w:rsidR="00162BD9" w:rsidRDefault="00162BD9" w:rsidP="00971955">
      <w:pPr>
        <w:jc w:val="center"/>
        <w:rPr>
          <w:rFonts w:ascii="Arial" w:hAnsi="Arial" w:cs="Arial"/>
          <w:b/>
        </w:rPr>
      </w:pPr>
    </w:p>
    <w:p w14:paraId="2C81C7AE" w14:textId="19C40914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proofErr w:type="gramStart"/>
      <w:r w:rsidR="00922530" w:rsidRPr="00F5464A">
        <w:rPr>
          <w:rFonts w:ascii="Arial" w:hAnsi="Arial" w:cs="Arial"/>
          <w:b/>
        </w:rPr>
        <w:t xml:space="preserve">Y </w:t>
      </w:r>
      <w:r w:rsidR="009B39AA">
        <w:rPr>
          <w:rFonts w:ascii="Arial" w:hAnsi="Arial" w:cs="Arial"/>
          <w:b/>
        </w:rPr>
        <w:t xml:space="preserve"> DE</w:t>
      </w:r>
      <w:proofErr w:type="gramEnd"/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6994924F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C717EF">
        <w:rPr>
          <w:rFonts w:ascii="Arial" w:hAnsi="Arial" w:cs="Arial"/>
        </w:rPr>
        <w:t xml:space="preserve"> DE CHEMAX, DE FECHA 26 </w:t>
      </w:r>
      <w:r w:rsidR="0021454C">
        <w:rPr>
          <w:rFonts w:ascii="Arial" w:hAnsi="Arial" w:cs="Arial"/>
        </w:rPr>
        <w:t>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11E7C3EF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C717EF">
        <w:rPr>
          <w:rFonts w:ascii="Arial" w:hAnsi="Arial" w:cs="Arial"/>
        </w:rPr>
        <w:t xml:space="preserve"> Chemax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C717EF">
        <w:rPr>
          <w:rFonts w:ascii="Arial" w:hAnsi="Arial" w:cs="Arial"/>
        </w:rPr>
        <w:t>17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162BD9">
        <w:rPr>
          <w:rFonts w:ascii="Arial" w:hAnsi="Arial" w:cs="Arial"/>
        </w:rPr>
        <w:t>15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C717EF">
        <w:rPr>
          <w:rFonts w:ascii="Arial" w:hAnsi="Arial" w:cs="Arial"/>
        </w:rPr>
        <w:t xml:space="preserve"> 26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C717EF">
        <w:rPr>
          <w:rFonts w:ascii="Arial" w:hAnsi="Arial" w:cs="Arial"/>
        </w:rPr>
        <w:t xml:space="preserve">Chemax,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C717EF">
        <w:rPr>
          <w:rFonts w:ascii="Arial" w:hAnsi="Arial" w:cs="Arial"/>
        </w:rPr>
        <w:t xml:space="preserve"> número 152</w:t>
      </w:r>
      <w:r w:rsidR="00795639" w:rsidRPr="00F5464A">
        <w:rPr>
          <w:rFonts w:ascii="Arial" w:hAnsi="Arial" w:cs="Arial"/>
        </w:rPr>
        <w:t xml:space="preserve"> de la calle</w:t>
      </w:r>
      <w:r w:rsidR="00C717EF">
        <w:rPr>
          <w:rFonts w:ascii="Arial" w:hAnsi="Arial" w:cs="Arial"/>
        </w:rPr>
        <w:t xml:space="preserve"> 32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C717EF">
        <w:rPr>
          <w:rFonts w:ascii="Arial" w:hAnsi="Arial" w:cs="Arial"/>
        </w:rPr>
        <w:t>21</w:t>
      </w:r>
      <w:r w:rsidR="001272D8">
        <w:rPr>
          <w:rFonts w:ascii="Arial" w:hAnsi="Arial" w:cs="Arial"/>
        </w:rPr>
        <w:t xml:space="preserve"> y</w:t>
      </w:r>
      <w:r w:rsidR="00C717EF">
        <w:rPr>
          <w:rFonts w:ascii="Arial" w:hAnsi="Arial" w:cs="Arial"/>
        </w:rPr>
        <w:t xml:space="preserve"> 23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</w:t>
      </w:r>
      <w:r w:rsidR="00162BD9">
        <w:rPr>
          <w:rFonts w:ascii="Arial" w:hAnsi="Arial" w:cs="Arial"/>
        </w:rPr>
        <w:t>este Consejo</w:t>
      </w:r>
      <w:r w:rsidR="0050718A">
        <w:rPr>
          <w:rFonts w:ascii="Arial" w:hAnsi="Arial" w:cs="Arial"/>
        </w:rPr>
        <w:t xml:space="preserve">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4C20D157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</w:t>
      </w:r>
      <w:r w:rsidR="00C717EF">
        <w:rPr>
          <w:rFonts w:ascii="Arial" w:hAnsi="Arial" w:cs="Arial"/>
        </w:rPr>
        <w:t xml:space="preserve">Lic. José Armando Cauich </w:t>
      </w:r>
      <w:proofErr w:type="spellStart"/>
      <w:r w:rsidR="00C717EF">
        <w:rPr>
          <w:rFonts w:ascii="Arial" w:hAnsi="Arial" w:cs="Arial"/>
        </w:rPr>
        <w:t>Puc</w:t>
      </w:r>
      <w:proofErr w:type="spellEnd"/>
      <w:r w:rsidR="00C717EF">
        <w:rPr>
          <w:rFonts w:ascii="Arial" w:hAnsi="Arial" w:cs="Arial"/>
        </w:rPr>
        <w:t xml:space="preserve"> </w:t>
      </w:r>
      <w:r w:rsidR="009F4CCF">
        <w:rPr>
          <w:rFonts w:ascii="Arial" w:hAnsi="Arial" w:cs="Arial"/>
        </w:rPr>
        <w:t>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C717EF">
        <w:rPr>
          <w:rFonts w:ascii="Arial" w:hAnsi="Arial" w:cs="Arial"/>
        </w:rPr>
        <w:t>estó lo siguiente: Buenas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C717EF">
        <w:rPr>
          <w:rFonts w:ascii="Arial" w:hAnsi="Arial" w:cs="Arial"/>
        </w:rPr>
        <w:t xml:space="preserve"> de Chemax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C717EF">
        <w:rPr>
          <w:rFonts w:ascii="Arial" w:hAnsi="Arial" w:cs="Arial"/>
        </w:rPr>
        <w:t xml:space="preserve"> que siendo las 17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162BD9">
        <w:rPr>
          <w:rFonts w:ascii="Arial" w:hAnsi="Arial" w:cs="Arial"/>
        </w:rPr>
        <w:t>17</w:t>
      </w:r>
      <w:r w:rsidR="000A5BAB">
        <w:rPr>
          <w:rFonts w:ascii="Arial" w:hAnsi="Arial" w:cs="Arial"/>
        </w:rPr>
        <w:t xml:space="preserve"> </w:t>
      </w:r>
      <w:r w:rsidR="00C717EF">
        <w:rPr>
          <w:rFonts w:ascii="Arial" w:hAnsi="Arial" w:cs="Arial"/>
        </w:rPr>
        <w:t xml:space="preserve"> minutos del día 26 </w:t>
      </w:r>
      <w:r>
        <w:rPr>
          <w:rFonts w:ascii="Arial" w:hAnsi="Arial" w:cs="Arial"/>
        </w:rPr>
        <w:t xml:space="preserve">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283083A7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proofErr w:type="gramStart"/>
      <w:r w:rsidR="003C319C">
        <w:rPr>
          <w:rFonts w:ascii="Arial" w:hAnsi="Arial" w:cs="Arial"/>
        </w:rPr>
        <w:t>voz</w:t>
      </w:r>
      <w:r w:rsidR="000A5BAB">
        <w:rPr>
          <w:rFonts w:ascii="Arial" w:hAnsi="Arial" w:cs="Arial"/>
        </w:rPr>
        <w:t xml:space="preserve">  el</w:t>
      </w:r>
      <w:proofErr w:type="gramEnd"/>
      <w:r w:rsidR="000A5BAB">
        <w:rPr>
          <w:rFonts w:ascii="Arial" w:hAnsi="Arial" w:cs="Arial"/>
        </w:rPr>
        <w:t xml:space="preserve">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</w:t>
      </w:r>
      <w:r w:rsidR="00C717EF">
        <w:rPr>
          <w:rFonts w:ascii="Arial" w:hAnsi="Arial" w:cs="Arial"/>
        </w:rPr>
        <w:t xml:space="preserve">Lic. José Armando Cauich </w:t>
      </w:r>
      <w:proofErr w:type="spellStart"/>
      <w:r w:rsidR="00C717EF">
        <w:rPr>
          <w:rFonts w:ascii="Arial" w:hAnsi="Arial" w:cs="Arial"/>
        </w:rPr>
        <w:t>Puc</w:t>
      </w:r>
      <w:proofErr w:type="spellEnd"/>
      <w:r w:rsidR="00C717EF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1C2E31DF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C717EF">
        <w:rPr>
          <w:rFonts w:ascii="Arial" w:hAnsi="Arial" w:cs="Arial"/>
        </w:rPr>
        <w:t xml:space="preserve">Lic. </w:t>
      </w:r>
      <w:proofErr w:type="spellStart"/>
      <w:r w:rsidR="00C717EF">
        <w:rPr>
          <w:rFonts w:ascii="Arial" w:hAnsi="Arial" w:cs="Arial"/>
        </w:rPr>
        <w:t>Jesus</w:t>
      </w:r>
      <w:proofErr w:type="spellEnd"/>
      <w:r w:rsidR="00C717EF">
        <w:rPr>
          <w:rFonts w:ascii="Arial" w:hAnsi="Arial" w:cs="Arial"/>
        </w:rPr>
        <w:t xml:space="preserve"> Armando Chimal Caamal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622E0F6F" w14:textId="384F8318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C717EF" w:rsidRPr="007F4612">
        <w:rPr>
          <w:rFonts w:ascii="Arial" w:hAnsi="Arial" w:cs="Arial"/>
          <w:b/>
        </w:rPr>
        <w:t xml:space="preserve">Lic. José Armando Cauich </w:t>
      </w:r>
      <w:proofErr w:type="spellStart"/>
      <w:r w:rsidR="00C717EF" w:rsidRPr="007F4612">
        <w:rPr>
          <w:rFonts w:ascii="Arial" w:hAnsi="Arial" w:cs="Arial"/>
          <w:b/>
        </w:rPr>
        <w:t>Puc</w:t>
      </w:r>
      <w:proofErr w:type="spellEnd"/>
      <w:r w:rsidR="00C717EF">
        <w:rPr>
          <w:rFonts w:ascii="Arial" w:hAnsi="Arial" w:cs="Arial"/>
        </w:rPr>
        <w:t>,</w:t>
      </w:r>
    </w:p>
    <w:p w14:paraId="20B26A4C" w14:textId="213932F1" w:rsidR="000C0764" w:rsidRPr="007F4612" w:rsidRDefault="00C717EF" w:rsidP="00AE09D7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Consejera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 xml:space="preserve">, </w:t>
      </w:r>
      <w:r w:rsidRPr="007F4612">
        <w:rPr>
          <w:rFonts w:ascii="Arial" w:hAnsi="Arial" w:cs="Arial"/>
          <w:b/>
        </w:rPr>
        <w:t xml:space="preserve">Mtra. Neftalí </w:t>
      </w:r>
      <w:proofErr w:type="spellStart"/>
      <w:r w:rsidRPr="007F4612">
        <w:rPr>
          <w:rFonts w:ascii="Arial" w:hAnsi="Arial" w:cs="Arial"/>
          <w:b/>
        </w:rPr>
        <w:t>Miriana</w:t>
      </w:r>
      <w:proofErr w:type="spellEnd"/>
      <w:r w:rsidRPr="007F4612">
        <w:rPr>
          <w:rFonts w:ascii="Arial" w:hAnsi="Arial" w:cs="Arial"/>
          <w:b/>
        </w:rPr>
        <w:t xml:space="preserve"> Vargas Kantun</w:t>
      </w:r>
      <w:r w:rsidR="00B03EAF" w:rsidRPr="007F4612">
        <w:rPr>
          <w:rFonts w:ascii="Arial" w:hAnsi="Arial" w:cs="Arial"/>
          <w:b/>
        </w:rPr>
        <w:t>,</w:t>
      </w:r>
      <w:r w:rsidR="00954FCB" w:rsidRPr="007F4612">
        <w:rPr>
          <w:rFonts w:ascii="Arial" w:hAnsi="Arial" w:cs="Arial"/>
          <w:b/>
        </w:rPr>
        <w:t xml:space="preserve"> </w:t>
      </w:r>
    </w:p>
    <w:p w14:paraId="4110EF82" w14:textId="7F4E3068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7F4612">
        <w:rPr>
          <w:rFonts w:ascii="Arial" w:hAnsi="Arial" w:cs="Arial"/>
        </w:rPr>
        <w:t xml:space="preserve"> </w:t>
      </w:r>
      <w:r w:rsidR="00C717EF" w:rsidRPr="007F4612">
        <w:rPr>
          <w:rFonts w:ascii="Arial" w:hAnsi="Arial" w:cs="Arial"/>
          <w:b/>
        </w:rPr>
        <w:t xml:space="preserve">Lic. Eduardo </w:t>
      </w:r>
      <w:proofErr w:type="spellStart"/>
      <w:r w:rsidR="00C717EF" w:rsidRPr="007F4612">
        <w:rPr>
          <w:rFonts w:ascii="Arial" w:hAnsi="Arial" w:cs="Arial"/>
          <w:b/>
        </w:rPr>
        <w:t>Mazun</w:t>
      </w:r>
      <w:proofErr w:type="spellEnd"/>
      <w:r w:rsidR="00C717EF" w:rsidRPr="007F4612">
        <w:rPr>
          <w:rFonts w:ascii="Arial" w:hAnsi="Arial" w:cs="Arial"/>
          <w:b/>
        </w:rPr>
        <w:t xml:space="preserve"> </w:t>
      </w:r>
      <w:proofErr w:type="spellStart"/>
      <w:r w:rsidR="00C717EF" w:rsidRPr="007F4612">
        <w:rPr>
          <w:rFonts w:ascii="Arial" w:hAnsi="Arial" w:cs="Arial"/>
          <w:b/>
        </w:rPr>
        <w:t>Batun</w:t>
      </w:r>
      <w:proofErr w:type="spellEnd"/>
      <w:r w:rsidR="00C717EF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todos los anteriormente mencionados con derecho a voz y voto, </w:t>
      </w:r>
      <w:r w:rsidR="00CA6D2A">
        <w:rPr>
          <w:rFonts w:ascii="Arial" w:hAnsi="Arial" w:cs="Arial"/>
        </w:rPr>
        <w:t xml:space="preserve"> y el </w:t>
      </w:r>
      <w:r w:rsidR="00292A71">
        <w:rPr>
          <w:rFonts w:ascii="Arial" w:hAnsi="Arial" w:cs="Arial"/>
        </w:rPr>
        <w:t xml:space="preserve">Secretario Ejecutivo </w:t>
      </w:r>
      <w:r w:rsidR="00C717EF" w:rsidRPr="007F4612">
        <w:rPr>
          <w:rFonts w:ascii="Arial" w:hAnsi="Arial" w:cs="Arial"/>
          <w:b/>
        </w:rPr>
        <w:t xml:space="preserve">Lic. </w:t>
      </w:r>
      <w:proofErr w:type="spellStart"/>
      <w:r w:rsidR="00C717EF" w:rsidRPr="007F4612">
        <w:rPr>
          <w:rFonts w:ascii="Arial" w:hAnsi="Arial" w:cs="Arial"/>
          <w:b/>
        </w:rPr>
        <w:t>Jesus</w:t>
      </w:r>
      <w:proofErr w:type="spellEnd"/>
      <w:r w:rsidR="00C717EF" w:rsidRPr="007F4612">
        <w:rPr>
          <w:rFonts w:ascii="Arial" w:hAnsi="Arial" w:cs="Arial"/>
          <w:b/>
        </w:rPr>
        <w:t xml:space="preserve"> Armando Chimal Caamal</w:t>
      </w:r>
      <w:r w:rsidR="00C717EF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94B5958" w14:textId="77777777" w:rsidR="00162BD9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</w:t>
      </w:r>
    </w:p>
    <w:p w14:paraId="30B32C77" w14:textId="77777777" w:rsidR="00162BD9" w:rsidRDefault="00162BD9" w:rsidP="00AE09D7">
      <w:pPr>
        <w:ind w:firstLine="708"/>
        <w:jc w:val="both"/>
        <w:rPr>
          <w:rFonts w:ascii="Arial" w:hAnsi="Arial" w:cs="Arial"/>
        </w:rPr>
      </w:pPr>
    </w:p>
    <w:p w14:paraId="589B42C4" w14:textId="77777777" w:rsidR="00162BD9" w:rsidRDefault="00162BD9" w:rsidP="00AE09D7">
      <w:pPr>
        <w:ind w:firstLine="708"/>
        <w:jc w:val="both"/>
        <w:rPr>
          <w:rFonts w:ascii="Arial" w:hAnsi="Arial" w:cs="Arial"/>
        </w:rPr>
      </w:pPr>
    </w:p>
    <w:p w14:paraId="4158C77F" w14:textId="77777777" w:rsidR="00162BD9" w:rsidRDefault="00162BD9" w:rsidP="00AE09D7">
      <w:pPr>
        <w:ind w:firstLine="708"/>
        <w:jc w:val="both"/>
        <w:rPr>
          <w:rFonts w:ascii="Arial" w:hAnsi="Arial" w:cs="Arial"/>
        </w:rPr>
      </w:pPr>
    </w:p>
    <w:p w14:paraId="3808D20E" w14:textId="78F3F05B" w:rsidR="00CA6C3F" w:rsidRDefault="007722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33E8349E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</w:t>
      </w:r>
      <w:proofErr w:type="gramStart"/>
      <w:r w:rsidR="00AE09D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</w:t>
      </w:r>
      <w:proofErr w:type="gramEnd"/>
      <w:r w:rsidR="009577A3">
        <w:rPr>
          <w:rFonts w:ascii="Arial" w:hAnsi="Arial" w:cs="Arial"/>
        </w:rPr>
        <w:t xml:space="preserve">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028F4EFB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4D895269" w14:textId="77777777" w:rsidR="007F4612" w:rsidRDefault="007F4612" w:rsidP="007F461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Acuerdos  del Consejo General del Instituto Electoral y de Participación Ciudadana de Yucatán. </w:t>
      </w:r>
    </w:p>
    <w:p w14:paraId="055EB264" w14:textId="77777777" w:rsidR="00162BD9" w:rsidRDefault="00162BD9" w:rsidP="00162BD9">
      <w:pPr>
        <w:ind w:firstLine="360"/>
        <w:jc w:val="both"/>
        <w:rPr>
          <w:rFonts w:ascii="Arial" w:hAnsi="Arial" w:cs="Arial"/>
        </w:rPr>
      </w:pPr>
    </w:p>
    <w:p w14:paraId="7EAD48DE" w14:textId="77777777" w:rsidR="00162BD9" w:rsidRDefault="00162BD9" w:rsidP="00162BD9">
      <w:pPr>
        <w:ind w:firstLine="360"/>
        <w:jc w:val="both"/>
        <w:rPr>
          <w:rFonts w:ascii="Arial" w:hAnsi="Arial" w:cs="Arial"/>
        </w:rPr>
      </w:pPr>
    </w:p>
    <w:p w14:paraId="7407C76C" w14:textId="77777777" w:rsidR="00162BD9" w:rsidRDefault="00162BD9" w:rsidP="00162BD9">
      <w:pPr>
        <w:ind w:firstLine="360"/>
        <w:jc w:val="both"/>
        <w:rPr>
          <w:rFonts w:ascii="Arial" w:hAnsi="Arial" w:cs="Arial"/>
        </w:rPr>
      </w:pPr>
    </w:p>
    <w:p w14:paraId="1BDFFF31" w14:textId="77777777" w:rsidR="00162BD9" w:rsidRDefault="00162BD9" w:rsidP="00162BD9">
      <w:pPr>
        <w:ind w:firstLine="360"/>
        <w:jc w:val="both"/>
        <w:rPr>
          <w:rFonts w:ascii="Arial" w:hAnsi="Arial" w:cs="Arial"/>
        </w:rPr>
      </w:pPr>
    </w:p>
    <w:p w14:paraId="6FCA3874" w14:textId="77777777" w:rsidR="00162BD9" w:rsidRDefault="00162BD9" w:rsidP="00162BD9">
      <w:pPr>
        <w:ind w:firstLine="360"/>
        <w:jc w:val="both"/>
        <w:rPr>
          <w:rFonts w:ascii="Arial" w:hAnsi="Arial" w:cs="Arial"/>
        </w:rPr>
      </w:pPr>
    </w:p>
    <w:p w14:paraId="4C3308BD" w14:textId="77777777" w:rsidR="00162BD9" w:rsidRDefault="00162BD9" w:rsidP="00162BD9">
      <w:pPr>
        <w:ind w:firstLine="360"/>
        <w:jc w:val="both"/>
        <w:rPr>
          <w:rFonts w:ascii="Arial" w:hAnsi="Arial" w:cs="Arial"/>
        </w:rPr>
      </w:pPr>
    </w:p>
    <w:p w14:paraId="612E6C4E" w14:textId="77777777" w:rsidR="00162BD9" w:rsidRDefault="00162BD9" w:rsidP="00162BD9">
      <w:pPr>
        <w:ind w:firstLine="360"/>
        <w:jc w:val="both"/>
        <w:rPr>
          <w:rFonts w:ascii="Arial" w:hAnsi="Arial" w:cs="Arial"/>
        </w:rPr>
      </w:pPr>
    </w:p>
    <w:p w14:paraId="4193DC65" w14:textId="77777777" w:rsidR="00162BD9" w:rsidRDefault="00162BD9" w:rsidP="00162BD9">
      <w:pPr>
        <w:ind w:firstLine="360"/>
        <w:jc w:val="both"/>
        <w:rPr>
          <w:rFonts w:ascii="Arial" w:hAnsi="Arial" w:cs="Arial"/>
        </w:rPr>
      </w:pPr>
    </w:p>
    <w:p w14:paraId="2E87C05C" w14:textId="4CFDD9A8" w:rsidR="00162BD9" w:rsidRDefault="00162BD9" w:rsidP="00162BD9">
      <w:pPr>
        <w:ind w:firstLine="360"/>
        <w:jc w:val="both"/>
        <w:rPr>
          <w:rFonts w:ascii="Arial" w:hAnsi="Arial" w:cs="Arial"/>
        </w:rPr>
      </w:pPr>
      <w:r w:rsidRPr="00162BD9">
        <w:rPr>
          <w:rFonts w:ascii="Arial" w:hAnsi="Arial" w:cs="Arial"/>
        </w:rPr>
        <w:t>1.- Oficio sin número con fecha 17 de Enero del 2021 enviado por el C. Christian Rolando Hurtado Can, Director Ejecutivo de Organización Electoral y Participación Ciudadana del Instituto Electoral y de Participación Ciudadana de Yucatán, en la cual remiten los siguientes acuerdos al consejo electoral municipal: C.G.-.028/2020, C.G.-.030/2020, C.G.-.031/2020, C.G.-.032/2020, C.G.-.039/2020, C.G.-.040/2020, C.G.-043/2020, C.G.-.044/2020, C.G.-.045/2020, C.G.-.046/2020, C.G.-.047/2020, C.G.-.048/2020, C.G.-.049/2020, C.G.-.052/2020 y C.G.-.064/2020.-</w:t>
      </w:r>
      <w:r>
        <w:rPr>
          <w:rFonts w:ascii="Arial" w:hAnsi="Arial" w:cs="Arial"/>
        </w:rPr>
        <w:t xml:space="preserve"> </w:t>
      </w:r>
    </w:p>
    <w:p w14:paraId="39F51AD6" w14:textId="03545396" w:rsidR="00162BD9" w:rsidRDefault="00162BD9" w:rsidP="00162BD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Oficio para la incorporación del Partido MORENA: Propietario Jacinto </w:t>
      </w:r>
      <w:proofErr w:type="spellStart"/>
      <w:r>
        <w:rPr>
          <w:rFonts w:ascii="Arial" w:hAnsi="Arial" w:cs="Arial"/>
        </w:rPr>
        <w:t>Puc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Maas</w:t>
      </w:r>
      <w:proofErr w:type="spellEnd"/>
      <w:r>
        <w:rPr>
          <w:rFonts w:ascii="Arial" w:hAnsi="Arial" w:cs="Arial"/>
        </w:rPr>
        <w:t>; Suplente Julio Rolando Bustamante Hernández</w:t>
      </w:r>
    </w:p>
    <w:p w14:paraId="551757F7" w14:textId="77777777" w:rsidR="00162BD9" w:rsidRPr="00162BD9" w:rsidRDefault="00162BD9" w:rsidP="00162BD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</w:p>
    <w:p w14:paraId="01ED82CD" w14:textId="7C4184A3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a las actividades del presente Consejo Municipal Electoral de </w:t>
      </w:r>
      <w:r w:rsidR="006A036D">
        <w:rPr>
          <w:rFonts w:ascii="Arial" w:hAnsi="Arial" w:cs="Arial"/>
        </w:rPr>
        <w:t>Chemax</w:t>
      </w:r>
      <w:r>
        <w:rPr>
          <w:rFonts w:ascii="Arial" w:hAnsi="Arial" w:cs="Arial"/>
        </w:rPr>
        <w:t xml:space="preserve">, por lo que 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162BD9">
        <w:rPr>
          <w:rFonts w:ascii="Arial" w:hAnsi="Arial" w:cs="Arial"/>
        </w:rPr>
        <w:t xml:space="preserve">Partido MORENA: Propietario Jacinto </w:t>
      </w:r>
      <w:proofErr w:type="spellStart"/>
      <w:r w:rsidR="00162BD9">
        <w:rPr>
          <w:rFonts w:ascii="Arial" w:hAnsi="Arial" w:cs="Arial"/>
        </w:rPr>
        <w:t>Puc</w:t>
      </w:r>
      <w:proofErr w:type="spellEnd"/>
      <w:r w:rsidR="00162BD9">
        <w:rPr>
          <w:rFonts w:ascii="Arial" w:hAnsi="Arial" w:cs="Arial"/>
        </w:rPr>
        <w:t xml:space="preserve"> </w:t>
      </w:r>
      <w:proofErr w:type="spellStart"/>
      <w:r w:rsidR="00162BD9">
        <w:rPr>
          <w:rFonts w:ascii="Arial" w:hAnsi="Arial" w:cs="Arial"/>
        </w:rPr>
        <w:t>Maas</w:t>
      </w:r>
      <w:proofErr w:type="spellEnd"/>
      <w:r w:rsidR="00162BD9">
        <w:rPr>
          <w:rFonts w:ascii="Arial" w:hAnsi="Arial" w:cs="Arial"/>
        </w:rPr>
        <w:t>; Suplente Julio Rolan</w:t>
      </w:r>
      <w:r w:rsidR="00162BD9">
        <w:rPr>
          <w:rFonts w:ascii="Arial" w:hAnsi="Arial" w:cs="Arial"/>
        </w:rPr>
        <w:t>d</w:t>
      </w:r>
      <w:r w:rsidR="00162BD9">
        <w:rPr>
          <w:rFonts w:ascii="Arial" w:hAnsi="Arial" w:cs="Arial"/>
        </w:rPr>
        <w:t>o Bustamante Hernández</w:t>
      </w:r>
      <w:r w:rsidR="00162BD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7E101055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4066CE6A" w14:textId="77777777" w:rsidR="00120892" w:rsidRDefault="00120892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6A036D">
        <w:rPr>
          <w:rFonts w:ascii="Arial" w:hAnsi="Arial" w:cs="Arial"/>
        </w:rPr>
        <w:t>Y</w:t>
      </w:r>
      <w:r w:rsidR="00F72855" w:rsidRPr="006A036D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6A036D">
        <w:rPr>
          <w:rFonts w:ascii="Arial" w:hAnsi="Arial" w:cs="Arial"/>
        </w:rPr>
        <w:t xml:space="preserve"> se da continuidad con el siguiente punto del orden</w:t>
      </w:r>
      <w:r w:rsidR="00F72855" w:rsidRPr="006A036D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2D00B29A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162BD9">
        <w:rPr>
          <w:rFonts w:ascii="Arial" w:hAnsi="Arial" w:cs="Arial"/>
        </w:rPr>
        <w:t>20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8DB732" w14:textId="77777777" w:rsidR="00162BD9" w:rsidRDefault="00162BD9" w:rsidP="00071295">
      <w:pPr>
        <w:ind w:firstLine="360"/>
        <w:jc w:val="both"/>
        <w:rPr>
          <w:rFonts w:ascii="Arial" w:hAnsi="Arial" w:cs="Arial"/>
        </w:rPr>
      </w:pPr>
    </w:p>
    <w:p w14:paraId="099D7C43" w14:textId="77777777" w:rsidR="00162BD9" w:rsidRDefault="00162BD9" w:rsidP="00071295">
      <w:pPr>
        <w:ind w:firstLine="360"/>
        <w:jc w:val="both"/>
        <w:rPr>
          <w:rFonts w:ascii="Arial" w:hAnsi="Arial" w:cs="Arial"/>
        </w:rPr>
      </w:pPr>
    </w:p>
    <w:p w14:paraId="6635D126" w14:textId="0FD8C22A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, siendo estos </w:t>
      </w:r>
      <w:r w:rsidR="006A036D">
        <w:rPr>
          <w:rFonts w:ascii="Arial" w:hAnsi="Arial" w:cs="Arial"/>
        </w:rPr>
        <w:t>3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el Consejero Presidente en uso de la voz siendo las </w:t>
      </w:r>
      <w:r w:rsidR="00162BD9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162BD9">
        <w:rPr>
          <w:rFonts w:ascii="Arial" w:hAnsi="Arial" w:cs="Arial"/>
        </w:rPr>
        <w:t xml:space="preserve">48 </w:t>
      </w:r>
      <w:r w:rsidRPr="00F5464A">
        <w:rPr>
          <w:rFonts w:ascii="Arial" w:hAnsi="Arial" w:cs="Arial"/>
        </w:rPr>
        <w:t>minutos</w:t>
      </w:r>
      <w:r>
        <w:rPr>
          <w:rFonts w:ascii="Arial" w:hAnsi="Arial" w:cs="Arial"/>
        </w:rPr>
        <w:t xml:space="preserve"> declara un receso de </w:t>
      </w:r>
      <w:r w:rsidR="00162BD9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 xml:space="preserve">minutos, regresando a las </w:t>
      </w:r>
      <w:r w:rsidR="00162BD9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horas con </w:t>
      </w:r>
      <w:r w:rsidR="00162BD9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162BD9">
      <w:pPr>
        <w:jc w:val="both"/>
        <w:rPr>
          <w:rFonts w:ascii="Arial" w:hAnsi="Arial" w:cs="Arial"/>
        </w:rPr>
      </w:pPr>
    </w:p>
    <w:p w14:paraId="14A1389B" w14:textId="196CFA89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162BD9">
        <w:rPr>
          <w:rFonts w:ascii="Arial" w:hAnsi="Arial" w:cs="Arial"/>
        </w:rPr>
        <w:t>18</w:t>
      </w:r>
      <w:r w:rsidRPr="00697D2E">
        <w:rPr>
          <w:rFonts w:ascii="Arial" w:hAnsi="Arial" w:cs="Arial"/>
        </w:rPr>
        <w:t xml:space="preserve"> horas con </w:t>
      </w:r>
      <w:r w:rsidR="00162BD9">
        <w:rPr>
          <w:rFonts w:ascii="Arial" w:hAnsi="Arial" w:cs="Arial"/>
        </w:rPr>
        <w:t>10</w:t>
      </w:r>
      <w:r w:rsidRPr="00697D2E">
        <w:rPr>
          <w:rFonts w:ascii="Arial" w:hAnsi="Arial" w:cs="Arial"/>
        </w:rPr>
        <w:t xml:space="preserve"> minutos, se reanuda la presente Sesión de Instalación, a lo que el Consejero Presidente, solicitó al Secretario Ejecutivo realizar el pase de lista correspondiente, con el objeto de certificar la existencia del quórum legal para reaunudar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63593F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42ABEB" w14:textId="388E8118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</w:t>
      </w:r>
      <w:r w:rsidR="006A036D">
        <w:rPr>
          <w:rFonts w:ascii="Arial" w:hAnsi="Arial" w:cs="Arial"/>
        </w:rPr>
        <w:t>ro</w:t>
      </w:r>
      <w:r w:rsidRPr="00697D2E">
        <w:rPr>
          <w:rFonts w:ascii="Arial" w:hAnsi="Arial" w:cs="Arial"/>
        </w:rPr>
        <w:t xml:space="preserve"> Electoral </w:t>
      </w:r>
      <w:r w:rsidR="006A036D">
        <w:rPr>
          <w:rFonts w:ascii="Arial" w:hAnsi="Arial" w:cs="Arial"/>
        </w:rPr>
        <w:t xml:space="preserve">Lic. José Armando </w:t>
      </w:r>
      <w:proofErr w:type="spellStart"/>
      <w:r w:rsidR="006A036D">
        <w:rPr>
          <w:rFonts w:ascii="Arial" w:hAnsi="Arial" w:cs="Arial"/>
        </w:rPr>
        <w:t>Cauch</w:t>
      </w:r>
      <w:proofErr w:type="spellEnd"/>
      <w:r w:rsidR="006A036D">
        <w:rPr>
          <w:rFonts w:ascii="Arial" w:hAnsi="Arial" w:cs="Arial"/>
        </w:rPr>
        <w:t xml:space="preserve"> </w:t>
      </w:r>
      <w:proofErr w:type="spellStart"/>
      <w:r w:rsidR="006A036D">
        <w:rPr>
          <w:rFonts w:ascii="Arial" w:hAnsi="Arial" w:cs="Arial"/>
        </w:rPr>
        <w:t>Puc</w:t>
      </w:r>
      <w:proofErr w:type="spellEnd"/>
      <w:r w:rsidR="006A036D">
        <w:rPr>
          <w:rFonts w:ascii="Arial" w:hAnsi="Arial" w:cs="Arial"/>
        </w:rPr>
        <w:t>,</w:t>
      </w:r>
    </w:p>
    <w:p w14:paraId="4BCA2FC3" w14:textId="304B8E70" w:rsidR="00697D2E" w:rsidRPr="00697D2E" w:rsidRDefault="006A036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</w:t>
      </w:r>
      <w:r w:rsidR="00697D2E" w:rsidRPr="00697D2E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lectoral, Mtra. Neftalí </w:t>
      </w:r>
      <w:proofErr w:type="spellStart"/>
      <w:r>
        <w:rPr>
          <w:rFonts w:ascii="Arial" w:hAnsi="Arial" w:cs="Arial"/>
        </w:rPr>
        <w:t>Miriana</w:t>
      </w:r>
      <w:proofErr w:type="spellEnd"/>
      <w:r>
        <w:rPr>
          <w:rFonts w:ascii="Arial" w:hAnsi="Arial" w:cs="Arial"/>
        </w:rPr>
        <w:t xml:space="preserve"> Vargas Kantun</w:t>
      </w:r>
      <w:r w:rsidR="00697D2E" w:rsidRPr="00697D2E">
        <w:rPr>
          <w:rFonts w:ascii="Arial" w:hAnsi="Arial" w:cs="Arial"/>
        </w:rPr>
        <w:t xml:space="preserve">; </w:t>
      </w:r>
    </w:p>
    <w:p w14:paraId="26971A11" w14:textId="47281153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Consejero (a) Electoral </w:t>
      </w:r>
      <w:r w:rsidR="006A036D">
        <w:rPr>
          <w:rFonts w:ascii="Arial" w:hAnsi="Arial" w:cs="Arial"/>
        </w:rPr>
        <w:t xml:space="preserve">Lic. Eduardo </w:t>
      </w:r>
      <w:proofErr w:type="spellStart"/>
      <w:r w:rsidR="006A036D">
        <w:rPr>
          <w:rFonts w:ascii="Arial" w:hAnsi="Arial" w:cs="Arial"/>
        </w:rPr>
        <w:t>Mazun</w:t>
      </w:r>
      <w:proofErr w:type="spellEnd"/>
      <w:r w:rsidR="006A036D">
        <w:rPr>
          <w:rFonts w:ascii="Arial" w:hAnsi="Arial" w:cs="Arial"/>
        </w:rPr>
        <w:t xml:space="preserve"> </w:t>
      </w:r>
      <w:proofErr w:type="spellStart"/>
      <w:r w:rsidR="006A036D">
        <w:rPr>
          <w:rFonts w:ascii="Arial" w:hAnsi="Arial" w:cs="Arial"/>
        </w:rPr>
        <w:t>Batun</w:t>
      </w:r>
      <w:proofErr w:type="spellEnd"/>
      <w:r w:rsidR="006A036D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 xml:space="preserve">todos los anteriormente mencionados con derecho a voz y voto,  y el Secretario Ejecutivo </w:t>
      </w:r>
      <w:r w:rsidR="006A036D">
        <w:rPr>
          <w:rFonts w:ascii="Arial" w:hAnsi="Arial" w:cs="Arial"/>
        </w:rPr>
        <w:t xml:space="preserve">Lic. </w:t>
      </w:r>
      <w:proofErr w:type="spellStart"/>
      <w:r w:rsidR="006A036D">
        <w:rPr>
          <w:rFonts w:ascii="Arial" w:hAnsi="Arial" w:cs="Arial"/>
        </w:rPr>
        <w:t>Jesus</w:t>
      </w:r>
      <w:proofErr w:type="spellEnd"/>
      <w:r w:rsidR="006A036D">
        <w:rPr>
          <w:rFonts w:ascii="Arial" w:hAnsi="Arial" w:cs="Arial"/>
        </w:rPr>
        <w:t xml:space="preserve"> Armando Chimal Caamal </w:t>
      </w:r>
      <w:r w:rsidRPr="00697D2E">
        <w:rPr>
          <w:rFonts w:ascii="Arial" w:hAnsi="Arial" w:cs="Arial"/>
        </w:rPr>
        <w:t xml:space="preserve">con derecho  a voz pero sin voto. 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B40ADA2" w14:textId="7E74066D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6A036D">
        <w:rPr>
          <w:rFonts w:ascii="Arial" w:hAnsi="Arial" w:cs="Arial"/>
        </w:rPr>
        <w:t xml:space="preserve"> Fulgencio </w:t>
      </w:r>
      <w:proofErr w:type="spellStart"/>
      <w:r w:rsidR="006A036D">
        <w:rPr>
          <w:rFonts w:ascii="Arial" w:hAnsi="Arial" w:cs="Arial"/>
        </w:rPr>
        <w:t>Mahla</w:t>
      </w:r>
      <w:proofErr w:type="spellEnd"/>
      <w:r w:rsidR="006A036D">
        <w:rPr>
          <w:rFonts w:ascii="Arial" w:hAnsi="Arial" w:cs="Arial"/>
        </w:rPr>
        <w:t xml:space="preserve"> Caamal</w:t>
      </w: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273F0DA5" w14:textId="77777777" w:rsidR="00162BD9" w:rsidRDefault="00697D2E" w:rsidP="00071295">
      <w:pPr>
        <w:ind w:firstLine="360"/>
        <w:jc w:val="both"/>
        <w:rPr>
          <w:rFonts w:ascii="Arial" w:hAnsi="Arial" w:cs="Arial"/>
        </w:rPr>
      </w:pPr>
      <w:proofErr w:type="spellStart"/>
      <w:r w:rsidRPr="00697D2E">
        <w:rPr>
          <w:rFonts w:ascii="Arial" w:hAnsi="Arial" w:cs="Arial"/>
        </w:rPr>
        <w:t>Continunado</w:t>
      </w:r>
      <w:proofErr w:type="spellEnd"/>
      <w:r w:rsidRPr="00697D2E">
        <w:rPr>
          <w:rFonts w:ascii="Arial" w:hAnsi="Arial" w:cs="Arial"/>
        </w:rPr>
        <w:t xml:space="preserve"> con el uso de la voz, el Secretario</w:t>
      </w:r>
      <w:r>
        <w:rPr>
          <w:rFonts w:ascii="Arial" w:hAnsi="Arial" w:cs="Arial"/>
        </w:rPr>
        <w:t xml:space="preserve"> Ejecutivo</w:t>
      </w:r>
      <w:r w:rsidRPr="00697D2E">
        <w:rPr>
          <w:rFonts w:ascii="Arial" w:hAnsi="Arial" w:cs="Arial"/>
        </w:rPr>
        <w:t xml:space="preserve"> certificó la existencia del quórum legal para continuar con el desarrollo de la sesion.</w:t>
      </w:r>
      <w:r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</w:t>
      </w:r>
      <w:proofErr w:type="gramStart"/>
      <w:r w:rsidR="00071295" w:rsidRPr="00475867">
        <w:rPr>
          <w:rFonts w:ascii="Arial" w:hAnsi="Arial" w:cs="Arial"/>
        </w:rPr>
        <w:t>de  Acta</w:t>
      </w:r>
      <w:proofErr w:type="gramEnd"/>
      <w:r w:rsidR="00071295" w:rsidRPr="00475867">
        <w:rPr>
          <w:rFonts w:ascii="Arial" w:hAnsi="Arial" w:cs="Arial"/>
        </w:rPr>
        <w:t xml:space="preserve">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6A036D">
        <w:rPr>
          <w:rFonts w:ascii="Arial" w:hAnsi="Arial" w:cs="Arial"/>
        </w:rPr>
        <w:t>Municipal de Chemax de fecha 26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 xml:space="preserve">) del Reglamento de Sesiones de </w:t>
      </w:r>
    </w:p>
    <w:p w14:paraId="5A8F2574" w14:textId="77777777" w:rsidR="00162BD9" w:rsidRDefault="00162BD9" w:rsidP="00071295">
      <w:pPr>
        <w:ind w:firstLine="360"/>
        <w:jc w:val="both"/>
        <w:rPr>
          <w:rFonts w:ascii="Arial" w:hAnsi="Arial" w:cs="Arial"/>
        </w:rPr>
      </w:pPr>
    </w:p>
    <w:p w14:paraId="59877E1C" w14:textId="77777777" w:rsidR="00162BD9" w:rsidRDefault="00162BD9" w:rsidP="00071295">
      <w:pPr>
        <w:ind w:firstLine="360"/>
        <w:jc w:val="both"/>
        <w:rPr>
          <w:rFonts w:ascii="Arial" w:hAnsi="Arial" w:cs="Arial"/>
        </w:rPr>
      </w:pPr>
    </w:p>
    <w:p w14:paraId="4C661AA9" w14:textId="77777777" w:rsidR="00162BD9" w:rsidRDefault="00162BD9" w:rsidP="00071295">
      <w:pPr>
        <w:ind w:firstLine="360"/>
        <w:jc w:val="both"/>
        <w:rPr>
          <w:rFonts w:ascii="Arial" w:hAnsi="Arial" w:cs="Arial"/>
        </w:rPr>
      </w:pPr>
    </w:p>
    <w:p w14:paraId="6540DB01" w14:textId="77777777" w:rsidR="00162BD9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los Consejos del Instituto de Procedimientos Electorales y Participación Ciudadana del Estado de Yucatán</w:t>
      </w:r>
      <w:r w:rsidRPr="00475867">
        <w:rPr>
          <w:rFonts w:ascii="Arial" w:hAnsi="Arial" w:cs="Arial"/>
        </w:rPr>
        <w:t xml:space="preserve">, procede a tomar la votación, de los integrantes de este Consejo </w:t>
      </w:r>
    </w:p>
    <w:p w14:paraId="23DB8A64" w14:textId="77777777" w:rsidR="00162BD9" w:rsidRDefault="00162BD9" w:rsidP="00071295">
      <w:pPr>
        <w:ind w:firstLine="360"/>
        <w:jc w:val="both"/>
        <w:rPr>
          <w:rFonts w:ascii="Arial" w:hAnsi="Arial" w:cs="Arial"/>
        </w:rPr>
      </w:pPr>
    </w:p>
    <w:p w14:paraId="466F2FBA" w14:textId="77777777" w:rsidR="00162BD9" w:rsidRDefault="00162BD9" w:rsidP="00071295">
      <w:pPr>
        <w:ind w:firstLine="360"/>
        <w:jc w:val="both"/>
        <w:rPr>
          <w:rFonts w:ascii="Arial" w:hAnsi="Arial" w:cs="Arial"/>
        </w:rPr>
      </w:pPr>
    </w:p>
    <w:p w14:paraId="78232C66" w14:textId="77777777" w:rsidR="00162BD9" w:rsidRDefault="00162BD9" w:rsidP="00071295">
      <w:pPr>
        <w:ind w:firstLine="360"/>
        <w:jc w:val="both"/>
        <w:rPr>
          <w:rFonts w:ascii="Arial" w:hAnsi="Arial" w:cs="Arial"/>
        </w:rPr>
      </w:pPr>
    </w:p>
    <w:p w14:paraId="410CBEE1" w14:textId="3286CAE9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475867">
        <w:rPr>
          <w:rFonts w:ascii="Arial" w:hAnsi="Arial" w:cs="Arial"/>
        </w:rPr>
        <w:t xml:space="preserve">Municipal </w:t>
      </w:r>
      <w:proofErr w:type="gramStart"/>
      <w:r w:rsidRPr="00475867">
        <w:rPr>
          <w:rFonts w:ascii="Arial" w:hAnsi="Arial" w:cs="Arial"/>
        </w:rPr>
        <w:t>Electoral  con</w:t>
      </w:r>
      <w:proofErr w:type="gramEnd"/>
      <w:r w:rsidRPr="00475867">
        <w:rPr>
          <w:rFonts w:ascii="Arial" w:hAnsi="Arial" w:cs="Arial"/>
        </w:rPr>
        <w:t xml:space="preserve">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la Sec</w:t>
      </w:r>
      <w:r w:rsidR="006A036D">
        <w:rPr>
          <w:rFonts w:ascii="Arial" w:hAnsi="Arial" w:cs="Arial"/>
        </w:rPr>
        <w:t xml:space="preserve">retario Ejecutivo Lic. </w:t>
      </w:r>
      <w:proofErr w:type="spellStart"/>
      <w:r w:rsidR="006A036D">
        <w:rPr>
          <w:rFonts w:ascii="Arial" w:hAnsi="Arial" w:cs="Arial"/>
        </w:rPr>
        <w:t>Jesus</w:t>
      </w:r>
      <w:proofErr w:type="spellEnd"/>
      <w:r w:rsidR="006A036D">
        <w:rPr>
          <w:rFonts w:ascii="Arial" w:hAnsi="Arial" w:cs="Arial"/>
        </w:rPr>
        <w:t xml:space="preserve"> Armando Chimal Caamal</w:t>
      </w:r>
      <w:r w:rsidRPr="00475867">
        <w:rPr>
          <w:rFonts w:ascii="Arial" w:hAnsi="Arial" w:cs="Arial"/>
        </w:rPr>
        <w:t xml:space="preserve"> informó que el Acta de Sesión ha</w:t>
      </w:r>
      <w:r>
        <w:rPr>
          <w:rFonts w:ascii="Arial" w:hAnsi="Arial" w:cs="Arial"/>
        </w:rPr>
        <w:t xml:space="preserve">bía sido </w:t>
      </w:r>
      <w:r w:rsidR="007A22F9">
        <w:rPr>
          <w:rFonts w:ascii="Arial" w:hAnsi="Arial" w:cs="Arial"/>
        </w:rPr>
        <w:t>aprobada</w:t>
      </w:r>
      <w:r>
        <w:rPr>
          <w:rFonts w:ascii="Arial" w:hAnsi="Arial" w:cs="Arial"/>
        </w:rPr>
        <w:t xml:space="preserve"> por </w:t>
      </w:r>
      <w:r w:rsidRPr="00481E71">
        <w:rPr>
          <w:rFonts w:ascii="Arial" w:hAnsi="Arial" w:cs="Arial"/>
          <w:b/>
        </w:rPr>
        <w:t xml:space="preserve">unanimidad </w:t>
      </w:r>
      <w:r>
        <w:rPr>
          <w:rFonts w:ascii="Arial" w:hAnsi="Arial" w:cs="Arial"/>
        </w:rPr>
        <w:t>de voto</w:t>
      </w:r>
      <w:r w:rsidR="006A036D">
        <w:rPr>
          <w:rFonts w:ascii="Arial" w:hAnsi="Arial" w:cs="Arial"/>
        </w:rPr>
        <w:t xml:space="preserve">s, siendo estos 3 </w:t>
      </w:r>
      <w:r>
        <w:rPr>
          <w:rFonts w:ascii="Arial" w:hAnsi="Arial" w:cs="Arial"/>
        </w:rPr>
        <w:t xml:space="preserve">votos a favor.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087E0F72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 </w:t>
      </w:r>
      <w:r w:rsidR="006A036D">
        <w:rPr>
          <w:rFonts w:ascii="Arial" w:hAnsi="Arial" w:cs="Arial"/>
        </w:rPr>
        <w:t xml:space="preserve">Lic. José Armando Cauich </w:t>
      </w:r>
      <w:proofErr w:type="spellStart"/>
      <w:r w:rsidR="006A036D">
        <w:rPr>
          <w:rFonts w:ascii="Arial" w:hAnsi="Arial" w:cs="Arial"/>
        </w:rPr>
        <w:t>Puc</w:t>
      </w:r>
      <w:proofErr w:type="spellEnd"/>
      <w:r w:rsidR="006A03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</w:t>
      </w:r>
      <w:proofErr w:type="gramStart"/>
      <w:r w:rsidRPr="00F5464A">
        <w:rPr>
          <w:rFonts w:ascii="Arial" w:hAnsi="Arial" w:cs="Arial"/>
        </w:rPr>
        <w:t xml:space="preserve">Ejecutivo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</w:t>
      </w:r>
      <w:proofErr w:type="gramEnd"/>
      <w:r w:rsidRPr="00F5464A">
        <w:rPr>
          <w:rFonts w:ascii="Arial" w:hAnsi="Arial" w:cs="Arial"/>
        </w:rPr>
        <w:t xml:space="preserve">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 Secretari</w:t>
      </w:r>
      <w:r>
        <w:rPr>
          <w:rFonts w:ascii="Arial" w:hAnsi="Arial" w:cs="Arial"/>
        </w:rPr>
        <w:t>o Ejecutivo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7B967A97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</w:p>
    <w:p w14:paraId="36A7DC38" w14:textId="16D877DA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</w:t>
      </w:r>
      <w:r w:rsidR="006A036D">
        <w:rPr>
          <w:rFonts w:ascii="Arial" w:hAnsi="Arial" w:cs="Arial"/>
        </w:rPr>
        <w:t xml:space="preserve">Lic. José Armando Cauich </w:t>
      </w:r>
      <w:proofErr w:type="spellStart"/>
      <w:r w:rsidR="006A036D">
        <w:rPr>
          <w:rFonts w:ascii="Arial" w:hAnsi="Arial" w:cs="Arial"/>
        </w:rPr>
        <w:t>Puc</w:t>
      </w:r>
      <w:proofErr w:type="spellEnd"/>
      <w:r w:rsidR="006A03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 de Instalación del día</w:t>
      </w:r>
      <w:r w:rsidR="006A036D">
        <w:rPr>
          <w:rFonts w:ascii="Arial" w:hAnsi="Arial" w:cs="Arial"/>
        </w:rPr>
        <w:t xml:space="preserve"> 26</w:t>
      </w:r>
      <w:r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Enero</w:t>
      </w:r>
      <w:proofErr w:type="gramEnd"/>
      <w:r>
        <w:rPr>
          <w:rFonts w:ascii="Arial" w:hAnsi="Arial" w:cs="Arial"/>
        </w:rPr>
        <w:t xml:space="preserve"> de 2021, siendo las </w:t>
      </w:r>
      <w:r w:rsidR="00162BD9">
        <w:rPr>
          <w:rFonts w:ascii="Arial" w:hAnsi="Arial" w:cs="Arial"/>
        </w:rPr>
        <w:t>18</w:t>
      </w:r>
      <w:r w:rsidRPr="00F5464A">
        <w:rPr>
          <w:rFonts w:ascii="Arial" w:hAnsi="Arial" w:cs="Arial"/>
        </w:rPr>
        <w:t xml:space="preserve"> horas con </w:t>
      </w:r>
      <w:r w:rsidR="00162BD9">
        <w:rPr>
          <w:rFonts w:ascii="Arial" w:hAnsi="Arial" w:cs="Arial"/>
        </w:rPr>
        <w:t>20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7FB37E82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de Instalación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112054" w14:textId="40254A48" w:rsidR="007A22F9" w:rsidRDefault="007A22F9" w:rsidP="007A2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JOSE ARMANDO CAUICH PUC</w:t>
            </w:r>
          </w:p>
          <w:p w14:paraId="0B49C9D8" w14:textId="2E122C14" w:rsidR="00120892" w:rsidRPr="005C035B" w:rsidRDefault="00120892" w:rsidP="007A2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 w:rsidR="007A22F9">
              <w:rPr>
                <w:rFonts w:ascii="Arial" w:hAnsi="Arial" w:cs="Arial"/>
                <w:sz w:val="20"/>
                <w:szCs w:val="20"/>
              </w:rPr>
              <w:t>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10B2C9" w14:textId="176FF4C6" w:rsidR="007A22F9" w:rsidRDefault="007A22F9" w:rsidP="007A2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MTRA. NEFTALI MIRIANA VARGAS KANTUN</w:t>
            </w:r>
          </w:p>
          <w:p w14:paraId="28D1228F" w14:textId="69A78D80" w:rsidR="00120892" w:rsidRPr="005C035B" w:rsidRDefault="007A22F9" w:rsidP="007A2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CONSEJERA 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B6C3B6" w14:textId="026CD69C" w:rsidR="007A22F9" w:rsidRDefault="007A22F9" w:rsidP="007A2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 EDUARDO MAZUN BATUN </w:t>
            </w:r>
          </w:p>
          <w:p w14:paraId="5D2057EF" w14:textId="597EEA5E" w:rsidR="00120892" w:rsidRPr="005C035B" w:rsidRDefault="007A22F9" w:rsidP="007A2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71D466" w14:textId="6AA40BE5" w:rsidR="007A22F9" w:rsidRDefault="007A22F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JESUS ARMANDO CHIMAL CAAMAL</w:t>
            </w:r>
          </w:p>
          <w:p w14:paraId="3CDA4DC2" w14:textId="078C3333" w:rsidR="00120892" w:rsidRPr="005C035B" w:rsidRDefault="007A22F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25EDA7AF" w:rsidR="00D16EA8" w:rsidRDefault="00D16EA8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6878C3" w14:textId="12A6F8E4" w:rsidR="007A22F9" w:rsidRPr="005C035B" w:rsidRDefault="007A22F9" w:rsidP="007A2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FULGENCIO MAHLA CAAMAL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611493FB" w14:textId="18B39339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0E95BC9" w14:textId="5788084F" w:rsidR="009B1B4A" w:rsidRPr="005C035B" w:rsidRDefault="009B1B4A" w:rsidP="0016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372EBFC" w14:textId="7A3EE836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5AA819" w14:textId="1DEFB3CE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sectPr w:rsidR="009B1B4A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290E3" w14:textId="77777777" w:rsidR="00AC4D72" w:rsidRDefault="00AC4D72" w:rsidP="007A34DD">
      <w:r>
        <w:separator/>
      </w:r>
    </w:p>
  </w:endnote>
  <w:endnote w:type="continuationSeparator" w:id="0">
    <w:p w14:paraId="32D3D8C5" w14:textId="77777777" w:rsidR="00AC4D72" w:rsidRDefault="00AC4D72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A22F9" w:rsidRPr="007A22F9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13911" w14:textId="77777777" w:rsidR="00AC4D72" w:rsidRDefault="00AC4D72" w:rsidP="007A34DD">
      <w:r>
        <w:separator/>
      </w:r>
    </w:p>
  </w:footnote>
  <w:footnote w:type="continuationSeparator" w:id="0">
    <w:p w14:paraId="172086DC" w14:textId="77777777" w:rsidR="00AC4D72" w:rsidRDefault="00AC4D72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0192"/>
    <w:multiLevelType w:val="hybridMultilevel"/>
    <w:tmpl w:val="C7BCF68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2BD9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04D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036D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22F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612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C4D72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7EF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24B5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2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1797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Rogelio Novelo</cp:lastModifiedBy>
  <cp:revision>2</cp:revision>
  <cp:lastPrinted>2021-01-27T00:08:00Z</cp:lastPrinted>
  <dcterms:created xsi:type="dcterms:W3CDTF">2021-01-27T00:09:00Z</dcterms:created>
  <dcterms:modified xsi:type="dcterms:W3CDTF">2021-01-27T00:09:00Z</dcterms:modified>
</cp:coreProperties>
</file>