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257FC687"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BB3D7D">
        <w:rPr>
          <w:rFonts w:ascii="Arial" w:hAnsi="Arial" w:cs="Arial"/>
          <w:sz w:val="24"/>
          <w:szCs w:val="24"/>
        </w:rPr>
        <w:t xml:space="preserve"> MUNICIPAL ELECTORAL DE IXIL YUCATAN</w:t>
      </w:r>
      <w:r w:rsidRPr="00A42BCC">
        <w:rPr>
          <w:rFonts w:ascii="Arial" w:hAnsi="Arial" w:cs="Arial"/>
          <w:sz w:val="24"/>
          <w:szCs w:val="24"/>
        </w:rPr>
        <w:t xml:space="preserve">, DE FECHA </w:t>
      </w:r>
      <w:r w:rsidR="00BB3D7D">
        <w:rPr>
          <w:rFonts w:ascii="Arial" w:hAnsi="Arial" w:cs="Arial"/>
          <w:sz w:val="24"/>
          <w:szCs w:val="24"/>
        </w:rPr>
        <w:t>09 DE 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169F8F9F" w14:textId="3AA396AB" w:rsidR="00FC075E" w:rsidRDefault="00BB3D7D" w:rsidP="00203CA8">
      <w:pPr>
        <w:jc w:val="both"/>
        <w:rPr>
          <w:rFonts w:ascii="Arial" w:hAnsi="Arial" w:cs="Arial"/>
          <w:sz w:val="24"/>
          <w:szCs w:val="24"/>
        </w:rPr>
      </w:pPr>
      <w:bookmarkStart w:id="0" w:name="_GoBack"/>
      <w:bookmarkEnd w:id="0"/>
      <w:r>
        <w:rPr>
          <w:rFonts w:ascii="Arial" w:hAnsi="Arial" w:cs="Arial"/>
          <w:sz w:val="24"/>
          <w:szCs w:val="24"/>
        </w:rPr>
        <w:t>En el municipio de Ixil</w:t>
      </w:r>
      <w:r w:rsidR="00AA5BCB" w:rsidRPr="00A42BCC">
        <w:rPr>
          <w:rFonts w:ascii="Arial" w:hAnsi="Arial" w:cs="Arial"/>
          <w:sz w:val="24"/>
          <w:szCs w:val="24"/>
        </w:rPr>
        <w:t xml:space="preserve">, Yucatán, Estados </w:t>
      </w:r>
      <w:r>
        <w:rPr>
          <w:rFonts w:ascii="Arial" w:hAnsi="Arial" w:cs="Arial"/>
          <w:sz w:val="24"/>
          <w:szCs w:val="24"/>
        </w:rPr>
        <w:t>Unidos Mexicanos, siendo las 16</w:t>
      </w:r>
      <w:r w:rsidR="00AA5BCB" w:rsidRPr="00A42BCC">
        <w:rPr>
          <w:rFonts w:ascii="Arial" w:hAnsi="Arial" w:cs="Arial"/>
          <w:sz w:val="24"/>
          <w:szCs w:val="24"/>
        </w:rPr>
        <w:t xml:space="preserve"> horas con</w:t>
      </w:r>
      <w:r>
        <w:rPr>
          <w:rFonts w:ascii="Arial" w:hAnsi="Arial" w:cs="Arial"/>
          <w:sz w:val="24"/>
          <w:szCs w:val="24"/>
        </w:rPr>
        <w:t xml:space="preserve"> </w:t>
      </w:r>
      <w:r w:rsidR="00B377F2">
        <w:rPr>
          <w:rFonts w:ascii="Arial" w:hAnsi="Arial" w:cs="Arial"/>
          <w:sz w:val="24"/>
          <w:szCs w:val="24"/>
        </w:rPr>
        <w:t>10</w:t>
      </w:r>
      <w:r>
        <w:rPr>
          <w:rFonts w:ascii="Arial" w:hAnsi="Arial" w:cs="Arial"/>
          <w:sz w:val="24"/>
          <w:szCs w:val="24"/>
        </w:rPr>
        <w:t xml:space="preserve"> minutos, del día 09 de marzo</w:t>
      </w:r>
      <w:r w:rsidR="00AA5BCB" w:rsidRPr="00A42BCC">
        <w:rPr>
          <w:rFonts w:ascii="Arial" w:hAnsi="Arial" w:cs="Arial"/>
          <w:sz w:val="24"/>
          <w:szCs w:val="24"/>
        </w:rPr>
        <w:t xml:space="preserve"> del año 2021, en el local que ocupa el Consejo</w:t>
      </w:r>
      <w:r>
        <w:rPr>
          <w:rFonts w:ascii="Arial" w:hAnsi="Arial" w:cs="Arial"/>
          <w:sz w:val="24"/>
          <w:szCs w:val="24"/>
        </w:rPr>
        <w:t xml:space="preserve"> Municipal Electoral de Ixil Yucatán</w:t>
      </w:r>
      <w:r w:rsidR="00AA5BCB" w:rsidRPr="00A42BCC">
        <w:rPr>
          <w:rFonts w:ascii="Arial" w:hAnsi="Arial" w:cs="Arial"/>
          <w:sz w:val="24"/>
          <w:szCs w:val="24"/>
        </w:rPr>
        <w:t xml:space="preserve"> </w:t>
      </w:r>
      <w:r>
        <w:rPr>
          <w:rFonts w:ascii="Arial" w:hAnsi="Arial" w:cs="Arial"/>
          <w:sz w:val="24"/>
          <w:szCs w:val="24"/>
        </w:rPr>
        <w:t>ubicado en el predio número 100 de la calle 17, entre 18 y 20</w:t>
      </w:r>
      <w:r w:rsidR="00AA5BCB"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p>
    <w:p w14:paraId="4572955F" w14:textId="25647AA5" w:rsidR="00B97F10" w:rsidRPr="00A42BCC" w:rsidRDefault="00AA5BCB" w:rsidP="00FC075E">
      <w:pPr>
        <w:jc w:val="both"/>
        <w:rPr>
          <w:rFonts w:ascii="Arial" w:hAnsi="Arial" w:cs="Arial"/>
          <w:color w:val="FF0000"/>
          <w:sz w:val="24"/>
          <w:szCs w:val="24"/>
        </w:rPr>
      </w:pPr>
      <w:r w:rsidRPr="00A42BCC">
        <w:rPr>
          <w:rFonts w:ascii="Arial" w:hAnsi="Arial" w:cs="Arial"/>
          <w:sz w:val="24"/>
          <w:szCs w:val="24"/>
        </w:rPr>
        <w:t>En uso</w:t>
      </w:r>
      <w:r w:rsidR="00BB3D7D">
        <w:rPr>
          <w:rFonts w:ascii="Arial" w:hAnsi="Arial" w:cs="Arial"/>
          <w:sz w:val="24"/>
          <w:szCs w:val="24"/>
        </w:rPr>
        <w:t xml:space="preserve"> d</w:t>
      </w:r>
      <w:r w:rsidR="00B529BB">
        <w:rPr>
          <w:rFonts w:ascii="Arial" w:hAnsi="Arial" w:cs="Arial"/>
          <w:sz w:val="24"/>
          <w:szCs w:val="24"/>
        </w:rPr>
        <w:t xml:space="preserve">e la palabra, </w:t>
      </w:r>
      <w:r w:rsidR="00C979F3">
        <w:rPr>
          <w:rFonts w:ascii="Arial" w:hAnsi="Arial" w:cs="Arial"/>
          <w:sz w:val="24"/>
          <w:szCs w:val="24"/>
        </w:rPr>
        <w:t xml:space="preserve">la </w:t>
      </w:r>
      <w:r w:rsidR="00B529BB">
        <w:rPr>
          <w:rFonts w:ascii="Arial" w:hAnsi="Arial" w:cs="Arial"/>
          <w:sz w:val="24"/>
          <w:szCs w:val="24"/>
        </w:rPr>
        <w:t>C .</w:t>
      </w:r>
      <w:r w:rsidR="00BB3D7D">
        <w:rPr>
          <w:rFonts w:ascii="Arial" w:hAnsi="Arial" w:cs="Arial"/>
          <w:sz w:val="24"/>
          <w:szCs w:val="24"/>
        </w:rPr>
        <w:t>Lilia Guillermina Tec Aguilar Consejera</w:t>
      </w:r>
      <w:r w:rsidRPr="00A42BCC">
        <w:rPr>
          <w:rFonts w:ascii="Arial" w:hAnsi="Arial" w:cs="Arial"/>
          <w:sz w:val="24"/>
          <w:szCs w:val="24"/>
        </w:rPr>
        <w:t xml:space="preserve"> Presidente, de este Consejo Municipal Electoral,  mani</w:t>
      </w:r>
      <w:r w:rsidR="00BB3D7D">
        <w:rPr>
          <w:rFonts w:ascii="Arial" w:hAnsi="Arial" w:cs="Arial"/>
          <w:sz w:val="24"/>
          <w:szCs w:val="24"/>
        </w:rPr>
        <w:t>festó lo siguiente: Buenas tardes</w:t>
      </w:r>
      <w:r w:rsidRPr="00A42BCC">
        <w:rPr>
          <w:rFonts w:ascii="Arial" w:hAnsi="Arial" w:cs="Arial"/>
          <w:sz w:val="24"/>
          <w:szCs w:val="24"/>
        </w:rPr>
        <w:t xml:space="preserve"> señoras y señores integrantes de este</w:t>
      </w:r>
      <w:r w:rsidR="00BB3D7D">
        <w:rPr>
          <w:rFonts w:ascii="Arial" w:hAnsi="Arial" w:cs="Arial"/>
          <w:sz w:val="24"/>
          <w:szCs w:val="24"/>
        </w:rPr>
        <w:t xml:space="preserve"> Consejo Municipal Electoral de Ixil Yucatán</w:t>
      </w:r>
      <w:r w:rsidRPr="00A42BCC">
        <w:rPr>
          <w:rFonts w:ascii="Arial" w:hAnsi="Arial" w:cs="Arial"/>
          <w:sz w:val="24"/>
          <w:szCs w:val="24"/>
        </w:rPr>
        <w:t>, con fundamento en el artículo 5, inciso d), del Reglamento de Sesiones de los Consejos del Instituto Electoral y de Participación Ciudadana de Yucatá</w:t>
      </w:r>
      <w:r w:rsidR="00B529BB">
        <w:rPr>
          <w:rFonts w:ascii="Arial" w:hAnsi="Arial" w:cs="Arial"/>
          <w:sz w:val="24"/>
          <w:szCs w:val="24"/>
        </w:rPr>
        <w:t xml:space="preserve">n, declaró que siendo las 16 </w:t>
      </w:r>
      <w:r w:rsidRPr="00A42BCC">
        <w:rPr>
          <w:rFonts w:ascii="Arial" w:hAnsi="Arial" w:cs="Arial"/>
          <w:sz w:val="24"/>
          <w:szCs w:val="24"/>
        </w:rPr>
        <w:t xml:space="preserve">horas con </w:t>
      </w:r>
      <w:r w:rsidR="00AF65B1">
        <w:rPr>
          <w:rFonts w:ascii="Arial" w:hAnsi="Arial" w:cs="Arial"/>
          <w:sz w:val="24"/>
          <w:szCs w:val="24"/>
        </w:rPr>
        <w:t>10</w:t>
      </w:r>
      <w:r w:rsidRPr="00A42BCC">
        <w:rPr>
          <w:rFonts w:ascii="Arial" w:hAnsi="Arial" w:cs="Arial"/>
          <w:sz w:val="24"/>
          <w:szCs w:val="24"/>
        </w:rPr>
        <w:t xml:space="preserve"> </w:t>
      </w:r>
      <w:r w:rsidR="00B529BB">
        <w:rPr>
          <w:rFonts w:ascii="Arial" w:hAnsi="Arial" w:cs="Arial"/>
          <w:sz w:val="24"/>
          <w:szCs w:val="24"/>
        </w:rPr>
        <w:t xml:space="preserve"> minutos del día 09 de marzo</w:t>
      </w:r>
      <w:r w:rsidRPr="00A42BCC">
        <w:rPr>
          <w:rFonts w:ascii="Arial" w:hAnsi="Arial" w:cs="Arial"/>
          <w:sz w:val="24"/>
          <w:szCs w:val="24"/>
        </w:rPr>
        <w:t xml:space="preserve"> del año 2021 damos inicio a la presente  sesión de ordinaria.</w:t>
      </w:r>
      <w:r w:rsidR="00B97F10" w:rsidRPr="00A42BCC">
        <w:rPr>
          <w:rFonts w:ascii="Arial" w:hAnsi="Arial" w:cs="Arial"/>
          <w:sz w:val="24"/>
          <w:szCs w:val="24"/>
        </w:rPr>
        <w:t>---------------------------------------------------------</w:t>
      </w:r>
    </w:p>
    <w:p w14:paraId="38655528" w14:textId="77777777" w:rsidR="00AF65B1" w:rsidRDefault="00AA5BCB" w:rsidP="00AF65B1">
      <w:pPr>
        <w:shd w:val="clear" w:color="auto" w:fill="FFFFFF"/>
        <w:spacing w:line="288" w:lineRule="auto"/>
        <w:jc w:val="both"/>
        <w:rPr>
          <w:rFonts w:ascii="Arial" w:hAnsi="Arial" w:cs="Arial"/>
          <w:sz w:val="24"/>
          <w:szCs w:val="24"/>
        </w:rPr>
      </w:pPr>
      <w:r w:rsidRPr="00A42BCC">
        <w:rPr>
          <w:rFonts w:ascii="Arial" w:hAnsi="Arial" w:cs="Arial"/>
          <w:sz w:val="24"/>
          <w:szCs w:val="24"/>
        </w:rPr>
        <w:t>Continuan</w:t>
      </w:r>
      <w:r w:rsidR="00B529BB">
        <w:rPr>
          <w:rFonts w:ascii="Arial" w:hAnsi="Arial" w:cs="Arial"/>
          <w:sz w:val="24"/>
          <w:szCs w:val="24"/>
        </w:rPr>
        <w:t>do en uso de la voz la Consejera</w:t>
      </w:r>
      <w:r w:rsidRPr="00A42BCC">
        <w:rPr>
          <w:rFonts w:ascii="Arial" w:hAnsi="Arial" w:cs="Arial"/>
          <w:sz w:val="24"/>
          <w:szCs w:val="24"/>
        </w:rPr>
        <w:t xml:space="preserve"> Presidente, C.</w:t>
      </w:r>
      <w:r w:rsidR="00B529BB" w:rsidRPr="00B529BB">
        <w:rPr>
          <w:rFonts w:ascii="Arial" w:hAnsi="Arial" w:cs="Arial"/>
          <w:sz w:val="24"/>
          <w:szCs w:val="24"/>
        </w:rPr>
        <w:t xml:space="preserve"> </w:t>
      </w:r>
      <w:r w:rsidR="00B529BB">
        <w:rPr>
          <w:rFonts w:ascii="Arial" w:hAnsi="Arial" w:cs="Arial"/>
          <w:sz w:val="24"/>
          <w:szCs w:val="24"/>
        </w:rPr>
        <w:t>Lilia Guillermina Tec Aguilar</w:t>
      </w:r>
      <w:r w:rsidR="00B529BB" w:rsidRPr="00A42BCC">
        <w:rPr>
          <w:rFonts w:ascii="Arial" w:hAnsi="Arial" w:cs="Arial"/>
          <w:sz w:val="24"/>
          <w:szCs w:val="24"/>
        </w:rPr>
        <w:t xml:space="preserve"> </w:t>
      </w:r>
      <w:r w:rsidRPr="00A42BCC">
        <w:rPr>
          <w:rFonts w:ascii="Arial" w:hAnsi="Arial" w:cs="Arial"/>
          <w:sz w:val="24"/>
          <w:szCs w:val="24"/>
        </w:rPr>
        <w:t xml:space="preserve"> de conformidad a lo establecido en el inciso d), del artículo 7, del mismo ordenamiento jurídico, solicitó a</w:t>
      </w:r>
      <w:r w:rsidR="00B529BB">
        <w:rPr>
          <w:rFonts w:ascii="Arial" w:hAnsi="Arial" w:cs="Arial"/>
          <w:sz w:val="24"/>
          <w:szCs w:val="24"/>
        </w:rPr>
        <w:t xml:space="preserve"> </w:t>
      </w:r>
      <w:r w:rsidRPr="00A42BCC">
        <w:rPr>
          <w:rFonts w:ascii="Arial" w:hAnsi="Arial" w:cs="Arial"/>
          <w:sz w:val="24"/>
          <w:szCs w:val="24"/>
        </w:rPr>
        <w:t>l</w:t>
      </w:r>
      <w:r w:rsidR="00B529BB">
        <w:rPr>
          <w:rFonts w:ascii="Arial" w:hAnsi="Arial" w:cs="Arial"/>
          <w:sz w:val="24"/>
          <w:szCs w:val="24"/>
        </w:rPr>
        <w:t>a</w:t>
      </w:r>
      <w:r w:rsidRPr="00A42BCC">
        <w:rPr>
          <w:rFonts w:ascii="Arial" w:hAnsi="Arial" w:cs="Arial"/>
          <w:sz w:val="24"/>
          <w:szCs w:val="24"/>
        </w:rPr>
        <w:t xml:space="preserve"> </w:t>
      </w:r>
      <w:r w:rsidR="00B529BB">
        <w:rPr>
          <w:rFonts w:ascii="Arial" w:hAnsi="Arial" w:cs="Arial"/>
          <w:sz w:val="24"/>
          <w:szCs w:val="24"/>
        </w:rPr>
        <w:t>Secretaria Ejecutiva</w:t>
      </w:r>
      <w:r w:rsidRPr="00A42BCC">
        <w:rPr>
          <w:rFonts w:ascii="Arial" w:hAnsi="Arial" w:cs="Arial"/>
          <w:sz w:val="24"/>
          <w:szCs w:val="24"/>
        </w:rPr>
        <w:t xml:space="preserve"> proceder con el primer punto de la orden de día, consistente en dar cuenta de la lista de asistencia y certificación del quórum legal.</w:t>
      </w:r>
      <w:r w:rsidR="00B97F10" w:rsidRPr="00A42BCC">
        <w:rPr>
          <w:rFonts w:ascii="Arial" w:hAnsi="Arial" w:cs="Arial"/>
          <w:sz w:val="24"/>
          <w:szCs w:val="24"/>
        </w:rPr>
        <w:t>----------------------------------------------------------------------</w:t>
      </w:r>
    </w:p>
    <w:p w14:paraId="5D786549" w14:textId="2A4D3400" w:rsidR="00C07860" w:rsidRDefault="00AF65B1" w:rsidP="00AF65B1">
      <w:pPr>
        <w:shd w:val="clear" w:color="auto" w:fill="FFFFFF"/>
        <w:spacing w:line="288" w:lineRule="auto"/>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Siendo que, como punto número </w:t>
      </w:r>
      <w:r w:rsidR="00AA5BCB" w:rsidRPr="00A42BCC">
        <w:rPr>
          <w:rFonts w:ascii="Arial" w:hAnsi="Arial" w:cs="Arial"/>
          <w:b/>
          <w:sz w:val="24"/>
          <w:szCs w:val="24"/>
        </w:rPr>
        <w:t>uno</w:t>
      </w:r>
      <w:r w:rsidR="00AA5BCB" w:rsidRPr="00A42BCC">
        <w:rPr>
          <w:rFonts w:ascii="Arial" w:hAnsi="Arial" w:cs="Arial"/>
          <w:color w:val="FF0000"/>
          <w:sz w:val="24"/>
          <w:szCs w:val="24"/>
        </w:rPr>
        <w:t xml:space="preserve"> </w:t>
      </w:r>
      <w:r w:rsidR="00AA5BCB" w:rsidRPr="00A42BCC">
        <w:rPr>
          <w:rFonts w:ascii="Arial" w:hAnsi="Arial" w:cs="Arial"/>
          <w:sz w:val="24"/>
          <w:szCs w:val="24"/>
        </w:rPr>
        <w:t xml:space="preserve">de la Orden </w:t>
      </w:r>
      <w:r w:rsidR="00C979F3">
        <w:rPr>
          <w:rFonts w:ascii="Arial" w:hAnsi="Arial" w:cs="Arial"/>
          <w:sz w:val="24"/>
          <w:szCs w:val="24"/>
        </w:rPr>
        <w:t xml:space="preserve">del Día; </w:t>
      </w:r>
      <w:r w:rsidR="00FC075E">
        <w:rPr>
          <w:rFonts w:ascii="Arial" w:hAnsi="Arial" w:cs="Arial"/>
          <w:sz w:val="24"/>
          <w:szCs w:val="24"/>
        </w:rPr>
        <w:t>en uso</w:t>
      </w:r>
      <w:r w:rsidR="00C979F3">
        <w:rPr>
          <w:rFonts w:ascii="Arial" w:hAnsi="Arial" w:cs="Arial"/>
          <w:sz w:val="24"/>
          <w:szCs w:val="24"/>
        </w:rPr>
        <w:t xml:space="preserve"> de la </w:t>
      </w:r>
      <w:r w:rsidR="00FC075E">
        <w:rPr>
          <w:rFonts w:ascii="Arial" w:hAnsi="Arial" w:cs="Arial"/>
          <w:sz w:val="24"/>
          <w:szCs w:val="24"/>
        </w:rPr>
        <w:t>palabra la</w:t>
      </w:r>
      <w:r w:rsidR="00B529BB">
        <w:rPr>
          <w:rFonts w:ascii="Arial" w:hAnsi="Arial" w:cs="Arial"/>
          <w:sz w:val="24"/>
          <w:szCs w:val="24"/>
        </w:rPr>
        <w:t xml:space="preserve"> Secretaria Ejecutiva</w:t>
      </w:r>
      <w:r w:rsidR="00AA5BCB" w:rsidRPr="00A42BCC">
        <w:rPr>
          <w:rFonts w:ascii="Arial" w:hAnsi="Arial" w:cs="Arial"/>
          <w:sz w:val="24"/>
          <w:szCs w:val="24"/>
        </w:rPr>
        <w:t xml:space="preserve"> C.</w:t>
      </w:r>
      <w:r w:rsidR="00B529BB">
        <w:rPr>
          <w:rFonts w:ascii="Arial" w:hAnsi="Arial" w:cs="Arial"/>
          <w:sz w:val="24"/>
          <w:szCs w:val="24"/>
        </w:rPr>
        <w:t xml:space="preserve"> Claudia Cecilia Córdova Chan </w:t>
      </w:r>
      <w:r w:rsidR="00AA5BCB"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w:t>
      </w:r>
    </w:p>
    <w:p w14:paraId="1EB734AD" w14:textId="05018EF2" w:rsidR="00C07860" w:rsidRDefault="00C07860" w:rsidP="00C07860">
      <w:pPr>
        <w:shd w:val="clear" w:color="auto" w:fill="FFFFFF"/>
        <w:spacing w:line="288" w:lineRule="auto"/>
        <w:ind w:firstLine="700"/>
        <w:jc w:val="both"/>
        <w:rPr>
          <w:rFonts w:ascii="Arial" w:hAnsi="Arial" w:cs="Arial"/>
          <w:sz w:val="24"/>
          <w:szCs w:val="24"/>
        </w:rPr>
      </w:pPr>
      <w:r w:rsidRPr="00C07860">
        <w:rPr>
          <w:rFonts w:ascii="Arial" w:hAnsi="Arial" w:cs="Arial"/>
          <w:sz w:val="24"/>
          <w:szCs w:val="24"/>
        </w:rPr>
        <w:t>Consejero Electo</w:t>
      </w:r>
      <w:r>
        <w:rPr>
          <w:rFonts w:ascii="Arial" w:hAnsi="Arial" w:cs="Arial"/>
          <w:sz w:val="24"/>
          <w:szCs w:val="24"/>
        </w:rPr>
        <w:t>ral C. José Francisco Pech Cutz.</w:t>
      </w:r>
    </w:p>
    <w:p w14:paraId="0D9B03E7" w14:textId="53A09275" w:rsidR="00C07860" w:rsidRPr="00C07860" w:rsidRDefault="00C07860" w:rsidP="00C07860">
      <w:pPr>
        <w:shd w:val="clear" w:color="auto" w:fill="FFFFFF"/>
        <w:spacing w:line="288" w:lineRule="auto"/>
        <w:ind w:firstLine="700"/>
        <w:jc w:val="both"/>
        <w:rPr>
          <w:rFonts w:ascii="Arial" w:hAnsi="Arial" w:cs="Arial"/>
          <w:sz w:val="24"/>
          <w:szCs w:val="24"/>
        </w:rPr>
      </w:pPr>
      <w:r w:rsidRPr="00C07860">
        <w:rPr>
          <w:rFonts w:ascii="Arial" w:hAnsi="Arial" w:cs="Arial"/>
          <w:sz w:val="24"/>
          <w:szCs w:val="24"/>
        </w:rPr>
        <w:t>Consejera Electoral, C.</w:t>
      </w:r>
      <w:r>
        <w:rPr>
          <w:rFonts w:ascii="Arial" w:hAnsi="Arial" w:cs="Arial"/>
          <w:sz w:val="24"/>
          <w:szCs w:val="24"/>
        </w:rPr>
        <w:t xml:space="preserve"> Matilde del Rosario Chim Coba.</w:t>
      </w:r>
    </w:p>
    <w:p w14:paraId="0EF1633A" w14:textId="77777777" w:rsidR="00C07860" w:rsidRDefault="00C07860" w:rsidP="00C07860">
      <w:pPr>
        <w:shd w:val="clear" w:color="auto" w:fill="FFFFFF"/>
        <w:spacing w:line="288" w:lineRule="auto"/>
        <w:ind w:firstLine="700"/>
        <w:jc w:val="both"/>
        <w:rPr>
          <w:rFonts w:ascii="Arial" w:hAnsi="Arial" w:cs="Arial"/>
          <w:sz w:val="24"/>
          <w:szCs w:val="24"/>
        </w:rPr>
      </w:pPr>
      <w:r w:rsidRPr="00C07860">
        <w:rPr>
          <w:rFonts w:ascii="Arial" w:hAnsi="Arial" w:cs="Arial"/>
          <w:sz w:val="24"/>
          <w:szCs w:val="24"/>
        </w:rPr>
        <w:t xml:space="preserve">Consejera Presidente C. Lilia Guillermina Tec Aguilar  todos los anteriormente mencionados con derecho a voz y voto, y la Secretaria Ejecutiva C. Claudia Cecilia Córdova Chan con derecho a voz, pero sin voto. </w:t>
      </w:r>
    </w:p>
    <w:p w14:paraId="6ED0A842" w14:textId="77777777" w:rsidR="00FC075E" w:rsidRPr="00C07860" w:rsidRDefault="00FC075E" w:rsidP="00C07860">
      <w:pPr>
        <w:shd w:val="clear" w:color="auto" w:fill="FFFFFF"/>
        <w:spacing w:line="288" w:lineRule="auto"/>
        <w:ind w:firstLine="700"/>
        <w:jc w:val="both"/>
        <w:rPr>
          <w:rFonts w:ascii="Arial" w:hAnsi="Arial" w:cs="Arial"/>
          <w:sz w:val="24"/>
          <w:szCs w:val="24"/>
        </w:rPr>
      </w:pPr>
    </w:p>
    <w:p w14:paraId="5974A6B6" w14:textId="3D84F475" w:rsidR="00AA5BCB" w:rsidRDefault="00AA5BCB" w:rsidP="00A42860">
      <w:pPr>
        <w:jc w:val="both"/>
        <w:rPr>
          <w:rFonts w:ascii="Arial" w:hAnsi="Arial" w:cs="Arial"/>
          <w:sz w:val="24"/>
          <w:szCs w:val="24"/>
        </w:rPr>
      </w:pPr>
      <w:r w:rsidRPr="00A42BCC">
        <w:rPr>
          <w:rFonts w:ascii="Arial" w:hAnsi="Arial" w:cs="Arial"/>
          <w:sz w:val="24"/>
          <w:szCs w:val="24"/>
        </w:rPr>
        <w:t>Y las representaciones de los siguientes partidos políticos:</w:t>
      </w:r>
    </w:p>
    <w:p w14:paraId="39C2071A" w14:textId="21AB7699" w:rsidR="00A42860" w:rsidRPr="00AF65B1" w:rsidRDefault="00AF65B1" w:rsidP="00AF65B1">
      <w:pPr>
        <w:spacing w:line="240" w:lineRule="auto"/>
        <w:ind w:firstLine="700"/>
        <w:jc w:val="both"/>
        <w:rPr>
          <w:rFonts w:ascii="Arial" w:hAnsi="Arial" w:cs="Arial"/>
          <w:sz w:val="24"/>
          <w:szCs w:val="24"/>
          <w:highlight w:val="white"/>
          <w:lang w:val="en-US"/>
        </w:rPr>
      </w:pPr>
      <w:r>
        <w:rPr>
          <w:rFonts w:ascii="Arial" w:hAnsi="Arial" w:cs="Arial"/>
          <w:sz w:val="24"/>
          <w:szCs w:val="24"/>
          <w:highlight w:val="white"/>
        </w:rPr>
        <w:t xml:space="preserve">Partido Acción Nacional, </w:t>
      </w:r>
      <w:r w:rsidR="00A42860" w:rsidRPr="00AF65B1">
        <w:rPr>
          <w:rFonts w:ascii="Arial" w:hAnsi="Arial" w:cs="Arial"/>
          <w:sz w:val="24"/>
          <w:szCs w:val="24"/>
          <w:highlight w:val="white"/>
        </w:rPr>
        <w:t xml:space="preserve">  </w:t>
      </w:r>
      <w:r w:rsidR="00807E95" w:rsidRPr="00AF65B1">
        <w:rPr>
          <w:rFonts w:ascii="Arial" w:hAnsi="Arial" w:cs="Arial"/>
          <w:sz w:val="24"/>
          <w:szCs w:val="24"/>
          <w:highlight w:val="white"/>
        </w:rPr>
        <w:t xml:space="preserve"> C. Jorge Alberto Pech Pech. </w:t>
      </w:r>
      <w:r w:rsidR="00807E95">
        <w:rPr>
          <w:rFonts w:ascii="Arial" w:hAnsi="Arial" w:cs="Arial"/>
          <w:sz w:val="24"/>
          <w:szCs w:val="24"/>
          <w:highlight w:val="white"/>
        </w:rPr>
        <w:t>Sup</w:t>
      </w:r>
    </w:p>
    <w:p w14:paraId="3CEFF0DE" w14:textId="7808A597" w:rsidR="00A42860" w:rsidRPr="00A42860" w:rsidRDefault="00A42860" w:rsidP="00AF65B1">
      <w:pPr>
        <w:spacing w:line="240" w:lineRule="auto"/>
        <w:ind w:firstLine="700"/>
        <w:jc w:val="both"/>
        <w:rPr>
          <w:rFonts w:ascii="Arial" w:hAnsi="Arial" w:cs="Arial"/>
          <w:sz w:val="24"/>
          <w:szCs w:val="24"/>
          <w:highlight w:val="white"/>
        </w:rPr>
      </w:pPr>
      <w:r w:rsidRPr="00A42860">
        <w:rPr>
          <w:rFonts w:ascii="Arial" w:hAnsi="Arial" w:cs="Arial"/>
          <w:sz w:val="24"/>
          <w:szCs w:val="24"/>
          <w:highlight w:val="white"/>
        </w:rPr>
        <w:t>Partido Revolucionario Institucional, C. María Candelaria Pech Pech. Prop</w:t>
      </w:r>
    </w:p>
    <w:p w14:paraId="0020F57F" w14:textId="6AD51F73" w:rsidR="00A42860" w:rsidRPr="00A42860" w:rsidRDefault="00A42860" w:rsidP="00A42860">
      <w:pPr>
        <w:spacing w:line="240" w:lineRule="auto"/>
        <w:jc w:val="both"/>
        <w:rPr>
          <w:rFonts w:ascii="Arial" w:hAnsi="Arial" w:cs="Arial"/>
          <w:sz w:val="24"/>
          <w:szCs w:val="24"/>
          <w:highlight w:val="white"/>
        </w:rPr>
      </w:pPr>
      <w:r w:rsidRPr="00A42860">
        <w:rPr>
          <w:rFonts w:ascii="Arial" w:hAnsi="Arial" w:cs="Arial"/>
          <w:sz w:val="24"/>
          <w:szCs w:val="24"/>
          <w:highlight w:val="white"/>
        </w:rPr>
        <w:t xml:space="preserve">          Morena, C. </w:t>
      </w:r>
      <w:r w:rsidR="002713E7" w:rsidRPr="00A42860">
        <w:rPr>
          <w:rFonts w:ascii="Arial" w:hAnsi="Arial" w:cs="Arial"/>
          <w:sz w:val="24"/>
          <w:szCs w:val="24"/>
          <w:highlight w:val="white"/>
        </w:rPr>
        <w:t>José</w:t>
      </w:r>
      <w:r w:rsidRPr="00A42860">
        <w:rPr>
          <w:rFonts w:ascii="Arial" w:hAnsi="Arial" w:cs="Arial"/>
          <w:sz w:val="24"/>
          <w:szCs w:val="24"/>
          <w:highlight w:val="white"/>
        </w:rPr>
        <w:t xml:space="preserve"> Reyes Pech Chan. Prop</w:t>
      </w:r>
    </w:p>
    <w:p w14:paraId="6414F161" w14:textId="77777777" w:rsidR="00A42860" w:rsidRPr="00A42860" w:rsidRDefault="00A42860" w:rsidP="00A42860">
      <w:pPr>
        <w:spacing w:line="240" w:lineRule="auto"/>
        <w:jc w:val="both"/>
        <w:rPr>
          <w:rFonts w:ascii="Arial" w:hAnsi="Arial" w:cs="Arial"/>
          <w:sz w:val="24"/>
          <w:szCs w:val="24"/>
        </w:rPr>
      </w:pPr>
      <w:r w:rsidRPr="00A42860">
        <w:rPr>
          <w:rFonts w:ascii="Arial" w:hAnsi="Arial" w:cs="Arial"/>
          <w:sz w:val="24"/>
          <w:szCs w:val="24"/>
        </w:rPr>
        <w:t xml:space="preserve">          Partido Encuentro Solidario, C. María Guadalupe Chan Tec. Prop</w:t>
      </w:r>
    </w:p>
    <w:p w14:paraId="04D476B9" w14:textId="77777777" w:rsidR="00A42860" w:rsidRDefault="00A42860" w:rsidP="00A42860">
      <w:pPr>
        <w:spacing w:line="240" w:lineRule="auto"/>
        <w:ind w:firstLine="700"/>
        <w:jc w:val="both"/>
        <w:rPr>
          <w:sz w:val="24"/>
          <w:szCs w:val="24"/>
          <w:highlight w:val="yellow"/>
        </w:rPr>
      </w:pPr>
    </w:p>
    <w:p w14:paraId="329B48D1" w14:textId="7EC58132" w:rsidR="00AA5BCB" w:rsidRPr="00A42BCC" w:rsidRDefault="002713E7" w:rsidP="00AF65B1">
      <w:pPr>
        <w:jc w:val="both"/>
        <w:rPr>
          <w:rFonts w:ascii="Arial" w:hAnsi="Arial" w:cs="Arial"/>
          <w:color w:val="FF0000"/>
          <w:sz w:val="24"/>
          <w:szCs w:val="24"/>
        </w:rPr>
      </w:pPr>
      <w:r>
        <w:rPr>
          <w:rFonts w:ascii="Arial" w:hAnsi="Arial" w:cs="Arial"/>
          <w:sz w:val="24"/>
          <w:szCs w:val="24"/>
        </w:rPr>
        <w:t xml:space="preserve">Seguidamente </w:t>
      </w:r>
      <w:r w:rsidR="00AA5BCB" w:rsidRPr="00A42BCC">
        <w:rPr>
          <w:rFonts w:ascii="Arial" w:hAnsi="Arial" w:cs="Arial"/>
          <w:sz w:val="24"/>
          <w:szCs w:val="24"/>
        </w:rPr>
        <w:t>l</w:t>
      </w:r>
      <w:r>
        <w:rPr>
          <w:rFonts w:ascii="Arial" w:hAnsi="Arial" w:cs="Arial"/>
          <w:sz w:val="24"/>
          <w:szCs w:val="24"/>
        </w:rPr>
        <w:t>a Consejera</w:t>
      </w:r>
      <w:r w:rsidR="00AA5BCB" w:rsidRPr="00A42BCC">
        <w:rPr>
          <w:rFonts w:ascii="Arial" w:hAnsi="Arial" w:cs="Arial"/>
          <w:sz w:val="24"/>
          <w:szCs w:val="24"/>
        </w:rPr>
        <w:t xml:space="preserve"> Presidente, solicitó a</w:t>
      </w:r>
      <w:r>
        <w:rPr>
          <w:rFonts w:ascii="Arial" w:hAnsi="Arial" w:cs="Arial"/>
          <w:sz w:val="24"/>
          <w:szCs w:val="24"/>
        </w:rPr>
        <w:t xml:space="preserve"> </w:t>
      </w:r>
      <w:r w:rsidR="00AA5BCB" w:rsidRPr="00A42BCC">
        <w:rPr>
          <w:rFonts w:ascii="Arial" w:hAnsi="Arial" w:cs="Arial"/>
          <w:sz w:val="24"/>
          <w:szCs w:val="24"/>
        </w:rPr>
        <w:t>l</w:t>
      </w:r>
      <w:r>
        <w:rPr>
          <w:rFonts w:ascii="Arial" w:hAnsi="Arial" w:cs="Arial"/>
          <w:sz w:val="24"/>
          <w:szCs w:val="24"/>
        </w:rPr>
        <w:t>a Secretaria Ejecutiva</w:t>
      </w:r>
      <w:r w:rsidR="00AA5BCB" w:rsidRPr="00A42BCC">
        <w:rPr>
          <w:rFonts w:ascii="Arial" w:hAnsi="Arial" w:cs="Arial"/>
          <w:sz w:val="24"/>
          <w:szCs w:val="24"/>
        </w:rPr>
        <w:t>, proceda a dar cuenta del siguiente punto</w:t>
      </w:r>
      <w:r>
        <w:rPr>
          <w:rFonts w:ascii="Arial" w:hAnsi="Arial" w:cs="Arial"/>
          <w:sz w:val="24"/>
          <w:szCs w:val="24"/>
        </w:rPr>
        <w:t xml:space="preserve"> de la orden del día; a lo que </w:t>
      </w:r>
      <w:r w:rsidR="00AA5BCB" w:rsidRPr="00A42BCC">
        <w:rPr>
          <w:rFonts w:ascii="Arial" w:hAnsi="Arial" w:cs="Arial"/>
          <w:sz w:val="24"/>
          <w:szCs w:val="24"/>
        </w:rPr>
        <w:t>l</w:t>
      </w:r>
      <w:r>
        <w:rPr>
          <w:rFonts w:ascii="Arial" w:hAnsi="Arial" w:cs="Arial"/>
          <w:sz w:val="24"/>
          <w:szCs w:val="24"/>
        </w:rPr>
        <w:t>a Secretaria Ejecutiva</w:t>
      </w:r>
      <w:r w:rsidR="00AA5BCB" w:rsidRPr="00A42BCC">
        <w:rPr>
          <w:rFonts w:ascii="Arial" w:hAnsi="Arial" w:cs="Arial"/>
          <w:sz w:val="24"/>
          <w:szCs w:val="24"/>
        </w:rPr>
        <w:t xml:space="preserve">, en cumplimiento del punto </w:t>
      </w:r>
      <w:r w:rsidR="00AA5BCB" w:rsidRPr="00A42BCC">
        <w:rPr>
          <w:rFonts w:ascii="Arial" w:hAnsi="Arial" w:cs="Arial"/>
          <w:b/>
          <w:sz w:val="24"/>
          <w:szCs w:val="24"/>
        </w:rPr>
        <w:t>dos</w:t>
      </w:r>
      <w:r w:rsidR="00AA5BCB" w:rsidRPr="00A42BCC">
        <w:rPr>
          <w:rFonts w:ascii="Arial" w:hAnsi="Arial" w:cs="Arial"/>
          <w:sz w:val="24"/>
          <w:szCs w:val="24"/>
        </w:rPr>
        <w:t xml:space="preserve"> de la orden del día, y con fundamento en el artículo 7 inciso d) del reglamento de sesiones de los Consejos del Instituto </w:t>
      </w:r>
      <w:r w:rsidR="00AA5BCB" w:rsidRPr="00FC075E">
        <w:rPr>
          <w:rFonts w:ascii="Arial" w:hAnsi="Arial" w:cs="Arial"/>
          <w:sz w:val="24"/>
          <w:szCs w:val="24"/>
        </w:rPr>
        <w:t>Electoral y de Participación Ciudadana de Yucatán, certificó que con la asistencia de los tres Consejeros Municipales Electorales con derecho a voz y voto existe el Quórum legal para llevar a cabo la presente sesión.</w:t>
      </w:r>
      <w:r w:rsidR="00B97F10" w:rsidRPr="00FC075E">
        <w:rPr>
          <w:rFonts w:ascii="Arial" w:hAnsi="Arial" w:cs="Arial"/>
          <w:sz w:val="24"/>
          <w:szCs w:val="24"/>
        </w:rPr>
        <w:t>-----------------------------------------</w:t>
      </w:r>
    </w:p>
    <w:p w14:paraId="1E32F454" w14:textId="79FA585E" w:rsidR="00AA5BCB" w:rsidRPr="00A42BCC" w:rsidRDefault="002713E7" w:rsidP="002713E7">
      <w:pPr>
        <w:jc w:val="both"/>
        <w:rPr>
          <w:rFonts w:ascii="Arial" w:hAnsi="Arial" w:cs="Arial"/>
          <w:sz w:val="24"/>
          <w:szCs w:val="24"/>
        </w:rPr>
      </w:pPr>
      <w:r>
        <w:rPr>
          <w:rFonts w:ascii="Arial" w:hAnsi="Arial" w:cs="Arial"/>
          <w:sz w:val="24"/>
          <w:szCs w:val="24"/>
        </w:rPr>
        <w:t>La Consejera</w:t>
      </w:r>
      <w:r w:rsidR="00AA5BCB" w:rsidRPr="00A42BCC">
        <w:rPr>
          <w:rFonts w:ascii="Arial" w:hAnsi="Arial" w:cs="Arial"/>
          <w:sz w:val="24"/>
          <w:szCs w:val="24"/>
        </w:rPr>
        <w:t xml:space="preserve"> Presidente, de acuerdo al punto número </w:t>
      </w:r>
      <w:r w:rsidR="00AA5BCB" w:rsidRPr="00A42BCC">
        <w:rPr>
          <w:rFonts w:ascii="Arial" w:hAnsi="Arial" w:cs="Arial"/>
          <w:b/>
          <w:sz w:val="24"/>
          <w:szCs w:val="24"/>
        </w:rPr>
        <w:t>tres</w:t>
      </w:r>
      <w:r w:rsidR="00AA5BCB"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6FE87888" w14:textId="70493616" w:rsidR="00AA5BCB" w:rsidRPr="00A42BCC" w:rsidRDefault="002713E7" w:rsidP="00AA5BCB">
      <w:pPr>
        <w:jc w:val="both"/>
        <w:rPr>
          <w:rFonts w:ascii="Arial" w:hAnsi="Arial" w:cs="Arial"/>
          <w:sz w:val="24"/>
          <w:szCs w:val="24"/>
        </w:rPr>
      </w:pPr>
      <w:r>
        <w:rPr>
          <w:rFonts w:ascii="Arial" w:hAnsi="Arial" w:cs="Arial"/>
          <w:sz w:val="24"/>
          <w:szCs w:val="24"/>
        </w:rPr>
        <w:t xml:space="preserve">Por lo anterior </w:t>
      </w:r>
      <w:r w:rsidR="00AA5BCB" w:rsidRPr="00A42BCC">
        <w:rPr>
          <w:rFonts w:ascii="Arial" w:hAnsi="Arial" w:cs="Arial"/>
          <w:sz w:val="24"/>
          <w:szCs w:val="24"/>
        </w:rPr>
        <w:t>l</w:t>
      </w:r>
      <w:r>
        <w:rPr>
          <w:rFonts w:ascii="Arial" w:hAnsi="Arial" w:cs="Arial"/>
          <w:sz w:val="24"/>
          <w:szCs w:val="24"/>
        </w:rPr>
        <w:t>a Consejera Presidente</w:t>
      </w:r>
      <w:r w:rsidR="00AA5BCB" w:rsidRPr="00A42BCC">
        <w:rPr>
          <w:rFonts w:ascii="Arial" w:hAnsi="Arial" w:cs="Arial"/>
          <w:sz w:val="24"/>
          <w:szCs w:val="24"/>
        </w:rPr>
        <w:t>, solicitó a</w:t>
      </w:r>
      <w:r>
        <w:rPr>
          <w:rFonts w:ascii="Arial" w:hAnsi="Arial" w:cs="Arial"/>
          <w:sz w:val="24"/>
          <w:szCs w:val="24"/>
        </w:rPr>
        <w:t xml:space="preserve"> </w:t>
      </w:r>
      <w:r w:rsidR="00AA5BCB" w:rsidRPr="00A42BCC">
        <w:rPr>
          <w:rFonts w:ascii="Arial" w:hAnsi="Arial" w:cs="Arial"/>
          <w:sz w:val="24"/>
          <w:szCs w:val="24"/>
        </w:rPr>
        <w:t>l</w:t>
      </w:r>
      <w:r>
        <w:rPr>
          <w:rFonts w:ascii="Arial" w:hAnsi="Arial" w:cs="Arial"/>
          <w:sz w:val="24"/>
          <w:szCs w:val="24"/>
        </w:rPr>
        <w:t>a Secretaria Ejecutiva</w:t>
      </w:r>
      <w:r w:rsidR="00AA5BCB" w:rsidRPr="00A42BCC">
        <w:rPr>
          <w:rFonts w:ascii="Arial" w:hAnsi="Arial" w:cs="Arial"/>
          <w:sz w:val="24"/>
          <w:szCs w:val="24"/>
        </w:rPr>
        <w:t xml:space="preserve"> que proceda a dar cuenta de la orden del día de la present</w:t>
      </w:r>
      <w:r w:rsidR="004F1ABA">
        <w:rPr>
          <w:rFonts w:ascii="Arial" w:hAnsi="Arial" w:cs="Arial"/>
          <w:sz w:val="24"/>
          <w:szCs w:val="24"/>
        </w:rPr>
        <w:t xml:space="preserve">e sesión, a lo que </w:t>
      </w:r>
      <w:r>
        <w:rPr>
          <w:rFonts w:ascii="Arial" w:hAnsi="Arial" w:cs="Arial"/>
          <w:sz w:val="24"/>
          <w:szCs w:val="24"/>
        </w:rPr>
        <w:t>l</w:t>
      </w:r>
      <w:r w:rsidR="004F1ABA">
        <w:rPr>
          <w:rFonts w:ascii="Arial" w:hAnsi="Arial" w:cs="Arial"/>
          <w:sz w:val="24"/>
          <w:szCs w:val="24"/>
        </w:rPr>
        <w:t>a</w:t>
      </w:r>
      <w:r>
        <w:rPr>
          <w:rFonts w:ascii="Arial" w:hAnsi="Arial" w:cs="Arial"/>
          <w:sz w:val="24"/>
          <w:szCs w:val="24"/>
        </w:rPr>
        <w:t xml:space="preserve"> Secretaria Ejecutiva</w:t>
      </w:r>
      <w:r w:rsidR="00AA5BCB" w:rsidRPr="00A42BCC">
        <w:rPr>
          <w:rFonts w:ascii="Arial" w:hAnsi="Arial" w:cs="Arial"/>
          <w:sz w:val="24"/>
          <w:szCs w:val="24"/>
        </w:rPr>
        <w:t xml:space="preserve">, en cumplimiento del punto número </w:t>
      </w:r>
      <w:r w:rsidR="00AA5BCB" w:rsidRPr="00A42BCC">
        <w:rPr>
          <w:rFonts w:ascii="Arial" w:hAnsi="Arial" w:cs="Arial"/>
          <w:b/>
          <w:sz w:val="24"/>
          <w:szCs w:val="24"/>
        </w:rPr>
        <w:t>cuatro</w:t>
      </w:r>
      <w:r w:rsidR="00AA5BCB"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FC075E" w:rsidRDefault="00080603" w:rsidP="00FC075E">
      <w:pPr>
        <w:pStyle w:val="Sinespaciado"/>
        <w:numPr>
          <w:ilvl w:val="0"/>
          <w:numId w:val="6"/>
        </w:numPr>
        <w:rPr>
          <w:rFonts w:ascii="Arial" w:hAnsi="Arial" w:cs="Arial"/>
          <w:sz w:val="24"/>
          <w:szCs w:val="24"/>
        </w:rPr>
      </w:pPr>
      <w:bookmarkStart w:id="1" w:name="_Hlk65656935"/>
      <w:r w:rsidRPr="00FC075E">
        <w:rPr>
          <w:rFonts w:ascii="Arial" w:hAnsi="Arial" w:cs="Arial"/>
          <w:sz w:val="24"/>
          <w:szCs w:val="24"/>
        </w:rPr>
        <w:t>Lista de asistencia.</w:t>
      </w:r>
    </w:p>
    <w:p w14:paraId="58B3566E"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Certificación del Quórum legal.</w:t>
      </w:r>
    </w:p>
    <w:p w14:paraId="7307AF25"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Declaración de existir el Quórum legal y estar debidamente instalada la sesión.</w:t>
      </w:r>
    </w:p>
    <w:p w14:paraId="08D721F2"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Lectura del orden del día.</w:t>
      </w:r>
    </w:p>
    <w:p w14:paraId="403DEC00"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Lectura de oficios presentados ante este Consejo Municipal.</w:t>
      </w:r>
    </w:p>
    <w:p w14:paraId="2293807D"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Presentación del informe de la Presidencia de este Consejo de las condiciones de equipamiento de la bodega electoral, mecanismos de operación y medidas de seguridad.</w:t>
      </w:r>
    </w:p>
    <w:p w14:paraId="43ACCBC6" w14:textId="42C234BE" w:rsidR="00AF65B1"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Asuntos generales</w:t>
      </w:r>
    </w:p>
    <w:p w14:paraId="2B5A0AD8"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Receso para la elaboración del proyecto de acta de sesión.</w:t>
      </w:r>
    </w:p>
    <w:p w14:paraId="385ED703" w14:textId="77777777" w:rsidR="00080603"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Lectura y aprobación del proyecto de acta de la presente sesión.</w:t>
      </w:r>
    </w:p>
    <w:p w14:paraId="2F6E3E22" w14:textId="77777777" w:rsidR="00FC075E" w:rsidRDefault="00FC075E" w:rsidP="00FC075E">
      <w:pPr>
        <w:pStyle w:val="Sinespaciado"/>
        <w:rPr>
          <w:rFonts w:ascii="Arial" w:hAnsi="Arial" w:cs="Arial"/>
          <w:sz w:val="24"/>
          <w:szCs w:val="24"/>
        </w:rPr>
      </w:pPr>
    </w:p>
    <w:p w14:paraId="3352616A" w14:textId="77777777" w:rsidR="00FC075E" w:rsidRPr="00FC075E" w:rsidRDefault="00FC075E" w:rsidP="00FC075E">
      <w:pPr>
        <w:pStyle w:val="Sinespaciado"/>
        <w:rPr>
          <w:rFonts w:ascii="Arial" w:hAnsi="Arial" w:cs="Arial"/>
          <w:sz w:val="24"/>
          <w:szCs w:val="24"/>
        </w:rPr>
      </w:pPr>
    </w:p>
    <w:p w14:paraId="296B6010"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Declaración de haberse agotado los puntos de la orden del día.</w:t>
      </w:r>
    </w:p>
    <w:p w14:paraId="175114B7" w14:textId="77777777" w:rsidR="00080603" w:rsidRPr="00FC075E" w:rsidRDefault="00080603" w:rsidP="00FC075E">
      <w:pPr>
        <w:pStyle w:val="Sinespaciado"/>
        <w:numPr>
          <w:ilvl w:val="0"/>
          <w:numId w:val="6"/>
        </w:numPr>
        <w:rPr>
          <w:rFonts w:ascii="Arial" w:hAnsi="Arial" w:cs="Arial"/>
          <w:sz w:val="24"/>
          <w:szCs w:val="24"/>
        </w:rPr>
      </w:pPr>
      <w:r w:rsidRPr="00FC075E">
        <w:rPr>
          <w:rFonts w:ascii="Arial" w:hAnsi="Arial" w:cs="Arial"/>
          <w:sz w:val="24"/>
          <w:szCs w:val="24"/>
        </w:rPr>
        <w:t>Clausura de la sesión.</w:t>
      </w:r>
    </w:p>
    <w:bookmarkEnd w:id="1"/>
    <w:p w14:paraId="232DE377" w14:textId="4DBC7538" w:rsidR="00AA5BCB" w:rsidRPr="00A42BCC" w:rsidRDefault="00AA5BCB" w:rsidP="00862C8B">
      <w:pPr>
        <w:spacing w:after="0" w:line="240" w:lineRule="auto"/>
        <w:jc w:val="both"/>
        <w:rPr>
          <w:rFonts w:ascii="Arial" w:hAnsi="Arial" w:cs="Arial"/>
          <w:color w:val="FF0000"/>
          <w:sz w:val="24"/>
          <w:szCs w:val="24"/>
        </w:rPr>
      </w:pPr>
    </w:p>
    <w:p w14:paraId="5AB72CCB" w14:textId="4781A99F" w:rsidR="00AA5BCB" w:rsidRDefault="002713E7" w:rsidP="00AF65B1">
      <w:pPr>
        <w:jc w:val="both"/>
        <w:rPr>
          <w:rFonts w:ascii="Arial" w:hAnsi="Arial" w:cs="Arial"/>
          <w:sz w:val="24"/>
          <w:szCs w:val="24"/>
        </w:rPr>
      </w:pPr>
      <w:r>
        <w:rPr>
          <w:rFonts w:ascii="Arial" w:hAnsi="Arial" w:cs="Arial"/>
          <w:sz w:val="24"/>
          <w:szCs w:val="24"/>
        </w:rPr>
        <w:t xml:space="preserve">Seguidamente </w:t>
      </w:r>
      <w:r w:rsidR="00AA5BCB" w:rsidRPr="00A42BCC">
        <w:rPr>
          <w:rFonts w:ascii="Arial" w:hAnsi="Arial" w:cs="Arial"/>
          <w:sz w:val="24"/>
          <w:szCs w:val="24"/>
        </w:rPr>
        <w:t>l</w:t>
      </w:r>
      <w:r>
        <w:rPr>
          <w:rFonts w:ascii="Arial" w:hAnsi="Arial" w:cs="Arial"/>
          <w:sz w:val="24"/>
          <w:szCs w:val="24"/>
        </w:rPr>
        <w:t>a Consejera</w:t>
      </w:r>
      <w:r w:rsidR="00AA5BCB" w:rsidRPr="00A42BCC">
        <w:rPr>
          <w:rFonts w:ascii="Arial" w:hAnsi="Arial" w:cs="Arial"/>
          <w:sz w:val="24"/>
          <w:szCs w:val="24"/>
        </w:rPr>
        <w:t xml:space="preserve"> Presidente solicitó a</w:t>
      </w:r>
      <w:r>
        <w:rPr>
          <w:rFonts w:ascii="Arial" w:hAnsi="Arial" w:cs="Arial"/>
          <w:sz w:val="24"/>
          <w:szCs w:val="24"/>
        </w:rPr>
        <w:t xml:space="preserve"> la Secretaria Ejecutiva</w:t>
      </w:r>
      <w:r w:rsidR="00AA5BCB" w:rsidRPr="00A42BCC">
        <w:rPr>
          <w:rFonts w:ascii="Arial" w:hAnsi="Arial" w:cs="Arial"/>
          <w:sz w:val="24"/>
          <w:szCs w:val="24"/>
        </w:rPr>
        <w:t xml:space="preserve"> se sirva a proceder con el siguiente punto de la orden del día; a lo que el Secretario Ejecutivo en cumplimiento del punto </w:t>
      </w:r>
      <w:r w:rsidR="00AA5BCB" w:rsidRPr="00A42BCC">
        <w:rPr>
          <w:rFonts w:ascii="Arial" w:hAnsi="Arial" w:cs="Arial"/>
          <w:b/>
          <w:sz w:val="24"/>
          <w:szCs w:val="24"/>
        </w:rPr>
        <w:t>cinco</w:t>
      </w:r>
      <w:r w:rsidR="00AA5BCB"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1E55182C"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.-ACUERDO C.G.-002/2021. De fecha 6 de Enero de 2021 signado por el consejo General.</w:t>
      </w:r>
    </w:p>
    <w:p w14:paraId="418D185E"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ACUERDO C.G.-005/2021. De fecha 29 de Enero del año 2021 signado por el Consejo General.  </w:t>
      </w:r>
    </w:p>
    <w:p w14:paraId="5CEC9375"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ACUERDO C.G.-008/2021. De fecha 29 de Enero de 2021 signado por el Consejo General. </w:t>
      </w:r>
    </w:p>
    <w:p w14:paraId="7AE1CA04"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ACUERDO C.G.-009/2021. De fecha 29 de Enero del año 2021 signado por el Consejo General.  </w:t>
      </w:r>
    </w:p>
    <w:p w14:paraId="430FE57A"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ACUERDO C.G.-013/2021. De fecha 4 de Febrero del 2021 signado por el Consejo General.  </w:t>
      </w:r>
    </w:p>
    <w:p w14:paraId="53E3540F"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ACUERDO C.G.-016/2021. De fecha 15 de febrero del 2021 signado por el Consejo General.  </w:t>
      </w:r>
    </w:p>
    <w:p w14:paraId="531C9C03"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ACUERDO C.G.-023/2021. De fecha 17 de febrero del 2021 signado por el Consejo General.  </w:t>
      </w:r>
    </w:p>
    <w:p w14:paraId="0B9A13C2"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ACUERDO C.G.-024/2021. De fecha 21 de febrero de 2021 signado por el Consejo General.</w:t>
      </w:r>
    </w:p>
    <w:p w14:paraId="30F4A5D6" w14:textId="77777777" w:rsidR="00FC075E" w:rsidRPr="00225A5E" w:rsidRDefault="00FC075E" w:rsidP="00FC075E">
      <w:pPr>
        <w:pStyle w:val="Prrafodelista"/>
        <w:numPr>
          <w:ilvl w:val="0"/>
          <w:numId w:val="5"/>
        </w:numPr>
        <w:jc w:val="both"/>
        <w:rPr>
          <w:rFonts w:ascii="Arial" w:hAnsi="Arial" w:cs="Arial"/>
          <w:sz w:val="24"/>
          <w:szCs w:val="24"/>
        </w:rPr>
      </w:pPr>
      <w:r w:rsidRPr="00225A5E">
        <w:rPr>
          <w:rFonts w:ascii="Arial" w:hAnsi="Arial" w:cs="Arial"/>
          <w:sz w:val="24"/>
          <w:szCs w:val="24"/>
        </w:rPr>
        <w:t xml:space="preserve">Acreditación del representante suplente del Partido Acción Nacional Ante este consejo Municipal  el día 09 de Marzo del 2021 al C. Jorge Alberto Pech Pech quien sustituye a la C. Jannet Guadalupe Navarro Kuk </w:t>
      </w:r>
    </w:p>
    <w:p w14:paraId="348ACA99" w14:textId="77777777" w:rsidR="00FC075E" w:rsidRDefault="00FC075E" w:rsidP="00FC075E">
      <w:pPr>
        <w:pStyle w:val="Prrafodelista"/>
        <w:numPr>
          <w:ilvl w:val="0"/>
          <w:numId w:val="5"/>
        </w:numPr>
        <w:jc w:val="both"/>
        <w:rPr>
          <w:rFonts w:ascii="Arial" w:hAnsi="Arial" w:cs="Arial"/>
          <w:sz w:val="24"/>
          <w:szCs w:val="24"/>
        </w:rPr>
      </w:pPr>
      <w:r>
        <w:rPr>
          <w:rFonts w:ascii="Arial" w:hAnsi="Arial" w:cs="Arial"/>
          <w:sz w:val="24"/>
          <w:szCs w:val="24"/>
        </w:rPr>
        <w:t>Justificación de insistencia del Partido del Trabajo de fecha 5 de Marzo de 2021</w:t>
      </w:r>
    </w:p>
    <w:p w14:paraId="4B8B30D7" w14:textId="77777777" w:rsidR="00FC075E" w:rsidRDefault="00FC075E" w:rsidP="00FC075E">
      <w:pPr>
        <w:pStyle w:val="Prrafodelista"/>
        <w:numPr>
          <w:ilvl w:val="0"/>
          <w:numId w:val="5"/>
        </w:numPr>
        <w:jc w:val="both"/>
        <w:rPr>
          <w:rFonts w:ascii="Arial" w:hAnsi="Arial" w:cs="Arial"/>
          <w:sz w:val="24"/>
          <w:szCs w:val="24"/>
        </w:rPr>
      </w:pPr>
      <w:r>
        <w:rPr>
          <w:rFonts w:ascii="Arial" w:hAnsi="Arial" w:cs="Arial"/>
          <w:sz w:val="24"/>
          <w:szCs w:val="24"/>
        </w:rPr>
        <w:t>Justificación de inasistencia del  Partido Acción nacional de fecha 7 de Marzo de 2021.</w:t>
      </w:r>
    </w:p>
    <w:p w14:paraId="35DD791B" w14:textId="77777777" w:rsidR="00FC075E" w:rsidRDefault="00FC075E" w:rsidP="00FC075E">
      <w:pPr>
        <w:pStyle w:val="Prrafodelista"/>
        <w:numPr>
          <w:ilvl w:val="0"/>
          <w:numId w:val="5"/>
        </w:numPr>
        <w:jc w:val="both"/>
        <w:rPr>
          <w:rFonts w:ascii="Arial" w:hAnsi="Arial" w:cs="Arial"/>
          <w:sz w:val="24"/>
          <w:szCs w:val="24"/>
        </w:rPr>
      </w:pPr>
      <w:r>
        <w:rPr>
          <w:rFonts w:ascii="Arial" w:hAnsi="Arial" w:cs="Arial"/>
          <w:sz w:val="24"/>
          <w:szCs w:val="24"/>
        </w:rPr>
        <w:t>Justificación de inasistencia del Partido Fuerza por México  de fecha 5 de Marzo de 2021.</w:t>
      </w:r>
    </w:p>
    <w:p w14:paraId="0C7BC1DA" w14:textId="77777777" w:rsidR="00FC075E" w:rsidRDefault="00FC075E" w:rsidP="00FC075E">
      <w:pPr>
        <w:pStyle w:val="Prrafodelista"/>
        <w:numPr>
          <w:ilvl w:val="0"/>
          <w:numId w:val="5"/>
        </w:numPr>
        <w:jc w:val="both"/>
        <w:rPr>
          <w:rFonts w:ascii="Arial" w:hAnsi="Arial" w:cs="Arial"/>
          <w:sz w:val="24"/>
          <w:szCs w:val="24"/>
        </w:rPr>
      </w:pPr>
      <w:r>
        <w:rPr>
          <w:rFonts w:ascii="Arial" w:hAnsi="Arial" w:cs="Arial"/>
          <w:sz w:val="24"/>
          <w:szCs w:val="24"/>
        </w:rPr>
        <w:t>Justificación  de inasistencia del Partido Verde Ecologista de  México de fecha 7 de Marzo de 2021.</w:t>
      </w:r>
    </w:p>
    <w:p w14:paraId="02C86ECA" w14:textId="77777777" w:rsidR="00FC075E" w:rsidRDefault="00FC075E" w:rsidP="00FC075E">
      <w:pPr>
        <w:pStyle w:val="Prrafodelista"/>
        <w:numPr>
          <w:ilvl w:val="0"/>
          <w:numId w:val="5"/>
        </w:numPr>
        <w:jc w:val="both"/>
        <w:rPr>
          <w:rFonts w:ascii="Arial" w:hAnsi="Arial" w:cs="Arial"/>
          <w:sz w:val="24"/>
          <w:szCs w:val="24"/>
        </w:rPr>
      </w:pPr>
      <w:r>
        <w:rPr>
          <w:rFonts w:ascii="Arial" w:hAnsi="Arial" w:cs="Arial"/>
          <w:sz w:val="24"/>
          <w:szCs w:val="24"/>
        </w:rPr>
        <w:t>Justificación de inasistencia del Partido de la Revolución Democrática de fecha 7 de Marzo de 2021.</w:t>
      </w:r>
    </w:p>
    <w:p w14:paraId="7A6FE8C9" w14:textId="77777777" w:rsidR="00FC075E" w:rsidRDefault="00FC075E" w:rsidP="00FC075E">
      <w:pPr>
        <w:jc w:val="both"/>
        <w:rPr>
          <w:rFonts w:ascii="Arial" w:hAnsi="Arial" w:cs="Arial"/>
          <w:sz w:val="24"/>
          <w:szCs w:val="24"/>
        </w:rPr>
      </w:pPr>
    </w:p>
    <w:p w14:paraId="584EA72B" w14:textId="77777777" w:rsidR="00FC075E" w:rsidRPr="00FC075E" w:rsidRDefault="00FC075E" w:rsidP="00FC075E">
      <w:pPr>
        <w:jc w:val="both"/>
        <w:rPr>
          <w:rFonts w:ascii="Arial" w:hAnsi="Arial" w:cs="Arial"/>
          <w:sz w:val="24"/>
          <w:szCs w:val="24"/>
        </w:rPr>
      </w:pPr>
    </w:p>
    <w:p w14:paraId="12907DBB" w14:textId="5C70139B" w:rsidR="00FC075E" w:rsidRDefault="00FC075E" w:rsidP="00FC075E">
      <w:pPr>
        <w:jc w:val="both"/>
        <w:rPr>
          <w:rFonts w:ascii="Arial" w:hAnsi="Arial" w:cs="Arial"/>
          <w:sz w:val="24"/>
          <w:szCs w:val="24"/>
        </w:rPr>
      </w:pPr>
      <w:r w:rsidRPr="00A42BCC">
        <w:rPr>
          <w:rFonts w:ascii="Arial" w:hAnsi="Arial" w:cs="Arial"/>
          <w:sz w:val="24"/>
          <w:szCs w:val="24"/>
        </w:rPr>
        <w:t>Acto seguido la  Consejera Presidente con fundamento en los artículos 168 fracción IV y 179 de la Ley d</w:t>
      </w:r>
      <w:r>
        <w:rPr>
          <w:rFonts w:ascii="Arial" w:hAnsi="Arial" w:cs="Arial"/>
          <w:sz w:val="24"/>
          <w:szCs w:val="24"/>
        </w:rPr>
        <w:t>e Instituciones</w:t>
      </w:r>
      <w:r w:rsidRPr="00A42BCC">
        <w:rPr>
          <w:rFonts w:ascii="Arial" w:hAnsi="Arial" w:cs="Arial"/>
          <w:sz w:val="24"/>
          <w:szCs w:val="24"/>
        </w:rPr>
        <w:t xml:space="preserve"> Electorales del Estado de Yucatán, declaró formalmente incorporados a los representantes refe</w:t>
      </w:r>
      <w:r>
        <w:rPr>
          <w:rFonts w:ascii="Arial" w:hAnsi="Arial" w:cs="Arial"/>
          <w:sz w:val="24"/>
          <w:szCs w:val="24"/>
        </w:rPr>
        <w:t>ridos</w:t>
      </w:r>
      <w:r w:rsidRPr="00A42BCC">
        <w:rPr>
          <w:rFonts w:ascii="Arial" w:hAnsi="Arial" w:cs="Arial"/>
          <w:sz w:val="24"/>
          <w:szCs w:val="24"/>
        </w:rPr>
        <w:t xml:space="preserve"> Del punto número cinco del presente orden del día  ante </w:t>
      </w:r>
      <w:r>
        <w:rPr>
          <w:rFonts w:ascii="Arial" w:hAnsi="Arial" w:cs="Arial"/>
          <w:sz w:val="24"/>
          <w:szCs w:val="24"/>
        </w:rPr>
        <w:t xml:space="preserve">este Consejo Municipal de Ixil </w:t>
      </w:r>
    </w:p>
    <w:p w14:paraId="4C343A16" w14:textId="77777777" w:rsidR="00FC075E" w:rsidRPr="00A42BCC" w:rsidRDefault="00FC075E" w:rsidP="00FC075E">
      <w:pPr>
        <w:jc w:val="both"/>
        <w:rPr>
          <w:rFonts w:ascii="Arial" w:hAnsi="Arial" w:cs="Arial"/>
          <w:color w:val="FF0000"/>
          <w:sz w:val="24"/>
          <w:szCs w:val="24"/>
        </w:rPr>
      </w:pPr>
      <w:r>
        <w:rPr>
          <w:rFonts w:ascii="Arial" w:hAnsi="Arial" w:cs="Arial"/>
          <w:sz w:val="24"/>
          <w:szCs w:val="24"/>
        </w:rPr>
        <w:t>Yucatán</w:t>
      </w:r>
      <w:r w:rsidRPr="00A42BCC">
        <w:rPr>
          <w:rFonts w:ascii="Arial" w:hAnsi="Arial" w:cs="Arial"/>
          <w:sz w:val="24"/>
          <w:szCs w:val="24"/>
        </w:rPr>
        <w:t>;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Pr>
          <w:rFonts w:ascii="Arial" w:hAnsi="Arial" w:cs="Arial"/>
          <w:sz w:val="24"/>
          <w:szCs w:val="24"/>
        </w:rPr>
        <w:t>----------------------------</w:t>
      </w:r>
      <w:r w:rsidRPr="00A42BCC">
        <w:rPr>
          <w:rFonts w:ascii="Arial" w:hAnsi="Arial" w:cs="Arial"/>
          <w:color w:val="FF0000"/>
          <w:sz w:val="24"/>
          <w:szCs w:val="24"/>
        </w:rPr>
        <w:t xml:space="preserve"> </w:t>
      </w:r>
    </w:p>
    <w:p w14:paraId="0AA53EF4" w14:textId="77777777" w:rsidR="00FC075E" w:rsidRPr="00A42BCC" w:rsidRDefault="00FC075E" w:rsidP="00FC075E">
      <w:pPr>
        <w:spacing w:after="0" w:line="360" w:lineRule="auto"/>
        <w:jc w:val="both"/>
        <w:rPr>
          <w:rFonts w:ascii="Arial" w:hAnsi="Arial" w:cs="Arial"/>
          <w:color w:val="FF0000"/>
          <w:sz w:val="24"/>
          <w:szCs w:val="24"/>
        </w:rPr>
      </w:pPr>
      <w:r w:rsidRPr="00A42BCC">
        <w:rPr>
          <w:rStyle w:val="Ninguno"/>
          <w:rFonts w:ascii="Arial" w:hAnsi="Arial" w:cs="Arial"/>
          <w:sz w:val="24"/>
          <w:szCs w:val="24"/>
        </w:rPr>
        <w:t xml:space="preserve">Dando continuidad  con el </w:t>
      </w:r>
      <w:r w:rsidRPr="00A42BCC">
        <w:rPr>
          <w:rStyle w:val="Ninguno"/>
          <w:rFonts w:ascii="Arial" w:hAnsi="Arial" w:cs="Arial"/>
          <w:b/>
          <w:bCs/>
          <w:sz w:val="24"/>
          <w:szCs w:val="24"/>
        </w:rPr>
        <w:t>sexto punto</w:t>
      </w:r>
      <w:r w:rsidRPr="00A42BCC">
        <w:rPr>
          <w:rStyle w:val="Ninguno"/>
          <w:rFonts w:ascii="Arial" w:hAnsi="Arial" w:cs="Arial"/>
          <w:sz w:val="24"/>
          <w:szCs w:val="24"/>
        </w:rPr>
        <w:t xml:space="preserve"> del orden del día, </w:t>
      </w:r>
      <w:bookmarkStart w:id="2" w:name="_Hlk65657025"/>
      <w:r w:rsidRPr="00A42BCC">
        <w:rPr>
          <w:rStyle w:val="Ninguno"/>
          <w:rFonts w:ascii="Arial" w:hAnsi="Arial" w:cs="Arial"/>
          <w:sz w:val="24"/>
          <w:szCs w:val="24"/>
        </w:rPr>
        <w:t xml:space="preserve">siendo este </w:t>
      </w:r>
      <w:r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2"/>
      <w:r>
        <w:rPr>
          <w:rFonts w:ascii="Arial" w:hAnsi="Arial" w:cs="Arial"/>
          <w:sz w:val="24"/>
          <w:szCs w:val="24"/>
        </w:rPr>
        <w:t xml:space="preserve">, acto seguido el Consejero Presidente el C. Lilia Guillermina Tec Aguilar dio lectura del informe </w:t>
      </w:r>
      <w:r w:rsidRPr="00A42BCC">
        <w:rPr>
          <w:rFonts w:ascii="Arial" w:hAnsi="Arial" w:cs="Arial"/>
          <w:sz w:val="24"/>
          <w:szCs w:val="24"/>
        </w:rPr>
        <w:t xml:space="preserve"> </w:t>
      </w:r>
      <w:r>
        <w:rPr>
          <w:rFonts w:ascii="Arial" w:hAnsi="Arial" w:cs="Arial"/>
          <w:sz w:val="24"/>
          <w:szCs w:val="24"/>
        </w:rPr>
        <w:t>antes referido dicho</w:t>
      </w:r>
      <w:r w:rsidRPr="00A42BCC">
        <w:rPr>
          <w:rStyle w:val="Ninguno"/>
          <w:rFonts w:ascii="Arial" w:hAnsi="Arial" w:cs="Arial"/>
          <w:sz w:val="24"/>
          <w:szCs w:val="24"/>
        </w:rPr>
        <w:t xml:space="preserve"> informe se encontrara anexa al cuerpo del acta.---------------------------------------------------------------------------------------------------</w:t>
      </w:r>
    </w:p>
    <w:p w14:paraId="006CCBC5" w14:textId="77777777" w:rsidR="00FC075E" w:rsidRDefault="00FC075E" w:rsidP="00FC075E">
      <w:pPr>
        <w:jc w:val="both"/>
        <w:rPr>
          <w:rFonts w:ascii="Arial" w:hAnsi="Arial" w:cs="Arial"/>
          <w:sz w:val="24"/>
          <w:szCs w:val="24"/>
        </w:rPr>
      </w:pPr>
      <w:r>
        <w:rPr>
          <w:rFonts w:ascii="Arial" w:hAnsi="Arial" w:cs="Arial"/>
          <w:sz w:val="24"/>
          <w:szCs w:val="24"/>
        </w:rPr>
        <w:t xml:space="preserve">Acto seguido, </w:t>
      </w:r>
      <w:r w:rsidRPr="00A42BCC">
        <w:rPr>
          <w:rFonts w:ascii="Arial" w:hAnsi="Arial" w:cs="Arial"/>
          <w:sz w:val="24"/>
          <w:szCs w:val="24"/>
        </w:rPr>
        <w:t>l</w:t>
      </w:r>
      <w:r>
        <w:rPr>
          <w:rFonts w:ascii="Arial" w:hAnsi="Arial" w:cs="Arial"/>
          <w:sz w:val="24"/>
          <w:szCs w:val="24"/>
        </w:rPr>
        <w:t>a Secretaria Ejecutiva</w:t>
      </w:r>
      <w:r w:rsidRPr="00A42BCC">
        <w:rPr>
          <w:rFonts w:ascii="Arial" w:hAnsi="Arial" w:cs="Arial"/>
          <w:sz w:val="24"/>
          <w:szCs w:val="24"/>
        </w:rPr>
        <w:t xml:space="preserve">, continuó con el punto número </w:t>
      </w:r>
      <w:r w:rsidRPr="00A42BCC">
        <w:rPr>
          <w:rFonts w:ascii="Arial" w:hAnsi="Arial" w:cs="Arial"/>
          <w:b/>
          <w:bCs/>
          <w:sz w:val="24"/>
          <w:szCs w:val="24"/>
        </w:rPr>
        <w:t xml:space="preserve">siete </w:t>
      </w:r>
      <w:r w:rsidRPr="00A42BCC">
        <w:rPr>
          <w:rFonts w:ascii="Arial" w:hAnsi="Arial" w:cs="Arial"/>
          <w:sz w:val="24"/>
          <w:szCs w:val="24"/>
        </w:rPr>
        <w:t>del orden del día, siendo este Asuntos Generales.------------------------------------------------</w:t>
      </w:r>
    </w:p>
    <w:p w14:paraId="58E67E06" w14:textId="279972DB" w:rsidR="00FC075E" w:rsidRPr="00FC075E" w:rsidRDefault="00FC075E" w:rsidP="00FC075E">
      <w:pPr>
        <w:jc w:val="both"/>
        <w:rPr>
          <w:rFonts w:ascii="Arial" w:hAnsi="Arial" w:cs="Arial"/>
          <w:sz w:val="24"/>
          <w:szCs w:val="24"/>
        </w:rPr>
      </w:pPr>
      <w:r>
        <w:rPr>
          <w:rFonts w:ascii="Arial" w:hAnsi="Arial" w:cs="Arial"/>
          <w:sz w:val="24"/>
          <w:szCs w:val="24"/>
        </w:rPr>
        <w:t xml:space="preserve"> Acto seguido, </w:t>
      </w:r>
      <w:r w:rsidRPr="00A42BCC">
        <w:rPr>
          <w:rFonts w:ascii="Arial" w:hAnsi="Arial" w:cs="Arial"/>
          <w:sz w:val="24"/>
          <w:szCs w:val="24"/>
        </w:rPr>
        <w:t>l</w:t>
      </w:r>
      <w:r>
        <w:rPr>
          <w:rFonts w:ascii="Arial" w:hAnsi="Arial" w:cs="Arial"/>
          <w:sz w:val="24"/>
          <w:szCs w:val="24"/>
        </w:rPr>
        <w:t>a Consejera</w:t>
      </w:r>
      <w:r w:rsidRPr="00A42BCC">
        <w:rPr>
          <w:rFonts w:ascii="Arial" w:hAnsi="Arial" w:cs="Arial"/>
          <w:sz w:val="24"/>
          <w:szCs w:val="24"/>
        </w:rPr>
        <w:t xml:space="preserve"> P</w:t>
      </w:r>
      <w:r>
        <w:rPr>
          <w:rFonts w:ascii="Arial" w:hAnsi="Arial" w:cs="Arial"/>
          <w:sz w:val="24"/>
          <w:szCs w:val="24"/>
        </w:rPr>
        <w:t>residente</w:t>
      </w:r>
      <w:r w:rsidRPr="00A42BCC">
        <w:rPr>
          <w:rFonts w:ascii="Arial" w:hAnsi="Arial" w:cs="Arial"/>
          <w:sz w:val="24"/>
          <w:szCs w:val="24"/>
        </w:rPr>
        <w:t>, preguntó a las y a los integrantes del Consejo Municipal que desearan hacer uso de la voz para tratar algún asunto en particular,</w:t>
      </w:r>
      <w:r>
        <w:rPr>
          <w:rFonts w:ascii="Arial" w:hAnsi="Arial" w:cs="Arial"/>
          <w:sz w:val="24"/>
          <w:szCs w:val="24"/>
        </w:rPr>
        <w:t xml:space="preserve"> y</w:t>
      </w:r>
      <w:r w:rsidRPr="00225A5E">
        <w:rPr>
          <w:rFonts w:ascii="Arial" w:hAnsi="Arial" w:cs="Arial"/>
          <w:sz w:val="24"/>
          <w:szCs w:val="24"/>
        </w:rPr>
        <w:t xml:space="preserve"> no habiendo ningún interesado del Consejo en utilizar este espacio para tratar un asunto en particular se da continuidad con el siguiente punto del orden</w:t>
      </w:r>
      <w:r>
        <w:rPr>
          <w:rFonts w:ascii="Arial" w:hAnsi="Arial" w:cs="Arial"/>
          <w:sz w:val="24"/>
          <w:szCs w:val="24"/>
        </w:rPr>
        <w:t>.-----------</w:t>
      </w:r>
      <w:r>
        <w:rPr>
          <w:rFonts w:ascii="Arial" w:hAnsi="Arial" w:cs="Arial"/>
          <w:sz w:val="24"/>
          <w:szCs w:val="24"/>
        </w:rPr>
        <w:t>-------------------------------------------------------------------------------------------</w:t>
      </w:r>
    </w:p>
    <w:p w14:paraId="1D7D8E1D" w14:textId="77777777" w:rsidR="00FC075E" w:rsidRDefault="00FC075E" w:rsidP="00FC075E">
      <w:pPr>
        <w:jc w:val="both"/>
        <w:rPr>
          <w:rFonts w:ascii="Arial" w:hAnsi="Arial" w:cs="Arial"/>
          <w:sz w:val="24"/>
          <w:szCs w:val="24"/>
        </w:rPr>
      </w:pPr>
      <w:r>
        <w:rPr>
          <w:rFonts w:ascii="Arial" w:hAnsi="Arial" w:cs="Arial"/>
          <w:sz w:val="24"/>
          <w:szCs w:val="24"/>
        </w:rPr>
        <w:t>Acto seguido, la Consejera</w:t>
      </w:r>
      <w:r w:rsidRPr="00A42BCC">
        <w:rPr>
          <w:rFonts w:ascii="Arial" w:hAnsi="Arial" w:cs="Arial"/>
          <w:sz w:val="24"/>
          <w:szCs w:val="24"/>
        </w:rPr>
        <w:t xml:space="preserve"> Presidente solicitó a</w:t>
      </w:r>
      <w:r>
        <w:rPr>
          <w:rFonts w:ascii="Arial" w:hAnsi="Arial" w:cs="Arial"/>
          <w:sz w:val="24"/>
          <w:szCs w:val="24"/>
        </w:rPr>
        <w:t xml:space="preserve"> </w:t>
      </w:r>
      <w:r w:rsidRPr="00A42BCC">
        <w:rPr>
          <w:rFonts w:ascii="Arial" w:hAnsi="Arial" w:cs="Arial"/>
          <w:sz w:val="24"/>
          <w:szCs w:val="24"/>
        </w:rPr>
        <w:t>l</w:t>
      </w:r>
      <w:r>
        <w:rPr>
          <w:rFonts w:ascii="Arial" w:hAnsi="Arial" w:cs="Arial"/>
          <w:sz w:val="24"/>
          <w:szCs w:val="24"/>
        </w:rPr>
        <w:t>a Secretaria Ejecutiva</w:t>
      </w:r>
      <w:r w:rsidRPr="00A42BCC">
        <w:rPr>
          <w:rFonts w:ascii="Arial" w:hAnsi="Arial" w:cs="Arial"/>
          <w:sz w:val="24"/>
          <w:szCs w:val="24"/>
        </w:rPr>
        <w:t xml:space="preserve"> que dé seguimiento con la Orden del Día;  a l</w:t>
      </w:r>
      <w:r>
        <w:rPr>
          <w:rFonts w:ascii="Arial" w:hAnsi="Arial" w:cs="Arial"/>
          <w:sz w:val="24"/>
          <w:szCs w:val="24"/>
        </w:rPr>
        <w:t xml:space="preserve">o que </w:t>
      </w:r>
      <w:r w:rsidRPr="00A42BCC">
        <w:rPr>
          <w:rFonts w:ascii="Arial" w:hAnsi="Arial" w:cs="Arial"/>
          <w:sz w:val="24"/>
          <w:szCs w:val="24"/>
        </w:rPr>
        <w:t>l</w:t>
      </w:r>
      <w:r>
        <w:rPr>
          <w:rFonts w:ascii="Arial" w:hAnsi="Arial" w:cs="Arial"/>
          <w:sz w:val="24"/>
          <w:szCs w:val="24"/>
        </w:rPr>
        <w:t>a  Secretaria Ejecutiva</w:t>
      </w:r>
      <w:r w:rsidRPr="00A42BCC">
        <w:rPr>
          <w:rFonts w:ascii="Arial" w:hAnsi="Arial" w:cs="Arial"/>
          <w:sz w:val="24"/>
          <w:szCs w:val="24"/>
        </w:rPr>
        <w:t xml:space="preserve"> da lectura al punto número </w:t>
      </w:r>
      <w:r w:rsidRPr="00A42BCC">
        <w:rPr>
          <w:rFonts w:ascii="Arial" w:hAnsi="Arial" w:cs="Arial"/>
          <w:b/>
          <w:sz w:val="24"/>
          <w:szCs w:val="24"/>
        </w:rPr>
        <w:t>ocho</w:t>
      </w:r>
      <w:r w:rsidRPr="00A42BCC">
        <w:rPr>
          <w:rFonts w:ascii="Arial" w:hAnsi="Arial" w:cs="Arial"/>
          <w:sz w:val="24"/>
          <w:szCs w:val="24"/>
        </w:rPr>
        <w:t xml:space="preserve"> siendo este el consistente en solicitar receso para la elaboración  del proyecto de acta d</w:t>
      </w:r>
      <w:r>
        <w:rPr>
          <w:rFonts w:ascii="Arial" w:hAnsi="Arial" w:cs="Arial"/>
          <w:sz w:val="24"/>
          <w:szCs w:val="24"/>
        </w:rPr>
        <w:t xml:space="preserve">e la presente sesión; a lo que </w:t>
      </w:r>
      <w:r w:rsidRPr="00A42BCC">
        <w:rPr>
          <w:rFonts w:ascii="Arial" w:hAnsi="Arial" w:cs="Arial"/>
          <w:sz w:val="24"/>
          <w:szCs w:val="24"/>
        </w:rPr>
        <w:t>l</w:t>
      </w:r>
      <w:r>
        <w:rPr>
          <w:rFonts w:ascii="Arial" w:hAnsi="Arial" w:cs="Arial"/>
          <w:sz w:val="24"/>
          <w:szCs w:val="24"/>
        </w:rPr>
        <w:t>a Consejera</w:t>
      </w:r>
      <w:r w:rsidRPr="00A42BCC">
        <w:rPr>
          <w:rFonts w:ascii="Arial" w:hAnsi="Arial" w:cs="Arial"/>
          <w:sz w:val="24"/>
          <w:szCs w:val="24"/>
        </w:rPr>
        <w:t xml:space="preserve"> Presidente, con fundamento en el artículo 23 numeral 3 del Reglamento de Sesiones de los Consejos del Instituto Electoral y de Participación Ciudadana de Yucat</w:t>
      </w:r>
      <w:r>
        <w:rPr>
          <w:rFonts w:ascii="Arial" w:hAnsi="Arial" w:cs="Arial"/>
          <w:sz w:val="24"/>
          <w:szCs w:val="24"/>
        </w:rPr>
        <w:t xml:space="preserve">án, propone un receso de 30 </w:t>
      </w:r>
      <w:r w:rsidRPr="00A42BCC">
        <w:rPr>
          <w:rFonts w:ascii="Arial" w:hAnsi="Arial" w:cs="Arial"/>
          <w:sz w:val="24"/>
          <w:szCs w:val="24"/>
        </w:rPr>
        <w:t xml:space="preserve"> minutos, solicitando a</w:t>
      </w:r>
      <w:r>
        <w:rPr>
          <w:rFonts w:ascii="Arial" w:hAnsi="Arial" w:cs="Arial"/>
          <w:sz w:val="24"/>
          <w:szCs w:val="24"/>
        </w:rPr>
        <w:t xml:space="preserve"> </w:t>
      </w:r>
      <w:r w:rsidRPr="00A42BCC">
        <w:rPr>
          <w:rFonts w:ascii="Arial" w:hAnsi="Arial" w:cs="Arial"/>
          <w:sz w:val="24"/>
          <w:szCs w:val="24"/>
        </w:rPr>
        <w:t>l</w:t>
      </w:r>
      <w:r>
        <w:rPr>
          <w:rFonts w:ascii="Arial" w:hAnsi="Arial" w:cs="Arial"/>
          <w:sz w:val="24"/>
          <w:szCs w:val="24"/>
        </w:rPr>
        <w:t>a Secretaria Ejecutiva</w:t>
      </w:r>
      <w:r w:rsidRPr="00A42BCC">
        <w:rPr>
          <w:rFonts w:ascii="Arial" w:hAnsi="Arial" w:cs="Arial"/>
          <w:sz w:val="24"/>
          <w:szCs w:val="24"/>
        </w:rPr>
        <w:t xml:space="preserve"> que proceda a tomar la votación en relación al receso para la redacción del proyecto de acta.---------------------------------------------------------------------------------------</w:t>
      </w:r>
    </w:p>
    <w:p w14:paraId="44D7F5DA" w14:textId="77777777" w:rsidR="00FC075E" w:rsidRDefault="00FC075E" w:rsidP="00FC075E">
      <w:pPr>
        <w:jc w:val="both"/>
        <w:rPr>
          <w:rFonts w:ascii="Arial" w:hAnsi="Arial" w:cs="Arial"/>
          <w:sz w:val="24"/>
          <w:szCs w:val="24"/>
        </w:rPr>
      </w:pPr>
      <w:r>
        <w:rPr>
          <w:rFonts w:ascii="Arial" w:hAnsi="Arial" w:cs="Arial"/>
          <w:sz w:val="24"/>
          <w:szCs w:val="24"/>
        </w:rPr>
        <w:t xml:space="preserve"> Por lo que </w:t>
      </w:r>
      <w:r w:rsidRPr="00A42BCC">
        <w:rPr>
          <w:rFonts w:ascii="Arial" w:hAnsi="Arial" w:cs="Arial"/>
          <w:sz w:val="24"/>
          <w:szCs w:val="24"/>
        </w:rPr>
        <w:t>l</w:t>
      </w:r>
      <w:r>
        <w:rPr>
          <w:rFonts w:ascii="Arial" w:hAnsi="Arial" w:cs="Arial"/>
          <w:sz w:val="24"/>
          <w:szCs w:val="24"/>
        </w:rPr>
        <w:t>a Secretaria Ejecutiva</w:t>
      </w:r>
      <w:r w:rsidRPr="00A42BCC">
        <w:rPr>
          <w:rFonts w:ascii="Arial" w:hAnsi="Arial" w:cs="Arial"/>
          <w:sz w:val="24"/>
          <w:szCs w:val="24"/>
        </w:rPr>
        <w:t>, preguntó a los integrantes de este Consejo si existe alguna observación con el receso propuesto; y no habiendo observación</w:t>
      </w:r>
    </w:p>
    <w:p w14:paraId="069783FF" w14:textId="77777777" w:rsidR="00FC075E" w:rsidRDefault="00FC075E" w:rsidP="00FC075E">
      <w:pPr>
        <w:jc w:val="both"/>
        <w:rPr>
          <w:rFonts w:ascii="Arial" w:hAnsi="Arial" w:cs="Arial"/>
          <w:sz w:val="24"/>
          <w:szCs w:val="24"/>
        </w:rPr>
      </w:pPr>
    </w:p>
    <w:p w14:paraId="10A597AD" w14:textId="5BC573CA" w:rsidR="00FC075E" w:rsidRDefault="00FC075E" w:rsidP="00FC075E">
      <w:pPr>
        <w:jc w:val="both"/>
        <w:rPr>
          <w:rFonts w:ascii="Arial" w:hAnsi="Arial" w:cs="Arial"/>
          <w:sz w:val="24"/>
          <w:szCs w:val="24"/>
        </w:rPr>
      </w:pPr>
      <w:r w:rsidRPr="00A42BCC">
        <w:rPr>
          <w:rFonts w:ascii="Arial" w:hAnsi="Arial" w:cs="Arial"/>
          <w:sz w:val="24"/>
          <w:szCs w:val="24"/>
        </w:rPr>
        <w:t xml:space="preserve"> alguna y con fundamento en el artículo 7 inciso g) del Reglamento de Sesiones de los Consejos</w:t>
      </w:r>
      <w:r>
        <w:rPr>
          <w:rFonts w:ascii="Arial" w:hAnsi="Arial" w:cs="Arial"/>
          <w:sz w:val="24"/>
          <w:szCs w:val="24"/>
        </w:rPr>
        <w:t xml:space="preserve"> del Instituto Electoral</w:t>
      </w:r>
      <w:r w:rsidRPr="00A42BCC">
        <w:rPr>
          <w:rFonts w:ascii="Arial" w:hAnsi="Arial" w:cs="Arial"/>
          <w:sz w:val="24"/>
          <w:szCs w:val="24"/>
        </w:rPr>
        <w:t xml:space="preserve"> y Participación Ciudadana del Estado de Yucatán, solicita a los Consejeros Municipales Electorales, que estén por la aprobatoria, favor de l</w:t>
      </w:r>
      <w:r>
        <w:rPr>
          <w:rFonts w:ascii="Arial" w:hAnsi="Arial" w:cs="Arial"/>
          <w:sz w:val="24"/>
          <w:szCs w:val="24"/>
        </w:rPr>
        <w:t xml:space="preserve">evantar la mano. Acto seguido, </w:t>
      </w:r>
      <w:r w:rsidRPr="00A42BCC">
        <w:rPr>
          <w:rFonts w:ascii="Arial" w:hAnsi="Arial" w:cs="Arial"/>
          <w:sz w:val="24"/>
          <w:szCs w:val="24"/>
        </w:rPr>
        <w:t>l</w:t>
      </w:r>
      <w:r>
        <w:rPr>
          <w:rFonts w:ascii="Arial" w:hAnsi="Arial" w:cs="Arial"/>
          <w:sz w:val="24"/>
          <w:szCs w:val="24"/>
        </w:rPr>
        <w:t>a</w:t>
      </w:r>
      <w:r w:rsidRPr="00A42BCC">
        <w:rPr>
          <w:rFonts w:ascii="Arial" w:hAnsi="Arial" w:cs="Arial"/>
          <w:sz w:val="24"/>
          <w:szCs w:val="24"/>
        </w:rPr>
        <w:t xml:space="preserve"> </w:t>
      </w:r>
      <w:r>
        <w:rPr>
          <w:rFonts w:ascii="Arial" w:hAnsi="Arial" w:cs="Arial"/>
          <w:color w:val="000000"/>
          <w:sz w:val="24"/>
          <w:szCs w:val="24"/>
        </w:rPr>
        <w:t>Secretaria</w:t>
      </w:r>
      <w:r>
        <w:rPr>
          <w:rFonts w:ascii="Arial" w:hAnsi="Arial" w:cs="Arial"/>
          <w:sz w:val="24"/>
          <w:szCs w:val="24"/>
        </w:rPr>
        <w:t xml:space="preserve"> Ejecutiva</w:t>
      </w:r>
      <w:r w:rsidRPr="00A42BCC">
        <w:rPr>
          <w:rFonts w:ascii="Arial" w:hAnsi="Arial" w:cs="Arial"/>
          <w:sz w:val="24"/>
          <w:szCs w:val="24"/>
        </w:rPr>
        <w:t xml:space="preserve">, informó que el receso solicitado para la elaboración del proyecto de Acta de la presente Sesión había sido aprobado por </w:t>
      </w:r>
      <w:r w:rsidRPr="004C14B1">
        <w:rPr>
          <w:rFonts w:ascii="Arial" w:hAnsi="Arial" w:cs="Arial"/>
          <w:b/>
          <w:sz w:val="24"/>
          <w:szCs w:val="24"/>
        </w:rPr>
        <w:t xml:space="preserve">unanimidad </w:t>
      </w:r>
      <w:r w:rsidRPr="00A42BCC">
        <w:rPr>
          <w:rFonts w:ascii="Arial" w:hAnsi="Arial" w:cs="Arial"/>
          <w:b/>
          <w:sz w:val="24"/>
          <w:szCs w:val="24"/>
        </w:rPr>
        <w:t>de</w:t>
      </w:r>
      <w:r>
        <w:rPr>
          <w:rFonts w:ascii="Arial" w:hAnsi="Arial" w:cs="Arial"/>
          <w:sz w:val="24"/>
          <w:szCs w:val="24"/>
        </w:rPr>
        <w:t xml:space="preserve"> votos, siendo estos tres votos a favor; por lo que </w:t>
      </w:r>
      <w:r w:rsidRPr="00A42BCC">
        <w:rPr>
          <w:rFonts w:ascii="Arial" w:hAnsi="Arial" w:cs="Arial"/>
          <w:sz w:val="24"/>
          <w:szCs w:val="24"/>
        </w:rPr>
        <w:t>l</w:t>
      </w:r>
      <w:r>
        <w:rPr>
          <w:rFonts w:ascii="Arial" w:hAnsi="Arial" w:cs="Arial"/>
          <w:sz w:val="24"/>
          <w:szCs w:val="24"/>
        </w:rPr>
        <w:t>a Consejera</w:t>
      </w:r>
      <w:r w:rsidRPr="00A42BCC">
        <w:rPr>
          <w:rFonts w:ascii="Arial" w:hAnsi="Arial" w:cs="Arial"/>
          <w:sz w:val="24"/>
          <w:szCs w:val="24"/>
        </w:rPr>
        <w:t xml:space="preserve"> Presidente en uso de la voz siendo las </w:t>
      </w:r>
      <w:r>
        <w:rPr>
          <w:rFonts w:ascii="Arial" w:hAnsi="Arial" w:cs="Arial"/>
          <w:sz w:val="24"/>
          <w:szCs w:val="24"/>
        </w:rPr>
        <w:t>16</w:t>
      </w:r>
      <w:r w:rsidRPr="00A42BCC">
        <w:rPr>
          <w:rFonts w:ascii="Arial" w:hAnsi="Arial" w:cs="Arial"/>
          <w:sz w:val="24"/>
          <w:szCs w:val="24"/>
        </w:rPr>
        <w:t xml:space="preserve"> horas con </w:t>
      </w:r>
      <w:r>
        <w:rPr>
          <w:rFonts w:ascii="Arial" w:hAnsi="Arial" w:cs="Arial"/>
          <w:sz w:val="24"/>
          <w:szCs w:val="24"/>
        </w:rPr>
        <w:t>28</w:t>
      </w:r>
      <w:r w:rsidRPr="00A42BCC">
        <w:rPr>
          <w:rFonts w:ascii="Arial" w:hAnsi="Arial" w:cs="Arial"/>
          <w:sz w:val="24"/>
          <w:szCs w:val="24"/>
        </w:rPr>
        <w:t xml:space="preserve"> minutos declara un receso de </w:t>
      </w:r>
      <w:r>
        <w:rPr>
          <w:rFonts w:ascii="Arial" w:hAnsi="Arial" w:cs="Arial"/>
          <w:sz w:val="24"/>
          <w:szCs w:val="24"/>
        </w:rPr>
        <w:t xml:space="preserve">30 </w:t>
      </w:r>
      <w:r w:rsidRPr="00A42BCC">
        <w:rPr>
          <w:rFonts w:ascii="Arial" w:hAnsi="Arial" w:cs="Arial"/>
          <w:sz w:val="24"/>
          <w:szCs w:val="24"/>
        </w:rPr>
        <w:t>minutos</w:t>
      </w:r>
      <w:r w:rsidRPr="00A42BCC">
        <w:rPr>
          <w:rFonts w:ascii="Arial" w:hAnsi="Arial" w:cs="Arial"/>
          <w:sz w:val="24"/>
          <w:szCs w:val="24"/>
        </w:rPr>
        <w:t xml:space="preserve">, regresando a las </w:t>
      </w:r>
      <w:r>
        <w:rPr>
          <w:rFonts w:ascii="Arial" w:hAnsi="Arial" w:cs="Arial"/>
          <w:sz w:val="24"/>
          <w:szCs w:val="24"/>
        </w:rPr>
        <w:t>16</w:t>
      </w:r>
      <w:r w:rsidRPr="00A42BCC">
        <w:rPr>
          <w:rFonts w:ascii="Arial" w:hAnsi="Arial" w:cs="Arial"/>
          <w:sz w:val="24"/>
          <w:szCs w:val="24"/>
        </w:rPr>
        <w:t xml:space="preserve"> horas con </w:t>
      </w:r>
      <w:r>
        <w:rPr>
          <w:rFonts w:ascii="Arial" w:hAnsi="Arial" w:cs="Arial"/>
          <w:sz w:val="24"/>
          <w:szCs w:val="24"/>
        </w:rPr>
        <w:t>58</w:t>
      </w:r>
      <w:r w:rsidRPr="00A42BCC">
        <w:rPr>
          <w:rFonts w:ascii="Arial" w:hAnsi="Arial" w:cs="Arial"/>
          <w:sz w:val="24"/>
          <w:szCs w:val="24"/>
        </w:rPr>
        <w:t xml:space="preserve"> minutos.-----------------------------------------------------------------------------------------</w:t>
      </w:r>
    </w:p>
    <w:p w14:paraId="3B1ECC14" w14:textId="40F7F309" w:rsidR="00AA5BCB" w:rsidRPr="00A42BCC" w:rsidRDefault="00FC075E" w:rsidP="00FC075E">
      <w:pPr>
        <w:jc w:val="both"/>
        <w:rPr>
          <w:rFonts w:ascii="Arial" w:hAnsi="Arial" w:cs="Arial"/>
          <w:sz w:val="24"/>
          <w:szCs w:val="24"/>
        </w:rPr>
      </w:pPr>
      <w:r w:rsidRPr="00A42BCC">
        <w:rPr>
          <w:rFonts w:ascii="Arial" w:hAnsi="Arial" w:cs="Arial"/>
          <w:sz w:val="24"/>
          <w:szCs w:val="24"/>
        </w:rPr>
        <w:t xml:space="preserve"> Siendo las </w:t>
      </w:r>
      <w:r>
        <w:rPr>
          <w:rFonts w:ascii="Arial" w:hAnsi="Arial" w:cs="Arial"/>
          <w:sz w:val="24"/>
          <w:szCs w:val="24"/>
        </w:rPr>
        <w:t>16</w:t>
      </w:r>
      <w:r w:rsidRPr="00A42BCC">
        <w:rPr>
          <w:rFonts w:ascii="Arial" w:hAnsi="Arial" w:cs="Arial"/>
          <w:sz w:val="24"/>
          <w:szCs w:val="24"/>
        </w:rPr>
        <w:t xml:space="preserve"> horas con </w:t>
      </w:r>
      <w:r>
        <w:rPr>
          <w:rFonts w:ascii="Arial" w:hAnsi="Arial" w:cs="Arial"/>
          <w:sz w:val="24"/>
          <w:szCs w:val="24"/>
        </w:rPr>
        <w:t>58</w:t>
      </w:r>
      <w:r w:rsidRPr="00A42BCC">
        <w:rPr>
          <w:rFonts w:ascii="Arial" w:hAnsi="Arial" w:cs="Arial"/>
          <w:sz w:val="24"/>
          <w:szCs w:val="24"/>
        </w:rPr>
        <w:t xml:space="preserve"> minutos, se reanuda la presente Sesión Ordi</w:t>
      </w:r>
      <w:r>
        <w:rPr>
          <w:rFonts w:ascii="Arial" w:hAnsi="Arial" w:cs="Arial"/>
          <w:sz w:val="24"/>
          <w:szCs w:val="24"/>
        </w:rPr>
        <w:t xml:space="preserve">naria, a lo que </w:t>
      </w:r>
      <w:r w:rsidRPr="00A42BCC">
        <w:rPr>
          <w:rFonts w:ascii="Arial" w:hAnsi="Arial" w:cs="Arial"/>
          <w:sz w:val="24"/>
          <w:szCs w:val="24"/>
        </w:rPr>
        <w:t>l</w:t>
      </w:r>
      <w:r>
        <w:rPr>
          <w:rFonts w:ascii="Arial" w:hAnsi="Arial" w:cs="Arial"/>
          <w:sz w:val="24"/>
          <w:szCs w:val="24"/>
        </w:rPr>
        <w:t>a Consejera</w:t>
      </w:r>
      <w:r w:rsidRPr="00A42BCC">
        <w:rPr>
          <w:rFonts w:ascii="Arial" w:hAnsi="Arial" w:cs="Arial"/>
          <w:sz w:val="24"/>
          <w:szCs w:val="24"/>
        </w:rPr>
        <w:t xml:space="preserve"> Presidente, solicitó a</w:t>
      </w:r>
      <w:r>
        <w:rPr>
          <w:rFonts w:ascii="Arial" w:hAnsi="Arial" w:cs="Arial"/>
          <w:sz w:val="24"/>
          <w:szCs w:val="24"/>
        </w:rPr>
        <w:t xml:space="preserve"> </w:t>
      </w:r>
      <w:r w:rsidRPr="00A42BCC">
        <w:rPr>
          <w:rFonts w:ascii="Arial" w:hAnsi="Arial" w:cs="Arial"/>
          <w:sz w:val="24"/>
          <w:szCs w:val="24"/>
        </w:rPr>
        <w:t>l</w:t>
      </w:r>
      <w:r>
        <w:rPr>
          <w:rFonts w:ascii="Arial" w:hAnsi="Arial" w:cs="Arial"/>
          <w:sz w:val="24"/>
          <w:szCs w:val="24"/>
        </w:rPr>
        <w:t>a Secretaria Ejecutiva</w:t>
      </w:r>
      <w:r w:rsidRPr="00A42BCC">
        <w:rPr>
          <w:rFonts w:ascii="Arial" w:hAnsi="Arial" w:cs="Arial"/>
          <w:sz w:val="24"/>
          <w:szCs w:val="24"/>
        </w:rPr>
        <w:t xml:space="preserve"> realizar el pase de lista correspondiente, con el objeto de certificar la existencia del quórum legal para reanudar la sesión.------------------------------------------------------------------------------------- </w:t>
      </w:r>
    </w:p>
    <w:p w14:paraId="3BB103B1" w14:textId="7CA28AC2" w:rsidR="00C07860" w:rsidRDefault="00AA5BCB" w:rsidP="00C07860">
      <w:pPr>
        <w:shd w:val="clear" w:color="auto" w:fill="FFFFFF"/>
        <w:spacing w:line="288" w:lineRule="auto"/>
        <w:ind w:firstLine="70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Pr="00A42BCC">
        <w:rPr>
          <w:rFonts w:ascii="Arial" w:hAnsi="Arial" w:cs="Arial"/>
          <w:sz w:val="24"/>
          <w:szCs w:val="24"/>
        </w:rPr>
        <w:t>l</w:t>
      </w:r>
      <w:r w:rsidR="00B603DC">
        <w:rPr>
          <w:rFonts w:ascii="Arial" w:hAnsi="Arial" w:cs="Arial"/>
          <w:sz w:val="24"/>
          <w:szCs w:val="24"/>
        </w:rPr>
        <w:t>a Secretaria Ejecutiva</w:t>
      </w:r>
      <w:r w:rsidRPr="00A42BCC">
        <w:rPr>
          <w:rFonts w:ascii="Arial" w:hAnsi="Arial" w:cs="Arial"/>
          <w:sz w:val="24"/>
          <w:szCs w:val="24"/>
        </w:rPr>
        <w:t>, procedió a realizar el pase de lista, encontrándose presentes las siguientes personas:</w:t>
      </w:r>
    </w:p>
    <w:p w14:paraId="048EBCAC" w14:textId="10E76BE7" w:rsidR="00C07860" w:rsidRPr="00C07860" w:rsidRDefault="00C07860" w:rsidP="00C07860">
      <w:pPr>
        <w:shd w:val="clear" w:color="auto" w:fill="FFFFFF"/>
        <w:spacing w:line="288" w:lineRule="auto"/>
        <w:ind w:firstLine="700"/>
        <w:jc w:val="both"/>
        <w:rPr>
          <w:rFonts w:ascii="Arial" w:hAnsi="Arial" w:cs="Arial"/>
          <w:sz w:val="24"/>
          <w:szCs w:val="24"/>
        </w:rPr>
      </w:pPr>
      <w:r w:rsidRPr="00C07860">
        <w:t xml:space="preserve"> </w:t>
      </w:r>
      <w:r w:rsidRPr="00C07860">
        <w:rPr>
          <w:rFonts w:ascii="Arial" w:hAnsi="Arial" w:cs="Arial"/>
          <w:sz w:val="24"/>
          <w:szCs w:val="24"/>
        </w:rPr>
        <w:t>Consejero Electoral C. José Francisco Pech Cutz,</w:t>
      </w:r>
    </w:p>
    <w:p w14:paraId="72E8B805" w14:textId="716C90B0" w:rsidR="00C07860" w:rsidRPr="00C07860" w:rsidRDefault="00C07860" w:rsidP="00C07860">
      <w:pPr>
        <w:shd w:val="clear" w:color="auto" w:fill="FFFFFF"/>
        <w:spacing w:line="288" w:lineRule="auto"/>
        <w:jc w:val="both"/>
        <w:rPr>
          <w:rFonts w:ascii="Arial" w:hAnsi="Arial" w:cs="Arial"/>
          <w:sz w:val="24"/>
          <w:szCs w:val="24"/>
        </w:rPr>
      </w:pPr>
      <w:r>
        <w:rPr>
          <w:rFonts w:ascii="Arial" w:hAnsi="Arial" w:cs="Arial"/>
          <w:sz w:val="24"/>
          <w:szCs w:val="24"/>
        </w:rPr>
        <w:t xml:space="preserve">           </w:t>
      </w:r>
      <w:r w:rsidRPr="00C07860">
        <w:rPr>
          <w:rFonts w:ascii="Arial" w:hAnsi="Arial" w:cs="Arial"/>
          <w:sz w:val="24"/>
          <w:szCs w:val="24"/>
        </w:rPr>
        <w:t>Consejera Electoral, C. Matilde del Rosario Chim Coba ,</w:t>
      </w:r>
    </w:p>
    <w:p w14:paraId="2E9DD5F0" w14:textId="1C47DBAC" w:rsidR="00B603DC" w:rsidRPr="00A42BCC" w:rsidRDefault="00C07860" w:rsidP="00530C6A">
      <w:pPr>
        <w:shd w:val="clear" w:color="auto" w:fill="FFFFFF"/>
        <w:spacing w:line="288" w:lineRule="auto"/>
        <w:ind w:firstLine="700"/>
        <w:jc w:val="both"/>
        <w:rPr>
          <w:rFonts w:ascii="Arial" w:hAnsi="Arial" w:cs="Arial"/>
          <w:sz w:val="24"/>
          <w:szCs w:val="24"/>
        </w:rPr>
      </w:pPr>
      <w:r w:rsidRPr="00C07860">
        <w:rPr>
          <w:rFonts w:ascii="Arial" w:hAnsi="Arial" w:cs="Arial"/>
          <w:sz w:val="24"/>
          <w:szCs w:val="24"/>
        </w:rPr>
        <w:t xml:space="preserve">Consejera Presidente C. Lilia Guillermina Tec Aguilar  todos los anteriormente mencionados con derecho a voz y voto, y la Secretaria Ejecutiva C. Claudia Cecilia Córdova Chan con derecho a voz, pero sin voto. </w:t>
      </w:r>
    </w:p>
    <w:p w14:paraId="636D1D12" w14:textId="2708D5A4" w:rsidR="00FC075E" w:rsidRDefault="00AA5BCB" w:rsidP="00FC075E">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p>
    <w:p w14:paraId="03CE5730" w14:textId="77777777" w:rsidR="00FC075E" w:rsidRPr="00FC075E" w:rsidRDefault="00FC075E" w:rsidP="00FC075E">
      <w:pPr>
        <w:spacing w:line="240" w:lineRule="auto"/>
        <w:ind w:firstLine="700"/>
        <w:jc w:val="both"/>
        <w:rPr>
          <w:rFonts w:ascii="Arial" w:hAnsi="Arial" w:cs="Arial"/>
          <w:sz w:val="24"/>
          <w:szCs w:val="24"/>
          <w:highlight w:val="white"/>
        </w:rPr>
      </w:pPr>
      <w:r>
        <w:rPr>
          <w:rFonts w:ascii="Arial" w:hAnsi="Arial" w:cs="Arial"/>
          <w:sz w:val="24"/>
          <w:szCs w:val="24"/>
          <w:highlight w:val="white"/>
        </w:rPr>
        <w:t xml:space="preserve">Partido Acción Nacional, </w:t>
      </w:r>
      <w:r w:rsidRPr="00AF65B1">
        <w:rPr>
          <w:rFonts w:ascii="Arial" w:hAnsi="Arial" w:cs="Arial"/>
          <w:sz w:val="24"/>
          <w:szCs w:val="24"/>
          <w:highlight w:val="white"/>
        </w:rPr>
        <w:t xml:space="preserve">   C. Jorge Alberto Pech Pech. </w:t>
      </w:r>
      <w:r>
        <w:rPr>
          <w:rFonts w:ascii="Arial" w:hAnsi="Arial" w:cs="Arial"/>
          <w:sz w:val="24"/>
          <w:szCs w:val="24"/>
          <w:highlight w:val="white"/>
        </w:rPr>
        <w:t>Sup</w:t>
      </w:r>
    </w:p>
    <w:p w14:paraId="1DF36C22" w14:textId="77777777" w:rsidR="00FC075E" w:rsidRPr="00A42860" w:rsidRDefault="00FC075E" w:rsidP="00FC075E">
      <w:pPr>
        <w:spacing w:line="240" w:lineRule="auto"/>
        <w:ind w:firstLine="700"/>
        <w:jc w:val="both"/>
        <w:rPr>
          <w:rFonts w:ascii="Arial" w:hAnsi="Arial" w:cs="Arial"/>
          <w:sz w:val="24"/>
          <w:szCs w:val="24"/>
          <w:highlight w:val="white"/>
        </w:rPr>
      </w:pPr>
      <w:r w:rsidRPr="00A42860">
        <w:rPr>
          <w:rFonts w:ascii="Arial" w:hAnsi="Arial" w:cs="Arial"/>
          <w:sz w:val="24"/>
          <w:szCs w:val="24"/>
          <w:highlight w:val="white"/>
        </w:rPr>
        <w:t>Partido Revolucionario Institucional, C. María Candelaria Pech Pech. Prop</w:t>
      </w:r>
    </w:p>
    <w:p w14:paraId="1E8827D3" w14:textId="77777777" w:rsidR="00FC075E" w:rsidRPr="00A42860" w:rsidRDefault="00FC075E" w:rsidP="00FC075E">
      <w:pPr>
        <w:spacing w:line="240" w:lineRule="auto"/>
        <w:jc w:val="both"/>
        <w:rPr>
          <w:rFonts w:ascii="Arial" w:hAnsi="Arial" w:cs="Arial"/>
          <w:sz w:val="24"/>
          <w:szCs w:val="24"/>
          <w:highlight w:val="white"/>
        </w:rPr>
      </w:pPr>
      <w:r w:rsidRPr="00A42860">
        <w:rPr>
          <w:rFonts w:ascii="Arial" w:hAnsi="Arial" w:cs="Arial"/>
          <w:sz w:val="24"/>
          <w:szCs w:val="24"/>
          <w:highlight w:val="white"/>
        </w:rPr>
        <w:t xml:space="preserve">          Morena, C. José Reyes Pech Chan. Prop</w:t>
      </w:r>
    </w:p>
    <w:p w14:paraId="7749185D" w14:textId="18F8C953" w:rsidR="00A42860" w:rsidRPr="00A42BCC" w:rsidRDefault="00FC075E" w:rsidP="00FC075E">
      <w:pPr>
        <w:spacing w:line="240" w:lineRule="auto"/>
        <w:jc w:val="both"/>
        <w:rPr>
          <w:rFonts w:ascii="Arial" w:hAnsi="Arial" w:cs="Arial"/>
          <w:sz w:val="24"/>
          <w:szCs w:val="24"/>
        </w:rPr>
      </w:pPr>
      <w:r w:rsidRPr="00A42860">
        <w:rPr>
          <w:rFonts w:ascii="Arial" w:hAnsi="Arial" w:cs="Arial"/>
          <w:sz w:val="24"/>
          <w:szCs w:val="24"/>
        </w:rPr>
        <w:t xml:space="preserve">          Partido Encuentro Solidario, C. María Guadalupe Chan Tec. Prop</w:t>
      </w:r>
    </w:p>
    <w:p w14:paraId="0BC30405" w14:textId="77777777" w:rsidR="00530C6A" w:rsidRDefault="00080603" w:rsidP="00FC075E">
      <w:pPr>
        <w:jc w:val="both"/>
        <w:rPr>
          <w:rFonts w:ascii="Arial" w:hAnsi="Arial" w:cs="Arial"/>
          <w:sz w:val="24"/>
          <w:szCs w:val="24"/>
        </w:rPr>
      </w:pPr>
      <w:r w:rsidRPr="00A42BCC">
        <w:rPr>
          <w:rFonts w:ascii="Arial" w:hAnsi="Arial" w:cs="Arial"/>
          <w:sz w:val="24"/>
          <w:szCs w:val="24"/>
        </w:rPr>
        <w:t>Continuando con el us</w:t>
      </w:r>
      <w:r w:rsidR="00B603DC">
        <w:rPr>
          <w:rFonts w:ascii="Arial" w:hAnsi="Arial" w:cs="Arial"/>
          <w:sz w:val="24"/>
          <w:szCs w:val="24"/>
        </w:rPr>
        <w:t xml:space="preserve">o de la voz, </w:t>
      </w:r>
      <w:r w:rsidRPr="00A42BCC">
        <w:rPr>
          <w:rFonts w:ascii="Arial" w:hAnsi="Arial" w:cs="Arial"/>
          <w:sz w:val="24"/>
          <w:szCs w:val="24"/>
        </w:rPr>
        <w:t>l</w:t>
      </w:r>
      <w:r w:rsidR="00B603DC">
        <w:rPr>
          <w:rFonts w:ascii="Arial" w:hAnsi="Arial" w:cs="Arial"/>
          <w:sz w:val="24"/>
          <w:szCs w:val="24"/>
        </w:rPr>
        <w:t>a Secretaria Ejecutiva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xml:space="preserve">, que consiste en la lectura y aprobación del acta de la presente sesión.  Siendo que la </w:t>
      </w:r>
      <w:r w:rsidR="00B603DC">
        <w:rPr>
          <w:rFonts w:ascii="Arial" w:hAnsi="Arial" w:cs="Arial"/>
          <w:sz w:val="24"/>
          <w:szCs w:val="24"/>
        </w:rPr>
        <w:t>Consejera Presidente solicitó a la Secretaria Ejecutiva</w:t>
      </w:r>
      <w:r w:rsidRPr="00A42BCC">
        <w:rPr>
          <w:rFonts w:ascii="Arial" w:hAnsi="Arial" w:cs="Arial"/>
          <w:sz w:val="24"/>
          <w:szCs w:val="24"/>
        </w:rPr>
        <w:t xml:space="preserve"> dar lectura al proyecto de acta de la sesión de ord</w:t>
      </w:r>
      <w:r w:rsidR="00B603DC">
        <w:rPr>
          <w:rFonts w:ascii="Arial" w:hAnsi="Arial" w:cs="Arial"/>
          <w:sz w:val="24"/>
          <w:szCs w:val="24"/>
        </w:rPr>
        <w:t>inaria; por lo que la</w:t>
      </w:r>
    </w:p>
    <w:p w14:paraId="1B503957" w14:textId="537DDF93" w:rsidR="00FC075E" w:rsidRDefault="00B603DC" w:rsidP="00FC075E">
      <w:pPr>
        <w:jc w:val="both"/>
        <w:rPr>
          <w:rFonts w:ascii="Arial" w:hAnsi="Arial" w:cs="Arial"/>
          <w:sz w:val="24"/>
          <w:szCs w:val="24"/>
        </w:rPr>
      </w:pPr>
      <w:r>
        <w:rPr>
          <w:rFonts w:ascii="Arial" w:hAnsi="Arial" w:cs="Arial"/>
          <w:sz w:val="24"/>
          <w:szCs w:val="24"/>
        </w:rPr>
        <w:t xml:space="preserve"> </w:t>
      </w:r>
    </w:p>
    <w:p w14:paraId="7A388DE6" w14:textId="77777777" w:rsidR="00FC075E" w:rsidRDefault="00FC075E" w:rsidP="00FC075E">
      <w:pPr>
        <w:jc w:val="both"/>
        <w:rPr>
          <w:rFonts w:ascii="Arial" w:hAnsi="Arial" w:cs="Arial"/>
          <w:sz w:val="24"/>
          <w:szCs w:val="24"/>
        </w:rPr>
      </w:pPr>
    </w:p>
    <w:p w14:paraId="66A8ABF6" w14:textId="1BB9FF82" w:rsidR="00FC075E" w:rsidRDefault="00B603DC" w:rsidP="00FC075E">
      <w:pPr>
        <w:jc w:val="both"/>
        <w:rPr>
          <w:rFonts w:ascii="Arial" w:hAnsi="Arial" w:cs="Arial"/>
          <w:sz w:val="24"/>
          <w:szCs w:val="24"/>
        </w:rPr>
      </w:pPr>
      <w:r>
        <w:rPr>
          <w:rFonts w:ascii="Arial" w:hAnsi="Arial" w:cs="Arial"/>
          <w:sz w:val="24"/>
          <w:szCs w:val="24"/>
        </w:rPr>
        <w:t>Secretaria Ejecutiva</w:t>
      </w:r>
      <w:r w:rsidR="00080603" w:rsidRPr="00A42BCC">
        <w:rPr>
          <w:rFonts w:ascii="Arial" w:hAnsi="Arial" w:cs="Arial"/>
          <w:sz w:val="24"/>
          <w:szCs w:val="24"/>
        </w:rPr>
        <w:t xml:space="preserve"> en uso de la voz y con fundamento en el artículo 14 párrafo segundo del Reglamento de Sesiones de los Consejos</w:t>
      </w:r>
      <w:r w:rsidR="00D75C15">
        <w:rPr>
          <w:rFonts w:ascii="Arial" w:hAnsi="Arial" w:cs="Arial"/>
          <w:sz w:val="24"/>
          <w:szCs w:val="24"/>
        </w:rPr>
        <w:t xml:space="preserve"> del </w:t>
      </w:r>
      <w:r w:rsidR="00530C6A">
        <w:rPr>
          <w:rFonts w:ascii="Arial" w:hAnsi="Arial" w:cs="Arial"/>
          <w:sz w:val="24"/>
          <w:szCs w:val="24"/>
        </w:rPr>
        <w:t>Instituto Electoral</w:t>
      </w:r>
      <w:r w:rsidR="00080603" w:rsidRPr="00A42BCC">
        <w:rPr>
          <w:rFonts w:ascii="Arial" w:hAnsi="Arial" w:cs="Arial"/>
          <w:sz w:val="24"/>
          <w:szCs w:val="24"/>
        </w:rPr>
        <w:t xml:space="preserve"> y Participación Ciudadana del Estado de Yucatán, solicita la dispensa de la lectura al acta de sesión toda vez que el contenido del acta ha sido de conocimiento de todos los integrantes de este Consejo Electoral.----------------------------------------------</w:t>
      </w:r>
    </w:p>
    <w:p w14:paraId="78CF01BE" w14:textId="77777777" w:rsidR="00FC075E" w:rsidRDefault="00D75C15" w:rsidP="00FC075E">
      <w:pPr>
        <w:jc w:val="both"/>
        <w:rPr>
          <w:rFonts w:ascii="Arial" w:hAnsi="Arial" w:cs="Arial"/>
          <w:sz w:val="24"/>
          <w:szCs w:val="24"/>
        </w:rPr>
      </w:pPr>
      <w:r>
        <w:rPr>
          <w:rFonts w:ascii="Arial" w:hAnsi="Arial" w:cs="Arial"/>
          <w:sz w:val="24"/>
          <w:szCs w:val="24"/>
        </w:rPr>
        <w:t xml:space="preserve">Por lo que </w:t>
      </w:r>
      <w:r w:rsidR="00080603" w:rsidRPr="00A42BCC">
        <w:rPr>
          <w:rFonts w:ascii="Arial" w:hAnsi="Arial" w:cs="Arial"/>
          <w:sz w:val="24"/>
          <w:szCs w:val="24"/>
        </w:rPr>
        <w:t>l</w:t>
      </w:r>
      <w:r>
        <w:rPr>
          <w:rFonts w:ascii="Arial" w:hAnsi="Arial" w:cs="Arial"/>
          <w:sz w:val="24"/>
          <w:szCs w:val="24"/>
        </w:rPr>
        <w:t>a Secretaria Ejecutiva</w:t>
      </w:r>
      <w:r w:rsidR="00080603" w:rsidRPr="00A42BCC">
        <w:rPr>
          <w:rFonts w:ascii="Arial" w:hAnsi="Arial" w:cs="Arial"/>
          <w:sz w:val="24"/>
          <w:szCs w:val="24"/>
        </w:rPr>
        <w:t>, con fundamento en el artículo 7 inciso g) del  Reglamento de Sesiones de los Consejos del Instituto Electoral y Participación Ciudadana de Yucatán, solicitó a los integrantes de este Consejo Municipal Electoral que estén a favor de la dispensa solicitada favor</w:t>
      </w:r>
      <w:r>
        <w:rPr>
          <w:rFonts w:ascii="Arial" w:hAnsi="Arial" w:cs="Arial"/>
          <w:sz w:val="24"/>
          <w:szCs w:val="24"/>
        </w:rPr>
        <w:t xml:space="preserve"> de levantar la mano; a lo que </w:t>
      </w:r>
      <w:r w:rsidR="00080603" w:rsidRPr="00A42BCC">
        <w:rPr>
          <w:rFonts w:ascii="Arial" w:hAnsi="Arial" w:cs="Arial"/>
          <w:sz w:val="24"/>
          <w:szCs w:val="24"/>
        </w:rPr>
        <w:t>l</w:t>
      </w:r>
      <w:r>
        <w:rPr>
          <w:rFonts w:ascii="Arial" w:hAnsi="Arial" w:cs="Arial"/>
          <w:sz w:val="24"/>
          <w:szCs w:val="24"/>
        </w:rPr>
        <w:t>a Secretaria Ejecutiva</w:t>
      </w:r>
      <w:r w:rsidR="00080603" w:rsidRPr="00A42BCC">
        <w:rPr>
          <w:rFonts w:ascii="Arial" w:hAnsi="Arial" w:cs="Arial"/>
          <w:sz w:val="24"/>
          <w:szCs w:val="24"/>
        </w:rPr>
        <w:t xml:space="preserve"> dando cuenta del sentido de la votación, manifestó que la propuesta fue aprobada por</w:t>
      </w:r>
      <w:r w:rsidR="00080603" w:rsidRPr="00A42BCC">
        <w:rPr>
          <w:rFonts w:ascii="Arial" w:hAnsi="Arial" w:cs="Arial"/>
          <w:b/>
          <w:sz w:val="24"/>
          <w:szCs w:val="24"/>
        </w:rPr>
        <w:t xml:space="preserve"> unanimidad</w:t>
      </w:r>
      <w:r w:rsidR="00080603" w:rsidRPr="00A42BCC">
        <w:rPr>
          <w:rFonts w:ascii="Arial" w:hAnsi="Arial" w:cs="Arial"/>
          <w:sz w:val="24"/>
          <w:szCs w:val="24"/>
        </w:rPr>
        <w:t xml:space="preserve"> de votos siendo estos tres votos a favor de los consejeros electorales, de la dispensa solicitada.-----------------------------</w:t>
      </w:r>
    </w:p>
    <w:p w14:paraId="0865F6DE" w14:textId="1EF6E73E" w:rsidR="00AA5BCB" w:rsidRPr="00A42BCC" w:rsidRDefault="00FC075E" w:rsidP="00FC075E">
      <w:pPr>
        <w:jc w:val="both"/>
        <w:rPr>
          <w:rFonts w:ascii="Arial" w:hAnsi="Arial" w:cs="Arial"/>
          <w:color w:val="FF0000"/>
          <w:sz w:val="24"/>
          <w:szCs w:val="24"/>
        </w:rPr>
      </w:pPr>
      <w:r w:rsidRPr="00A42BCC">
        <w:rPr>
          <w:rFonts w:ascii="Arial" w:hAnsi="Arial" w:cs="Arial"/>
          <w:sz w:val="24"/>
          <w:szCs w:val="24"/>
        </w:rPr>
        <w:t xml:space="preserve"> </w:t>
      </w:r>
      <w:r w:rsidR="00080603" w:rsidRPr="00A42BCC">
        <w:rPr>
          <w:rFonts w:ascii="Arial" w:hAnsi="Arial" w:cs="Arial"/>
          <w:sz w:val="24"/>
          <w:szCs w:val="24"/>
        </w:rPr>
        <w:t>Acto seguido la Consejera Presidente, preguntó a los integrantes del Consejo si existía observación alguna sobre el proyecto de  Acta de la sesión ord</w:t>
      </w:r>
      <w:r w:rsidR="00D75C15">
        <w:rPr>
          <w:rFonts w:ascii="Arial" w:hAnsi="Arial" w:cs="Arial"/>
          <w:sz w:val="24"/>
          <w:szCs w:val="24"/>
        </w:rPr>
        <w:t>inaria del Consejo Municipal de Ixil Yucatán</w:t>
      </w:r>
      <w:r w:rsidR="00080603" w:rsidRPr="00A42BCC">
        <w:rPr>
          <w:rFonts w:ascii="Arial" w:hAnsi="Arial" w:cs="Arial"/>
          <w:sz w:val="24"/>
          <w:szCs w:val="24"/>
        </w:rPr>
        <w:t xml:space="preserve"> de fecha </w:t>
      </w:r>
      <w:r w:rsidR="00D75C15">
        <w:rPr>
          <w:rFonts w:ascii="Arial" w:hAnsi="Arial" w:cs="Arial"/>
          <w:sz w:val="24"/>
          <w:szCs w:val="24"/>
        </w:rPr>
        <w:t>09</w:t>
      </w:r>
      <w:r w:rsidR="00080603" w:rsidRPr="00A42BCC">
        <w:rPr>
          <w:rFonts w:ascii="Arial" w:hAnsi="Arial" w:cs="Arial"/>
          <w:sz w:val="24"/>
          <w:szCs w:val="24"/>
        </w:rPr>
        <w:t xml:space="preserve"> de </w:t>
      </w:r>
      <w:r w:rsidR="00A42BCC" w:rsidRPr="00A42BCC">
        <w:rPr>
          <w:rFonts w:ascii="Arial" w:hAnsi="Arial" w:cs="Arial"/>
          <w:sz w:val="24"/>
          <w:szCs w:val="24"/>
        </w:rPr>
        <w:t>marzo</w:t>
      </w:r>
      <w:r w:rsidR="00080603" w:rsidRPr="00A42BCC">
        <w:rPr>
          <w:rFonts w:ascii="Arial" w:hAnsi="Arial" w:cs="Arial"/>
          <w:sz w:val="24"/>
          <w:szCs w:val="24"/>
        </w:rPr>
        <w:t xml:space="preserve"> de 2021; y no habiendo, solicitó a</w:t>
      </w:r>
      <w:r w:rsidR="00D75C15">
        <w:rPr>
          <w:rFonts w:ascii="Arial" w:hAnsi="Arial" w:cs="Arial"/>
          <w:sz w:val="24"/>
          <w:szCs w:val="24"/>
        </w:rPr>
        <w:t xml:space="preserve"> </w:t>
      </w:r>
      <w:r w:rsidR="00080603" w:rsidRPr="00A42BCC">
        <w:rPr>
          <w:rFonts w:ascii="Arial" w:hAnsi="Arial" w:cs="Arial"/>
          <w:sz w:val="24"/>
          <w:szCs w:val="24"/>
        </w:rPr>
        <w:t>l</w:t>
      </w:r>
      <w:r w:rsidR="00D75C15">
        <w:rPr>
          <w:rFonts w:ascii="Arial" w:hAnsi="Arial" w:cs="Arial"/>
          <w:sz w:val="24"/>
          <w:szCs w:val="24"/>
        </w:rPr>
        <w:t>a Secretaria Ejecutiva</w:t>
      </w:r>
      <w:r w:rsidR="00080603"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w:t>
      </w:r>
      <w:r w:rsidR="00D75C15">
        <w:rPr>
          <w:rFonts w:ascii="Arial" w:hAnsi="Arial" w:cs="Arial"/>
          <w:sz w:val="24"/>
          <w:szCs w:val="24"/>
        </w:rPr>
        <w:t>l Instituto Electoral</w:t>
      </w:r>
      <w:r w:rsidR="00080603" w:rsidRPr="00A42BCC">
        <w:rPr>
          <w:rFonts w:ascii="Arial" w:hAnsi="Arial" w:cs="Arial"/>
          <w:sz w:val="24"/>
          <w:szCs w:val="24"/>
        </w:rPr>
        <w:t xml:space="preserve"> y Participación Ciudadana del Estado de Yucatán, procede a tomar la votación, de los integrantes de este Consejo Municipal Electoral  con derecho a voz y voto, pidiendo que los que estén por la aprobatoria, favor de l</w:t>
      </w:r>
      <w:r w:rsidR="00D75C15">
        <w:rPr>
          <w:rFonts w:ascii="Arial" w:hAnsi="Arial" w:cs="Arial"/>
          <w:sz w:val="24"/>
          <w:szCs w:val="24"/>
        </w:rPr>
        <w:t xml:space="preserve">evantar la mano, acto seguido, </w:t>
      </w:r>
      <w:r w:rsidR="00080603" w:rsidRPr="00A42BCC">
        <w:rPr>
          <w:rFonts w:ascii="Arial" w:hAnsi="Arial" w:cs="Arial"/>
          <w:sz w:val="24"/>
          <w:szCs w:val="24"/>
        </w:rPr>
        <w:t>l</w:t>
      </w:r>
      <w:r w:rsidR="00D75C15">
        <w:rPr>
          <w:rFonts w:ascii="Arial" w:hAnsi="Arial" w:cs="Arial"/>
          <w:sz w:val="24"/>
          <w:szCs w:val="24"/>
        </w:rPr>
        <w:t>a Secretaria Ejecutiva</w:t>
      </w:r>
      <w:r w:rsidR="00080603" w:rsidRPr="00A42BCC">
        <w:rPr>
          <w:rFonts w:ascii="Arial" w:hAnsi="Arial" w:cs="Arial"/>
          <w:sz w:val="24"/>
          <w:szCs w:val="24"/>
        </w:rPr>
        <w:t xml:space="preserve"> C. </w:t>
      </w:r>
      <w:r w:rsidR="00D75C15">
        <w:rPr>
          <w:rFonts w:ascii="Arial" w:hAnsi="Arial" w:cs="Arial"/>
          <w:sz w:val="24"/>
          <w:szCs w:val="24"/>
        </w:rPr>
        <w:t xml:space="preserve">Claudia Cecilia Córdova Chan </w:t>
      </w:r>
      <w:r w:rsidR="00080603" w:rsidRPr="00A42BCC">
        <w:rPr>
          <w:rFonts w:ascii="Arial" w:hAnsi="Arial" w:cs="Arial"/>
          <w:sz w:val="24"/>
          <w:szCs w:val="24"/>
        </w:rPr>
        <w:t>informó que el Acta</w:t>
      </w:r>
      <w:r w:rsidR="00A42BCC" w:rsidRPr="00A42BCC">
        <w:rPr>
          <w:rFonts w:ascii="Arial" w:hAnsi="Arial" w:cs="Arial"/>
          <w:sz w:val="24"/>
          <w:szCs w:val="24"/>
        </w:rPr>
        <w:t xml:space="preserve"> </w:t>
      </w:r>
      <w:r w:rsidR="00080603" w:rsidRPr="00A42BCC">
        <w:rPr>
          <w:rFonts w:ascii="Arial" w:hAnsi="Arial" w:cs="Arial"/>
          <w:sz w:val="24"/>
          <w:szCs w:val="24"/>
        </w:rPr>
        <w:t xml:space="preserve">de Sesión había sido aprobado por </w:t>
      </w:r>
      <w:r w:rsidR="00080603" w:rsidRPr="00A42BCC">
        <w:rPr>
          <w:rFonts w:ascii="Arial" w:hAnsi="Arial" w:cs="Arial"/>
          <w:b/>
          <w:sz w:val="24"/>
          <w:szCs w:val="24"/>
        </w:rPr>
        <w:t xml:space="preserve">unanimidad </w:t>
      </w:r>
      <w:r w:rsidR="00080603" w:rsidRPr="00A42BCC">
        <w:rPr>
          <w:rFonts w:ascii="Arial" w:hAnsi="Arial" w:cs="Arial"/>
          <w:sz w:val="24"/>
          <w:szCs w:val="24"/>
        </w:rPr>
        <w:t>de votos, siendo esto tres votos a favor</w:t>
      </w:r>
      <w:r w:rsidR="005600F3" w:rsidRPr="00A42BCC">
        <w:rPr>
          <w:rFonts w:ascii="Arial" w:hAnsi="Arial" w:cs="Arial"/>
          <w:sz w:val="24"/>
          <w:szCs w:val="24"/>
        </w:rPr>
        <w:t>---------------------------------------------------------------------------------------------</w:t>
      </w:r>
    </w:p>
    <w:p w14:paraId="34809686" w14:textId="0111EB07" w:rsidR="00AA5BCB" w:rsidRPr="00A42BCC" w:rsidRDefault="00D75C15" w:rsidP="00A42BCC">
      <w:pPr>
        <w:jc w:val="both"/>
        <w:rPr>
          <w:rFonts w:ascii="Arial" w:hAnsi="Arial" w:cs="Arial"/>
          <w:color w:val="FF0000"/>
          <w:sz w:val="24"/>
          <w:szCs w:val="24"/>
        </w:rPr>
      </w:pPr>
      <w:r>
        <w:rPr>
          <w:rFonts w:ascii="Arial" w:hAnsi="Arial" w:cs="Arial"/>
          <w:sz w:val="24"/>
          <w:szCs w:val="24"/>
        </w:rPr>
        <w:t xml:space="preserve">Acto seguido </w:t>
      </w:r>
      <w:r w:rsidR="00AA5BCB" w:rsidRPr="00A42BCC">
        <w:rPr>
          <w:rFonts w:ascii="Arial" w:hAnsi="Arial" w:cs="Arial"/>
          <w:sz w:val="24"/>
          <w:szCs w:val="24"/>
        </w:rPr>
        <w:t>l</w:t>
      </w:r>
      <w:r>
        <w:rPr>
          <w:rFonts w:ascii="Arial" w:hAnsi="Arial" w:cs="Arial"/>
          <w:sz w:val="24"/>
          <w:szCs w:val="24"/>
        </w:rPr>
        <w:t>a Consejera Presidente C. Lilia Guillermina Tec Aguilar</w:t>
      </w:r>
      <w:r w:rsidR="00AA5BCB" w:rsidRPr="00A42BCC">
        <w:rPr>
          <w:rFonts w:ascii="Arial" w:hAnsi="Arial" w:cs="Arial"/>
          <w:sz w:val="24"/>
          <w:szCs w:val="24"/>
        </w:rPr>
        <w:t xml:space="preserve"> solicitó a</w:t>
      </w:r>
      <w:r>
        <w:rPr>
          <w:rFonts w:ascii="Arial" w:hAnsi="Arial" w:cs="Arial"/>
          <w:sz w:val="24"/>
          <w:szCs w:val="24"/>
        </w:rPr>
        <w:t xml:space="preserve"> </w:t>
      </w:r>
      <w:r w:rsidR="00AA5BCB" w:rsidRPr="00A42BCC">
        <w:rPr>
          <w:rFonts w:ascii="Arial" w:hAnsi="Arial" w:cs="Arial"/>
          <w:sz w:val="24"/>
          <w:szCs w:val="24"/>
        </w:rPr>
        <w:t>l</w:t>
      </w:r>
      <w:r>
        <w:rPr>
          <w:rFonts w:ascii="Arial" w:hAnsi="Arial" w:cs="Arial"/>
          <w:sz w:val="24"/>
          <w:szCs w:val="24"/>
        </w:rPr>
        <w:t>a Secretaria Ejecutiva</w:t>
      </w:r>
      <w:r w:rsidR="00AA5BCB" w:rsidRPr="00A42BCC">
        <w:rPr>
          <w:rFonts w:ascii="Arial" w:hAnsi="Arial" w:cs="Arial"/>
          <w:sz w:val="24"/>
          <w:szCs w:val="24"/>
        </w:rPr>
        <w:t xml:space="preserve">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Pr>
          <w:rFonts w:ascii="Arial" w:hAnsi="Arial" w:cs="Arial"/>
          <w:sz w:val="24"/>
          <w:szCs w:val="24"/>
        </w:rPr>
        <w:t xml:space="preserve">del orden del día en cuestión, </w:t>
      </w:r>
      <w:r w:rsidR="00AA5BCB" w:rsidRPr="00A42BCC">
        <w:rPr>
          <w:rFonts w:ascii="Arial" w:hAnsi="Arial" w:cs="Arial"/>
          <w:sz w:val="24"/>
          <w:szCs w:val="24"/>
        </w:rPr>
        <w:t>l</w:t>
      </w:r>
      <w:r>
        <w:rPr>
          <w:rFonts w:ascii="Arial" w:hAnsi="Arial" w:cs="Arial"/>
          <w:sz w:val="24"/>
          <w:szCs w:val="24"/>
        </w:rPr>
        <w:t>a  Secretaria Ejecutiva</w:t>
      </w:r>
      <w:r w:rsidR="00AA5BCB" w:rsidRPr="00A42BCC">
        <w:rPr>
          <w:rFonts w:ascii="Arial" w:hAnsi="Arial" w:cs="Arial"/>
          <w:sz w:val="24"/>
          <w:szCs w:val="24"/>
        </w:rPr>
        <w:t xml:space="preserve">  del Consejo Electoral Municipal, declaró y dio fe de haberse agotado todos los puntos en cartera que integran la Orden del Día. </w:t>
      </w:r>
      <w:r w:rsidR="005600F3" w:rsidRPr="00A42BCC">
        <w:rPr>
          <w:rFonts w:ascii="Arial" w:hAnsi="Arial" w:cs="Arial"/>
          <w:sz w:val="24"/>
          <w:szCs w:val="24"/>
        </w:rPr>
        <w:t>--------------------</w:t>
      </w:r>
    </w:p>
    <w:p w14:paraId="1D0DD293" w14:textId="77777777" w:rsidR="00530C6A" w:rsidRDefault="00AA5BCB" w:rsidP="00530C6A">
      <w:pPr>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00D75C15">
        <w:rPr>
          <w:rFonts w:ascii="Arial" w:hAnsi="Arial" w:cs="Arial"/>
          <w:sz w:val="24"/>
          <w:szCs w:val="24"/>
        </w:rPr>
        <w:t xml:space="preserve"> de la Orden del Día, </w:t>
      </w:r>
      <w:r w:rsidRPr="00A42BCC">
        <w:rPr>
          <w:rFonts w:ascii="Arial" w:hAnsi="Arial" w:cs="Arial"/>
          <w:sz w:val="24"/>
          <w:szCs w:val="24"/>
        </w:rPr>
        <w:t>l</w:t>
      </w:r>
      <w:r w:rsidR="00D75C15">
        <w:rPr>
          <w:rFonts w:ascii="Arial" w:hAnsi="Arial" w:cs="Arial"/>
          <w:sz w:val="24"/>
          <w:szCs w:val="24"/>
        </w:rPr>
        <w:t>a Consejera Presidente C.</w:t>
      </w:r>
      <w:r w:rsidR="00D75C15" w:rsidRPr="00D75C15">
        <w:rPr>
          <w:rFonts w:ascii="Arial" w:hAnsi="Arial" w:cs="Arial"/>
          <w:sz w:val="24"/>
          <w:szCs w:val="24"/>
        </w:rPr>
        <w:t xml:space="preserve"> </w:t>
      </w:r>
      <w:r w:rsidR="00D75C15">
        <w:rPr>
          <w:rFonts w:ascii="Arial" w:hAnsi="Arial" w:cs="Arial"/>
          <w:sz w:val="24"/>
          <w:szCs w:val="24"/>
        </w:rPr>
        <w:t xml:space="preserve">Lilia Guillermina Tec Aguilar </w:t>
      </w:r>
      <w:r w:rsidRPr="00A42BCC">
        <w:rPr>
          <w:rFonts w:ascii="Arial" w:hAnsi="Arial" w:cs="Arial"/>
          <w:sz w:val="24"/>
          <w:szCs w:val="24"/>
        </w:rPr>
        <w:t>, dio por clausurad</w:t>
      </w:r>
      <w:r w:rsidR="00D75C15">
        <w:rPr>
          <w:rFonts w:ascii="Arial" w:hAnsi="Arial" w:cs="Arial"/>
          <w:sz w:val="24"/>
          <w:szCs w:val="24"/>
        </w:rPr>
        <w:t>a la Sesión Ordinaria del día 09</w:t>
      </w:r>
      <w:r w:rsidRPr="00A42BCC">
        <w:rPr>
          <w:rFonts w:ascii="Arial" w:hAnsi="Arial" w:cs="Arial"/>
          <w:sz w:val="24"/>
          <w:szCs w:val="24"/>
        </w:rPr>
        <w:t xml:space="preserve"> de </w:t>
      </w:r>
      <w:r w:rsidR="00D75C15">
        <w:rPr>
          <w:rFonts w:ascii="Arial" w:hAnsi="Arial" w:cs="Arial"/>
          <w:sz w:val="24"/>
          <w:szCs w:val="24"/>
        </w:rPr>
        <w:t xml:space="preserve">marzo </w:t>
      </w:r>
      <w:r w:rsidRPr="00A42BCC">
        <w:rPr>
          <w:rFonts w:ascii="Arial" w:hAnsi="Arial" w:cs="Arial"/>
          <w:sz w:val="24"/>
          <w:szCs w:val="24"/>
        </w:rPr>
        <w:t xml:space="preserve">de 2021, siendo las </w:t>
      </w:r>
      <w:r w:rsidR="00530C6A">
        <w:rPr>
          <w:rFonts w:ascii="Arial" w:hAnsi="Arial" w:cs="Arial"/>
          <w:sz w:val="24"/>
          <w:szCs w:val="24"/>
        </w:rPr>
        <w:t>17</w:t>
      </w:r>
      <w:r w:rsidRPr="00A42BCC">
        <w:rPr>
          <w:rFonts w:ascii="Arial" w:hAnsi="Arial" w:cs="Arial"/>
          <w:sz w:val="24"/>
          <w:szCs w:val="24"/>
        </w:rPr>
        <w:t xml:space="preserve"> horas con </w:t>
      </w:r>
      <w:r w:rsidR="00530C6A">
        <w:rPr>
          <w:rFonts w:ascii="Arial" w:hAnsi="Arial" w:cs="Arial"/>
          <w:sz w:val="24"/>
          <w:szCs w:val="24"/>
        </w:rPr>
        <w:t>5</w:t>
      </w:r>
      <w:r w:rsidRPr="00A42BCC">
        <w:rPr>
          <w:rFonts w:ascii="Arial" w:hAnsi="Arial" w:cs="Arial"/>
          <w:sz w:val="24"/>
          <w:szCs w:val="24"/>
        </w:rPr>
        <w:t xml:space="preserve"> minutos.</w:t>
      </w:r>
      <w:r w:rsidR="005600F3" w:rsidRPr="00A42BCC">
        <w:rPr>
          <w:rFonts w:ascii="Arial" w:hAnsi="Arial" w:cs="Arial"/>
          <w:sz w:val="24"/>
          <w:szCs w:val="24"/>
        </w:rPr>
        <w:t>--------------------------------------</w:t>
      </w:r>
      <w:r w:rsidR="00530C6A" w:rsidRPr="00A42BCC">
        <w:rPr>
          <w:rFonts w:ascii="Arial" w:hAnsi="Arial" w:cs="Arial"/>
          <w:sz w:val="24"/>
          <w:szCs w:val="24"/>
        </w:rPr>
        <w:t xml:space="preserve"> </w:t>
      </w:r>
    </w:p>
    <w:p w14:paraId="4701CEC7" w14:textId="77777777" w:rsidR="00530C6A" w:rsidRDefault="00AA5BCB" w:rsidP="00530C6A">
      <w:pPr>
        <w:jc w:val="both"/>
        <w:rPr>
          <w:rFonts w:ascii="Arial" w:hAnsi="Arial" w:cs="Arial"/>
          <w:sz w:val="24"/>
          <w:szCs w:val="24"/>
        </w:rPr>
      </w:pPr>
      <w:r w:rsidRPr="00A42BCC">
        <w:rPr>
          <w:rFonts w:ascii="Arial" w:hAnsi="Arial" w:cs="Arial"/>
          <w:sz w:val="24"/>
          <w:szCs w:val="24"/>
        </w:rPr>
        <w:t>Por último y con fundamento en el artículo 184 de la Ley d</w:t>
      </w:r>
      <w:r w:rsidR="00D75C15">
        <w:rPr>
          <w:rFonts w:ascii="Arial" w:hAnsi="Arial" w:cs="Arial"/>
          <w:sz w:val="24"/>
          <w:szCs w:val="24"/>
        </w:rPr>
        <w:t xml:space="preserve">e Instituciones </w:t>
      </w:r>
      <w:r w:rsidRPr="00A42BCC">
        <w:rPr>
          <w:rFonts w:ascii="Arial" w:hAnsi="Arial" w:cs="Arial"/>
          <w:sz w:val="24"/>
          <w:szCs w:val="24"/>
        </w:rPr>
        <w:t xml:space="preserve"> Electorales del Estado de Yucatán y el artículo  23 numeral 4 del Reglamento de </w:t>
      </w:r>
    </w:p>
    <w:p w14:paraId="148A3BD3" w14:textId="77777777" w:rsidR="00530C6A" w:rsidRDefault="00530C6A" w:rsidP="00530C6A">
      <w:pPr>
        <w:jc w:val="both"/>
        <w:rPr>
          <w:rFonts w:ascii="Arial" w:hAnsi="Arial" w:cs="Arial"/>
          <w:sz w:val="24"/>
          <w:szCs w:val="24"/>
        </w:rPr>
      </w:pPr>
    </w:p>
    <w:p w14:paraId="446D59E7" w14:textId="2B667459" w:rsidR="00AA5BCB" w:rsidRPr="00A42BCC" w:rsidRDefault="00AA5BCB" w:rsidP="00530C6A">
      <w:pPr>
        <w:jc w:val="both"/>
        <w:rPr>
          <w:rFonts w:ascii="Arial" w:hAnsi="Arial" w:cs="Arial"/>
          <w:sz w:val="24"/>
          <w:szCs w:val="24"/>
        </w:rPr>
      </w:pPr>
      <w:r w:rsidRPr="00A42BCC">
        <w:rPr>
          <w:rFonts w:ascii="Arial" w:hAnsi="Arial" w:cs="Arial"/>
          <w:sz w:val="24"/>
          <w:szCs w:val="24"/>
        </w:rPr>
        <w:t xml:space="preserve">Sesiones de los Consejos del Instituto Electoral y Participación Ciudadana de Yucatán, remítase copia del acta de la presente Sesión Ordinaria a la Consejera Presidente del Consejo General del Instituto Electoral y de Participación Ciudadana  de Yucatán.  </w:t>
      </w:r>
    </w:p>
    <w:p w14:paraId="5372982E" w14:textId="77777777" w:rsidR="00D75C15" w:rsidRDefault="00D75C15" w:rsidP="00530C6A">
      <w:pPr>
        <w:jc w:val="both"/>
      </w:pPr>
    </w:p>
    <w:tbl>
      <w:tblPr>
        <w:tblW w:w="8835" w:type="dxa"/>
        <w:tblLayout w:type="fixed"/>
        <w:tblLook w:val="0400" w:firstRow="0" w:lastRow="0" w:firstColumn="0" w:lastColumn="0" w:noHBand="0" w:noVBand="1"/>
      </w:tblPr>
      <w:tblGrid>
        <w:gridCol w:w="4396"/>
        <w:gridCol w:w="4439"/>
      </w:tblGrid>
      <w:tr w:rsidR="00D75C15" w14:paraId="4089037E" w14:textId="77777777" w:rsidTr="00D75C15">
        <w:trPr>
          <w:trHeight w:val="1159"/>
        </w:trPr>
        <w:tc>
          <w:tcPr>
            <w:tcW w:w="4397" w:type="dxa"/>
          </w:tcPr>
          <w:p w14:paraId="6E44F1E7" w14:textId="77777777" w:rsidR="00D75C15" w:rsidRPr="00802D02" w:rsidRDefault="00D75C15">
            <w:pPr>
              <w:pBdr>
                <w:bottom w:val="single" w:sz="12" w:space="1" w:color="000000"/>
              </w:pBdr>
              <w:jc w:val="center"/>
              <w:rPr>
                <w:rFonts w:ascii="Arial" w:hAnsi="Arial" w:cs="Arial"/>
                <w:sz w:val="24"/>
                <w:szCs w:val="24"/>
              </w:rPr>
            </w:pPr>
          </w:p>
          <w:p w14:paraId="660118E9" w14:textId="483B9271" w:rsidR="00D75C15" w:rsidRPr="00802D02" w:rsidRDefault="00D75C15">
            <w:pPr>
              <w:jc w:val="center"/>
              <w:rPr>
                <w:rFonts w:ascii="Arial" w:hAnsi="Arial" w:cs="Arial"/>
                <w:sz w:val="24"/>
                <w:szCs w:val="24"/>
              </w:rPr>
            </w:pPr>
            <w:r w:rsidRPr="00802D02">
              <w:rPr>
                <w:rFonts w:ascii="Arial" w:hAnsi="Arial" w:cs="Arial"/>
                <w:sz w:val="24"/>
                <w:szCs w:val="24"/>
              </w:rPr>
              <w:t>C. JOSE FRANCISCO PECH CUTZ</w:t>
            </w:r>
            <w:r w:rsidR="00203CA8">
              <w:rPr>
                <w:rFonts w:ascii="Arial" w:hAnsi="Arial" w:cs="Arial"/>
                <w:sz w:val="24"/>
                <w:szCs w:val="24"/>
              </w:rPr>
              <w:t xml:space="preserve">      </w:t>
            </w:r>
            <w:r w:rsidRPr="00802D02">
              <w:rPr>
                <w:rFonts w:ascii="Arial" w:hAnsi="Arial" w:cs="Arial"/>
                <w:sz w:val="24"/>
                <w:szCs w:val="24"/>
              </w:rPr>
              <w:t>CONSEJERO ELECTORAL</w:t>
            </w:r>
          </w:p>
          <w:p w14:paraId="1B0029F0" w14:textId="77777777" w:rsidR="00D75C15" w:rsidRPr="00802D02" w:rsidRDefault="00D75C15" w:rsidP="00530C6A">
            <w:pPr>
              <w:rPr>
                <w:rFonts w:ascii="Arial" w:hAnsi="Arial" w:cs="Arial"/>
                <w:sz w:val="24"/>
                <w:szCs w:val="24"/>
              </w:rPr>
            </w:pPr>
          </w:p>
        </w:tc>
        <w:tc>
          <w:tcPr>
            <w:tcW w:w="4441" w:type="dxa"/>
          </w:tcPr>
          <w:p w14:paraId="70558D56" w14:textId="77777777" w:rsidR="00D75C15" w:rsidRPr="00802D02" w:rsidRDefault="00D75C15">
            <w:pPr>
              <w:pBdr>
                <w:bottom w:val="single" w:sz="12" w:space="1" w:color="000000"/>
              </w:pBdr>
              <w:jc w:val="center"/>
              <w:rPr>
                <w:rFonts w:ascii="Arial" w:hAnsi="Arial" w:cs="Arial"/>
                <w:sz w:val="24"/>
                <w:szCs w:val="24"/>
              </w:rPr>
            </w:pPr>
          </w:p>
          <w:p w14:paraId="1D1C2271" w14:textId="41B141F1" w:rsidR="00D75C15" w:rsidRPr="00802D02" w:rsidRDefault="00D75C15">
            <w:pPr>
              <w:jc w:val="center"/>
              <w:rPr>
                <w:rFonts w:ascii="Arial" w:eastAsia="Calibri" w:hAnsi="Arial" w:cs="Arial"/>
                <w:sz w:val="24"/>
                <w:szCs w:val="24"/>
              </w:rPr>
            </w:pPr>
            <w:r w:rsidRPr="00802D02">
              <w:rPr>
                <w:rFonts w:ascii="Arial" w:hAnsi="Arial" w:cs="Arial"/>
                <w:sz w:val="24"/>
                <w:szCs w:val="24"/>
              </w:rPr>
              <w:t>C. MATILDE DEL ROSARIO CHIM COBA</w:t>
            </w:r>
            <w:r w:rsidR="00203CA8">
              <w:rPr>
                <w:rFonts w:ascii="Arial" w:hAnsi="Arial" w:cs="Arial"/>
                <w:sz w:val="24"/>
                <w:szCs w:val="24"/>
              </w:rPr>
              <w:t xml:space="preserve">                                          </w:t>
            </w:r>
            <w:r w:rsidRPr="00802D02">
              <w:rPr>
                <w:rFonts w:ascii="Arial" w:hAnsi="Arial" w:cs="Arial"/>
                <w:sz w:val="24"/>
                <w:szCs w:val="24"/>
              </w:rPr>
              <w:t>CONSEJERA ELECTORAL</w:t>
            </w:r>
          </w:p>
          <w:p w14:paraId="1E0853F1" w14:textId="77777777" w:rsidR="00D75C15" w:rsidRPr="00802D02" w:rsidRDefault="00D75C15" w:rsidP="00530C6A">
            <w:pPr>
              <w:rPr>
                <w:rFonts w:ascii="Arial" w:eastAsia="Calibri" w:hAnsi="Arial" w:cs="Arial"/>
                <w:sz w:val="24"/>
                <w:szCs w:val="24"/>
              </w:rPr>
            </w:pPr>
          </w:p>
        </w:tc>
      </w:tr>
      <w:tr w:rsidR="00D75C15" w:rsidRPr="00802D02" w14:paraId="532EB42B" w14:textId="77777777" w:rsidTr="00D75C15">
        <w:trPr>
          <w:trHeight w:val="1178"/>
        </w:trPr>
        <w:tc>
          <w:tcPr>
            <w:tcW w:w="4397" w:type="dxa"/>
          </w:tcPr>
          <w:p w14:paraId="6357C26D" w14:textId="77777777" w:rsidR="00D75C15" w:rsidRPr="00802D02" w:rsidRDefault="00D75C15">
            <w:pPr>
              <w:pBdr>
                <w:bottom w:val="single" w:sz="12" w:space="1" w:color="000000"/>
              </w:pBdr>
              <w:jc w:val="center"/>
              <w:rPr>
                <w:rFonts w:ascii="Arial" w:hAnsi="Arial" w:cs="Arial"/>
                <w:sz w:val="24"/>
                <w:szCs w:val="24"/>
              </w:rPr>
            </w:pPr>
          </w:p>
          <w:p w14:paraId="38CABEA4" w14:textId="306DD55D" w:rsidR="00D75C15" w:rsidRPr="00802D02" w:rsidRDefault="00D75C15">
            <w:pPr>
              <w:jc w:val="center"/>
              <w:rPr>
                <w:rFonts w:ascii="Arial" w:eastAsia="Calibri" w:hAnsi="Arial" w:cs="Arial"/>
                <w:sz w:val="24"/>
                <w:szCs w:val="24"/>
              </w:rPr>
            </w:pPr>
            <w:r w:rsidRPr="00802D02">
              <w:rPr>
                <w:rFonts w:ascii="Arial" w:hAnsi="Arial" w:cs="Arial"/>
                <w:sz w:val="24"/>
                <w:szCs w:val="24"/>
              </w:rPr>
              <w:t xml:space="preserve">C. LILIA GUILLERMINA TEC AGUILAR </w:t>
            </w:r>
            <w:r w:rsidR="00203CA8">
              <w:rPr>
                <w:rFonts w:ascii="Arial" w:hAnsi="Arial" w:cs="Arial"/>
                <w:sz w:val="24"/>
                <w:szCs w:val="24"/>
              </w:rPr>
              <w:t xml:space="preserve">                                 </w:t>
            </w:r>
            <w:r w:rsidRPr="00802D02">
              <w:rPr>
                <w:rFonts w:ascii="Arial" w:hAnsi="Arial" w:cs="Arial"/>
                <w:sz w:val="24"/>
                <w:szCs w:val="24"/>
              </w:rPr>
              <w:t>CONSEJERA PRESIDENTE</w:t>
            </w:r>
          </w:p>
        </w:tc>
        <w:tc>
          <w:tcPr>
            <w:tcW w:w="4441" w:type="dxa"/>
          </w:tcPr>
          <w:p w14:paraId="55007AC2" w14:textId="77777777" w:rsidR="00D75C15" w:rsidRPr="00802D02" w:rsidRDefault="00D75C15">
            <w:pPr>
              <w:pBdr>
                <w:bottom w:val="single" w:sz="12" w:space="1" w:color="000000"/>
              </w:pBdr>
              <w:jc w:val="center"/>
              <w:rPr>
                <w:rFonts w:ascii="Arial" w:hAnsi="Arial" w:cs="Arial"/>
                <w:sz w:val="24"/>
                <w:szCs w:val="24"/>
              </w:rPr>
            </w:pPr>
          </w:p>
          <w:p w14:paraId="0E7254DF" w14:textId="77777777" w:rsidR="00D75C15" w:rsidRPr="00802D02" w:rsidRDefault="00D75C15">
            <w:pPr>
              <w:jc w:val="center"/>
              <w:rPr>
                <w:rFonts w:ascii="Arial" w:eastAsia="Calibri" w:hAnsi="Arial" w:cs="Arial"/>
                <w:sz w:val="24"/>
                <w:szCs w:val="24"/>
              </w:rPr>
            </w:pPr>
            <w:r w:rsidRPr="00802D02">
              <w:rPr>
                <w:rFonts w:ascii="Arial" w:hAnsi="Arial" w:cs="Arial"/>
                <w:sz w:val="24"/>
                <w:szCs w:val="24"/>
              </w:rPr>
              <w:t>C. CLAUDIA CECILIA CORDOVA CHAN</w:t>
            </w:r>
            <w:r w:rsidRPr="00802D02">
              <w:rPr>
                <w:rFonts w:ascii="Arial" w:hAnsi="Arial" w:cs="Arial"/>
                <w:sz w:val="24"/>
                <w:szCs w:val="24"/>
              </w:rPr>
              <w:br/>
              <w:t>SECRETARIA EJECUTIVA</w:t>
            </w:r>
          </w:p>
        </w:tc>
      </w:tr>
    </w:tbl>
    <w:p w14:paraId="4C201879" w14:textId="0657AC88" w:rsidR="00987AB4" w:rsidRPr="00A42BCC" w:rsidRDefault="00987AB4" w:rsidP="00802D02">
      <w:pPr>
        <w:jc w:val="both"/>
        <w:rPr>
          <w:rFonts w:ascii="Arial" w:hAnsi="Arial" w:cs="Arial"/>
          <w:sz w:val="24"/>
          <w:szCs w:val="24"/>
        </w:rPr>
      </w:pPr>
    </w:p>
    <w:p w14:paraId="6C829753" w14:textId="77777777" w:rsidR="00987AB4" w:rsidRPr="00A42BCC" w:rsidRDefault="00987AB4" w:rsidP="00AA5BCB">
      <w:pPr>
        <w:ind w:firstLine="360"/>
        <w:jc w:val="both"/>
        <w:rPr>
          <w:rFonts w:ascii="Arial" w:hAnsi="Arial" w:cs="Arial"/>
          <w:sz w:val="24"/>
          <w:szCs w:val="24"/>
        </w:rPr>
      </w:pPr>
    </w:p>
    <w:p w14:paraId="28BB4182" w14:textId="1BC2D134" w:rsidR="00802D02" w:rsidRPr="00A42BCC" w:rsidRDefault="00AA5BCB" w:rsidP="00530C6A">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tbl>
      <w:tblPr>
        <w:tblpPr w:leftFromText="141" w:rightFromText="141" w:vertAnchor="text" w:horzAnchor="margin" w:tblpXSpec="center" w:tblpY="333"/>
        <w:tblOverlap w:val="never"/>
        <w:tblW w:w="10350" w:type="dxa"/>
        <w:tblLook w:val="0400" w:firstRow="0" w:lastRow="0" w:firstColumn="0" w:lastColumn="0" w:noHBand="0" w:noVBand="1"/>
      </w:tblPr>
      <w:tblGrid>
        <w:gridCol w:w="5595"/>
        <w:gridCol w:w="4755"/>
      </w:tblGrid>
      <w:tr w:rsidR="00802D02" w14:paraId="2A503463" w14:textId="77777777" w:rsidTr="00530C6A">
        <w:trPr>
          <w:trHeight w:val="2400"/>
        </w:trPr>
        <w:tc>
          <w:tcPr>
            <w:tcW w:w="5595" w:type="dxa"/>
          </w:tcPr>
          <w:p w14:paraId="49430275" w14:textId="77777777" w:rsidR="00530C6A" w:rsidRDefault="00530C6A" w:rsidP="00530C6A">
            <w:pPr>
              <w:rPr>
                <w:sz w:val="20"/>
                <w:szCs w:val="20"/>
              </w:rPr>
            </w:pPr>
          </w:p>
          <w:p w14:paraId="14F328BD" w14:textId="5B299577" w:rsidR="00802D02" w:rsidRDefault="00530C6A" w:rsidP="00530C6A">
            <w:pPr>
              <w:jc w:val="center"/>
              <w:rPr>
                <w:sz w:val="20"/>
                <w:szCs w:val="20"/>
              </w:rPr>
            </w:pPr>
            <w:r>
              <w:rPr>
                <w:sz w:val="20"/>
                <w:szCs w:val="20"/>
              </w:rPr>
              <w:t>_______________</w:t>
            </w:r>
            <w:r w:rsidR="00802D02">
              <w:rPr>
                <w:sz w:val="20"/>
                <w:szCs w:val="20"/>
              </w:rPr>
              <w:t>____________</w:t>
            </w:r>
          </w:p>
          <w:p w14:paraId="73DB7357" w14:textId="57D46CFB" w:rsidR="00802D02" w:rsidRPr="00A55DF3" w:rsidRDefault="00802D02" w:rsidP="00530C6A">
            <w:pPr>
              <w:jc w:val="center"/>
              <w:rPr>
                <w:rFonts w:ascii="Arial" w:hAnsi="Arial" w:cs="Arial"/>
                <w:sz w:val="24"/>
                <w:szCs w:val="24"/>
              </w:rPr>
            </w:pPr>
            <w:r w:rsidRPr="00802D02">
              <w:rPr>
                <w:rFonts w:ascii="Arial" w:hAnsi="Arial" w:cs="Arial"/>
                <w:sz w:val="24"/>
                <w:szCs w:val="24"/>
              </w:rPr>
              <w:t>C.</w:t>
            </w:r>
            <w:r w:rsidR="00530C6A">
              <w:rPr>
                <w:rFonts w:ascii="Arial" w:hAnsi="Arial" w:cs="Arial"/>
                <w:sz w:val="24"/>
                <w:szCs w:val="24"/>
                <w:highlight w:val="white"/>
              </w:rPr>
              <w:t>JORGE ALBERTO PECH PECH</w:t>
            </w:r>
            <w:r w:rsidRPr="00802D02">
              <w:rPr>
                <w:rFonts w:ascii="Arial" w:hAnsi="Arial" w:cs="Arial"/>
                <w:sz w:val="24"/>
                <w:szCs w:val="24"/>
                <w:highlight w:val="white"/>
              </w:rPr>
              <w:t>.</w:t>
            </w:r>
            <w:r w:rsidR="00C979F3">
              <w:rPr>
                <w:rFonts w:ascii="Arial" w:hAnsi="Arial" w:cs="Arial"/>
                <w:sz w:val="24"/>
                <w:szCs w:val="24"/>
                <w:highlight w:val="white"/>
              </w:rPr>
              <w:t xml:space="preserve"> </w:t>
            </w:r>
            <w:r w:rsidRPr="00802D02">
              <w:rPr>
                <w:rFonts w:ascii="Arial" w:hAnsi="Arial" w:cs="Arial"/>
                <w:sz w:val="24"/>
                <w:szCs w:val="24"/>
              </w:rPr>
              <w:t>REPRESENT</w:t>
            </w:r>
            <w:r w:rsidR="00A55DF3">
              <w:rPr>
                <w:rFonts w:ascii="Arial" w:hAnsi="Arial" w:cs="Arial"/>
                <w:sz w:val="24"/>
                <w:szCs w:val="24"/>
              </w:rPr>
              <w:t>ANTE DEL PARTIDO ACCIÓN NACIONAL</w:t>
            </w:r>
          </w:p>
        </w:tc>
        <w:tc>
          <w:tcPr>
            <w:tcW w:w="4755" w:type="dxa"/>
            <w:hideMark/>
          </w:tcPr>
          <w:p w14:paraId="76BD0B7F" w14:textId="77777777" w:rsidR="00530C6A" w:rsidRDefault="00530C6A" w:rsidP="00530C6A">
            <w:pPr>
              <w:spacing w:line="240" w:lineRule="auto"/>
              <w:rPr>
                <w:rFonts w:ascii="Arial" w:hAnsi="Arial" w:cs="Arial"/>
                <w:sz w:val="24"/>
                <w:szCs w:val="24"/>
                <w:highlight w:val="white"/>
              </w:rPr>
            </w:pPr>
          </w:p>
          <w:p w14:paraId="4D6EF91A" w14:textId="6F15D3D3" w:rsidR="00530C6A" w:rsidRDefault="00530C6A" w:rsidP="00530C6A">
            <w:pPr>
              <w:spacing w:line="240" w:lineRule="auto"/>
              <w:jc w:val="center"/>
              <w:rPr>
                <w:rFonts w:ascii="Arial" w:hAnsi="Arial" w:cs="Arial"/>
                <w:sz w:val="24"/>
                <w:szCs w:val="24"/>
                <w:highlight w:val="white"/>
              </w:rPr>
            </w:pPr>
            <w:r>
              <w:rPr>
                <w:rFonts w:ascii="Arial" w:hAnsi="Arial" w:cs="Arial"/>
                <w:sz w:val="24"/>
                <w:szCs w:val="24"/>
                <w:highlight w:val="white"/>
              </w:rPr>
              <w:t>_______________________</w:t>
            </w:r>
          </w:p>
          <w:p w14:paraId="02FC763A" w14:textId="467F1FE6" w:rsidR="00802D02" w:rsidRPr="00262D67" w:rsidRDefault="00802D02" w:rsidP="00530C6A">
            <w:pPr>
              <w:spacing w:line="240" w:lineRule="auto"/>
              <w:jc w:val="center"/>
              <w:rPr>
                <w:rFonts w:ascii="Arial" w:hAnsi="Arial" w:cs="Arial"/>
                <w:sz w:val="24"/>
                <w:szCs w:val="24"/>
              </w:rPr>
            </w:pPr>
            <w:r w:rsidRPr="00802D02">
              <w:rPr>
                <w:rFonts w:ascii="Arial" w:hAnsi="Arial" w:cs="Arial"/>
                <w:sz w:val="24"/>
                <w:szCs w:val="24"/>
                <w:highlight w:val="white"/>
              </w:rPr>
              <w:t>C.MARIA CANDELARIA PECH PECH</w:t>
            </w:r>
            <w:r w:rsidR="00262D67">
              <w:rPr>
                <w:rFonts w:ascii="Arial" w:hAnsi="Arial" w:cs="Arial"/>
                <w:sz w:val="24"/>
                <w:szCs w:val="24"/>
              </w:rPr>
              <w:br/>
            </w:r>
            <w:r w:rsidRPr="00802D02">
              <w:rPr>
                <w:rFonts w:ascii="Arial" w:hAnsi="Arial" w:cs="Arial"/>
                <w:sz w:val="24"/>
                <w:szCs w:val="24"/>
              </w:rPr>
              <w:t>REPRESENTANTE DEL PARTIDO REVOLUCIONARIO INSTITUCIONAL</w:t>
            </w:r>
          </w:p>
        </w:tc>
      </w:tr>
      <w:tr w:rsidR="00802D02" w14:paraId="272AE242" w14:textId="77777777" w:rsidTr="00530C6A">
        <w:trPr>
          <w:trHeight w:val="1374"/>
        </w:trPr>
        <w:tc>
          <w:tcPr>
            <w:tcW w:w="5595" w:type="dxa"/>
          </w:tcPr>
          <w:p w14:paraId="75EAAAB8" w14:textId="77777777" w:rsidR="00802D02" w:rsidRPr="00AF65B1" w:rsidRDefault="00802D02" w:rsidP="00530C6A">
            <w:pPr>
              <w:rPr>
                <w:rFonts w:ascii="Arial" w:hAnsi="Arial" w:cs="Arial"/>
                <w:sz w:val="24"/>
                <w:szCs w:val="24"/>
                <w:lang w:val="en-US"/>
              </w:rPr>
            </w:pPr>
          </w:p>
          <w:p w14:paraId="46A457F8" w14:textId="785CAB99" w:rsidR="00802D02" w:rsidRPr="00AF65B1" w:rsidRDefault="00530C6A" w:rsidP="00530C6A">
            <w:pPr>
              <w:jc w:val="center"/>
              <w:rPr>
                <w:rFonts w:ascii="Arial" w:hAnsi="Arial" w:cs="Arial"/>
                <w:sz w:val="24"/>
                <w:szCs w:val="24"/>
                <w:highlight w:val="white"/>
                <w:lang w:val="en-US"/>
              </w:rPr>
            </w:pPr>
            <w:r>
              <w:rPr>
                <w:rFonts w:ascii="Arial" w:hAnsi="Arial" w:cs="Arial"/>
                <w:sz w:val="24"/>
                <w:szCs w:val="24"/>
                <w:lang w:val="en-US"/>
              </w:rPr>
              <w:t>________________</w:t>
            </w:r>
            <w:r w:rsidR="00802D02" w:rsidRPr="00AF65B1">
              <w:rPr>
                <w:rFonts w:ascii="Arial" w:hAnsi="Arial" w:cs="Arial"/>
                <w:sz w:val="24"/>
                <w:szCs w:val="24"/>
                <w:lang w:val="en-US"/>
              </w:rPr>
              <w:t>______</w:t>
            </w:r>
          </w:p>
          <w:p w14:paraId="29CF9A24" w14:textId="77777777" w:rsidR="00802D02" w:rsidRPr="00262D67" w:rsidRDefault="00802D02" w:rsidP="00530C6A">
            <w:pPr>
              <w:jc w:val="center"/>
              <w:rPr>
                <w:rFonts w:ascii="Arial" w:hAnsi="Arial" w:cs="Arial"/>
                <w:sz w:val="24"/>
                <w:szCs w:val="24"/>
              </w:rPr>
            </w:pPr>
            <w:r w:rsidRPr="00AF65B1">
              <w:rPr>
                <w:rFonts w:ascii="Arial" w:hAnsi="Arial" w:cs="Arial"/>
                <w:sz w:val="24"/>
                <w:szCs w:val="24"/>
                <w:highlight w:val="white"/>
                <w:lang w:val="en-US"/>
              </w:rPr>
              <w:t xml:space="preserve">C. JOSE REYES PECH CHAN.  </w:t>
            </w:r>
            <w:r w:rsidRPr="00AF65B1">
              <w:rPr>
                <w:rFonts w:ascii="Arial" w:hAnsi="Arial" w:cs="Arial"/>
                <w:sz w:val="24"/>
                <w:szCs w:val="24"/>
                <w:highlight w:val="white"/>
                <w:lang w:val="en-US"/>
              </w:rPr>
              <w:br/>
            </w:r>
            <w:r w:rsidRPr="00262D67">
              <w:rPr>
                <w:rFonts w:ascii="Arial" w:hAnsi="Arial" w:cs="Arial"/>
                <w:sz w:val="24"/>
                <w:szCs w:val="24"/>
              </w:rPr>
              <w:t>REPRESENTANTE DE MORENA</w:t>
            </w:r>
          </w:p>
        </w:tc>
        <w:tc>
          <w:tcPr>
            <w:tcW w:w="4755" w:type="dxa"/>
          </w:tcPr>
          <w:p w14:paraId="1FE55087" w14:textId="77777777" w:rsidR="00802D02" w:rsidRPr="00262D67" w:rsidRDefault="00802D02" w:rsidP="00530C6A">
            <w:pPr>
              <w:rPr>
                <w:rFonts w:ascii="Arial" w:hAnsi="Arial" w:cs="Arial"/>
                <w:sz w:val="24"/>
                <w:szCs w:val="24"/>
              </w:rPr>
            </w:pPr>
          </w:p>
          <w:p w14:paraId="54FF4B25" w14:textId="77777777" w:rsidR="00530C6A" w:rsidRPr="00262D67" w:rsidRDefault="00530C6A" w:rsidP="00530C6A">
            <w:pPr>
              <w:jc w:val="center"/>
              <w:rPr>
                <w:rFonts w:ascii="Arial" w:hAnsi="Arial" w:cs="Arial"/>
                <w:sz w:val="24"/>
                <w:szCs w:val="24"/>
              </w:rPr>
            </w:pPr>
            <w:r w:rsidRPr="00262D67">
              <w:rPr>
                <w:rFonts w:ascii="Arial" w:hAnsi="Arial" w:cs="Arial"/>
                <w:sz w:val="24"/>
                <w:szCs w:val="24"/>
              </w:rPr>
              <w:t>________________________</w:t>
            </w:r>
          </w:p>
          <w:p w14:paraId="60F16134" w14:textId="60F2A5ED" w:rsidR="00802D02" w:rsidRPr="00262D67" w:rsidRDefault="00530C6A" w:rsidP="00530C6A">
            <w:pPr>
              <w:jc w:val="center"/>
              <w:rPr>
                <w:rFonts w:ascii="Arial" w:hAnsi="Arial" w:cs="Arial"/>
                <w:sz w:val="24"/>
                <w:szCs w:val="24"/>
              </w:rPr>
            </w:pPr>
            <w:r>
              <w:rPr>
                <w:rFonts w:ascii="Arial" w:hAnsi="Arial" w:cs="Arial"/>
                <w:sz w:val="24"/>
                <w:szCs w:val="24"/>
                <w:highlight w:val="white"/>
              </w:rPr>
              <w:t>C</w:t>
            </w:r>
            <w:r w:rsidRPr="00262D67">
              <w:rPr>
                <w:rFonts w:ascii="Arial" w:hAnsi="Arial" w:cs="Arial"/>
                <w:sz w:val="24"/>
                <w:szCs w:val="24"/>
                <w:highlight w:val="white"/>
              </w:rPr>
              <w:t>. MARIA GUADALUPE CHAN</w:t>
            </w:r>
            <w:r>
              <w:rPr>
                <w:rFonts w:ascii="Arial" w:hAnsi="Arial" w:cs="Arial"/>
                <w:sz w:val="24"/>
                <w:szCs w:val="24"/>
              </w:rPr>
              <w:t xml:space="preserve"> TEC</w:t>
            </w:r>
            <w:r w:rsidRPr="00262D67">
              <w:rPr>
                <w:rFonts w:ascii="Arial" w:hAnsi="Arial" w:cs="Arial"/>
                <w:sz w:val="24"/>
                <w:szCs w:val="24"/>
              </w:rPr>
              <w:br/>
              <w:t>REPRESENTANTE DEL PARTIDO ENCUENTRO SOLIDARIO</w:t>
            </w: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2C0A" w14:textId="77777777" w:rsidR="004742B7" w:rsidRDefault="004742B7" w:rsidP="009B61F6">
      <w:pPr>
        <w:spacing w:after="0" w:line="240" w:lineRule="auto"/>
      </w:pPr>
      <w:r>
        <w:separator/>
      </w:r>
    </w:p>
  </w:endnote>
  <w:endnote w:type="continuationSeparator" w:id="0">
    <w:p w14:paraId="0E5D3D5B" w14:textId="77777777" w:rsidR="004742B7" w:rsidRDefault="004742B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76800"/>
      <w:docPartObj>
        <w:docPartGallery w:val="Page Numbers (Bottom of Page)"/>
        <w:docPartUnique/>
      </w:docPartObj>
    </w:sdtPr>
    <w:sdtContent>
      <w:p w14:paraId="5918BC80" w14:textId="3623B13D" w:rsidR="00B377F2" w:rsidRDefault="00B377F2">
        <w:pPr>
          <w:pStyle w:val="Piedepgina"/>
          <w:jc w:val="center"/>
        </w:pPr>
        <w:r>
          <w:fldChar w:fldCharType="begin"/>
        </w:r>
        <w:r>
          <w:instrText>PAGE   \* MERGEFORMAT</w:instrText>
        </w:r>
        <w:r>
          <w:fldChar w:fldCharType="separate"/>
        </w:r>
        <w:r w:rsidR="00203CA8" w:rsidRPr="00203CA8">
          <w:rPr>
            <w:noProof/>
            <w:lang w:val="es-ES"/>
          </w:rPr>
          <w:t>1</w:t>
        </w:r>
        <w:r>
          <w:fldChar w:fldCharType="end"/>
        </w:r>
      </w:p>
    </w:sdtContent>
  </w:sdt>
  <w:p w14:paraId="5FBDA8C4" w14:textId="77777777" w:rsidR="00ED3AF5" w:rsidRDefault="00474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4060" w14:textId="77777777" w:rsidR="004742B7" w:rsidRDefault="004742B7" w:rsidP="009B61F6">
      <w:pPr>
        <w:spacing w:after="0" w:line="240" w:lineRule="auto"/>
      </w:pPr>
      <w:r>
        <w:separator/>
      </w:r>
    </w:p>
  </w:footnote>
  <w:footnote w:type="continuationSeparator" w:id="0">
    <w:p w14:paraId="354D831D" w14:textId="77777777" w:rsidR="004742B7" w:rsidRDefault="004742B7"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7239A2"/>
    <w:multiLevelType w:val="hybridMultilevel"/>
    <w:tmpl w:val="72E2BD8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55D33B12"/>
    <w:multiLevelType w:val="hybridMultilevel"/>
    <w:tmpl w:val="D5E09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lvlOverride w:ilvl="0">
      <w:lvl w:ilvl="0" w:tplc="2F726C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6886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8ED7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901A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2099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C8B7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C2A8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9E90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26EA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191733"/>
    <w:rsid w:val="00203CA8"/>
    <w:rsid w:val="002221B0"/>
    <w:rsid w:val="00262D67"/>
    <w:rsid w:val="002650ED"/>
    <w:rsid w:val="00267C86"/>
    <w:rsid w:val="002713E7"/>
    <w:rsid w:val="003921A8"/>
    <w:rsid w:val="00393F88"/>
    <w:rsid w:val="00423431"/>
    <w:rsid w:val="004742B7"/>
    <w:rsid w:val="004B6D0D"/>
    <w:rsid w:val="004C14B1"/>
    <w:rsid w:val="004E1139"/>
    <w:rsid w:val="004F1ABA"/>
    <w:rsid w:val="00530C6A"/>
    <w:rsid w:val="005600F3"/>
    <w:rsid w:val="006B185B"/>
    <w:rsid w:val="0071489A"/>
    <w:rsid w:val="007C6ABC"/>
    <w:rsid w:val="00802D02"/>
    <w:rsid w:val="00807E95"/>
    <w:rsid w:val="00843ADB"/>
    <w:rsid w:val="00862C8B"/>
    <w:rsid w:val="00905D07"/>
    <w:rsid w:val="00965E33"/>
    <w:rsid w:val="00987AB4"/>
    <w:rsid w:val="00990465"/>
    <w:rsid w:val="009B61F6"/>
    <w:rsid w:val="009F102C"/>
    <w:rsid w:val="00A16BEB"/>
    <w:rsid w:val="00A42860"/>
    <w:rsid w:val="00A42BCC"/>
    <w:rsid w:val="00A55DF3"/>
    <w:rsid w:val="00A71365"/>
    <w:rsid w:val="00A87BAE"/>
    <w:rsid w:val="00A92BFC"/>
    <w:rsid w:val="00AA5BCB"/>
    <w:rsid w:val="00AC027D"/>
    <w:rsid w:val="00AE65CB"/>
    <w:rsid w:val="00AF65B1"/>
    <w:rsid w:val="00B31072"/>
    <w:rsid w:val="00B377F2"/>
    <w:rsid w:val="00B529BB"/>
    <w:rsid w:val="00B603DC"/>
    <w:rsid w:val="00B75F86"/>
    <w:rsid w:val="00B765A1"/>
    <w:rsid w:val="00B97D52"/>
    <w:rsid w:val="00B97F10"/>
    <w:rsid w:val="00BB3D7D"/>
    <w:rsid w:val="00BF38CA"/>
    <w:rsid w:val="00C070AF"/>
    <w:rsid w:val="00C07860"/>
    <w:rsid w:val="00C21348"/>
    <w:rsid w:val="00C3689C"/>
    <w:rsid w:val="00C41A72"/>
    <w:rsid w:val="00C63840"/>
    <w:rsid w:val="00C663EB"/>
    <w:rsid w:val="00C979F3"/>
    <w:rsid w:val="00CD0282"/>
    <w:rsid w:val="00D4144D"/>
    <w:rsid w:val="00D71ED7"/>
    <w:rsid w:val="00D75C15"/>
    <w:rsid w:val="00EB4B6C"/>
    <w:rsid w:val="00EE02D8"/>
    <w:rsid w:val="00EF39F0"/>
    <w:rsid w:val="00F64682"/>
    <w:rsid w:val="00F958F0"/>
    <w:rsid w:val="00FC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CA3B73A1-57A3-4F59-A2F1-00ED8560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FC075E"/>
    <w:pPr>
      <w:spacing w:after="0" w:line="240" w:lineRule="auto"/>
    </w:pPr>
  </w:style>
  <w:style w:type="paragraph" w:styleId="Textodeglobo">
    <w:name w:val="Balloon Text"/>
    <w:basedOn w:val="Normal"/>
    <w:link w:val="TextodegloboCar"/>
    <w:uiPriority w:val="99"/>
    <w:semiHidden/>
    <w:unhideWhenUsed/>
    <w:rsid w:val="00530C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6131">
      <w:bodyDiv w:val="1"/>
      <w:marLeft w:val="0"/>
      <w:marRight w:val="0"/>
      <w:marTop w:val="0"/>
      <w:marBottom w:val="0"/>
      <w:divBdr>
        <w:top w:val="none" w:sz="0" w:space="0" w:color="auto"/>
        <w:left w:val="none" w:sz="0" w:space="0" w:color="auto"/>
        <w:bottom w:val="none" w:sz="0" w:space="0" w:color="auto"/>
        <w:right w:val="none" w:sz="0" w:space="0" w:color="auto"/>
      </w:divBdr>
    </w:div>
    <w:div w:id="429664134">
      <w:bodyDiv w:val="1"/>
      <w:marLeft w:val="0"/>
      <w:marRight w:val="0"/>
      <w:marTop w:val="0"/>
      <w:marBottom w:val="0"/>
      <w:divBdr>
        <w:top w:val="none" w:sz="0" w:space="0" w:color="auto"/>
        <w:left w:val="none" w:sz="0" w:space="0" w:color="auto"/>
        <w:bottom w:val="none" w:sz="0" w:space="0" w:color="auto"/>
        <w:right w:val="none" w:sz="0" w:space="0" w:color="auto"/>
      </w:divBdr>
    </w:div>
    <w:div w:id="694577478">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2024239543">
      <w:bodyDiv w:val="1"/>
      <w:marLeft w:val="0"/>
      <w:marRight w:val="0"/>
      <w:marTop w:val="0"/>
      <w:marBottom w:val="0"/>
      <w:divBdr>
        <w:top w:val="none" w:sz="0" w:space="0" w:color="auto"/>
        <w:left w:val="none" w:sz="0" w:space="0" w:color="auto"/>
        <w:bottom w:val="none" w:sz="0" w:space="0" w:color="auto"/>
        <w:right w:val="none" w:sz="0" w:space="0" w:color="auto"/>
      </w:divBdr>
    </w:div>
    <w:div w:id="21305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2354</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2021-03-09T23:04:00Z</cp:lastPrinted>
  <dcterms:created xsi:type="dcterms:W3CDTF">2021-03-09T23:06:00Z</dcterms:created>
  <dcterms:modified xsi:type="dcterms:W3CDTF">2021-03-09T23:06:00Z</dcterms:modified>
</cp:coreProperties>
</file>