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675072279"/>
    <w:bookmarkEnd w:id="1"/>
    <w:p w:rsidR="003D0FFE" w:rsidRDefault="00F13936">
      <w:pPr>
        <w:jc w:val="center"/>
        <w:rPr>
          <w:rFonts w:ascii="Arial" w:eastAsia="Arial" w:hAnsi="Arial" w:cs="Arial"/>
          <w:b/>
        </w:rPr>
      </w:pPr>
      <w:r>
        <w:rPr>
          <w:rFonts w:ascii="Arial" w:eastAsia="Arial" w:hAnsi="Arial" w:cs="Arial"/>
          <w:b/>
        </w:rPr>
        <w:object w:dxaOrig="9688" w:dyaOrig="1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14.25pt" o:ole="">
            <v:imagedata r:id="rId7" o:title=""/>
          </v:shape>
          <o:OLEObject Type="Embed" ProgID="Word.Document.12" ShapeID="_x0000_i1025" DrawAspect="Content" ObjectID="_1675091088" r:id="rId8">
            <o:FieldCodes>\s</o:FieldCodes>
          </o:OLEObject>
        </w:object>
      </w:r>
      <w:r w:rsidR="00FB7837">
        <w:rPr>
          <w:rFonts w:ascii="Arial" w:eastAsia="Arial" w:hAnsi="Arial" w:cs="Arial"/>
          <w:b/>
        </w:rPr>
        <w:t>INSTITUTO ELECTORAL Y  DE PARTICIPACIÓN CIUDADANA  DE YUCATÁN.</w:t>
      </w:r>
    </w:p>
    <w:p w:rsidR="003D0FFE" w:rsidRDefault="003D0FFE">
      <w:pPr>
        <w:jc w:val="center"/>
        <w:rPr>
          <w:rFonts w:ascii="Arial" w:eastAsia="Arial" w:hAnsi="Arial" w:cs="Arial"/>
          <w:b/>
        </w:rPr>
      </w:pPr>
    </w:p>
    <w:p w:rsidR="003D0FFE" w:rsidRDefault="003D0FFE">
      <w:pPr>
        <w:jc w:val="both"/>
        <w:rPr>
          <w:rFonts w:ascii="Arial" w:eastAsia="Arial" w:hAnsi="Arial" w:cs="Arial"/>
        </w:rPr>
      </w:pPr>
    </w:p>
    <w:p w:rsidR="003D0FFE" w:rsidRDefault="00FB7837">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w:t>
      </w:r>
      <w:r w:rsidR="003D21C4">
        <w:rPr>
          <w:rFonts w:ascii="Arial" w:eastAsia="Arial" w:hAnsi="Arial" w:cs="Arial"/>
        </w:rPr>
        <w:t xml:space="preserve">EL CONSEJO MUNICIPAL ELECTORAL </w:t>
      </w:r>
      <w:r>
        <w:rPr>
          <w:rFonts w:ascii="Arial" w:eastAsia="Arial" w:hAnsi="Arial" w:cs="Arial"/>
        </w:rPr>
        <w:t xml:space="preserve">DE </w:t>
      </w:r>
      <w:r w:rsidR="00B020A5">
        <w:rPr>
          <w:rFonts w:ascii="Arial" w:eastAsia="Arial" w:hAnsi="Arial" w:cs="Arial"/>
        </w:rPr>
        <w:t>KANTUNIL</w:t>
      </w:r>
      <w:r>
        <w:rPr>
          <w:rFonts w:ascii="Arial" w:eastAsia="Arial" w:hAnsi="Arial" w:cs="Arial"/>
        </w:rPr>
        <w:t xml:space="preserve"> DE FECHA </w:t>
      </w:r>
      <w:r w:rsidR="00B020A5">
        <w:rPr>
          <w:rFonts w:ascii="Arial" w:eastAsia="Arial" w:hAnsi="Arial" w:cs="Arial"/>
        </w:rPr>
        <w:t>17</w:t>
      </w:r>
      <w:r>
        <w:rPr>
          <w:rFonts w:ascii="Arial" w:eastAsia="Arial" w:hAnsi="Arial" w:cs="Arial"/>
        </w:rPr>
        <w:t xml:space="preserve"> DE FEBRERO DEL AÑO 2021.</w:t>
      </w:r>
    </w:p>
    <w:p w:rsidR="003D0FFE" w:rsidRDefault="003D0FFE">
      <w:pPr>
        <w:jc w:val="both"/>
        <w:rPr>
          <w:rFonts w:ascii="Arial" w:eastAsia="Arial" w:hAnsi="Arial" w:cs="Arial"/>
        </w:rPr>
      </w:pPr>
    </w:p>
    <w:p w:rsidR="003D0FFE" w:rsidRDefault="00FB7837">
      <w:pPr>
        <w:spacing w:line="360" w:lineRule="auto"/>
        <w:ind w:firstLine="708"/>
        <w:jc w:val="both"/>
        <w:rPr>
          <w:rFonts w:ascii="Arial" w:eastAsia="Arial" w:hAnsi="Arial" w:cs="Arial"/>
        </w:rPr>
      </w:pPr>
      <w:r>
        <w:rPr>
          <w:rFonts w:ascii="Arial" w:eastAsia="Arial" w:hAnsi="Arial" w:cs="Arial"/>
        </w:rPr>
        <w:t xml:space="preserve">En el municipio de </w:t>
      </w:r>
      <w:r w:rsidR="00B020A5">
        <w:rPr>
          <w:rFonts w:ascii="Arial" w:eastAsia="Arial" w:hAnsi="Arial" w:cs="Arial"/>
        </w:rPr>
        <w:t>Kantunil,</w:t>
      </w:r>
      <w:r>
        <w:rPr>
          <w:rFonts w:ascii="Arial" w:eastAsia="Arial" w:hAnsi="Arial" w:cs="Arial"/>
        </w:rPr>
        <w:t xml:space="preserve"> Yucatán, Estados Unidos Mexicanos, siendo las </w:t>
      </w:r>
      <w:r w:rsidR="00B020A5">
        <w:rPr>
          <w:rFonts w:ascii="Arial" w:eastAsia="Arial" w:hAnsi="Arial" w:cs="Arial"/>
        </w:rPr>
        <w:t>15</w:t>
      </w:r>
      <w:r>
        <w:rPr>
          <w:rFonts w:ascii="Arial" w:eastAsia="Arial" w:hAnsi="Arial" w:cs="Arial"/>
        </w:rPr>
        <w:t xml:space="preserve"> horas con </w:t>
      </w:r>
      <w:r w:rsidR="00B020A5">
        <w:rPr>
          <w:rFonts w:ascii="Arial" w:eastAsia="Arial" w:hAnsi="Arial" w:cs="Arial"/>
        </w:rPr>
        <w:t>00</w:t>
      </w:r>
      <w:r>
        <w:rPr>
          <w:rFonts w:ascii="Arial" w:eastAsia="Arial" w:hAnsi="Arial" w:cs="Arial"/>
        </w:rPr>
        <w:t xml:space="preserve"> minutos, del día </w:t>
      </w:r>
      <w:r w:rsidR="00B020A5">
        <w:rPr>
          <w:rFonts w:ascii="Arial" w:eastAsia="Arial" w:hAnsi="Arial" w:cs="Arial"/>
        </w:rPr>
        <w:t>21</w:t>
      </w:r>
      <w:r>
        <w:rPr>
          <w:rFonts w:ascii="Arial" w:eastAsia="Arial" w:hAnsi="Arial" w:cs="Arial"/>
        </w:rPr>
        <w:t xml:space="preserve"> Febrero del año 2021, en el local que ocupa el Consejo Municipal Electoral de </w:t>
      </w:r>
      <w:r w:rsidR="00B020A5">
        <w:rPr>
          <w:rFonts w:ascii="Arial" w:eastAsia="Arial" w:hAnsi="Arial" w:cs="Arial"/>
        </w:rPr>
        <w:t>Kantunil</w:t>
      </w:r>
      <w:r>
        <w:rPr>
          <w:rFonts w:ascii="Arial" w:eastAsia="Arial" w:hAnsi="Arial" w:cs="Arial"/>
        </w:rPr>
        <w:t xml:space="preserve"> ubicado en el predio </w:t>
      </w:r>
      <w:r w:rsidR="00B020A5">
        <w:rPr>
          <w:rFonts w:ascii="Arial" w:eastAsia="Arial" w:hAnsi="Arial" w:cs="Arial"/>
        </w:rPr>
        <w:t>S/N</w:t>
      </w:r>
      <w:r>
        <w:rPr>
          <w:rFonts w:ascii="Arial" w:eastAsia="Arial" w:hAnsi="Arial" w:cs="Arial"/>
        </w:rPr>
        <w:t xml:space="preserve"> de la calle </w:t>
      </w:r>
      <w:r w:rsidR="00B020A5">
        <w:rPr>
          <w:rFonts w:ascii="Arial" w:eastAsia="Arial" w:hAnsi="Arial" w:cs="Arial"/>
        </w:rPr>
        <w:t>22</w:t>
      </w:r>
      <w:r>
        <w:rPr>
          <w:rFonts w:ascii="Arial" w:eastAsia="Arial" w:hAnsi="Arial" w:cs="Arial"/>
        </w:rPr>
        <w:t xml:space="preserve"> entre </w:t>
      </w:r>
      <w:r w:rsidR="00B020A5">
        <w:rPr>
          <w:rFonts w:ascii="Arial" w:eastAsia="Arial" w:hAnsi="Arial" w:cs="Arial"/>
        </w:rPr>
        <w:t>27</w:t>
      </w:r>
      <w:r>
        <w:rPr>
          <w:rFonts w:ascii="Arial" w:eastAsia="Arial" w:hAnsi="Arial" w:cs="Arial"/>
        </w:rPr>
        <w:t xml:space="preserve">  y </w:t>
      </w:r>
      <w:r w:rsidR="00B020A5">
        <w:rPr>
          <w:rFonts w:ascii="Arial" w:eastAsia="Arial" w:hAnsi="Arial" w:cs="Arial"/>
        </w:rPr>
        <w:t xml:space="preserve">29 </w:t>
      </w:r>
      <w:r>
        <w:rPr>
          <w:rFonts w:ascii="Arial" w:eastAsia="Arial" w:hAnsi="Arial" w:cs="Arial"/>
        </w:rPr>
        <w:t>de este municipio, se reunieron los integrantes de este  Consejo Municipal Electoral con la finalidad de celebrar la presente sesión ordinaria.------------------------------------------------------------------------------------------------------------------------------------------------------------------------------------------------------------------------------------------------------------------------------------</w:t>
      </w:r>
    </w:p>
    <w:p w:rsidR="003D0FFE" w:rsidRDefault="00FB7837">
      <w:pPr>
        <w:spacing w:line="360" w:lineRule="auto"/>
        <w:jc w:val="both"/>
        <w:rPr>
          <w:rFonts w:ascii="Arial" w:eastAsia="Arial" w:hAnsi="Arial" w:cs="Arial"/>
        </w:rPr>
      </w:pPr>
      <w:r>
        <w:rPr>
          <w:rFonts w:ascii="Arial" w:eastAsia="Arial" w:hAnsi="Arial" w:cs="Arial"/>
        </w:rPr>
        <w:t xml:space="preserve">En uso de la palabra, C. </w:t>
      </w:r>
      <w:r w:rsidR="00B020A5">
        <w:rPr>
          <w:rFonts w:ascii="Arial" w:eastAsia="Arial" w:hAnsi="Arial" w:cs="Arial"/>
          <w:b/>
        </w:rPr>
        <w:t>Edgar Martin Miranda Gamboa</w:t>
      </w:r>
      <w:r>
        <w:rPr>
          <w:rFonts w:ascii="Arial" w:eastAsia="Arial" w:hAnsi="Arial" w:cs="Arial"/>
        </w:rPr>
        <w:t xml:space="preserve"> Consejero Presidente, de este Consejo Municipal Electoral,  manifestó lo siguiente: Buenas tardes señoras y señores integrantes de este Consejo Municipal Electoral de </w:t>
      </w:r>
      <w:r w:rsidR="00B020A5">
        <w:rPr>
          <w:rFonts w:ascii="Arial" w:eastAsia="Arial" w:hAnsi="Arial" w:cs="Arial"/>
        </w:rPr>
        <w:t>Kantunil</w:t>
      </w:r>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B020A5">
        <w:rPr>
          <w:rFonts w:ascii="Arial" w:eastAsia="Arial" w:hAnsi="Arial" w:cs="Arial"/>
        </w:rPr>
        <w:t>15</w:t>
      </w:r>
      <w:r>
        <w:rPr>
          <w:rFonts w:ascii="Arial" w:eastAsia="Arial" w:hAnsi="Arial" w:cs="Arial"/>
        </w:rPr>
        <w:t xml:space="preserve"> horas con </w:t>
      </w:r>
      <w:r w:rsidR="00B020A5">
        <w:rPr>
          <w:rFonts w:ascii="Arial" w:eastAsia="Arial" w:hAnsi="Arial" w:cs="Arial"/>
        </w:rPr>
        <w:t>10</w:t>
      </w:r>
      <w:r>
        <w:rPr>
          <w:rFonts w:ascii="Arial" w:eastAsia="Arial" w:hAnsi="Arial" w:cs="Arial"/>
        </w:rPr>
        <w:t xml:space="preserve">  minutos del </w:t>
      </w:r>
      <w:r w:rsidR="00B020A5">
        <w:rPr>
          <w:rFonts w:ascii="Arial" w:eastAsia="Arial" w:hAnsi="Arial" w:cs="Arial"/>
        </w:rPr>
        <w:t>21</w:t>
      </w:r>
      <w:r>
        <w:rPr>
          <w:rFonts w:ascii="Arial" w:eastAsia="Arial" w:hAnsi="Arial" w:cs="Arial"/>
        </w:rPr>
        <w:t xml:space="preserve"> de Febrero del año 2021 damos inicio a la presente  </w:t>
      </w:r>
      <w:r>
        <w:rPr>
          <w:rFonts w:ascii="Arial" w:eastAsia="Arial" w:hAnsi="Arial" w:cs="Arial"/>
          <w:b/>
        </w:rPr>
        <w:t>sesión de ordinaria</w:t>
      </w:r>
      <w:r>
        <w:rPr>
          <w:rFonts w:ascii="Arial" w:eastAsia="Arial" w:hAnsi="Arial" w:cs="Arial"/>
        </w:rPr>
        <w:t>.------------------------------------------------------------------------------------------------------------------------------------------------------------------------------------------------------------------------------------</w:t>
      </w:r>
    </w:p>
    <w:p w:rsidR="003D0FFE" w:rsidRDefault="00FB7837">
      <w:pPr>
        <w:spacing w:line="360" w:lineRule="auto"/>
        <w:jc w:val="both"/>
        <w:rPr>
          <w:rFonts w:ascii="Arial" w:eastAsia="Arial" w:hAnsi="Arial" w:cs="Arial"/>
        </w:rPr>
      </w:pPr>
      <w:r>
        <w:rPr>
          <w:rFonts w:ascii="Arial" w:eastAsia="Arial" w:hAnsi="Arial" w:cs="Arial"/>
          <w:b/>
        </w:rPr>
        <w:t>Punto número uno.</w:t>
      </w:r>
      <w:r>
        <w:rPr>
          <w:rFonts w:ascii="Arial" w:eastAsia="Arial" w:hAnsi="Arial" w:cs="Arial"/>
        </w:rPr>
        <w:t xml:space="preserve"> Continuando en uso de la voz  el Consejero Presidente, C</w:t>
      </w:r>
      <w:r>
        <w:rPr>
          <w:rFonts w:ascii="Arial" w:eastAsia="Arial" w:hAnsi="Arial" w:cs="Arial"/>
          <w:b/>
        </w:rPr>
        <w:t xml:space="preserve">. </w:t>
      </w:r>
      <w:r w:rsidR="00B020A5">
        <w:rPr>
          <w:rFonts w:ascii="Arial" w:eastAsia="Arial" w:hAnsi="Arial" w:cs="Arial"/>
          <w:b/>
        </w:rPr>
        <w:t>Edgar Martin Miranda Gamboa</w:t>
      </w:r>
      <w:r>
        <w:rPr>
          <w:rFonts w:ascii="Arial" w:eastAsia="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3D0FFE" w:rsidRDefault="00FB7837">
      <w:pPr>
        <w:spacing w:line="360" w:lineRule="auto"/>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en uso de la palabra el Secretario Ejecutivo </w:t>
      </w:r>
      <w:r>
        <w:rPr>
          <w:rFonts w:ascii="Arial" w:eastAsia="Arial" w:hAnsi="Arial" w:cs="Arial"/>
          <w:b/>
        </w:rPr>
        <w:t>C</w:t>
      </w:r>
      <w:r w:rsidR="00B020A5">
        <w:rPr>
          <w:rFonts w:ascii="Arial" w:eastAsia="Arial" w:hAnsi="Arial" w:cs="Arial"/>
          <w:b/>
        </w:rPr>
        <w:t xml:space="preserve">. Ana María Gamboa </w:t>
      </w:r>
      <w:proofErr w:type="spellStart"/>
      <w:r w:rsidR="00B020A5">
        <w:rPr>
          <w:rFonts w:ascii="Arial" w:eastAsia="Arial" w:hAnsi="Arial" w:cs="Arial"/>
          <w:b/>
        </w:rPr>
        <w:t>Gamboa</w:t>
      </w:r>
      <w:proofErr w:type="spellEnd"/>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 </w:t>
      </w:r>
    </w:p>
    <w:p w:rsidR="003D0FFE" w:rsidRDefault="00FB7837">
      <w:pPr>
        <w:spacing w:line="360" w:lineRule="auto"/>
        <w:jc w:val="both"/>
        <w:rPr>
          <w:rFonts w:ascii="Arial" w:eastAsia="Arial" w:hAnsi="Arial" w:cs="Arial"/>
        </w:rPr>
      </w:pPr>
      <w:r>
        <w:rPr>
          <w:rFonts w:ascii="Arial" w:eastAsia="Arial" w:hAnsi="Arial" w:cs="Arial"/>
        </w:rPr>
        <w:lastRenderedPageBreak/>
        <w:t xml:space="preserve">Consejero Electoral </w:t>
      </w:r>
      <w:r>
        <w:rPr>
          <w:rFonts w:ascii="Arial" w:eastAsia="Arial" w:hAnsi="Arial" w:cs="Arial"/>
          <w:b/>
        </w:rPr>
        <w:t>C.</w:t>
      </w:r>
      <w:r>
        <w:rPr>
          <w:rFonts w:ascii="Arial" w:eastAsia="Arial" w:hAnsi="Arial" w:cs="Arial"/>
        </w:rPr>
        <w:t xml:space="preserve"> </w:t>
      </w:r>
      <w:r w:rsidR="00B020A5">
        <w:rPr>
          <w:rFonts w:ascii="Arial" w:eastAsia="Arial" w:hAnsi="Arial" w:cs="Arial"/>
          <w:b/>
        </w:rPr>
        <w:t>Rosario Guadalupe Che Pool,</w:t>
      </w:r>
      <w:r>
        <w:rPr>
          <w:rFonts w:ascii="Arial" w:eastAsia="Arial" w:hAnsi="Arial" w:cs="Arial"/>
        </w:rPr>
        <w:t xml:space="preserve"> Consejero Presidente Electoral, </w:t>
      </w:r>
      <w:r>
        <w:rPr>
          <w:rFonts w:ascii="Arial" w:eastAsia="Arial" w:hAnsi="Arial" w:cs="Arial"/>
          <w:b/>
        </w:rPr>
        <w:t>C.</w:t>
      </w:r>
      <w:r>
        <w:rPr>
          <w:rFonts w:ascii="Arial" w:eastAsia="Arial" w:hAnsi="Arial" w:cs="Arial"/>
        </w:rPr>
        <w:t xml:space="preserve"> </w:t>
      </w:r>
      <w:r w:rsidR="00B020A5">
        <w:rPr>
          <w:rFonts w:ascii="Arial" w:eastAsia="Arial" w:hAnsi="Arial" w:cs="Arial"/>
          <w:b/>
        </w:rPr>
        <w:t>Edgar Martin Miranda Gamboa,</w:t>
      </w:r>
      <w:r>
        <w:rPr>
          <w:rFonts w:ascii="Arial" w:eastAsia="Arial" w:hAnsi="Arial" w:cs="Arial"/>
        </w:rPr>
        <w:t xml:space="preserve"> Consejero Electoral </w:t>
      </w:r>
      <w:r>
        <w:rPr>
          <w:rFonts w:ascii="Arial" w:eastAsia="Arial" w:hAnsi="Arial" w:cs="Arial"/>
          <w:b/>
        </w:rPr>
        <w:t>C.</w:t>
      </w:r>
      <w:r>
        <w:rPr>
          <w:rFonts w:ascii="Arial" w:eastAsia="Arial" w:hAnsi="Arial" w:cs="Arial"/>
        </w:rPr>
        <w:t xml:space="preserve"> </w:t>
      </w:r>
      <w:r w:rsidR="00B020A5">
        <w:rPr>
          <w:rFonts w:ascii="Arial" w:eastAsia="Arial" w:hAnsi="Arial" w:cs="Arial"/>
          <w:b/>
        </w:rPr>
        <w:t xml:space="preserve">Albar Herbé Gamboa </w:t>
      </w:r>
      <w:proofErr w:type="spellStart"/>
      <w:r w:rsidR="00B020A5">
        <w:rPr>
          <w:rFonts w:ascii="Arial" w:eastAsia="Arial" w:hAnsi="Arial" w:cs="Arial"/>
          <w:b/>
        </w:rPr>
        <w:t>Gamboa</w:t>
      </w:r>
      <w:proofErr w:type="spellEnd"/>
      <w:r>
        <w:rPr>
          <w:rFonts w:ascii="Arial" w:eastAsia="Arial" w:hAnsi="Arial" w:cs="Arial"/>
        </w:rPr>
        <w:t xml:space="preserve"> todos los anteriormente mencionados con derecho a voz y voto,  y el Secretario Ejecutivo </w:t>
      </w:r>
      <w:r w:rsidR="00B020A5">
        <w:rPr>
          <w:rFonts w:ascii="Arial" w:eastAsia="Arial" w:hAnsi="Arial" w:cs="Arial"/>
          <w:b/>
        </w:rPr>
        <w:t xml:space="preserve">C. Ana María Gamboa </w:t>
      </w:r>
      <w:proofErr w:type="spellStart"/>
      <w:r w:rsidR="00B020A5">
        <w:rPr>
          <w:rFonts w:ascii="Arial" w:eastAsia="Arial" w:hAnsi="Arial" w:cs="Arial"/>
          <w:b/>
        </w:rPr>
        <w:t>Gamboa</w:t>
      </w:r>
      <w:proofErr w:type="spellEnd"/>
      <w:r>
        <w:rPr>
          <w:rFonts w:ascii="Arial" w:eastAsia="Arial" w:hAnsi="Arial" w:cs="Arial"/>
          <w:b/>
        </w:rPr>
        <w:t xml:space="preserve"> </w:t>
      </w:r>
      <w:r>
        <w:rPr>
          <w:rFonts w:ascii="Arial" w:eastAsia="Arial" w:hAnsi="Arial" w:cs="Arial"/>
        </w:rPr>
        <w:t>con derecho  a voz pero sin voto.</w:t>
      </w:r>
    </w:p>
    <w:p w:rsidR="003D0FFE" w:rsidRDefault="00FB7837" w:rsidP="00596C6D">
      <w:pPr>
        <w:pBdr>
          <w:top w:val="nil"/>
          <w:left w:val="nil"/>
          <w:bottom w:val="nil"/>
          <w:right w:val="nil"/>
          <w:between w:val="nil"/>
        </w:pBdr>
        <w:spacing w:line="360" w:lineRule="auto"/>
        <w:ind w:firstLine="357"/>
        <w:jc w:val="both"/>
        <w:rPr>
          <w:rFonts w:ascii="Arial" w:eastAsia="Arial" w:hAnsi="Arial" w:cs="Arial"/>
        </w:rPr>
      </w:pPr>
      <w:r>
        <w:rPr>
          <w:rFonts w:ascii="Arial" w:eastAsia="Arial" w:hAnsi="Arial" w:cs="Arial"/>
        </w:rPr>
        <w:t>Y las representaciones de los siguientes partidos políticos</w:t>
      </w:r>
      <w:r w:rsidRPr="00597418">
        <w:rPr>
          <w:rFonts w:ascii="Arial" w:eastAsia="Arial" w:hAnsi="Arial" w:cs="Arial"/>
        </w:rPr>
        <w:t xml:space="preserve">: </w:t>
      </w:r>
      <w:r w:rsidRPr="00597418">
        <w:rPr>
          <w:rFonts w:ascii="Arial" w:eastAsia="Arial" w:hAnsi="Arial" w:cs="Arial"/>
          <w:b/>
        </w:rPr>
        <w:t>Partido</w:t>
      </w:r>
      <w:r w:rsidRPr="00596C6D">
        <w:rPr>
          <w:rFonts w:ascii="Arial" w:eastAsia="Arial" w:hAnsi="Arial" w:cs="Arial"/>
          <w:b/>
        </w:rPr>
        <w:t xml:space="preserve"> Revolucionario Institucional</w:t>
      </w:r>
      <w:r w:rsidRPr="00596C6D">
        <w:rPr>
          <w:rFonts w:ascii="Arial" w:eastAsia="Arial" w:hAnsi="Arial" w:cs="Arial"/>
        </w:rPr>
        <w:t xml:space="preserve"> </w:t>
      </w:r>
      <w:r>
        <w:rPr>
          <w:rFonts w:ascii="Arial" w:eastAsia="Arial" w:hAnsi="Arial" w:cs="Arial"/>
        </w:rPr>
        <w:t xml:space="preserve">C. </w:t>
      </w:r>
      <w:proofErr w:type="spellStart"/>
      <w:r w:rsidR="00597418">
        <w:rPr>
          <w:rFonts w:ascii="Arial" w:eastAsia="Arial" w:hAnsi="Arial" w:cs="Arial"/>
        </w:rPr>
        <w:t>Herbeth</w:t>
      </w:r>
      <w:proofErr w:type="spellEnd"/>
      <w:r w:rsidR="00597418">
        <w:rPr>
          <w:rFonts w:ascii="Arial" w:eastAsia="Arial" w:hAnsi="Arial" w:cs="Arial"/>
        </w:rPr>
        <w:t xml:space="preserve"> José Gamboa </w:t>
      </w:r>
      <w:proofErr w:type="spellStart"/>
      <w:r w:rsidR="00597418">
        <w:rPr>
          <w:rFonts w:ascii="Arial" w:eastAsia="Arial" w:hAnsi="Arial" w:cs="Arial"/>
        </w:rPr>
        <w:t>Gamboa</w:t>
      </w:r>
      <w:proofErr w:type="spellEnd"/>
      <w:r w:rsidR="00B020A5" w:rsidRPr="00596C6D">
        <w:rPr>
          <w:rFonts w:ascii="Arial" w:eastAsia="Arial" w:hAnsi="Arial" w:cs="Arial"/>
        </w:rPr>
        <w:t xml:space="preserve">, </w:t>
      </w:r>
      <w:r w:rsidR="00B020A5" w:rsidRPr="00596C6D">
        <w:rPr>
          <w:rFonts w:ascii="Arial" w:eastAsia="Arial" w:hAnsi="Arial" w:cs="Arial"/>
          <w:b/>
        </w:rPr>
        <w:t>Partido Nueva Alianza</w:t>
      </w:r>
      <w:r w:rsidR="00B020A5" w:rsidRPr="00596C6D">
        <w:rPr>
          <w:rFonts w:ascii="Arial" w:eastAsia="Arial" w:hAnsi="Arial" w:cs="Arial"/>
        </w:rPr>
        <w:t xml:space="preserve"> C. Víctor Ismael Sosa Gamboa, </w:t>
      </w:r>
      <w:r w:rsidR="004C2B63" w:rsidRPr="00596C6D">
        <w:rPr>
          <w:rFonts w:ascii="Arial" w:eastAsia="Arial" w:hAnsi="Arial" w:cs="Arial"/>
          <w:b/>
        </w:rPr>
        <w:t>Partido Movimiento Regeneración Nacional</w:t>
      </w:r>
      <w:r w:rsidR="004C2B63" w:rsidRPr="00596C6D">
        <w:rPr>
          <w:rFonts w:ascii="Arial" w:eastAsia="Arial" w:hAnsi="Arial" w:cs="Arial"/>
        </w:rPr>
        <w:t xml:space="preserve">, C. Nicanor </w:t>
      </w:r>
      <w:proofErr w:type="spellStart"/>
      <w:r w:rsidR="004C2B63" w:rsidRPr="00596C6D">
        <w:rPr>
          <w:rFonts w:ascii="Arial" w:eastAsia="Arial" w:hAnsi="Arial" w:cs="Arial"/>
        </w:rPr>
        <w:t>Aké</w:t>
      </w:r>
      <w:proofErr w:type="spellEnd"/>
      <w:r w:rsidR="004C2B63" w:rsidRPr="00596C6D">
        <w:rPr>
          <w:rFonts w:ascii="Arial" w:eastAsia="Arial" w:hAnsi="Arial" w:cs="Arial"/>
        </w:rPr>
        <w:t xml:space="preserve"> Avilés</w:t>
      </w:r>
      <w:r>
        <w:rPr>
          <w:rFonts w:ascii="Arial" w:eastAsia="Arial" w:hAnsi="Arial" w:cs="Arial"/>
        </w:rPr>
        <w:t>------------------------------------------------------------------------------------------------------------------------------------------------------------------------------------------------</w:t>
      </w:r>
      <w:r w:rsidR="00597418">
        <w:rPr>
          <w:rFonts w:ascii="Arial" w:eastAsia="Arial" w:hAnsi="Arial" w:cs="Arial"/>
        </w:rPr>
        <w:t>----------------------------------------------------------</w:t>
      </w:r>
    </w:p>
    <w:p w:rsidR="003D0FFE" w:rsidRDefault="00FB7837">
      <w:pPr>
        <w:spacing w:line="360" w:lineRule="auto"/>
        <w:jc w:val="both"/>
        <w:rPr>
          <w:rFonts w:ascii="Arial" w:eastAsia="Arial" w:hAnsi="Arial" w:cs="Arial"/>
        </w:rPr>
      </w:pPr>
      <w:r>
        <w:rPr>
          <w:rFonts w:ascii="Arial" w:eastAsia="Arial" w:hAnsi="Arial" w:cs="Arial"/>
          <w:b/>
        </w:rPr>
        <w:t>Punto número dos.</w:t>
      </w:r>
      <w:r>
        <w:rPr>
          <w:rFonts w:ascii="Arial" w:eastAsia="Arial" w:hAnsi="Arial" w:cs="Arial"/>
        </w:rPr>
        <w:t xml:space="preserve"> Seguidamente el Consejero 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3D0FFE" w:rsidRDefault="00FB7837">
      <w:pPr>
        <w:spacing w:line="360" w:lineRule="auto"/>
        <w:jc w:val="both"/>
        <w:rPr>
          <w:rFonts w:ascii="Arial" w:eastAsia="Arial" w:hAnsi="Arial" w:cs="Arial"/>
        </w:rPr>
      </w:pPr>
      <w:r>
        <w:rPr>
          <w:rFonts w:ascii="Arial" w:eastAsia="Arial" w:hAnsi="Arial" w:cs="Arial"/>
          <w:b/>
        </w:rPr>
        <w:t>Punto número tres.</w:t>
      </w:r>
      <w:r>
        <w:rPr>
          <w:rFonts w:ascii="Arial" w:eastAsia="Arial" w:hAnsi="Arial" w:cs="Arial"/>
          <w:color w:val="FF0000"/>
        </w:rPr>
        <w:t xml:space="preserve"> </w:t>
      </w:r>
      <w:r>
        <w:rPr>
          <w:rFonts w:ascii="Arial" w:eastAsia="Arial" w:hAnsi="Arial" w:cs="Arial"/>
        </w:rPr>
        <w:t xml:space="preserve">El Consejero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3D0FFE" w:rsidRDefault="00FB7837">
      <w:pPr>
        <w:spacing w:line="360" w:lineRule="auto"/>
        <w:jc w:val="both"/>
        <w:rPr>
          <w:rFonts w:ascii="Arial" w:eastAsia="Arial" w:hAnsi="Arial" w:cs="Arial"/>
        </w:rPr>
      </w:pPr>
      <w:r>
        <w:rPr>
          <w:rFonts w:ascii="Arial" w:eastAsia="Arial" w:hAnsi="Arial" w:cs="Arial"/>
          <w:b/>
        </w:rPr>
        <w:t>Punto número cuatro</w:t>
      </w:r>
      <w:r>
        <w:rPr>
          <w:rFonts w:ascii="Arial" w:eastAsia="Arial" w:hAnsi="Arial" w:cs="Arial"/>
          <w:color w:val="FF0000"/>
        </w:rPr>
        <w:t xml:space="preserve">. </w:t>
      </w:r>
      <w:r>
        <w:rPr>
          <w:rFonts w:ascii="Arial" w:eastAsia="Arial" w:hAnsi="Arial" w:cs="Arial"/>
        </w:rPr>
        <w:t xml:space="preserve">Por lo anterior el Consejero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3D0FFE" w:rsidRDefault="00FB7837">
      <w:pPr>
        <w:jc w:val="both"/>
        <w:rPr>
          <w:rFonts w:ascii="Arial" w:eastAsia="Arial" w:hAnsi="Arial" w:cs="Arial"/>
        </w:rPr>
      </w:pPr>
      <w:r>
        <w:rPr>
          <w:rFonts w:ascii="Arial" w:eastAsia="Arial" w:hAnsi="Arial" w:cs="Arial"/>
        </w:rPr>
        <w:t xml:space="preserve"> </w:t>
      </w:r>
    </w:p>
    <w:p w:rsidR="003D0FFE" w:rsidRDefault="003D0FFE"/>
    <w:p w:rsidR="003D0FFE" w:rsidRDefault="00FB7837">
      <w:pPr>
        <w:numPr>
          <w:ilvl w:val="0"/>
          <w:numId w:val="1"/>
        </w:numPr>
        <w:spacing w:line="360" w:lineRule="auto"/>
        <w:jc w:val="both"/>
        <w:rPr>
          <w:rFonts w:ascii="Arial" w:eastAsia="Arial" w:hAnsi="Arial" w:cs="Arial"/>
        </w:rPr>
      </w:pPr>
      <w:r>
        <w:rPr>
          <w:rFonts w:ascii="Arial" w:eastAsia="Arial" w:hAnsi="Arial" w:cs="Arial"/>
        </w:rPr>
        <w:lastRenderedPageBreak/>
        <w:t>Lista de asistencia.</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Certificación del Quórum legal.</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Declaración de existir el Quórum legal y estar debidamente instalada la sesión.</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Lectura del orden del día.</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Lectura de oficios presentados ante este Consejo Municipal.</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 xml:space="preserve">Aprobación  en su caso  del proyecto de acuerdo del Consejo Municipal de </w:t>
      </w:r>
      <w:r w:rsidR="004772FE">
        <w:rPr>
          <w:rFonts w:ascii="Arial" w:eastAsia="Arial" w:hAnsi="Arial" w:cs="Arial"/>
        </w:rPr>
        <w:t>Kantunil,</w:t>
      </w:r>
      <w:r>
        <w:rPr>
          <w:rFonts w:ascii="Arial" w:eastAsia="Arial" w:hAnsi="Arial" w:cs="Arial"/>
        </w:rPr>
        <w:t xml:space="preserve"> por el que se aprueban las bases del procedimiento de distribución de los espacios de uso común para la colocación y fijación de la propaganda electoral para la campaña del proceso electoral ordinario 2020-2021.</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Asuntos Generales.</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Receso para la elaboración del proyecto de acta de sesión.</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Lectura y aprobación del proyecto de acta de la presente sesión.</w:t>
      </w:r>
    </w:p>
    <w:p w:rsidR="003D0FFE" w:rsidRDefault="00FB7837">
      <w:pPr>
        <w:numPr>
          <w:ilvl w:val="0"/>
          <w:numId w:val="1"/>
        </w:numPr>
        <w:spacing w:line="360" w:lineRule="auto"/>
        <w:jc w:val="both"/>
        <w:rPr>
          <w:rFonts w:ascii="Arial" w:eastAsia="Arial" w:hAnsi="Arial" w:cs="Arial"/>
        </w:rPr>
      </w:pPr>
      <w:r>
        <w:rPr>
          <w:rFonts w:ascii="Arial" w:eastAsia="Arial" w:hAnsi="Arial" w:cs="Arial"/>
        </w:rPr>
        <w:t>Declaración de haberse agotado los puntos de la orden del día.</w:t>
      </w:r>
    </w:p>
    <w:p w:rsidR="003D0FFE" w:rsidRDefault="00FB7837">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Clausura de la sesión.</w:t>
      </w:r>
    </w:p>
    <w:p w:rsidR="003D0FFE" w:rsidRDefault="003D0FFE">
      <w:pPr>
        <w:ind w:firstLine="360"/>
        <w:jc w:val="both"/>
        <w:rPr>
          <w:rFonts w:ascii="Arial" w:eastAsia="Arial" w:hAnsi="Arial" w:cs="Arial"/>
        </w:rPr>
      </w:pPr>
    </w:p>
    <w:p w:rsidR="003D0FFE" w:rsidRDefault="00FB7837">
      <w:pPr>
        <w:spacing w:line="360" w:lineRule="auto"/>
        <w:jc w:val="both"/>
        <w:rPr>
          <w:rFonts w:ascii="Arial" w:eastAsia="Arial" w:hAnsi="Arial" w:cs="Arial"/>
        </w:rPr>
      </w:pPr>
      <w:r>
        <w:rPr>
          <w:rFonts w:ascii="Arial" w:eastAsia="Arial" w:hAnsi="Arial" w:cs="Arial"/>
          <w:b/>
        </w:rPr>
        <w:t>Punto número cinco</w:t>
      </w:r>
      <w:r>
        <w:rPr>
          <w:rFonts w:ascii="Arial" w:eastAsia="Arial" w:hAnsi="Arial" w:cs="Arial"/>
          <w:color w:val="FF0000"/>
        </w:rPr>
        <w:t xml:space="preserve">. </w:t>
      </w:r>
      <w:r>
        <w:rPr>
          <w:rFonts w:ascii="Arial" w:eastAsia="Arial" w:hAnsi="Arial" w:cs="Arial"/>
        </w:rPr>
        <w:t xml:space="preserve">Seguidamente el Consejero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Consejo Municipal Electoral, siendo los que se relacionan a continuación:-------------------------------------------------------------------------------------------------------</w:t>
      </w:r>
    </w:p>
    <w:p w:rsidR="00B85F9C" w:rsidRPr="00B85F9C" w:rsidRDefault="00596C6D" w:rsidP="00B85F9C">
      <w:pPr>
        <w:pBdr>
          <w:top w:val="nil"/>
          <w:left w:val="nil"/>
          <w:bottom w:val="nil"/>
          <w:right w:val="nil"/>
          <w:between w:val="nil"/>
        </w:pBdr>
        <w:spacing w:line="300" w:lineRule="auto"/>
        <w:jc w:val="both"/>
        <w:rPr>
          <w:rFonts w:ascii="Arial" w:eastAsia="Arial" w:hAnsi="Arial" w:cs="Arial"/>
          <w:color w:val="000000"/>
          <w:szCs w:val="22"/>
        </w:rPr>
      </w:pPr>
      <w:r>
        <w:rPr>
          <w:rFonts w:ascii="Arial" w:eastAsia="Arial" w:hAnsi="Arial" w:cs="Arial"/>
          <w:color w:val="000000"/>
          <w:szCs w:val="22"/>
        </w:rPr>
        <w:t>1</w:t>
      </w:r>
      <w:r w:rsidR="00B85F9C" w:rsidRPr="00B85F9C">
        <w:rPr>
          <w:rFonts w:ascii="Arial" w:eastAsia="Arial" w:hAnsi="Arial" w:cs="Arial"/>
          <w:color w:val="000000"/>
          <w:szCs w:val="22"/>
        </w:rPr>
        <w:t xml:space="preserve">.- Oficio de fecha 28 de enero de 2021 para la Acreditación de la representación del Partido Redes Sociales Progresistas, nombrando como representante propietario Isidro de Jesús </w:t>
      </w:r>
      <w:proofErr w:type="spellStart"/>
      <w:r w:rsidR="00B85F9C" w:rsidRPr="00B85F9C">
        <w:rPr>
          <w:rFonts w:ascii="Arial" w:eastAsia="Arial" w:hAnsi="Arial" w:cs="Arial"/>
          <w:color w:val="000000"/>
          <w:szCs w:val="22"/>
        </w:rPr>
        <w:t>Cauich</w:t>
      </w:r>
      <w:proofErr w:type="spellEnd"/>
      <w:r w:rsidR="00B85F9C" w:rsidRPr="00B85F9C">
        <w:rPr>
          <w:rFonts w:ascii="Arial" w:eastAsia="Arial" w:hAnsi="Arial" w:cs="Arial"/>
          <w:color w:val="000000"/>
          <w:szCs w:val="22"/>
        </w:rPr>
        <w:t xml:space="preserve"> Caamal.</w:t>
      </w:r>
    </w:p>
    <w:p w:rsidR="00B85F9C" w:rsidRPr="00B85F9C" w:rsidRDefault="00596C6D" w:rsidP="00B85F9C">
      <w:pPr>
        <w:pBdr>
          <w:top w:val="nil"/>
          <w:left w:val="nil"/>
          <w:bottom w:val="nil"/>
          <w:right w:val="nil"/>
          <w:between w:val="nil"/>
        </w:pBdr>
        <w:spacing w:line="300" w:lineRule="auto"/>
        <w:jc w:val="both"/>
        <w:rPr>
          <w:rFonts w:ascii="Arial" w:eastAsia="Arial" w:hAnsi="Arial" w:cs="Arial"/>
          <w:color w:val="000000"/>
          <w:szCs w:val="22"/>
        </w:rPr>
      </w:pPr>
      <w:r>
        <w:rPr>
          <w:rFonts w:ascii="Arial" w:eastAsia="Arial" w:hAnsi="Arial" w:cs="Arial"/>
          <w:color w:val="000000"/>
          <w:szCs w:val="22"/>
        </w:rPr>
        <w:t>2</w:t>
      </w:r>
      <w:r w:rsidR="00B85F9C" w:rsidRPr="00B85F9C">
        <w:rPr>
          <w:rFonts w:ascii="Arial" w:eastAsia="Arial" w:hAnsi="Arial" w:cs="Arial"/>
          <w:color w:val="000000"/>
          <w:szCs w:val="22"/>
        </w:rPr>
        <w:t>.- Oficio de fecha 29 de enero de 2021 para la Acreditación de la representación del Partido Movimiento Ciudadano, nombrando como representante propietario a Erika Carolina Miranda Villegas.</w:t>
      </w:r>
    </w:p>
    <w:p w:rsidR="00B85F9C" w:rsidRPr="00B85F9C" w:rsidRDefault="00596C6D" w:rsidP="00B85F9C">
      <w:pPr>
        <w:pBdr>
          <w:top w:val="nil"/>
          <w:left w:val="nil"/>
          <w:bottom w:val="nil"/>
          <w:right w:val="nil"/>
          <w:between w:val="nil"/>
        </w:pBdr>
        <w:spacing w:line="300" w:lineRule="auto"/>
        <w:jc w:val="both"/>
        <w:rPr>
          <w:rFonts w:ascii="Arial" w:eastAsia="Arial" w:hAnsi="Arial" w:cs="Arial"/>
          <w:color w:val="000000"/>
          <w:szCs w:val="22"/>
        </w:rPr>
      </w:pPr>
      <w:r>
        <w:rPr>
          <w:rFonts w:ascii="Arial" w:eastAsia="Arial" w:hAnsi="Arial" w:cs="Arial"/>
          <w:color w:val="000000"/>
          <w:szCs w:val="22"/>
        </w:rPr>
        <w:t>4</w:t>
      </w:r>
      <w:r w:rsidR="00B85F9C" w:rsidRPr="00B85F9C">
        <w:rPr>
          <w:rFonts w:ascii="Arial" w:eastAsia="Arial" w:hAnsi="Arial" w:cs="Arial"/>
          <w:color w:val="000000"/>
          <w:szCs w:val="22"/>
        </w:rPr>
        <w:t>.- Oficio de fecha 09 de febrero de 2021 para la Acreditación de la representación del Partido de la Revolución Democrática, nombrando como representante propietario a Jorge Alberto Castro Carvajal y como suplente a Carlos Enrique Pérez Almeida.</w:t>
      </w:r>
    </w:p>
    <w:p w:rsidR="00B85F9C" w:rsidRPr="00B85F9C" w:rsidRDefault="00596C6D" w:rsidP="00B85F9C">
      <w:pPr>
        <w:pBdr>
          <w:top w:val="nil"/>
          <w:left w:val="nil"/>
          <w:bottom w:val="nil"/>
          <w:right w:val="nil"/>
          <w:between w:val="nil"/>
        </w:pBdr>
        <w:spacing w:line="300" w:lineRule="auto"/>
        <w:jc w:val="both"/>
        <w:rPr>
          <w:rFonts w:ascii="Arial" w:eastAsia="Arial" w:hAnsi="Arial" w:cs="Arial"/>
          <w:color w:val="000000"/>
          <w:szCs w:val="22"/>
        </w:rPr>
      </w:pPr>
      <w:r>
        <w:rPr>
          <w:rFonts w:ascii="Arial" w:eastAsia="Arial" w:hAnsi="Arial" w:cs="Arial"/>
          <w:color w:val="000000"/>
          <w:szCs w:val="22"/>
        </w:rPr>
        <w:t>5</w:t>
      </w:r>
      <w:r w:rsidR="00B85F9C" w:rsidRPr="00B85F9C">
        <w:rPr>
          <w:rFonts w:ascii="Arial" w:eastAsia="Arial" w:hAnsi="Arial" w:cs="Arial"/>
          <w:color w:val="000000"/>
          <w:szCs w:val="22"/>
        </w:rPr>
        <w:t xml:space="preserve">.- Oficio de fecha 10 de febrero de 2021 para la Acreditación de la representación del Partido Nueva Alianza, nombrando como representante propietario a Víctor Ismael Sosa Gamboa y como suplente a Edwin Abraham Avilés </w:t>
      </w:r>
      <w:proofErr w:type="spellStart"/>
      <w:r w:rsidR="00B85F9C" w:rsidRPr="00B85F9C">
        <w:rPr>
          <w:rFonts w:ascii="Arial" w:eastAsia="Arial" w:hAnsi="Arial" w:cs="Arial"/>
          <w:color w:val="000000"/>
          <w:szCs w:val="22"/>
        </w:rPr>
        <w:t>Cocom</w:t>
      </w:r>
      <w:proofErr w:type="spellEnd"/>
      <w:r w:rsidR="00B85F9C" w:rsidRPr="00B85F9C">
        <w:rPr>
          <w:rFonts w:ascii="Arial" w:eastAsia="Arial" w:hAnsi="Arial" w:cs="Arial"/>
          <w:color w:val="000000"/>
          <w:szCs w:val="22"/>
        </w:rPr>
        <w:t>.</w:t>
      </w:r>
    </w:p>
    <w:p w:rsidR="00B85F9C" w:rsidRDefault="00596C6D" w:rsidP="00B85F9C">
      <w:pPr>
        <w:pBdr>
          <w:top w:val="nil"/>
          <w:left w:val="nil"/>
          <w:bottom w:val="nil"/>
          <w:right w:val="nil"/>
          <w:between w:val="nil"/>
        </w:pBdr>
        <w:spacing w:line="300" w:lineRule="auto"/>
        <w:jc w:val="both"/>
        <w:rPr>
          <w:rFonts w:ascii="Arial" w:eastAsia="Arial" w:hAnsi="Arial" w:cs="Arial"/>
          <w:color w:val="000000"/>
          <w:szCs w:val="22"/>
        </w:rPr>
      </w:pPr>
      <w:r>
        <w:rPr>
          <w:rFonts w:ascii="Arial" w:eastAsia="Arial" w:hAnsi="Arial" w:cs="Arial"/>
          <w:color w:val="000000"/>
          <w:szCs w:val="22"/>
        </w:rPr>
        <w:lastRenderedPageBreak/>
        <w:t>6</w:t>
      </w:r>
      <w:r w:rsidR="00B85F9C" w:rsidRPr="00B85F9C">
        <w:rPr>
          <w:rFonts w:ascii="Arial" w:eastAsia="Arial" w:hAnsi="Arial" w:cs="Arial"/>
          <w:color w:val="000000"/>
          <w:szCs w:val="22"/>
        </w:rPr>
        <w:t xml:space="preserve">.- Oficio de fecha 12 de febrero de 2021 para la Acreditación de la representación del Partido Verde Ecologista de México, nombrando como representante propietario a Carlos Daniel Castillo Canché y como suplente a Ingrid Monserrat </w:t>
      </w:r>
      <w:proofErr w:type="spellStart"/>
      <w:r w:rsidR="00B85F9C" w:rsidRPr="00B85F9C">
        <w:rPr>
          <w:rFonts w:ascii="Arial" w:eastAsia="Arial" w:hAnsi="Arial" w:cs="Arial"/>
          <w:color w:val="000000"/>
          <w:szCs w:val="22"/>
        </w:rPr>
        <w:t>Aké</w:t>
      </w:r>
      <w:proofErr w:type="spellEnd"/>
      <w:r w:rsidR="00B85F9C" w:rsidRPr="00B85F9C">
        <w:rPr>
          <w:rFonts w:ascii="Arial" w:eastAsia="Arial" w:hAnsi="Arial" w:cs="Arial"/>
          <w:color w:val="000000"/>
          <w:szCs w:val="22"/>
        </w:rPr>
        <w:t xml:space="preserve"> </w:t>
      </w:r>
      <w:proofErr w:type="spellStart"/>
      <w:r w:rsidR="00B85F9C" w:rsidRPr="00B85F9C">
        <w:rPr>
          <w:rFonts w:ascii="Arial" w:eastAsia="Arial" w:hAnsi="Arial" w:cs="Arial"/>
          <w:color w:val="000000"/>
          <w:szCs w:val="22"/>
        </w:rPr>
        <w:t>Huh</w:t>
      </w:r>
      <w:proofErr w:type="spellEnd"/>
    </w:p>
    <w:p w:rsidR="004C2B63" w:rsidRPr="004C2B63" w:rsidRDefault="00596C6D" w:rsidP="004C2B63">
      <w:pPr>
        <w:pBdr>
          <w:top w:val="nil"/>
          <w:left w:val="nil"/>
          <w:bottom w:val="nil"/>
          <w:right w:val="nil"/>
          <w:between w:val="nil"/>
        </w:pBdr>
        <w:spacing w:line="300" w:lineRule="auto"/>
        <w:jc w:val="both"/>
        <w:rPr>
          <w:rFonts w:ascii="Arial" w:eastAsia="Arial" w:hAnsi="Arial" w:cs="Arial"/>
          <w:color w:val="000000"/>
          <w:szCs w:val="22"/>
        </w:rPr>
      </w:pPr>
      <w:r>
        <w:rPr>
          <w:rFonts w:ascii="Arial" w:eastAsia="Arial" w:hAnsi="Arial" w:cs="Arial"/>
          <w:color w:val="000000"/>
          <w:szCs w:val="22"/>
        </w:rPr>
        <w:t>7</w:t>
      </w:r>
      <w:r w:rsidR="004C2B63" w:rsidRPr="004C2B63">
        <w:rPr>
          <w:rFonts w:ascii="Arial" w:eastAsia="Arial" w:hAnsi="Arial" w:cs="Arial"/>
          <w:color w:val="000000"/>
          <w:szCs w:val="22"/>
        </w:rPr>
        <w:t xml:space="preserve">.- Oficio de fecha 16 de febrero de 2021 para la Acreditación de la representación del Partido Movimiento Regeneración Nacional, nombrando como representante propietario a Nicanor </w:t>
      </w:r>
      <w:proofErr w:type="spellStart"/>
      <w:r w:rsidR="004C2B63" w:rsidRPr="004C2B63">
        <w:rPr>
          <w:rFonts w:ascii="Arial" w:eastAsia="Arial" w:hAnsi="Arial" w:cs="Arial"/>
          <w:color w:val="000000"/>
          <w:szCs w:val="22"/>
        </w:rPr>
        <w:t>Aké</w:t>
      </w:r>
      <w:proofErr w:type="spellEnd"/>
      <w:r w:rsidR="004C2B63" w:rsidRPr="004C2B63">
        <w:rPr>
          <w:rFonts w:ascii="Arial" w:eastAsia="Arial" w:hAnsi="Arial" w:cs="Arial"/>
          <w:color w:val="000000"/>
          <w:szCs w:val="22"/>
        </w:rPr>
        <w:t xml:space="preserve"> Avilés y como suplente a Martina Candelaria Pech Chan</w:t>
      </w:r>
    </w:p>
    <w:p w:rsidR="004C2B63" w:rsidRPr="00B85F9C" w:rsidRDefault="004C2B63" w:rsidP="00B85F9C">
      <w:pPr>
        <w:pBdr>
          <w:top w:val="nil"/>
          <w:left w:val="nil"/>
          <w:bottom w:val="nil"/>
          <w:right w:val="nil"/>
          <w:between w:val="nil"/>
        </w:pBdr>
        <w:spacing w:line="300" w:lineRule="auto"/>
        <w:jc w:val="both"/>
        <w:rPr>
          <w:rFonts w:ascii="Arial" w:eastAsia="Arial" w:hAnsi="Arial" w:cs="Arial"/>
          <w:color w:val="000000"/>
          <w:szCs w:val="22"/>
        </w:rPr>
      </w:pPr>
    </w:p>
    <w:p w:rsidR="003D0FFE" w:rsidRDefault="00FB7837" w:rsidP="00B85F9C">
      <w:pPr>
        <w:pBdr>
          <w:top w:val="nil"/>
          <w:left w:val="nil"/>
          <w:bottom w:val="nil"/>
          <w:right w:val="nil"/>
          <w:between w:val="nil"/>
        </w:pBdr>
        <w:spacing w:line="300" w:lineRule="auto"/>
        <w:ind w:firstLine="708"/>
        <w:jc w:val="both"/>
        <w:rPr>
          <w:rFonts w:ascii="Arial" w:eastAsia="Arial" w:hAnsi="Arial" w:cs="Arial"/>
        </w:rPr>
      </w:pPr>
      <w:r>
        <w:rPr>
          <w:rFonts w:ascii="Arial" w:eastAsia="Arial" w:hAnsi="Arial" w:cs="Arial"/>
        </w:rPr>
        <w:t>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596C6D">
        <w:rPr>
          <w:rFonts w:ascii="Arial" w:eastAsia="Arial" w:hAnsi="Arial" w:cs="Arial"/>
          <w:color w:val="000000"/>
          <w:szCs w:val="22"/>
        </w:rPr>
        <w:t xml:space="preserve"> </w:t>
      </w:r>
      <w:r w:rsidR="00B85F9C" w:rsidRPr="00596C6D">
        <w:rPr>
          <w:rFonts w:ascii="Arial" w:eastAsia="Arial" w:hAnsi="Arial" w:cs="Arial"/>
          <w:b/>
          <w:color w:val="000000"/>
          <w:szCs w:val="22"/>
        </w:rPr>
        <w:t>Partido Redes Sociales Progresistas</w:t>
      </w:r>
      <w:r w:rsidR="00B85F9C" w:rsidRPr="00B85F9C">
        <w:rPr>
          <w:rFonts w:ascii="Arial" w:eastAsia="Arial" w:hAnsi="Arial" w:cs="Arial"/>
          <w:color w:val="000000"/>
          <w:szCs w:val="22"/>
        </w:rPr>
        <w:t xml:space="preserve">, </w:t>
      </w:r>
      <w:r w:rsidR="00B85F9C" w:rsidRPr="00596C6D">
        <w:rPr>
          <w:rFonts w:ascii="Arial" w:eastAsia="Arial" w:hAnsi="Arial" w:cs="Arial"/>
          <w:b/>
          <w:color w:val="000000"/>
          <w:szCs w:val="22"/>
        </w:rPr>
        <w:t>Partido Movimiento Ciudadano</w:t>
      </w:r>
      <w:r w:rsidR="00B85F9C" w:rsidRPr="00B85F9C">
        <w:rPr>
          <w:rFonts w:ascii="Arial" w:eastAsia="Arial" w:hAnsi="Arial" w:cs="Arial"/>
          <w:color w:val="000000"/>
          <w:szCs w:val="22"/>
        </w:rPr>
        <w:t xml:space="preserve">, </w:t>
      </w:r>
      <w:r w:rsidR="00B85F9C" w:rsidRPr="00596C6D">
        <w:rPr>
          <w:rFonts w:ascii="Arial" w:eastAsia="Arial" w:hAnsi="Arial" w:cs="Arial"/>
          <w:b/>
          <w:color w:val="000000"/>
          <w:szCs w:val="22"/>
        </w:rPr>
        <w:t>Partido de la Revolución Democrática</w:t>
      </w:r>
      <w:r w:rsidR="00B85F9C" w:rsidRPr="00B85F9C">
        <w:rPr>
          <w:rFonts w:ascii="Arial" w:eastAsia="Arial" w:hAnsi="Arial" w:cs="Arial"/>
          <w:color w:val="000000"/>
          <w:szCs w:val="22"/>
        </w:rPr>
        <w:t xml:space="preserve">, </w:t>
      </w:r>
      <w:r w:rsidR="00B85F9C" w:rsidRPr="00596C6D">
        <w:rPr>
          <w:rFonts w:ascii="Arial" w:eastAsia="Arial" w:hAnsi="Arial" w:cs="Arial"/>
          <w:b/>
          <w:color w:val="000000"/>
          <w:szCs w:val="22"/>
        </w:rPr>
        <w:t>Partido Nueva Alianza</w:t>
      </w:r>
      <w:r w:rsidR="00B85F9C" w:rsidRPr="00B85F9C">
        <w:rPr>
          <w:rFonts w:ascii="Arial" w:eastAsia="Arial" w:hAnsi="Arial" w:cs="Arial"/>
          <w:color w:val="000000"/>
          <w:szCs w:val="22"/>
        </w:rPr>
        <w:t xml:space="preserve">, </w:t>
      </w:r>
      <w:r w:rsidR="00B85F9C" w:rsidRPr="00596C6D">
        <w:rPr>
          <w:rFonts w:ascii="Arial" w:eastAsia="Arial" w:hAnsi="Arial" w:cs="Arial"/>
          <w:b/>
          <w:color w:val="000000"/>
          <w:szCs w:val="22"/>
        </w:rPr>
        <w:t>Partido Verde Ecologista de México</w:t>
      </w:r>
      <w:r w:rsidR="00596C6D">
        <w:rPr>
          <w:rFonts w:ascii="Arial" w:eastAsia="Arial" w:hAnsi="Arial" w:cs="Arial"/>
          <w:b/>
          <w:color w:val="000000"/>
          <w:szCs w:val="22"/>
        </w:rPr>
        <w:t>, Partido Movimiento Regeneración Nacional</w:t>
      </w:r>
      <w:r w:rsidR="00B85F9C" w:rsidRPr="00B85F9C">
        <w:rPr>
          <w:rFonts w:ascii="Arial" w:eastAsia="Arial" w:hAnsi="Arial" w:cs="Arial"/>
          <w:color w:val="000000"/>
          <w:szCs w:val="22"/>
        </w:rPr>
        <w:t>.</w:t>
      </w:r>
      <w:r w:rsidR="00B85F9C">
        <w:rPr>
          <w:rFonts w:ascii="Arial" w:eastAsia="Arial" w:hAnsi="Arial" w:cs="Arial"/>
          <w:color w:val="000000"/>
          <w:szCs w:val="22"/>
        </w:rPr>
        <w:t xml:space="preserve"> </w:t>
      </w:r>
      <w:r>
        <w:rPr>
          <w:rFonts w:ascii="Arial" w:eastAsia="Arial" w:hAnsi="Arial" w:cs="Arial"/>
        </w:rPr>
        <w:t xml:space="preserve">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596C6D">
        <w:rPr>
          <w:rFonts w:ascii="Arial" w:eastAsia="Arial" w:hAnsi="Arial" w:cs="Arial"/>
        </w:rPr>
        <w:t>Rindiendo en este acto por escrito la protesta de ley--------------------------------------------------------</w:t>
      </w:r>
      <w:r>
        <w:rPr>
          <w:rFonts w:ascii="Arial" w:eastAsia="Arial" w:hAnsi="Arial" w:cs="Arial"/>
        </w:rPr>
        <w:t>------------------------------------------------------------------------------------</w:t>
      </w:r>
      <w:r w:rsidR="00596C6D">
        <w:rPr>
          <w:rFonts w:ascii="Arial" w:eastAsia="Arial" w:hAnsi="Arial" w:cs="Arial"/>
        </w:rPr>
        <w:t>----------------------------------------------------------------------------------------------</w:t>
      </w:r>
    </w:p>
    <w:p w:rsidR="003D0FFE" w:rsidRDefault="00FB7837">
      <w:pPr>
        <w:spacing w:line="360" w:lineRule="auto"/>
        <w:jc w:val="both"/>
        <w:rPr>
          <w:rFonts w:ascii="Arial" w:eastAsia="Arial" w:hAnsi="Arial" w:cs="Arial"/>
        </w:rPr>
      </w:pPr>
      <w:bookmarkStart w:id="2" w:name="_gjdgxs" w:colFirst="0" w:colLast="0"/>
      <w:bookmarkEnd w:id="2"/>
      <w:r>
        <w:rPr>
          <w:rFonts w:ascii="Arial" w:eastAsia="Arial" w:hAnsi="Arial" w:cs="Arial"/>
          <w:b/>
        </w:rPr>
        <w:t>Punto número seis</w:t>
      </w:r>
      <w:r>
        <w:rPr>
          <w:rFonts w:ascii="Arial" w:eastAsia="Arial" w:hAnsi="Arial" w:cs="Arial"/>
        </w:rPr>
        <w:t xml:space="preserve">. Aprobación  en su caso  del proyecto de acuerdo </w:t>
      </w:r>
      <w:r>
        <w:rPr>
          <w:rFonts w:ascii="Arial" w:eastAsia="Arial" w:hAnsi="Arial" w:cs="Arial"/>
          <w:b/>
        </w:rPr>
        <w:t>CM/001/2021/</w:t>
      </w:r>
      <w:r w:rsidR="00287EF9">
        <w:rPr>
          <w:rFonts w:ascii="Arial" w:eastAsia="Arial" w:hAnsi="Arial" w:cs="Arial"/>
          <w:b/>
        </w:rPr>
        <w:t>KANTUNIL</w:t>
      </w:r>
      <w:r>
        <w:rPr>
          <w:rFonts w:ascii="Arial" w:eastAsia="Arial" w:hAnsi="Arial" w:cs="Arial"/>
        </w:rPr>
        <w:t xml:space="preserve"> del Consejo Municipal de </w:t>
      </w:r>
      <w:r w:rsidR="00B85F9C">
        <w:rPr>
          <w:rFonts w:ascii="Arial" w:eastAsia="Arial" w:hAnsi="Arial" w:cs="Arial"/>
        </w:rPr>
        <w:t>Kantunil,</w:t>
      </w:r>
      <w:r>
        <w:rPr>
          <w:rFonts w:ascii="Arial" w:eastAsia="Arial" w:hAnsi="Arial" w:cs="Arial"/>
        </w:rPr>
        <w:t xml:space="preserve"> por el que se aprueban las bases del procedimiento de distribución de los espacios de uso común para la colocación y fijación de la propaganda electoral para la campaña del proceso electoral ordinario 2020-2021; seguidamente el Consejero Presidente, solicita al Secretario Ejecutivo de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al punto de acuerdo primero, en virtud de haber sido tratado en una junta de trabajo previa realizada entre los integrantes de este Consejo Electoral; acto continuo, el Consejero Presidente pregunta a los integrantes de este Consejo </w:t>
      </w:r>
      <w:r w:rsidRPr="00845885">
        <w:rPr>
          <w:rFonts w:ascii="Arial" w:eastAsia="Arial" w:hAnsi="Arial" w:cs="Arial"/>
        </w:rPr>
        <w:t>Electoral, si existe observación alguna al respecto y no habiendo observación alguna, una</w:t>
      </w:r>
      <w:r>
        <w:rPr>
          <w:rFonts w:ascii="Arial" w:eastAsia="Arial" w:hAnsi="Arial" w:cs="Arial"/>
        </w:rPr>
        <w:t xml:space="preserve"> vez otorgada la dispensa el Consejero Presidente sede el uso de la voz al Secretario Ejecutivo, quien en </w:t>
      </w:r>
      <w:r>
        <w:rPr>
          <w:rFonts w:ascii="Arial" w:eastAsia="Arial" w:hAnsi="Arial" w:cs="Arial"/>
        </w:rPr>
        <w:lastRenderedPageBreak/>
        <w:t>uso de la voz y en virtud de la dispensa previamente concedida procede únicamente dar lectura al considerando quince y al punto de acuerdo primero respectivo:</w:t>
      </w:r>
    </w:p>
    <w:p w:rsidR="003D0FFE" w:rsidRDefault="00FB7837">
      <w:pPr>
        <w:spacing w:line="360" w:lineRule="auto"/>
        <w:jc w:val="both"/>
        <w:rPr>
          <w:rFonts w:ascii="Arial" w:eastAsia="Arial" w:hAnsi="Arial" w:cs="Arial"/>
        </w:rPr>
      </w:pPr>
      <w:r>
        <w:rPr>
          <w:rFonts w:ascii="Arial" w:eastAsia="Arial" w:hAnsi="Arial" w:cs="Arial"/>
        </w:rPr>
        <w:t>….</w:t>
      </w:r>
    </w:p>
    <w:p w:rsidR="003D0FFE" w:rsidRDefault="00FB7837">
      <w:pPr>
        <w:ind w:left="-142" w:right="-14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xml:space="preserve"> Que en virtud de las disposiciones legales establecidas en los preceptos señalados con antelación, es necesario que el Consejo Municipal de </w:t>
      </w:r>
      <w:r w:rsidR="00B85F9C">
        <w:rPr>
          <w:rFonts w:ascii="Arial" w:eastAsia="Arial" w:hAnsi="Arial" w:cs="Arial"/>
          <w:sz w:val="20"/>
          <w:szCs w:val="20"/>
        </w:rPr>
        <w:t>Kantunil</w:t>
      </w:r>
      <w:r>
        <w:rPr>
          <w:rFonts w:ascii="Arial" w:eastAsia="Arial" w:hAnsi="Arial" w:cs="Arial"/>
          <w:sz w:val="20"/>
          <w:szCs w:val="20"/>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LIPEEY; quedando de la manera siguiente:</w:t>
      </w:r>
    </w:p>
    <w:p w:rsidR="003D0FFE" w:rsidRDefault="003D0FFE">
      <w:pPr>
        <w:ind w:left="-142" w:right="-142"/>
        <w:jc w:val="both"/>
        <w:rPr>
          <w:rFonts w:ascii="Arial" w:eastAsia="Arial" w:hAnsi="Arial" w:cs="Arial"/>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t>PRIMERA. -</w:t>
      </w:r>
      <w:r>
        <w:rPr>
          <w:rFonts w:ascii="Arial" w:eastAsia="Arial" w:hAnsi="Arial" w:cs="Arial"/>
          <w:sz w:val="20"/>
          <w:szCs w:val="20"/>
        </w:rPr>
        <w:t xml:space="preserve"> Todos los espacios de uso común que en su caso sean otorgados por el H. Ayuntamiento de </w:t>
      </w:r>
      <w:r w:rsidR="00B85F9C">
        <w:rPr>
          <w:rFonts w:ascii="Arial" w:eastAsia="Arial" w:hAnsi="Arial" w:cs="Arial"/>
          <w:sz w:val="20"/>
          <w:szCs w:val="20"/>
        </w:rPr>
        <w:t>Kantunil,</w:t>
      </w:r>
      <w:r>
        <w:rPr>
          <w:rFonts w:ascii="Arial" w:eastAsia="Arial" w:hAnsi="Arial" w:cs="Arial"/>
          <w:sz w:val="20"/>
          <w:szCs w:val="20"/>
        </w:rPr>
        <w:t xml:space="preserve"> Yucatán, serán repartidos entre los Partidos Políticos registrados ante el Instituto Electoral y de Participación Ciudadana de Yucatán para participar en el Proceso Electoral Ordinario 2020-2021.</w:t>
      </w:r>
    </w:p>
    <w:p w:rsidR="003D0FFE" w:rsidRDefault="003D0FFE">
      <w:pPr>
        <w:jc w:val="both"/>
        <w:rPr>
          <w:rFonts w:ascii="Arial" w:eastAsia="Arial" w:hAnsi="Arial" w:cs="Arial"/>
          <w:b/>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t xml:space="preserve">SEGUNDA. - </w:t>
      </w:r>
      <w:r>
        <w:rPr>
          <w:rFonts w:ascii="Arial" w:eastAsia="Arial" w:hAnsi="Arial" w:cs="Arial"/>
          <w:sz w:val="20"/>
          <w:szCs w:val="20"/>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3D0FFE" w:rsidRDefault="003D0FFE">
      <w:pPr>
        <w:jc w:val="both"/>
        <w:rPr>
          <w:rFonts w:ascii="Arial" w:eastAsia="Arial" w:hAnsi="Arial" w:cs="Arial"/>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t>TERCERA-</w:t>
      </w:r>
      <w:r>
        <w:rPr>
          <w:rFonts w:ascii="Arial" w:eastAsia="Arial" w:hAnsi="Arial" w:cs="Arial"/>
          <w:sz w:val="20"/>
          <w:szCs w:val="20"/>
        </w:rPr>
        <w:t xml:space="preserve"> De los lugares de uso común que fueran a ser repartidos, se numerará cada fracción sujeta a repartirse, para que éstas puedan ser plenamente identificadas por los Partidos Políticos, para el periodo de campañas electorales.</w:t>
      </w:r>
    </w:p>
    <w:p w:rsidR="003D0FFE" w:rsidRDefault="003D0FFE">
      <w:pPr>
        <w:jc w:val="both"/>
        <w:rPr>
          <w:rFonts w:ascii="Arial" w:eastAsia="Arial" w:hAnsi="Arial" w:cs="Arial"/>
          <w:b/>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t>CUARTA. –</w:t>
      </w:r>
      <w:r>
        <w:rPr>
          <w:rFonts w:ascii="Arial" w:eastAsia="Arial" w:hAnsi="Arial" w:cs="Arial"/>
          <w:sz w:val="20"/>
          <w:szCs w:val="20"/>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00B85F9C">
        <w:rPr>
          <w:rFonts w:ascii="Arial" w:eastAsia="Arial" w:hAnsi="Arial" w:cs="Arial"/>
          <w:sz w:val="20"/>
          <w:szCs w:val="20"/>
        </w:rPr>
        <w:t>Kantunil,</w:t>
      </w:r>
      <w:r>
        <w:rPr>
          <w:rFonts w:ascii="Arial" w:eastAsia="Arial" w:hAnsi="Arial" w:cs="Arial"/>
          <w:sz w:val="20"/>
          <w:szCs w:val="20"/>
        </w:rPr>
        <w:t xml:space="preserve"> para que éste corrobore el número que le haya correspondido al Partido Político, y de esta manera determinar el espacio de uso común que le corresponda.</w:t>
      </w:r>
    </w:p>
    <w:p w:rsidR="003D0FFE" w:rsidRDefault="003D0FFE">
      <w:pPr>
        <w:jc w:val="both"/>
        <w:rPr>
          <w:rFonts w:ascii="Arial" w:eastAsia="Arial" w:hAnsi="Arial" w:cs="Arial"/>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t xml:space="preserve">QUINTA. - </w:t>
      </w:r>
      <w:r>
        <w:rPr>
          <w:rFonts w:ascii="Arial" w:eastAsia="Arial" w:hAnsi="Arial" w:cs="Arial"/>
          <w:sz w:val="20"/>
          <w:szCs w:val="20"/>
        </w:rPr>
        <w:t>Cuando un Partido Político no utilizara el espacio de uso común que le hubiera correspondido conforme a las bases aprobadas, dicho espacio no podrá ser utilizado por diverso Partido Político.</w:t>
      </w:r>
    </w:p>
    <w:p w:rsidR="003D0FFE" w:rsidRDefault="003D0FFE">
      <w:pPr>
        <w:jc w:val="both"/>
        <w:rPr>
          <w:rFonts w:ascii="Arial" w:eastAsia="Arial" w:hAnsi="Arial" w:cs="Arial"/>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t xml:space="preserve">SEXTA. - </w:t>
      </w:r>
      <w:r>
        <w:rPr>
          <w:rFonts w:ascii="Arial" w:eastAsia="Arial" w:hAnsi="Arial" w:cs="Arial"/>
          <w:sz w:val="20"/>
          <w:szCs w:val="20"/>
        </w:rPr>
        <w:t>En caso de que al finalizar la división equitativa de los espacios de uso común que el Ayuntamiento otorgue, existiere algún espacio sobrante que por su naturaleza de dimensiones no pudiera dividirse, éste quedará sin uso.</w:t>
      </w:r>
    </w:p>
    <w:p w:rsidR="003D0FFE" w:rsidRDefault="003D0FFE">
      <w:pPr>
        <w:jc w:val="both"/>
        <w:rPr>
          <w:rFonts w:ascii="Arial" w:eastAsia="Arial" w:hAnsi="Arial" w:cs="Arial"/>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t>SÉPTIMA. -</w:t>
      </w:r>
      <w:r>
        <w:rPr>
          <w:rFonts w:ascii="Arial" w:eastAsia="Arial" w:hAnsi="Arial" w:cs="Arial"/>
          <w:sz w:val="20"/>
          <w:szCs w:val="20"/>
        </w:rPr>
        <w:t xml:space="preserve"> Los Partidos Político tendrán la obligación de cumplir la reglamentación municipal y/o estatal correspondiente. </w:t>
      </w:r>
    </w:p>
    <w:p w:rsidR="003D0FFE" w:rsidRDefault="003D0FFE">
      <w:pPr>
        <w:jc w:val="both"/>
        <w:rPr>
          <w:rFonts w:ascii="Arial" w:eastAsia="Arial" w:hAnsi="Arial" w:cs="Arial"/>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t xml:space="preserve">OCTAVA.- </w:t>
      </w:r>
      <w:r>
        <w:rPr>
          <w:rFonts w:ascii="Arial" w:eastAsia="Arial" w:hAnsi="Arial" w:cs="Arial"/>
          <w:sz w:val="20"/>
          <w:szCs w:val="20"/>
        </w:rPr>
        <w:t xml:space="preserve">Los Partidos Políticos tendrán la obligación de estar sujetos a las disposiciones relativas a la propaganda de la precampaña y campaña electoral de la Ley de Instituciones y Procedimientos Electorales del Estado de Yucatán. </w:t>
      </w:r>
    </w:p>
    <w:p w:rsidR="003D0FFE" w:rsidRDefault="003D0FFE">
      <w:pPr>
        <w:spacing w:line="276" w:lineRule="auto"/>
        <w:ind w:left="-142" w:right="-142" w:firstLine="708"/>
        <w:jc w:val="both"/>
        <w:rPr>
          <w:rFonts w:ascii="Arial" w:eastAsia="Arial" w:hAnsi="Arial" w:cs="Arial"/>
          <w:sz w:val="20"/>
          <w:szCs w:val="20"/>
        </w:rPr>
      </w:pPr>
    </w:p>
    <w:p w:rsidR="003D0FFE" w:rsidRDefault="00FB7837">
      <w:pPr>
        <w:spacing w:line="276" w:lineRule="auto"/>
        <w:ind w:left="-142" w:right="-142" w:firstLine="708"/>
        <w:jc w:val="both"/>
        <w:rPr>
          <w:rFonts w:ascii="Arial" w:eastAsia="Arial" w:hAnsi="Arial" w:cs="Arial"/>
          <w:sz w:val="20"/>
          <w:szCs w:val="20"/>
        </w:rPr>
      </w:pPr>
      <w:r>
        <w:rPr>
          <w:rFonts w:ascii="Arial" w:eastAsia="Arial" w:hAnsi="Arial" w:cs="Arial"/>
          <w:sz w:val="20"/>
          <w:szCs w:val="20"/>
        </w:rPr>
        <w:t xml:space="preserve">Y por todo lo anteriormente expuesto, fundado y motivado, el Consejo Municipal de </w:t>
      </w:r>
      <w:r w:rsidR="00B85F9C">
        <w:rPr>
          <w:rFonts w:ascii="Arial" w:eastAsia="Arial" w:hAnsi="Arial" w:cs="Arial"/>
          <w:sz w:val="20"/>
          <w:szCs w:val="20"/>
        </w:rPr>
        <w:t xml:space="preserve">Kantunil, </w:t>
      </w:r>
      <w:r>
        <w:rPr>
          <w:rFonts w:ascii="Arial" w:eastAsia="Arial" w:hAnsi="Arial" w:cs="Arial"/>
          <w:sz w:val="20"/>
          <w:szCs w:val="20"/>
        </w:rPr>
        <w:t>emite el siguiente:</w:t>
      </w:r>
    </w:p>
    <w:p w:rsidR="003D0FFE" w:rsidRDefault="003D0FFE">
      <w:pPr>
        <w:spacing w:line="276" w:lineRule="auto"/>
        <w:ind w:left="-142" w:right="-142"/>
        <w:jc w:val="center"/>
        <w:rPr>
          <w:rFonts w:ascii="Arial" w:eastAsia="Arial" w:hAnsi="Arial" w:cs="Arial"/>
          <w:b/>
          <w:sz w:val="20"/>
          <w:szCs w:val="20"/>
        </w:rPr>
      </w:pPr>
    </w:p>
    <w:p w:rsidR="003D0FFE" w:rsidRDefault="00FB7837">
      <w:pPr>
        <w:spacing w:line="276" w:lineRule="auto"/>
        <w:ind w:left="-142" w:right="-142"/>
        <w:jc w:val="center"/>
        <w:rPr>
          <w:rFonts w:ascii="Arial" w:eastAsia="Arial" w:hAnsi="Arial" w:cs="Arial"/>
          <w:b/>
          <w:sz w:val="20"/>
          <w:szCs w:val="20"/>
        </w:rPr>
      </w:pPr>
      <w:r>
        <w:rPr>
          <w:rFonts w:ascii="Arial" w:eastAsia="Arial" w:hAnsi="Arial" w:cs="Arial"/>
          <w:b/>
          <w:sz w:val="20"/>
          <w:szCs w:val="20"/>
        </w:rPr>
        <w:t>A C U E R D O</w:t>
      </w:r>
    </w:p>
    <w:p w:rsidR="003D0FFE" w:rsidRDefault="003D0FFE">
      <w:pPr>
        <w:rPr>
          <w:rFonts w:ascii="Arial" w:eastAsia="Arial" w:hAnsi="Arial" w:cs="Arial"/>
          <w:sz w:val="20"/>
          <w:szCs w:val="20"/>
        </w:rPr>
      </w:pPr>
    </w:p>
    <w:p w:rsidR="003D0FFE" w:rsidRDefault="00FB7837">
      <w:pPr>
        <w:jc w:val="both"/>
        <w:rPr>
          <w:rFonts w:ascii="Arial" w:eastAsia="Arial" w:hAnsi="Arial" w:cs="Arial"/>
          <w:sz w:val="20"/>
          <w:szCs w:val="20"/>
        </w:rPr>
      </w:pPr>
      <w:r>
        <w:rPr>
          <w:rFonts w:ascii="Arial" w:eastAsia="Arial" w:hAnsi="Arial" w:cs="Arial"/>
          <w:b/>
          <w:sz w:val="20"/>
          <w:szCs w:val="20"/>
        </w:rPr>
        <w:lastRenderedPageBreak/>
        <w:t>PRIMERO. -</w:t>
      </w:r>
      <w:r>
        <w:rPr>
          <w:rFonts w:ascii="Arial" w:eastAsia="Arial" w:hAnsi="Arial" w:cs="Arial"/>
          <w:sz w:val="20"/>
          <w:szCs w:val="20"/>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3D0FFE" w:rsidRDefault="00FB7837">
      <w:pPr>
        <w:spacing w:line="360" w:lineRule="auto"/>
        <w:jc w:val="both"/>
        <w:rPr>
          <w:rFonts w:ascii="Arial" w:eastAsia="Arial" w:hAnsi="Arial" w:cs="Arial"/>
        </w:rPr>
      </w:pPr>
      <w:r>
        <w:rPr>
          <w:rFonts w:ascii="Arial" w:eastAsia="Arial" w:hAnsi="Arial" w:cs="Arial"/>
          <w:sz w:val="22"/>
          <w:szCs w:val="22"/>
        </w:rPr>
        <w:t>…</w:t>
      </w:r>
    </w:p>
    <w:p w:rsidR="003D0FFE" w:rsidRDefault="00FB7837">
      <w:pPr>
        <w:spacing w:line="360" w:lineRule="auto"/>
        <w:jc w:val="both"/>
        <w:rPr>
          <w:rFonts w:ascii="Arial" w:eastAsia="Arial" w:hAnsi="Arial" w:cs="Arial"/>
        </w:rPr>
      </w:pPr>
      <w:r>
        <w:rPr>
          <w:rFonts w:ascii="Arial" w:eastAsia="Arial" w:hAnsi="Arial" w:cs="Arial"/>
        </w:rPr>
        <w:t xml:space="preserve">Acto continuo, el Consejero Presidente, manifestó que en virtud de lo expuesto por el Secretario Ejecutivo, preguntó a los integrantes del Consejo Electoral Municipal de </w:t>
      </w:r>
      <w:r w:rsidR="00287EF9">
        <w:rPr>
          <w:rFonts w:ascii="Arial" w:eastAsia="Arial" w:hAnsi="Arial" w:cs="Arial"/>
        </w:rPr>
        <w:t>Kantunil,</w:t>
      </w:r>
      <w:r>
        <w:rPr>
          <w:rFonts w:ascii="Arial" w:eastAsia="Arial" w:hAnsi="Arial" w:cs="Arial"/>
        </w:rPr>
        <w:t xml:space="preserve"> si existe alguna observación del acuerdo </w:t>
      </w:r>
      <w:r>
        <w:rPr>
          <w:rFonts w:ascii="Arial" w:eastAsia="Arial" w:hAnsi="Arial" w:cs="Arial"/>
          <w:b/>
        </w:rPr>
        <w:t>CM/001/2021/</w:t>
      </w:r>
      <w:r w:rsidR="00287EF9">
        <w:rPr>
          <w:rFonts w:ascii="Arial" w:eastAsia="Arial" w:hAnsi="Arial" w:cs="Arial"/>
          <w:b/>
        </w:rPr>
        <w:t>KANTUNIL</w:t>
      </w:r>
      <w:r>
        <w:rPr>
          <w:rFonts w:ascii="Arial" w:eastAsia="Arial" w:hAnsi="Arial" w:cs="Arial"/>
        </w:rPr>
        <w:t xml:space="preserve"> respecto a las bases para el procedimiento de distribución de los espacios de uso común para la colocación y fijación de la propaganda electoral para la campaña del Proceso Electoral Ordinario 2020-2021; </w:t>
      </w:r>
      <w:r w:rsidRPr="00845885">
        <w:rPr>
          <w:rFonts w:ascii="Arial" w:eastAsia="Arial" w:hAnsi="Arial" w:cs="Arial"/>
        </w:rPr>
        <w:t>y no existiendo observación, con fundamento</w:t>
      </w:r>
      <w:r>
        <w:rPr>
          <w:rFonts w:ascii="Arial" w:eastAsia="Arial" w:hAnsi="Arial" w:cs="Arial"/>
        </w:rPr>
        <w:t xml:space="preserve"> en el artículo 5 inciso i) del Reglamento de Sesiones de los Consejos del Instituto Electoral y Participación ciudadana de Yucatán; el Consejero Presidente C. </w:t>
      </w:r>
      <w:r w:rsidR="00287EF9">
        <w:rPr>
          <w:rFonts w:ascii="Arial" w:eastAsia="Arial" w:hAnsi="Arial" w:cs="Arial"/>
        </w:rPr>
        <w:t>Edgar Martin Miranda Gamboa</w:t>
      </w:r>
      <w:r>
        <w:rPr>
          <w:rFonts w:ascii="Arial" w:eastAsia="Arial" w:hAnsi="Arial" w:cs="Aria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Pr>
          <w:rFonts w:ascii="Arial" w:eastAsia="Arial" w:hAnsi="Arial" w:cs="Arial"/>
          <w:b/>
        </w:rPr>
        <w:t>CM/001/2021/</w:t>
      </w:r>
      <w:r w:rsidR="00287EF9">
        <w:rPr>
          <w:rFonts w:ascii="Arial" w:eastAsia="Arial" w:hAnsi="Arial" w:cs="Arial"/>
          <w:b/>
        </w:rPr>
        <w:t>KANTUNIL</w:t>
      </w:r>
      <w:r>
        <w:rPr>
          <w:rFonts w:ascii="Arial" w:eastAsia="Arial" w:hAnsi="Arial" w:cs="Arial"/>
        </w:rPr>
        <w:t xml:space="preserve"> de la bases para el procedimiento de distribución de los espacios de uso común para la colocación y fijación de la propaganda electoral para la campaña del Proceso Electoral Ordinario 2020-2021, había sido aprobado por </w:t>
      </w:r>
      <w:r>
        <w:rPr>
          <w:rFonts w:ascii="Arial" w:eastAsia="Arial" w:hAnsi="Arial" w:cs="Arial"/>
          <w:b/>
        </w:rPr>
        <w:t>unanimidad</w:t>
      </w:r>
      <w:r>
        <w:rPr>
          <w:rFonts w:ascii="Arial" w:eastAsia="Arial" w:hAnsi="Arial" w:cs="Arial"/>
        </w:rPr>
        <w:t xml:space="preserve"> de votos, siendo </w:t>
      </w:r>
      <w:r w:rsidRPr="00845885">
        <w:rPr>
          <w:rFonts w:ascii="Arial" w:eastAsia="Arial" w:hAnsi="Arial" w:cs="Arial"/>
        </w:rPr>
        <w:t xml:space="preserve">estos </w:t>
      </w:r>
      <w:r w:rsidRPr="00845885">
        <w:rPr>
          <w:rFonts w:ascii="Arial" w:eastAsia="Arial" w:hAnsi="Arial" w:cs="Arial"/>
          <w:b/>
        </w:rPr>
        <w:t>3</w:t>
      </w:r>
      <w:r w:rsidRPr="00845885">
        <w:rPr>
          <w:rFonts w:ascii="Arial" w:eastAsia="Arial" w:hAnsi="Arial" w:cs="Arial"/>
        </w:rPr>
        <w:t xml:space="preserve"> votos</w:t>
      </w:r>
      <w:r>
        <w:rPr>
          <w:rFonts w:ascii="Arial" w:eastAsia="Arial" w:hAnsi="Arial" w:cs="Arial"/>
        </w:rPr>
        <w:t xml:space="preserve"> a favor de los consejero electorales presentes. - - - - - - ---------------------------------------------------------------------------------------------------------------------------------------------------------------------------------------------------------------------------------------------------------------------</w:t>
      </w:r>
    </w:p>
    <w:p w:rsidR="003D0FFE" w:rsidRDefault="00FB7837">
      <w:pPr>
        <w:spacing w:line="360" w:lineRule="auto"/>
        <w:jc w:val="both"/>
        <w:rPr>
          <w:rFonts w:ascii="Arial" w:eastAsia="Arial" w:hAnsi="Arial" w:cs="Arial"/>
        </w:rPr>
      </w:pPr>
      <w:r>
        <w:rPr>
          <w:rFonts w:ascii="Arial" w:eastAsia="Arial" w:hAnsi="Arial" w:cs="Arial"/>
          <w:b/>
        </w:rPr>
        <w:t xml:space="preserve">Punto número siete. </w:t>
      </w:r>
      <w:r>
        <w:rPr>
          <w:rFonts w:ascii="Arial" w:eastAsia="Arial" w:hAnsi="Arial" w:cs="Arial"/>
        </w:rPr>
        <w:t xml:space="preserve">Acto seguido, el Secretario Ejecutivo, continuó con el punto número </w:t>
      </w:r>
      <w:r>
        <w:rPr>
          <w:rFonts w:ascii="Arial" w:eastAsia="Arial" w:hAnsi="Arial" w:cs="Arial"/>
          <w:b/>
        </w:rPr>
        <w:t>siete</w:t>
      </w:r>
      <w:r>
        <w:rPr>
          <w:rFonts w:ascii="Arial" w:eastAsia="Arial" w:hAnsi="Arial" w:cs="Arial"/>
        </w:rPr>
        <w:t xml:space="preserve"> del orden del día, siendo este Asuntos Generales; a lo el Consejero Presidente, preguntó a las y a los integrantes del Consejo Municipal que desearan hacer uso de la voz para tratar algún asunto en particular favor de levantar la mano; </w:t>
      </w:r>
      <w:r w:rsidRPr="00287EF9">
        <w:rPr>
          <w:rFonts w:ascii="Arial" w:eastAsia="Arial" w:hAnsi="Arial" w:cs="Arial"/>
          <w:highlight w:val="yellow"/>
        </w:rPr>
        <w:t>y no habiendo ningún interesado del Consejo en utilizar este espacio para tratar un asunto en particular se da continuidad con el siguiente punto del orden</w:t>
      </w:r>
      <w:r w:rsidR="00287EF9">
        <w:rPr>
          <w:rFonts w:ascii="Arial" w:eastAsia="Arial" w:hAnsi="Arial" w:cs="Arial"/>
        </w:rPr>
        <w:t xml:space="preserve"> </w:t>
      </w:r>
      <w:r w:rsidR="00287EF9" w:rsidRPr="00287EF9">
        <w:rPr>
          <w:rFonts w:ascii="Arial" w:eastAsia="Arial" w:hAnsi="Arial" w:cs="Arial"/>
          <w:highlight w:val="lightGray"/>
        </w:rPr>
        <w:t>Para lo cual el consejero presidente C. Edgar Martin Miranda Gamboa informó a los integrantes de este consejo la negativa en respuesta a la solicitud de espacios al H. Ayuntamiento de Kantunil por lo cual no se realizará el sorteo respectivo al no existir espacios a asignación.</w:t>
      </w:r>
      <w:r w:rsidR="00287EF9">
        <w:rPr>
          <w:rFonts w:ascii="Arial" w:eastAsia="Arial" w:hAnsi="Arial" w:cs="Arial"/>
        </w:rPr>
        <w:t xml:space="preserve"> </w:t>
      </w:r>
      <w:r>
        <w:rPr>
          <w:rFonts w:ascii="Arial" w:eastAsia="Arial" w:hAnsi="Arial" w:cs="Arial"/>
        </w:rPr>
        <w:t>-----------------------------------------------------------</w:t>
      </w:r>
      <w:r>
        <w:rPr>
          <w:rFonts w:ascii="Arial" w:eastAsia="Arial" w:hAnsi="Arial" w:cs="Arial"/>
        </w:rPr>
        <w:lastRenderedPageBreak/>
        <w:t>----------------------------------------------------------------------------------------------------------------------------</w:t>
      </w:r>
    </w:p>
    <w:p w:rsidR="003D0FFE" w:rsidRDefault="00FB7837">
      <w:pPr>
        <w:spacing w:line="360" w:lineRule="auto"/>
        <w:jc w:val="both"/>
        <w:rPr>
          <w:rFonts w:ascii="Arial" w:eastAsia="Arial" w:hAnsi="Arial" w:cs="Arial"/>
        </w:rPr>
      </w:pPr>
      <w:r>
        <w:rPr>
          <w:rFonts w:ascii="Arial" w:eastAsia="Arial" w:hAnsi="Arial" w:cs="Arial"/>
          <w:b/>
        </w:rPr>
        <w:t>Punto número ocho</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287EF9">
        <w:rPr>
          <w:rFonts w:ascii="Arial" w:eastAsia="Arial" w:hAnsi="Arial" w:cs="Arial"/>
        </w:rPr>
        <w:t>15</w:t>
      </w:r>
      <w:r>
        <w:rPr>
          <w:rFonts w:ascii="Arial" w:eastAsia="Arial" w:hAnsi="Arial" w:cs="Arial"/>
        </w:rPr>
        <w:t xml:space="preserve"> minutos, solicitando al Secretario Ejecutivo que proceda a tomar la votación en relación al receso para la redacción del proyecto de acta.------------------------------------------------------------------------------------------------------------------------------------------------------------------------------------</w:t>
      </w:r>
    </w:p>
    <w:p w:rsidR="003D0FFE" w:rsidRDefault="00FB7837">
      <w:pPr>
        <w:spacing w:line="360" w:lineRule="auto"/>
        <w:jc w:val="both"/>
        <w:rPr>
          <w:rFonts w:ascii="Arial" w:eastAsia="Arial" w:hAnsi="Arial" w:cs="Arial"/>
        </w:rPr>
      </w:pPr>
      <w:r>
        <w:rPr>
          <w:rFonts w:ascii="Arial" w:eastAsia="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w:t>
      </w:r>
      <w:r>
        <w:rPr>
          <w:rFonts w:ascii="Arial" w:eastAsia="Arial" w:hAnsi="Arial" w:cs="Arial"/>
          <w:highlight w:val="yellow"/>
        </w:rPr>
        <w:t>3</w:t>
      </w:r>
      <w:r>
        <w:rPr>
          <w:rFonts w:ascii="Arial" w:eastAsia="Arial" w:hAnsi="Arial" w:cs="Arial"/>
        </w:rPr>
        <w:t xml:space="preserve"> votos a favor; por lo que el Consejero Presidente en uso de la voz siendo las _______horas con _______ minutos declara un receso de </w:t>
      </w:r>
      <w:r w:rsidR="00287EF9">
        <w:rPr>
          <w:rFonts w:ascii="Arial" w:eastAsia="Arial" w:hAnsi="Arial" w:cs="Arial"/>
        </w:rPr>
        <w:t>15</w:t>
      </w:r>
      <w:r>
        <w:rPr>
          <w:rFonts w:ascii="Arial" w:eastAsia="Arial" w:hAnsi="Arial" w:cs="Arial"/>
        </w:rPr>
        <w:t xml:space="preserve"> minutos, regresando a las ______ horas con _______ minutos. ------------------------------------------------------------------------------------------------------------------------------------------------------------------------------------------------------------------------------------------------------------------------</w:t>
      </w:r>
    </w:p>
    <w:p w:rsidR="003D0FFE" w:rsidRDefault="00FB7837">
      <w:pPr>
        <w:spacing w:line="360" w:lineRule="auto"/>
        <w:jc w:val="both"/>
        <w:rPr>
          <w:rFonts w:ascii="Arial" w:eastAsia="Arial" w:hAnsi="Arial" w:cs="Arial"/>
        </w:rPr>
      </w:pPr>
      <w:r>
        <w:rPr>
          <w:rFonts w:ascii="Arial" w:eastAsia="Arial" w:hAnsi="Arial" w:cs="Arial"/>
        </w:rPr>
        <w:t xml:space="preserve">Siendo las _______ horas con _______ minutos, se reanuda la presente </w:t>
      </w:r>
      <w:r>
        <w:rPr>
          <w:rFonts w:ascii="Arial" w:eastAsia="Arial" w:hAnsi="Arial" w:cs="Arial"/>
          <w:b/>
        </w:rPr>
        <w:t>Sesión Ordinaria,</w:t>
      </w:r>
      <w:r>
        <w:rPr>
          <w:rFonts w:ascii="Arial" w:eastAsia="Arial" w:hAnsi="Arial" w:cs="Arial"/>
        </w:rPr>
        <w:t xml:space="preserve"> a lo que el Consejero Presidente, solicitó al Secretario Ejecutivo realizar el pase de lista correspondiente, con el objeto de certificar la existencia del quórum legal para reanudar la sesión-----------------------------------------------------------------------------------------------------------------------------------------------------------------------------------------------------------------------------------------</w:t>
      </w:r>
    </w:p>
    <w:p w:rsidR="003D0FFE" w:rsidRDefault="00FB7837">
      <w:pPr>
        <w:spacing w:line="360" w:lineRule="auto"/>
        <w:jc w:val="both"/>
        <w:rPr>
          <w:rFonts w:ascii="Arial" w:eastAsia="Arial" w:hAnsi="Arial" w:cs="Arial"/>
        </w:rPr>
      </w:pPr>
      <w:r>
        <w:rPr>
          <w:rFonts w:ascii="Arial" w:eastAsia="Arial" w:hAnsi="Arial" w:cs="Arial"/>
        </w:rPr>
        <w:t>A continuación el Secretario Ejecutivo, procedió a realizar el pase de lista, encontrándose presentes las siguientes personas.----------------------------------------------------------------------------------------------------------------------------------------------------------------------------------------------------</w:t>
      </w:r>
    </w:p>
    <w:p w:rsidR="00287EF9" w:rsidRDefault="00287EF9" w:rsidP="00287EF9">
      <w:pPr>
        <w:spacing w:line="360" w:lineRule="auto"/>
        <w:jc w:val="both"/>
        <w:rPr>
          <w:rFonts w:ascii="Arial" w:eastAsia="Arial" w:hAnsi="Arial" w:cs="Arial"/>
        </w:rPr>
      </w:pPr>
      <w:r>
        <w:rPr>
          <w:rFonts w:ascii="Arial" w:eastAsia="Arial" w:hAnsi="Arial" w:cs="Arial"/>
        </w:rPr>
        <w:lastRenderedPageBreak/>
        <w:t xml:space="preserve">Consejero Electoral </w:t>
      </w:r>
      <w:r>
        <w:rPr>
          <w:rFonts w:ascii="Arial" w:eastAsia="Arial" w:hAnsi="Arial" w:cs="Arial"/>
          <w:b/>
        </w:rPr>
        <w:t>C.</w:t>
      </w:r>
      <w:r>
        <w:rPr>
          <w:rFonts w:ascii="Arial" w:eastAsia="Arial" w:hAnsi="Arial" w:cs="Arial"/>
        </w:rPr>
        <w:t xml:space="preserve"> </w:t>
      </w:r>
      <w:r>
        <w:rPr>
          <w:rFonts w:ascii="Arial" w:eastAsia="Arial" w:hAnsi="Arial" w:cs="Arial"/>
          <w:b/>
        </w:rPr>
        <w:t>Rosario Guadalupe Che Pool,</w:t>
      </w:r>
      <w:r>
        <w:rPr>
          <w:rFonts w:ascii="Arial" w:eastAsia="Arial" w:hAnsi="Arial" w:cs="Arial"/>
        </w:rPr>
        <w:t xml:space="preserve"> Consejero Presidente Electoral, </w:t>
      </w:r>
      <w:r>
        <w:rPr>
          <w:rFonts w:ascii="Arial" w:eastAsia="Arial" w:hAnsi="Arial" w:cs="Arial"/>
          <w:b/>
        </w:rPr>
        <w:t>C.</w:t>
      </w:r>
      <w:r>
        <w:rPr>
          <w:rFonts w:ascii="Arial" w:eastAsia="Arial" w:hAnsi="Arial" w:cs="Arial"/>
        </w:rPr>
        <w:t xml:space="preserve"> </w:t>
      </w:r>
      <w:r>
        <w:rPr>
          <w:rFonts w:ascii="Arial" w:eastAsia="Arial" w:hAnsi="Arial" w:cs="Arial"/>
          <w:b/>
        </w:rPr>
        <w:t>Edgar Martin Miranda Gamboa,</w:t>
      </w:r>
      <w:r>
        <w:rPr>
          <w:rFonts w:ascii="Arial" w:eastAsia="Arial" w:hAnsi="Arial" w:cs="Arial"/>
        </w:rPr>
        <w:t xml:space="preserve"> Consejero Electoral </w:t>
      </w:r>
      <w:r>
        <w:rPr>
          <w:rFonts w:ascii="Arial" w:eastAsia="Arial" w:hAnsi="Arial" w:cs="Arial"/>
          <w:b/>
        </w:rPr>
        <w:t>C.</w:t>
      </w:r>
      <w:r>
        <w:rPr>
          <w:rFonts w:ascii="Arial" w:eastAsia="Arial" w:hAnsi="Arial" w:cs="Arial"/>
        </w:rPr>
        <w:t xml:space="preserve"> </w:t>
      </w:r>
      <w:r>
        <w:rPr>
          <w:rFonts w:ascii="Arial" w:eastAsia="Arial" w:hAnsi="Arial" w:cs="Arial"/>
          <w:b/>
        </w:rPr>
        <w:t xml:space="preserve">Albar Herbé Gamboa </w:t>
      </w:r>
      <w:proofErr w:type="spellStart"/>
      <w:r>
        <w:rPr>
          <w:rFonts w:ascii="Arial" w:eastAsia="Arial" w:hAnsi="Arial" w:cs="Arial"/>
          <w:b/>
        </w:rPr>
        <w:t>Gamboa</w:t>
      </w:r>
      <w:proofErr w:type="spellEnd"/>
      <w:r>
        <w:rPr>
          <w:rFonts w:ascii="Arial" w:eastAsia="Arial" w:hAnsi="Arial" w:cs="Arial"/>
        </w:rPr>
        <w:t xml:space="preserve"> todos los anteriormente mencionados con derecho a voz y voto,  y el Secretario Ejecutivo </w:t>
      </w:r>
      <w:r>
        <w:rPr>
          <w:rFonts w:ascii="Arial" w:eastAsia="Arial" w:hAnsi="Arial" w:cs="Arial"/>
          <w:b/>
        </w:rPr>
        <w:t xml:space="preserve">C. Ana María Gamboa </w:t>
      </w:r>
      <w:proofErr w:type="spellStart"/>
      <w:r>
        <w:rPr>
          <w:rFonts w:ascii="Arial" w:eastAsia="Arial" w:hAnsi="Arial" w:cs="Arial"/>
          <w:b/>
        </w:rPr>
        <w:t>Gamboa</w:t>
      </w:r>
      <w:proofErr w:type="spellEnd"/>
      <w:r>
        <w:rPr>
          <w:rFonts w:ascii="Arial" w:eastAsia="Arial" w:hAnsi="Arial" w:cs="Arial"/>
          <w:b/>
        </w:rPr>
        <w:t xml:space="preserve"> </w:t>
      </w:r>
      <w:r>
        <w:rPr>
          <w:rFonts w:ascii="Arial" w:eastAsia="Arial" w:hAnsi="Arial" w:cs="Arial"/>
        </w:rPr>
        <w:t>con derecho  a voz pero sin voto.</w:t>
      </w:r>
    </w:p>
    <w:p w:rsidR="003D0FFE" w:rsidRDefault="00287EF9" w:rsidP="00287EF9">
      <w:pPr>
        <w:spacing w:line="360" w:lineRule="auto"/>
        <w:jc w:val="both"/>
        <w:rPr>
          <w:rFonts w:ascii="Arial" w:eastAsia="Arial" w:hAnsi="Arial" w:cs="Arial"/>
          <w:color w:val="FF0000"/>
        </w:rPr>
      </w:pPr>
      <w:r>
        <w:rPr>
          <w:rFonts w:ascii="Arial" w:eastAsia="Arial" w:hAnsi="Arial" w:cs="Arial"/>
        </w:rPr>
        <w:t xml:space="preserve">Y las representaciones de los siguientes partidos políticos: </w:t>
      </w:r>
      <w:r>
        <w:rPr>
          <w:rFonts w:ascii="Arial" w:eastAsia="Arial" w:hAnsi="Arial" w:cs="Arial"/>
          <w:b/>
        </w:rPr>
        <w:t>Partido Acción Nacional</w:t>
      </w:r>
      <w:r>
        <w:rPr>
          <w:rFonts w:ascii="Arial" w:eastAsia="Arial" w:hAnsi="Arial" w:cs="Arial"/>
        </w:rPr>
        <w:t xml:space="preserve">, C. </w:t>
      </w:r>
      <w:proofErr w:type="spellStart"/>
      <w:r>
        <w:rPr>
          <w:rFonts w:ascii="Arial" w:eastAsia="Arial" w:hAnsi="Arial" w:cs="Arial"/>
          <w:color w:val="000000"/>
          <w:sz w:val="22"/>
          <w:szCs w:val="22"/>
        </w:rPr>
        <w:t>Citlali</w:t>
      </w:r>
      <w:proofErr w:type="spellEnd"/>
      <w:r>
        <w:rPr>
          <w:rFonts w:ascii="Arial" w:eastAsia="Arial" w:hAnsi="Arial" w:cs="Arial"/>
          <w:color w:val="000000"/>
          <w:sz w:val="22"/>
          <w:szCs w:val="22"/>
        </w:rPr>
        <w:t xml:space="preserve"> Jaqueline Gil Avilés</w:t>
      </w:r>
      <w:r>
        <w:rPr>
          <w:rFonts w:ascii="Arial" w:eastAsia="Arial" w:hAnsi="Arial" w:cs="Arial"/>
          <w:b/>
        </w:rPr>
        <w:t xml:space="preserve">, Partido Revolucionario Institucional </w:t>
      </w:r>
      <w:r>
        <w:rPr>
          <w:rFonts w:ascii="Arial" w:eastAsia="Arial" w:hAnsi="Arial" w:cs="Arial"/>
        </w:rPr>
        <w:t xml:space="preserve">C. </w:t>
      </w:r>
      <w:proofErr w:type="spellStart"/>
      <w:r>
        <w:rPr>
          <w:rFonts w:ascii="Arial" w:eastAsia="Arial" w:hAnsi="Arial" w:cs="Arial"/>
          <w:color w:val="000000"/>
          <w:sz w:val="22"/>
          <w:szCs w:val="22"/>
        </w:rPr>
        <w:t>Herbeth</w:t>
      </w:r>
      <w:proofErr w:type="spellEnd"/>
      <w:r>
        <w:rPr>
          <w:rFonts w:ascii="Arial" w:eastAsia="Arial" w:hAnsi="Arial" w:cs="Arial"/>
          <w:color w:val="000000"/>
          <w:sz w:val="22"/>
          <w:szCs w:val="22"/>
        </w:rPr>
        <w:t xml:space="preserve"> José Gamboa </w:t>
      </w:r>
      <w:proofErr w:type="spellStart"/>
      <w:r>
        <w:rPr>
          <w:rFonts w:ascii="Arial" w:eastAsia="Arial" w:hAnsi="Arial" w:cs="Arial"/>
          <w:color w:val="000000"/>
          <w:sz w:val="22"/>
          <w:szCs w:val="22"/>
        </w:rPr>
        <w:t>Gamboa</w:t>
      </w:r>
      <w:proofErr w:type="spellEnd"/>
      <w:r>
        <w:rPr>
          <w:rFonts w:ascii="Arial" w:eastAsia="Arial" w:hAnsi="Arial" w:cs="Arial"/>
          <w:color w:val="000000"/>
          <w:sz w:val="22"/>
          <w:szCs w:val="22"/>
        </w:rPr>
        <w:t xml:space="preserve">, </w:t>
      </w:r>
      <w:r>
        <w:rPr>
          <w:rFonts w:ascii="Arial" w:eastAsia="Arial" w:hAnsi="Arial" w:cs="Arial"/>
          <w:b/>
        </w:rPr>
        <w:t xml:space="preserve">Partido Movimiento Ciudadano </w:t>
      </w:r>
      <w:r>
        <w:rPr>
          <w:rFonts w:ascii="Arial" w:eastAsia="Arial" w:hAnsi="Arial" w:cs="Arial"/>
        </w:rPr>
        <w:t xml:space="preserve">C. </w:t>
      </w:r>
      <w:r>
        <w:rPr>
          <w:rFonts w:ascii="Arial" w:eastAsia="Arial" w:hAnsi="Arial" w:cs="Arial"/>
          <w:color w:val="000000"/>
          <w:sz w:val="22"/>
          <w:szCs w:val="22"/>
        </w:rPr>
        <w:t>Erika Carolina Miranda Villegas,</w:t>
      </w:r>
      <w:r>
        <w:rPr>
          <w:rFonts w:ascii="Arial" w:eastAsia="Arial" w:hAnsi="Arial" w:cs="Arial"/>
          <w:b/>
        </w:rPr>
        <w:t xml:space="preserve"> Partido del Trabajo </w:t>
      </w:r>
      <w:r>
        <w:rPr>
          <w:rFonts w:ascii="Arial" w:eastAsia="Arial" w:hAnsi="Arial" w:cs="Arial"/>
        </w:rPr>
        <w:t>C.</w:t>
      </w:r>
      <w:r>
        <w:rPr>
          <w:rFonts w:ascii="Arial" w:eastAsia="Arial" w:hAnsi="Arial" w:cs="Arial"/>
          <w:b/>
        </w:rPr>
        <w:t xml:space="preserve"> </w:t>
      </w:r>
      <w:r>
        <w:rPr>
          <w:rFonts w:ascii="Arial" w:eastAsia="Arial" w:hAnsi="Arial" w:cs="Arial"/>
          <w:color w:val="000000"/>
          <w:sz w:val="22"/>
          <w:szCs w:val="22"/>
        </w:rPr>
        <w:t xml:space="preserve">Claudia Berenice Sansores Solís, </w:t>
      </w:r>
      <w:r>
        <w:rPr>
          <w:rFonts w:ascii="Arial" w:eastAsia="Arial" w:hAnsi="Arial" w:cs="Arial"/>
          <w:b/>
          <w:color w:val="000000"/>
          <w:sz w:val="22"/>
          <w:szCs w:val="22"/>
        </w:rPr>
        <w:t xml:space="preserve">Partido de la Revolución Democrática </w:t>
      </w:r>
      <w:r>
        <w:rPr>
          <w:rFonts w:ascii="Arial" w:eastAsia="Arial" w:hAnsi="Arial" w:cs="Arial"/>
          <w:color w:val="000000"/>
          <w:sz w:val="22"/>
          <w:szCs w:val="22"/>
        </w:rPr>
        <w:t xml:space="preserve">C. Jorge Alberto Castro Carvajal, </w:t>
      </w:r>
      <w:r>
        <w:rPr>
          <w:rFonts w:ascii="Arial" w:eastAsia="Arial" w:hAnsi="Arial" w:cs="Arial"/>
          <w:b/>
          <w:color w:val="000000"/>
          <w:sz w:val="22"/>
          <w:szCs w:val="22"/>
        </w:rPr>
        <w:t xml:space="preserve">Partido Verde Ecologista de México </w:t>
      </w:r>
      <w:r>
        <w:rPr>
          <w:rFonts w:ascii="Arial" w:eastAsia="Arial" w:hAnsi="Arial" w:cs="Arial"/>
          <w:color w:val="000000"/>
          <w:sz w:val="22"/>
          <w:szCs w:val="22"/>
        </w:rPr>
        <w:t xml:space="preserve">C. Carlos Daniel Castillo Canché, </w:t>
      </w:r>
      <w:r>
        <w:rPr>
          <w:rFonts w:ascii="Arial" w:eastAsia="Arial" w:hAnsi="Arial" w:cs="Arial"/>
          <w:b/>
          <w:color w:val="000000"/>
          <w:sz w:val="22"/>
          <w:szCs w:val="22"/>
        </w:rPr>
        <w:t xml:space="preserve">Partido Nueva Alianza </w:t>
      </w:r>
      <w:r>
        <w:rPr>
          <w:rFonts w:ascii="Arial" w:eastAsia="Arial" w:hAnsi="Arial" w:cs="Arial"/>
          <w:color w:val="000000"/>
          <w:sz w:val="22"/>
          <w:szCs w:val="22"/>
        </w:rPr>
        <w:t xml:space="preserve">C. Víctor Ismael Sosa Gamboa, </w:t>
      </w:r>
      <w:r>
        <w:rPr>
          <w:rFonts w:ascii="Arial" w:eastAsia="Arial" w:hAnsi="Arial" w:cs="Arial"/>
          <w:b/>
          <w:color w:val="000000"/>
          <w:sz w:val="22"/>
          <w:szCs w:val="22"/>
        </w:rPr>
        <w:t xml:space="preserve">Partido Encuentro Solidario </w:t>
      </w:r>
      <w:r>
        <w:rPr>
          <w:rFonts w:ascii="Arial" w:eastAsia="Arial" w:hAnsi="Arial" w:cs="Arial"/>
          <w:color w:val="000000"/>
          <w:sz w:val="22"/>
          <w:szCs w:val="22"/>
        </w:rPr>
        <w:t xml:space="preserve">C. Humberto Alejandro Rodríguez García, </w:t>
      </w:r>
      <w:r>
        <w:rPr>
          <w:rFonts w:ascii="Arial" w:eastAsia="Arial" w:hAnsi="Arial" w:cs="Arial"/>
          <w:b/>
          <w:color w:val="000000"/>
          <w:sz w:val="22"/>
          <w:szCs w:val="22"/>
        </w:rPr>
        <w:t xml:space="preserve">Partido Redes Sociales Progresistas </w:t>
      </w:r>
      <w:r>
        <w:rPr>
          <w:rFonts w:ascii="Arial" w:eastAsia="Arial" w:hAnsi="Arial" w:cs="Arial"/>
          <w:color w:val="000000"/>
          <w:sz w:val="22"/>
          <w:szCs w:val="22"/>
        </w:rPr>
        <w:t xml:space="preserve">C. Isidro de Jesús </w:t>
      </w:r>
      <w:proofErr w:type="spellStart"/>
      <w:r>
        <w:rPr>
          <w:rFonts w:ascii="Arial" w:eastAsia="Arial" w:hAnsi="Arial" w:cs="Arial"/>
          <w:color w:val="000000"/>
          <w:sz w:val="22"/>
          <w:szCs w:val="22"/>
        </w:rPr>
        <w:t>Cauich</w:t>
      </w:r>
      <w:proofErr w:type="spellEnd"/>
      <w:r>
        <w:rPr>
          <w:rFonts w:ascii="Arial" w:eastAsia="Arial" w:hAnsi="Arial" w:cs="Arial"/>
          <w:color w:val="000000"/>
          <w:sz w:val="22"/>
          <w:szCs w:val="22"/>
        </w:rPr>
        <w:t xml:space="preserve"> Caamal</w:t>
      </w:r>
      <w:r w:rsidR="004C2B63">
        <w:rPr>
          <w:rFonts w:ascii="Arial" w:eastAsia="Arial" w:hAnsi="Arial" w:cs="Arial"/>
          <w:color w:val="000000"/>
          <w:sz w:val="22"/>
          <w:szCs w:val="22"/>
        </w:rPr>
        <w:t xml:space="preserve">, </w:t>
      </w:r>
      <w:r w:rsidR="004C2B63">
        <w:rPr>
          <w:rFonts w:ascii="Arial" w:eastAsia="Arial" w:hAnsi="Arial" w:cs="Arial"/>
          <w:b/>
          <w:color w:val="000000"/>
          <w:sz w:val="22"/>
          <w:szCs w:val="22"/>
        </w:rPr>
        <w:t>Partido Movimiento Regeneración Nacional</w:t>
      </w:r>
      <w:r w:rsidR="004C2B63">
        <w:rPr>
          <w:rFonts w:ascii="Arial" w:eastAsia="Arial" w:hAnsi="Arial" w:cs="Arial"/>
          <w:color w:val="000000"/>
          <w:sz w:val="22"/>
          <w:szCs w:val="22"/>
        </w:rPr>
        <w:t xml:space="preserve">, C. Nicanor </w:t>
      </w:r>
      <w:proofErr w:type="spellStart"/>
      <w:r w:rsidR="004C2B63">
        <w:rPr>
          <w:rFonts w:ascii="Arial" w:eastAsia="Arial" w:hAnsi="Arial" w:cs="Arial"/>
          <w:color w:val="000000"/>
          <w:sz w:val="22"/>
          <w:szCs w:val="22"/>
        </w:rPr>
        <w:t>Aké</w:t>
      </w:r>
      <w:proofErr w:type="spellEnd"/>
      <w:r w:rsidR="004C2B63">
        <w:rPr>
          <w:rFonts w:ascii="Arial" w:eastAsia="Arial" w:hAnsi="Arial" w:cs="Arial"/>
          <w:color w:val="000000"/>
          <w:sz w:val="22"/>
          <w:szCs w:val="22"/>
        </w:rPr>
        <w:t xml:space="preserve"> Avilés</w:t>
      </w:r>
      <w:r w:rsidR="00FB7837">
        <w:rPr>
          <w:rFonts w:ascii="Arial" w:eastAsia="Arial" w:hAnsi="Arial" w:cs="Arial"/>
        </w:rPr>
        <w:t>-------------------------------------------------------------------------------------------------------------------------------------------------------------------------------------------------------------</w:t>
      </w:r>
    </w:p>
    <w:p w:rsidR="003D0FFE" w:rsidRDefault="00FB7837">
      <w:pPr>
        <w:spacing w:line="360" w:lineRule="auto"/>
        <w:jc w:val="both"/>
        <w:rPr>
          <w:rFonts w:ascii="Arial" w:eastAsia="Arial" w:hAnsi="Arial" w:cs="Arial"/>
        </w:rPr>
      </w:pPr>
      <w:r>
        <w:rPr>
          <w:rFonts w:ascii="Arial" w:eastAsia="Arial" w:hAnsi="Arial" w:cs="Arial"/>
        </w:rPr>
        <w:t>Continuando con el uso de la voz, el Secretario Ejecutivo certificó la existencia del quórum legal para continuar con el desarrollo de la sesión.-------------------------------------------------------------------------------------------------------------------------------------------------------------------------------</w:t>
      </w:r>
    </w:p>
    <w:p w:rsidR="003D0FFE" w:rsidRDefault="00FB7837">
      <w:pPr>
        <w:spacing w:line="360" w:lineRule="auto"/>
        <w:jc w:val="both"/>
        <w:rPr>
          <w:rFonts w:ascii="Arial" w:eastAsia="Arial" w:hAnsi="Arial" w:cs="Arial"/>
        </w:rPr>
      </w:pPr>
      <w:r>
        <w:rPr>
          <w:rFonts w:ascii="Arial" w:eastAsia="Arial" w:hAnsi="Arial" w:cs="Arial"/>
          <w:b/>
        </w:rPr>
        <w:t>Punto número nueve</w:t>
      </w:r>
      <w:r w:rsidRPr="00287EF9">
        <w:rPr>
          <w:rFonts w:ascii="Arial" w:eastAsia="Arial" w:hAnsi="Arial" w:cs="Arial"/>
        </w:rPr>
        <w:t xml:space="preserve">. Lectura </w:t>
      </w:r>
      <w:r>
        <w:rPr>
          <w:rFonts w:ascii="Arial" w:eastAsia="Arial" w:hAnsi="Arial" w:cs="Arial"/>
        </w:rPr>
        <w:t xml:space="preserve">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pidió la dispensa de la lectura del acta, a lo que el Consejero Presidente, preguntó a los integrantes del Consejo si existía observación alguna sobre la dispensa del proyecto de Acta de la sesión ordinaria del Consejo Municipal de </w:t>
      </w:r>
      <w:r w:rsidR="00287EF9">
        <w:rPr>
          <w:rFonts w:ascii="Arial" w:eastAsia="Arial" w:hAnsi="Arial" w:cs="Arial"/>
        </w:rPr>
        <w:t>Kantunil</w:t>
      </w:r>
      <w:r>
        <w:rPr>
          <w:rFonts w:ascii="Arial" w:eastAsia="Arial" w:hAnsi="Arial" w:cs="Arial"/>
        </w:rPr>
        <w:t xml:space="preserve"> de fecha </w:t>
      </w:r>
      <w:r w:rsidR="00287EF9">
        <w:rPr>
          <w:rFonts w:ascii="Arial" w:eastAsia="Arial" w:hAnsi="Arial" w:cs="Arial"/>
        </w:rPr>
        <w:t xml:space="preserve">17 </w:t>
      </w:r>
      <w:r>
        <w:rPr>
          <w:rFonts w:ascii="Arial" w:eastAsia="Arial" w:hAnsi="Arial" w:cs="Arial"/>
        </w:rPr>
        <w:t xml:space="preserve">de Febrero de 2021 </w:t>
      </w:r>
      <w:r>
        <w:rPr>
          <w:rFonts w:ascii="Arial" w:eastAsia="Arial" w:hAnsi="Arial" w:cs="Arial"/>
          <w:highlight w:val="yellow"/>
        </w:rPr>
        <w:t xml:space="preserve">; </w:t>
      </w:r>
      <w:r>
        <w:rPr>
          <w:rFonts w:ascii="Arial" w:eastAsia="Arial" w:hAnsi="Arial" w:cs="Arial"/>
          <w:b/>
          <w:highlight w:val="yellow"/>
        </w:rPr>
        <w:t>y no habiéndola</w:t>
      </w:r>
      <w:r>
        <w:rPr>
          <w:rFonts w:ascii="Arial" w:eastAsia="Arial" w:hAnsi="Arial" w:cs="Arial"/>
          <w:b/>
        </w:rPr>
        <w:t>,</w:t>
      </w:r>
      <w:r>
        <w:rPr>
          <w:rFonts w:ascii="Arial" w:eastAsia="Arial" w:hAnsi="Arial" w:cs="Arial"/>
        </w:rPr>
        <w:t xml:space="preserve">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w:t>
      </w:r>
      <w:r>
        <w:rPr>
          <w:rFonts w:ascii="Arial" w:eastAsia="Arial" w:hAnsi="Arial" w:cs="Arial"/>
        </w:rPr>
        <w:lastRenderedPageBreak/>
        <w:t xml:space="preserve">levantar la mano, acto seguido, la Secretaria Ejecutiva C. </w:t>
      </w:r>
      <w:r w:rsidR="00287EF9">
        <w:rPr>
          <w:rFonts w:ascii="Arial" w:eastAsia="Arial" w:hAnsi="Arial" w:cs="Arial"/>
        </w:rPr>
        <w:t xml:space="preserve">Ana María Gamboa </w:t>
      </w:r>
      <w:proofErr w:type="spellStart"/>
      <w:r w:rsidR="00287EF9">
        <w:rPr>
          <w:rFonts w:ascii="Arial" w:eastAsia="Arial" w:hAnsi="Arial" w:cs="Arial"/>
        </w:rPr>
        <w:t>Gamboa</w:t>
      </w:r>
      <w:proofErr w:type="spellEnd"/>
      <w:r>
        <w:rPr>
          <w:rFonts w:ascii="Arial" w:eastAsia="Arial" w:hAnsi="Arial" w:cs="Arial"/>
        </w:rPr>
        <w:t xml:space="preserve"> informó que el Acta de Sesión había sido aprobado por </w:t>
      </w:r>
      <w:r>
        <w:rPr>
          <w:rFonts w:ascii="Arial" w:eastAsia="Arial" w:hAnsi="Arial" w:cs="Arial"/>
          <w:b/>
        </w:rPr>
        <w:t>unanimidad</w:t>
      </w:r>
      <w:r>
        <w:rPr>
          <w:rFonts w:ascii="Arial" w:eastAsia="Arial" w:hAnsi="Arial" w:cs="Arial"/>
        </w:rPr>
        <w:t xml:space="preserve"> de votos, siendo esto </w:t>
      </w:r>
      <w:r>
        <w:rPr>
          <w:rFonts w:ascii="Arial" w:eastAsia="Arial" w:hAnsi="Arial" w:cs="Arial"/>
          <w:highlight w:val="yellow"/>
        </w:rPr>
        <w:t>3</w:t>
      </w:r>
      <w:r>
        <w:rPr>
          <w:rFonts w:ascii="Arial" w:eastAsia="Arial" w:hAnsi="Arial" w:cs="Arial"/>
        </w:rPr>
        <w:t xml:space="preserve"> votos a favor.------------------------------------------------------</w:t>
      </w:r>
    </w:p>
    <w:p w:rsidR="003D0FFE" w:rsidRDefault="00FB7837">
      <w:pPr>
        <w:spacing w:line="360" w:lineRule="auto"/>
        <w:jc w:val="both"/>
        <w:rPr>
          <w:rFonts w:ascii="Arial" w:eastAsia="Arial" w:hAnsi="Arial" w:cs="Arial"/>
        </w:rPr>
      </w:pPr>
      <w:r>
        <w:rPr>
          <w:rFonts w:ascii="Arial" w:eastAsia="Arial" w:hAnsi="Arial" w:cs="Arial"/>
          <w:b/>
        </w:rPr>
        <w:t>Punto número diez.</w:t>
      </w:r>
      <w:r>
        <w:rPr>
          <w:rFonts w:ascii="Arial" w:eastAsia="Arial" w:hAnsi="Arial" w:cs="Arial"/>
        </w:rPr>
        <w:t xml:space="preserve"> Acto seguido el Consejero o la Consejera Presidente C. </w:t>
      </w:r>
      <w:r w:rsidR="00287EF9">
        <w:rPr>
          <w:rFonts w:ascii="Arial" w:eastAsia="Arial" w:hAnsi="Arial" w:cs="Arial"/>
        </w:rPr>
        <w:t>Edgar Martin Miranda Gamboa</w:t>
      </w:r>
      <w:r>
        <w:rPr>
          <w:rFonts w:ascii="Arial" w:eastAsia="Arial" w:hAnsi="Arial" w:cs="Arial"/>
        </w:rPr>
        <w:t xml:space="preserve"> solicitó al Secretario Ejecutivo o Secretaria Ejecutiva se sirviera a proceder con el siguiente punto de la Orden del Día y en cumplimiento del punto número </w:t>
      </w:r>
      <w:r>
        <w:rPr>
          <w:rFonts w:ascii="Arial" w:eastAsia="Arial" w:hAnsi="Arial" w:cs="Arial"/>
          <w:b/>
        </w:rPr>
        <w:t>diez</w:t>
      </w:r>
      <w:r>
        <w:rPr>
          <w:rFonts w:ascii="Arial" w:eastAsia="Arial" w:hAnsi="Arial" w:cs="Arial"/>
        </w:rPr>
        <w:t xml:space="preserve"> del orden del día en cuestión, la Secretaría Ejecutiva  del Consejo Electoral Municipal, declaró y dio fe de haberse agotado todos los puntos en cartera que integran la Orden del Día.----------------------------------------------------------------------------------------------------------------------------------------------------------------------------------------------------------------</w:t>
      </w:r>
    </w:p>
    <w:p w:rsidR="003D0FFE" w:rsidRDefault="00FB7837">
      <w:pPr>
        <w:spacing w:line="360" w:lineRule="auto"/>
        <w:jc w:val="both"/>
        <w:rPr>
          <w:rFonts w:ascii="Arial" w:eastAsia="Arial" w:hAnsi="Arial" w:cs="Arial"/>
          <w:color w:val="FF0000"/>
        </w:rPr>
      </w:pPr>
      <w:r>
        <w:rPr>
          <w:rFonts w:ascii="Arial" w:eastAsia="Arial" w:hAnsi="Arial" w:cs="Arial"/>
          <w:b/>
        </w:rPr>
        <w:t>Punto número once</w:t>
      </w:r>
      <w:r>
        <w:rPr>
          <w:rFonts w:ascii="Arial" w:eastAsia="Arial" w:hAnsi="Arial" w:cs="Arial"/>
          <w:color w:val="FF0000"/>
        </w:rPr>
        <w:t xml:space="preserve">. </w:t>
      </w:r>
      <w:r>
        <w:rPr>
          <w:rFonts w:ascii="Arial" w:eastAsia="Arial" w:hAnsi="Arial" w:cs="Arial"/>
        </w:rPr>
        <w:t xml:space="preserve">Siendo este la Clausura de la Sesión; con fundamento en el inciso d) artículo 5 del Reglamento de Sesiones de los Consejos del Instituto Electoral y Participación Ciudadana de Yucatán y en cumplimiento del punto número </w:t>
      </w:r>
      <w:r>
        <w:rPr>
          <w:rFonts w:ascii="Arial" w:eastAsia="Arial" w:hAnsi="Arial" w:cs="Arial"/>
          <w:b/>
        </w:rPr>
        <w:t>once</w:t>
      </w:r>
      <w:r>
        <w:rPr>
          <w:rFonts w:ascii="Arial" w:eastAsia="Arial" w:hAnsi="Arial" w:cs="Arial"/>
        </w:rPr>
        <w:t xml:space="preserve"> de la Orden del Día, el Consejero Presidente C. </w:t>
      </w:r>
      <w:r w:rsidR="00287EF9">
        <w:rPr>
          <w:rFonts w:ascii="Arial" w:eastAsia="Arial" w:hAnsi="Arial" w:cs="Arial"/>
        </w:rPr>
        <w:t>Edgar Martin Miranda Gamboa</w:t>
      </w:r>
      <w:r>
        <w:rPr>
          <w:rFonts w:ascii="Arial" w:eastAsia="Arial" w:hAnsi="Arial" w:cs="Arial"/>
        </w:rPr>
        <w:t xml:space="preserve"> dio por clausurada la Sesión Ordinaria del día</w:t>
      </w:r>
      <w:r w:rsidR="00287EF9">
        <w:rPr>
          <w:rFonts w:ascii="Arial" w:eastAsia="Arial" w:hAnsi="Arial" w:cs="Arial"/>
        </w:rPr>
        <w:t xml:space="preserve"> 17</w:t>
      </w:r>
      <w:r>
        <w:rPr>
          <w:rFonts w:ascii="Arial" w:eastAsia="Arial" w:hAnsi="Arial" w:cs="Arial"/>
        </w:rPr>
        <w:t xml:space="preserve"> de Febrero de 2021, siendo las _______ horas con ________ minutos.--------------------------------------------------------------------------------------------------------------------------------------------------------------------------------------------------------------------------------------</w:t>
      </w:r>
    </w:p>
    <w:p w:rsidR="003D0FFE" w:rsidRDefault="00FB7837">
      <w:pPr>
        <w:spacing w:line="360" w:lineRule="auto"/>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Pr>
          <w:rFonts w:ascii="Arial" w:eastAsia="Arial" w:hAnsi="Arial" w:cs="Arial"/>
          <w:b/>
        </w:rPr>
        <w:t>Sesión Ordinaria</w:t>
      </w:r>
      <w:r>
        <w:rPr>
          <w:rFonts w:ascii="Arial" w:eastAsia="Arial" w:hAnsi="Arial" w:cs="Arial"/>
        </w:rPr>
        <w:t xml:space="preserve"> a la Consejera Presidente del Consejo General del Instituto Electoral y de Participación Ciudadana  de Yucatán.  </w:t>
      </w:r>
    </w:p>
    <w:p w:rsidR="003D0FFE" w:rsidRDefault="003D0FFE">
      <w:pPr>
        <w:ind w:firstLine="360"/>
        <w:jc w:val="both"/>
        <w:rPr>
          <w:rFonts w:ascii="Arial" w:eastAsia="Arial" w:hAnsi="Arial" w:cs="Arial"/>
        </w:rPr>
      </w:pPr>
    </w:p>
    <w:p w:rsidR="003D0FFE" w:rsidRDefault="003D0FFE">
      <w:pPr>
        <w:jc w:val="both"/>
        <w:rPr>
          <w:rFonts w:ascii="Arial" w:eastAsia="Arial" w:hAnsi="Arial" w:cs="Arial"/>
        </w:rPr>
      </w:pPr>
    </w:p>
    <w:p w:rsidR="00287EF9" w:rsidRDefault="00287EF9">
      <w:pPr>
        <w:jc w:val="both"/>
        <w:rPr>
          <w:rFonts w:ascii="Arial" w:eastAsia="Arial" w:hAnsi="Arial" w:cs="Arial"/>
        </w:rPr>
      </w:pPr>
    </w:p>
    <w:p w:rsidR="00287EF9" w:rsidRDefault="00287EF9">
      <w:pPr>
        <w:jc w:val="both"/>
        <w:rPr>
          <w:rFonts w:ascii="Arial" w:eastAsia="Arial" w:hAnsi="Arial" w:cs="Arial"/>
        </w:rPr>
      </w:pPr>
    </w:p>
    <w:p w:rsidR="00287EF9" w:rsidRDefault="00287EF9">
      <w:pPr>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38"/>
        <w:gridCol w:w="4850"/>
      </w:tblGrid>
      <w:tr w:rsidR="003D0FFE" w:rsidTr="003745E1">
        <w:trPr>
          <w:trHeight w:val="1159"/>
        </w:trPr>
        <w:tc>
          <w:tcPr>
            <w:tcW w:w="4838" w:type="dxa"/>
            <w:shd w:val="clear" w:color="auto" w:fill="auto"/>
          </w:tcPr>
          <w:p w:rsidR="003D0FFE" w:rsidRDefault="003D0FFE">
            <w:pPr>
              <w:pBdr>
                <w:bottom w:val="single" w:sz="12" w:space="1" w:color="000000"/>
              </w:pBdr>
              <w:jc w:val="center"/>
              <w:rPr>
                <w:rFonts w:ascii="Arial" w:eastAsia="Arial" w:hAnsi="Arial" w:cs="Arial"/>
                <w:sz w:val="20"/>
                <w:szCs w:val="20"/>
              </w:rPr>
            </w:pPr>
          </w:p>
          <w:p w:rsidR="003D0FFE" w:rsidRDefault="00FB7837">
            <w:pPr>
              <w:jc w:val="center"/>
              <w:rPr>
                <w:rFonts w:ascii="Arial" w:eastAsia="Arial" w:hAnsi="Arial" w:cs="Arial"/>
                <w:b/>
                <w:sz w:val="20"/>
                <w:szCs w:val="20"/>
              </w:rPr>
            </w:pPr>
            <w:r>
              <w:rPr>
                <w:rFonts w:ascii="Arial" w:eastAsia="Arial" w:hAnsi="Arial" w:cs="Arial"/>
                <w:sz w:val="20"/>
                <w:szCs w:val="20"/>
              </w:rPr>
              <w:t>C.</w:t>
            </w:r>
            <w:r w:rsidR="00287EF9">
              <w:rPr>
                <w:rFonts w:ascii="Arial" w:eastAsia="Arial" w:hAnsi="Arial" w:cs="Arial"/>
                <w:sz w:val="20"/>
                <w:szCs w:val="20"/>
              </w:rPr>
              <w:t xml:space="preserve"> EDGAR MARTIN MIRANDA GAMBOA</w:t>
            </w:r>
          </w:p>
          <w:p w:rsidR="003D0FFE" w:rsidRDefault="00287EF9">
            <w:pPr>
              <w:jc w:val="center"/>
              <w:rPr>
                <w:rFonts w:ascii="Arial" w:eastAsia="Arial" w:hAnsi="Arial" w:cs="Arial"/>
                <w:sz w:val="20"/>
                <w:szCs w:val="20"/>
              </w:rPr>
            </w:pPr>
            <w:r>
              <w:rPr>
                <w:rFonts w:ascii="Arial" w:eastAsia="Arial" w:hAnsi="Arial" w:cs="Arial"/>
                <w:sz w:val="20"/>
                <w:szCs w:val="20"/>
              </w:rPr>
              <w:t xml:space="preserve">CONSEJERO </w:t>
            </w:r>
            <w:r w:rsidR="00FB7837">
              <w:rPr>
                <w:rFonts w:ascii="Arial" w:eastAsia="Arial" w:hAnsi="Arial" w:cs="Arial"/>
                <w:sz w:val="20"/>
                <w:szCs w:val="20"/>
              </w:rPr>
              <w:t>PRESIDENTE</w:t>
            </w:r>
          </w:p>
          <w:p w:rsidR="003D0FFE" w:rsidRDefault="003D0FFE">
            <w:pPr>
              <w:rPr>
                <w:rFonts w:ascii="Arial" w:eastAsia="Arial" w:hAnsi="Arial" w:cs="Arial"/>
                <w:sz w:val="20"/>
                <w:szCs w:val="20"/>
              </w:rPr>
            </w:pPr>
          </w:p>
          <w:p w:rsidR="003D0FFE" w:rsidRDefault="003D0FFE">
            <w:pPr>
              <w:rPr>
                <w:rFonts w:ascii="Arial" w:eastAsia="Arial" w:hAnsi="Arial" w:cs="Arial"/>
                <w:sz w:val="20"/>
                <w:szCs w:val="20"/>
              </w:rPr>
            </w:pPr>
          </w:p>
          <w:p w:rsidR="003D0FFE" w:rsidRDefault="003D0FFE">
            <w:pPr>
              <w:rPr>
                <w:rFonts w:ascii="Arial" w:eastAsia="Arial" w:hAnsi="Arial" w:cs="Arial"/>
                <w:sz w:val="20"/>
                <w:szCs w:val="20"/>
              </w:rPr>
            </w:pPr>
          </w:p>
          <w:p w:rsidR="003D0FFE" w:rsidRDefault="003D0FFE">
            <w:pPr>
              <w:rPr>
                <w:rFonts w:ascii="Arial" w:eastAsia="Arial" w:hAnsi="Arial" w:cs="Arial"/>
                <w:sz w:val="20"/>
                <w:szCs w:val="20"/>
              </w:rPr>
            </w:pPr>
          </w:p>
        </w:tc>
        <w:tc>
          <w:tcPr>
            <w:tcW w:w="4850" w:type="dxa"/>
            <w:shd w:val="clear" w:color="auto" w:fill="auto"/>
          </w:tcPr>
          <w:p w:rsidR="003D0FFE" w:rsidRDefault="003D0FFE">
            <w:pPr>
              <w:pBdr>
                <w:bottom w:val="single" w:sz="12" w:space="1" w:color="000000"/>
              </w:pBdr>
              <w:jc w:val="center"/>
              <w:rPr>
                <w:rFonts w:ascii="Arial" w:eastAsia="Arial" w:hAnsi="Arial" w:cs="Arial"/>
                <w:sz w:val="20"/>
                <w:szCs w:val="20"/>
              </w:rPr>
            </w:pPr>
          </w:p>
          <w:p w:rsidR="003D0FFE" w:rsidRDefault="00FB7837">
            <w:pPr>
              <w:jc w:val="center"/>
              <w:rPr>
                <w:rFonts w:ascii="Arial" w:eastAsia="Arial" w:hAnsi="Arial" w:cs="Arial"/>
                <w:sz w:val="20"/>
                <w:szCs w:val="20"/>
              </w:rPr>
            </w:pPr>
            <w:r>
              <w:rPr>
                <w:rFonts w:ascii="Arial" w:eastAsia="Arial" w:hAnsi="Arial" w:cs="Arial"/>
                <w:sz w:val="20"/>
                <w:szCs w:val="20"/>
              </w:rPr>
              <w:t>C.</w:t>
            </w:r>
            <w:r w:rsidR="00287EF9">
              <w:rPr>
                <w:rFonts w:ascii="Arial" w:eastAsia="Arial" w:hAnsi="Arial" w:cs="Arial"/>
                <w:sz w:val="20"/>
                <w:szCs w:val="20"/>
              </w:rPr>
              <w:t xml:space="preserve">ANA MARÍA GAMBOA </w:t>
            </w:r>
            <w:proofErr w:type="spellStart"/>
            <w:r w:rsidR="00287EF9">
              <w:rPr>
                <w:rFonts w:ascii="Arial" w:eastAsia="Arial" w:hAnsi="Arial" w:cs="Arial"/>
                <w:sz w:val="20"/>
                <w:szCs w:val="20"/>
              </w:rPr>
              <w:t>GAMBOA</w:t>
            </w:r>
            <w:proofErr w:type="spellEnd"/>
          </w:p>
          <w:p w:rsidR="003D0FFE" w:rsidRDefault="00287EF9">
            <w:pPr>
              <w:jc w:val="center"/>
              <w:rPr>
                <w:rFonts w:ascii="Arial" w:eastAsia="Arial" w:hAnsi="Arial" w:cs="Arial"/>
                <w:sz w:val="20"/>
                <w:szCs w:val="20"/>
              </w:rPr>
            </w:pPr>
            <w:r>
              <w:rPr>
                <w:rFonts w:ascii="Arial" w:eastAsia="Arial" w:hAnsi="Arial" w:cs="Arial"/>
                <w:sz w:val="20"/>
                <w:szCs w:val="20"/>
              </w:rPr>
              <w:t>SECRETARIA EJECUTIVA</w:t>
            </w:r>
          </w:p>
          <w:p w:rsidR="003D0FFE" w:rsidRDefault="003D0FFE">
            <w:pPr>
              <w:jc w:val="center"/>
              <w:rPr>
                <w:rFonts w:ascii="Arial" w:eastAsia="Arial" w:hAnsi="Arial" w:cs="Arial"/>
                <w:sz w:val="20"/>
                <w:szCs w:val="20"/>
              </w:rPr>
            </w:pPr>
          </w:p>
          <w:p w:rsidR="003D0FFE" w:rsidRDefault="003D0FFE">
            <w:pPr>
              <w:jc w:val="center"/>
              <w:rPr>
                <w:rFonts w:ascii="Arial" w:eastAsia="Arial" w:hAnsi="Arial" w:cs="Arial"/>
                <w:sz w:val="20"/>
                <w:szCs w:val="20"/>
              </w:rPr>
            </w:pPr>
          </w:p>
          <w:p w:rsidR="003D0FFE" w:rsidRDefault="003D0FFE">
            <w:pPr>
              <w:jc w:val="center"/>
              <w:rPr>
                <w:rFonts w:ascii="Arial" w:eastAsia="Arial" w:hAnsi="Arial" w:cs="Arial"/>
                <w:sz w:val="20"/>
                <w:szCs w:val="20"/>
              </w:rPr>
            </w:pPr>
          </w:p>
          <w:p w:rsidR="003D0FFE" w:rsidRDefault="003D0FFE">
            <w:pPr>
              <w:jc w:val="center"/>
              <w:rPr>
                <w:rFonts w:ascii="Arial" w:eastAsia="Arial" w:hAnsi="Arial" w:cs="Arial"/>
                <w:sz w:val="20"/>
                <w:szCs w:val="20"/>
              </w:rPr>
            </w:pPr>
          </w:p>
          <w:p w:rsidR="003D0FFE" w:rsidRDefault="003D0FFE">
            <w:pPr>
              <w:jc w:val="center"/>
              <w:rPr>
                <w:rFonts w:ascii="Arial" w:eastAsia="Arial" w:hAnsi="Arial" w:cs="Arial"/>
                <w:sz w:val="20"/>
                <w:szCs w:val="20"/>
              </w:rPr>
            </w:pPr>
          </w:p>
          <w:p w:rsidR="003D0FFE" w:rsidRDefault="003D0FFE">
            <w:pPr>
              <w:jc w:val="center"/>
              <w:rPr>
                <w:rFonts w:ascii="Arial" w:eastAsia="Arial" w:hAnsi="Arial" w:cs="Arial"/>
                <w:sz w:val="20"/>
                <w:szCs w:val="20"/>
              </w:rPr>
            </w:pPr>
          </w:p>
          <w:p w:rsidR="003D0FFE" w:rsidRDefault="003D0FFE">
            <w:pPr>
              <w:jc w:val="center"/>
              <w:rPr>
                <w:rFonts w:ascii="Arial" w:eastAsia="Arial" w:hAnsi="Arial" w:cs="Arial"/>
                <w:sz w:val="20"/>
                <w:szCs w:val="20"/>
              </w:rPr>
            </w:pPr>
          </w:p>
        </w:tc>
      </w:tr>
      <w:tr w:rsidR="003D0FFE" w:rsidTr="003745E1">
        <w:trPr>
          <w:trHeight w:val="1984"/>
        </w:trPr>
        <w:tc>
          <w:tcPr>
            <w:tcW w:w="4838" w:type="dxa"/>
            <w:shd w:val="clear" w:color="auto" w:fill="auto"/>
          </w:tcPr>
          <w:p w:rsidR="003D0FFE" w:rsidRDefault="00FB7837">
            <w:pPr>
              <w:pBdr>
                <w:bottom w:val="single" w:sz="12" w:space="1" w:color="000000"/>
              </w:pBdr>
              <w:rPr>
                <w:rFonts w:ascii="Arial" w:eastAsia="Arial" w:hAnsi="Arial" w:cs="Arial"/>
                <w:sz w:val="20"/>
                <w:szCs w:val="20"/>
              </w:rPr>
            </w:pPr>
            <w:r>
              <w:rPr>
                <w:rFonts w:ascii="Arial" w:eastAsia="Arial" w:hAnsi="Arial" w:cs="Arial"/>
                <w:sz w:val="20"/>
                <w:szCs w:val="20"/>
              </w:rPr>
              <w:lastRenderedPageBreak/>
              <w:t xml:space="preserve"> </w:t>
            </w:r>
          </w:p>
          <w:p w:rsidR="003D0FFE" w:rsidRPr="00287EF9" w:rsidRDefault="00FB7837">
            <w:pPr>
              <w:jc w:val="center"/>
              <w:rPr>
                <w:rFonts w:ascii="Arial" w:eastAsia="Arial" w:hAnsi="Arial" w:cs="Arial"/>
                <w:sz w:val="20"/>
                <w:szCs w:val="20"/>
              </w:rPr>
            </w:pPr>
            <w:r w:rsidRPr="00287EF9">
              <w:rPr>
                <w:rFonts w:ascii="Arial" w:eastAsia="Arial" w:hAnsi="Arial" w:cs="Arial"/>
                <w:sz w:val="20"/>
                <w:szCs w:val="20"/>
              </w:rPr>
              <w:t xml:space="preserve">C. </w:t>
            </w:r>
            <w:r w:rsidRPr="00287EF9">
              <w:rPr>
                <w:rFonts w:ascii="Arial" w:eastAsia="Arial" w:hAnsi="Arial" w:cs="Arial"/>
                <w:b/>
                <w:sz w:val="20"/>
                <w:szCs w:val="20"/>
              </w:rPr>
              <w:t xml:space="preserve"> </w:t>
            </w:r>
            <w:r w:rsidR="00287EF9" w:rsidRPr="00287EF9">
              <w:rPr>
                <w:rFonts w:ascii="Arial" w:eastAsia="Arial" w:hAnsi="Arial" w:cs="Arial"/>
                <w:sz w:val="20"/>
                <w:szCs w:val="20"/>
              </w:rPr>
              <w:t xml:space="preserve">ALBAR HERBE GAMBOA </w:t>
            </w:r>
            <w:proofErr w:type="spellStart"/>
            <w:r w:rsidR="00287EF9" w:rsidRPr="00287EF9">
              <w:rPr>
                <w:rFonts w:ascii="Arial" w:eastAsia="Arial" w:hAnsi="Arial" w:cs="Arial"/>
                <w:sz w:val="20"/>
                <w:szCs w:val="20"/>
              </w:rPr>
              <w:t>GAMBOA</w:t>
            </w:r>
            <w:proofErr w:type="spellEnd"/>
          </w:p>
          <w:p w:rsidR="003D0FFE" w:rsidRDefault="00287EF9">
            <w:pPr>
              <w:jc w:val="center"/>
              <w:rPr>
                <w:rFonts w:ascii="Arial" w:eastAsia="Arial" w:hAnsi="Arial" w:cs="Arial"/>
                <w:sz w:val="20"/>
                <w:szCs w:val="20"/>
              </w:rPr>
            </w:pPr>
            <w:r>
              <w:rPr>
                <w:rFonts w:ascii="Arial" w:eastAsia="Arial" w:hAnsi="Arial" w:cs="Arial"/>
                <w:sz w:val="20"/>
                <w:szCs w:val="20"/>
              </w:rPr>
              <w:t>CONSEJERO</w:t>
            </w:r>
            <w:r w:rsidR="00FB7837">
              <w:rPr>
                <w:rFonts w:ascii="Arial" w:eastAsia="Arial" w:hAnsi="Arial" w:cs="Arial"/>
                <w:sz w:val="20"/>
                <w:szCs w:val="20"/>
              </w:rPr>
              <w:t xml:space="preserve"> ELECTORAL</w:t>
            </w:r>
          </w:p>
        </w:tc>
        <w:tc>
          <w:tcPr>
            <w:tcW w:w="4850" w:type="dxa"/>
            <w:shd w:val="clear" w:color="auto" w:fill="auto"/>
          </w:tcPr>
          <w:p w:rsidR="003D0FFE" w:rsidRDefault="003D0FFE">
            <w:pPr>
              <w:pBdr>
                <w:bottom w:val="single" w:sz="12" w:space="1" w:color="000000"/>
              </w:pBdr>
              <w:jc w:val="center"/>
              <w:rPr>
                <w:rFonts w:ascii="Arial" w:eastAsia="Arial" w:hAnsi="Arial" w:cs="Arial"/>
                <w:sz w:val="20"/>
                <w:szCs w:val="20"/>
              </w:rPr>
            </w:pPr>
          </w:p>
          <w:p w:rsidR="003D0FFE" w:rsidRDefault="00FB7837">
            <w:pPr>
              <w:jc w:val="center"/>
              <w:rPr>
                <w:rFonts w:ascii="Arial" w:eastAsia="Arial" w:hAnsi="Arial" w:cs="Arial"/>
                <w:b/>
              </w:rPr>
            </w:pPr>
            <w:r>
              <w:rPr>
                <w:rFonts w:ascii="Arial" w:eastAsia="Arial" w:hAnsi="Arial" w:cs="Arial"/>
                <w:sz w:val="20"/>
                <w:szCs w:val="20"/>
              </w:rPr>
              <w:t>C.</w:t>
            </w:r>
            <w:r w:rsidR="00287EF9">
              <w:rPr>
                <w:rFonts w:ascii="Arial" w:eastAsia="Arial" w:hAnsi="Arial" w:cs="Arial"/>
                <w:sz w:val="20"/>
                <w:szCs w:val="20"/>
              </w:rPr>
              <w:t xml:space="preserve"> ROSARIO GUADALUPE CHE POOL </w:t>
            </w:r>
            <w:r w:rsidR="00287EF9">
              <w:rPr>
                <w:rFonts w:ascii="Arial" w:eastAsia="Arial" w:hAnsi="Arial" w:cs="Arial"/>
                <w:b/>
              </w:rPr>
              <w:t xml:space="preserve"> </w:t>
            </w:r>
          </w:p>
          <w:p w:rsidR="003D0FFE" w:rsidRDefault="00287EF9">
            <w:pPr>
              <w:jc w:val="center"/>
              <w:rPr>
                <w:rFonts w:ascii="Arial" w:eastAsia="Arial" w:hAnsi="Arial" w:cs="Arial"/>
                <w:sz w:val="20"/>
                <w:szCs w:val="20"/>
              </w:rPr>
            </w:pPr>
            <w:r>
              <w:rPr>
                <w:rFonts w:ascii="Arial" w:eastAsia="Arial" w:hAnsi="Arial" w:cs="Arial"/>
                <w:sz w:val="20"/>
                <w:szCs w:val="20"/>
              </w:rPr>
              <w:t>CONSEJERA</w:t>
            </w:r>
            <w:r w:rsidR="00FB7837">
              <w:rPr>
                <w:rFonts w:ascii="Arial" w:eastAsia="Arial" w:hAnsi="Arial" w:cs="Arial"/>
                <w:sz w:val="20"/>
                <w:szCs w:val="20"/>
              </w:rPr>
              <w:t xml:space="preserve"> ELECTORAL</w:t>
            </w:r>
          </w:p>
        </w:tc>
      </w:tr>
      <w:tr w:rsidR="003745E1" w:rsidTr="003745E1">
        <w:trPr>
          <w:trHeight w:val="1984"/>
        </w:trPr>
        <w:tc>
          <w:tcPr>
            <w:tcW w:w="4838" w:type="dxa"/>
            <w:shd w:val="clear" w:color="auto" w:fill="auto"/>
          </w:tcPr>
          <w:p w:rsidR="003745E1" w:rsidRDefault="003745E1">
            <w:pPr>
              <w:pBdr>
                <w:bottom w:val="single" w:sz="12" w:space="1" w:color="000000"/>
              </w:pBdr>
              <w:rPr>
                <w:rFonts w:ascii="Arial" w:eastAsia="Arial" w:hAnsi="Arial" w:cs="Arial"/>
                <w:sz w:val="20"/>
                <w:szCs w:val="20"/>
              </w:rPr>
            </w:pPr>
          </w:p>
          <w:p w:rsidR="003745E1" w:rsidRDefault="003745E1" w:rsidP="003745E1">
            <w:pPr>
              <w:jc w:val="center"/>
              <w:rPr>
                <w:rFonts w:ascii="Arial" w:eastAsia="Arial" w:hAnsi="Arial" w:cs="Arial"/>
                <w:sz w:val="20"/>
                <w:szCs w:val="20"/>
              </w:rPr>
            </w:pPr>
            <w:r>
              <w:rPr>
                <w:rFonts w:ascii="Arial" w:eastAsia="Arial" w:hAnsi="Arial" w:cs="Arial"/>
                <w:sz w:val="20"/>
                <w:szCs w:val="20"/>
              </w:rPr>
              <w:t>C. CITLALI JAQUELINE GIL AVILÉS</w:t>
            </w:r>
          </w:p>
          <w:p w:rsidR="003745E1" w:rsidRPr="003745E1" w:rsidRDefault="003745E1" w:rsidP="003745E1">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4850" w:type="dxa"/>
            <w:shd w:val="clear" w:color="auto" w:fill="auto"/>
          </w:tcPr>
          <w:p w:rsidR="003745E1" w:rsidRDefault="003745E1">
            <w:pPr>
              <w:pBdr>
                <w:bottom w:val="single" w:sz="12" w:space="1" w:color="000000"/>
              </w:pBdr>
              <w:jc w:val="center"/>
              <w:rPr>
                <w:rFonts w:ascii="Arial" w:eastAsia="Arial" w:hAnsi="Arial" w:cs="Arial"/>
                <w:sz w:val="20"/>
                <w:szCs w:val="20"/>
              </w:rPr>
            </w:pPr>
          </w:p>
          <w:p w:rsidR="003745E1" w:rsidRDefault="003745E1" w:rsidP="003745E1">
            <w:pPr>
              <w:jc w:val="center"/>
              <w:rPr>
                <w:rFonts w:ascii="Arial" w:eastAsia="Arial" w:hAnsi="Arial" w:cs="Arial"/>
                <w:sz w:val="20"/>
                <w:szCs w:val="20"/>
              </w:rPr>
            </w:pPr>
            <w:r>
              <w:rPr>
                <w:rFonts w:ascii="Arial" w:eastAsia="Arial" w:hAnsi="Arial" w:cs="Arial"/>
                <w:sz w:val="20"/>
                <w:szCs w:val="20"/>
              </w:rPr>
              <w:t xml:space="preserve">C. HERBETH JOSÉ GAMBOA </w:t>
            </w:r>
            <w:proofErr w:type="spellStart"/>
            <w:r>
              <w:rPr>
                <w:rFonts w:ascii="Arial" w:eastAsia="Arial" w:hAnsi="Arial" w:cs="Arial"/>
                <w:sz w:val="20"/>
                <w:szCs w:val="20"/>
              </w:rPr>
              <w:t>GAMBOA</w:t>
            </w:r>
            <w:proofErr w:type="spellEnd"/>
          </w:p>
          <w:p w:rsidR="003745E1" w:rsidRPr="003745E1" w:rsidRDefault="003745E1" w:rsidP="003745E1">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3745E1" w:rsidTr="003745E1">
        <w:trPr>
          <w:trHeight w:val="1984"/>
        </w:trPr>
        <w:tc>
          <w:tcPr>
            <w:tcW w:w="4838" w:type="dxa"/>
            <w:shd w:val="clear" w:color="auto" w:fill="auto"/>
          </w:tcPr>
          <w:p w:rsidR="003745E1" w:rsidRDefault="003745E1">
            <w:pPr>
              <w:pBdr>
                <w:bottom w:val="single" w:sz="12" w:space="1" w:color="000000"/>
              </w:pBdr>
              <w:rPr>
                <w:rFonts w:ascii="Arial" w:eastAsia="Arial" w:hAnsi="Arial" w:cs="Arial"/>
                <w:sz w:val="20"/>
                <w:szCs w:val="20"/>
              </w:rPr>
            </w:pPr>
          </w:p>
          <w:p w:rsidR="003745E1" w:rsidRDefault="003745E1" w:rsidP="003745E1">
            <w:pPr>
              <w:jc w:val="center"/>
              <w:rPr>
                <w:rFonts w:ascii="Arial" w:eastAsia="Arial" w:hAnsi="Arial" w:cs="Arial"/>
                <w:sz w:val="20"/>
                <w:szCs w:val="20"/>
              </w:rPr>
            </w:pPr>
            <w:r>
              <w:rPr>
                <w:rFonts w:ascii="Arial" w:eastAsia="Arial" w:hAnsi="Arial" w:cs="Arial"/>
                <w:sz w:val="20"/>
                <w:szCs w:val="20"/>
              </w:rPr>
              <w:t xml:space="preserve">C. </w:t>
            </w:r>
            <w:r w:rsidR="004C2B63">
              <w:rPr>
                <w:rFonts w:ascii="Arial" w:eastAsia="Arial" w:hAnsi="Arial" w:cs="Arial"/>
                <w:sz w:val="20"/>
                <w:szCs w:val="20"/>
              </w:rPr>
              <w:t>ERIKA CAROLINA MIRANDA VILLEGAS</w:t>
            </w:r>
          </w:p>
          <w:p w:rsidR="003745E1" w:rsidRDefault="003745E1" w:rsidP="003745E1">
            <w:pPr>
              <w:jc w:val="center"/>
              <w:rPr>
                <w:rFonts w:ascii="Arial" w:eastAsia="Arial" w:hAnsi="Arial" w:cs="Arial"/>
                <w:sz w:val="20"/>
                <w:szCs w:val="20"/>
              </w:rPr>
            </w:pPr>
            <w:r>
              <w:rPr>
                <w:rFonts w:ascii="Arial" w:eastAsia="Arial" w:hAnsi="Arial" w:cs="Arial"/>
                <w:sz w:val="20"/>
                <w:szCs w:val="20"/>
              </w:rPr>
              <w:t xml:space="preserve">REPRESENTANTE DEL PARTIDO </w:t>
            </w:r>
            <w:r w:rsidR="00FE656F">
              <w:rPr>
                <w:rFonts w:ascii="Arial" w:eastAsia="Arial" w:hAnsi="Arial" w:cs="Arial"/>
                <w:sz w:val="20"/>
                <w:szCs w:val="20"/>
              </w:rPr>
              <w:t>MOVIMIENTO CIUDADANO</w:t>
            </w:r>
          </w:p>
          <w:p w:rsidR="003745E1" w:rsidRPr="003745E1" w:rsidRDefault="003745E1" w:rsidP="003745E1">
            <w:pPr>
              <w:jc w:val="center"/>
              <w:rPr>
                <w:rFonts w:ascii="Arial" w:eastAsia="Arial" w:hAnsi="Arial" w:cs="Arial"/>
                <w:sz w:val="20"/>
                <w:szCs w:val="20"/>
              </w:rPr>
            </w:pPr>
          </w:p>
        </w:tc>
        <w:tc>
          <w:tcPr>
            <w:tcW w:w="4850" w:type="dxa"/>
            <w:shd w:val="clear" w:color="auto" w:fill="auto"/>
          </w:tcPr>
          <w:p w:rsidR="003745E1" w:rsidRDefault="003745E1">
            <w:pPr>
              <w:pBdr>
                <w:bottom w:val="single" w:sz="12" w:space="1" w:color="000000"/>
              </w:pBdr>
              <w:jc w:val="center"/>
              <w:rPr>
                <w:rFonts w:ascii="Arial" w:eastAsia="Arial" w:hAnsi="Arial" w:cs="Arial"/>
                <w:sz w:val="20"/>
                <w:szCs w:val="20"/>
              </w:rPr>
            </w:pPr>
          </w:p>
          <w:p w:rsidR="004C2B63" w:rsidRPr="00FE656F" w:rsidRDefault="00FE656F" w:rsidP="004C2B63">
            <w:pPr>
              <w:jc w:val="center"/>
              <w:rPr>
                <w:rFonts w:ascii="Arial" w:eastAsia="Arial" w:hAnsi="Arial" w:cs="Arial"/>
                <w:color w:val="000000"/>
                <w:sz w:val="20"/>
                <w:szCs w:val="20"/>
              </w:rPr>
            </w:pPr>
            <w:r w:rsidRPr="00FE656F">
              <w:rPr>
                <w:rFonts w:ascii="Arial" w:eastAsia="Arial" w:hAnsi="Arial" w:cs="Arial"/>
                <w:sz w:val="20"/>
                <w:szCs w:val="20"/>
              </w:rPr>
              <w:t>C.</w:t>
            </w:r>
            <w:r w:rsidRPr="00FE656F">
              <w:rPr>
                <w:rFonts w:ascii="Arial" w:eastAsia="Arial" w:hAnsi="Arial" w:cs="Arial"/>
                <w:b/>
                <w:sz w:val="20"/>
                <w:szCs w:val="20"/>
              </w:rPr>
              <w:t xml:space="preserve"> </w:t>
            </w:r>
            <w:r w:rsidRPr="00FE656F">
              <w:rPr>
                <w:rFonts w:ascii="Arial" w:eastAsia="Arial" w:hAnsi="Arial" w:cs="Arial"/>
                <w:color w:val="000000"/>
                <w:sz w:val="20"/>
                <w:szCs w:val="20"/>
              </w:rPr>
              <w:t>CLAUDIA BERENICE SANSORES SOLÍS</w:t>
            </w:r>
          </w:p>
          <w:p w:rsidR="004C2B63" w:rsidRPr="00FE656F" w:rsidRDefault="00FE656F" w:rsidP="004C2B63">
            <w:pPr>
              <w:jc w:val="center"/>
              <w:rPr>
                <w:rFonts w:ascii="Arial" w:eastAsia="Arial" w:hAnsi="Arial" w:cs="Arial"/>
                <w:color w:val="000000"/>
                <w:sz w:val="20"/>
                <w:szCs w:val="20"/>
              </w:rPr>
            </w:pPr>
            <w:r w:rsidRPr="00FE656F">
              <w:rPr>
                <w:rFonts w:ascii="Arial" w:eastAsia="Arial" w:hAnsi="Arial" w:cs="Arial"/>
                <w:color w:val="000000"/>
                <w:sz w:val="20"/>
                <w:szCs w:val="20"/>
              </w:rPr>
              <w:t>REPRESENTANTE DEL PARTIDO DEL TRABAJO</w:t>
            </w:r>
          </w:p>
          <w:p w:rsidR="003745E1" w:rsidRPr="003745E1" w:rsidRDefault="003745E1" w:rsidP="004C2B63">
            <w:pPr>
              <w:jc w:val="center"/>
              <w:rPr>
                <w:rFonts w:ascii="Arial" w:eastAsia="Arial" w:hAnsi="Arial" w:cs="Arial"/>
                <w:sz w:val="20"/>
                <w:szCs w:val="20"/>
              </w:rPr>
            </w:pPr>
          </w:p>
        </w:tc>
      </w:tr>
      <w:tr w:rsidR="004C2B63" w:rsidTr="003745E1">
        <w:trPr>
          <w:trHeight w:val="1984"/>
        </w:trPr>
        <w:tc>
          <w:tcPr>
            <w:tcW w:w="4838" w:type="dxa"/>
            <w:shd w:val="clear" w:color="auto" w:fill="auto"/>
          </w:tcPr>
          <w:p w:rsidR="004C2B63" w:rsidRPr="00FE656F" w:rsidRDefault="004C2B63">
            <w:pPr>
              <w:pBdr>
                <w:bottom w:val="single" w:sz="12" w:space="1" w:color="000000"/>
              </w:pBdr>
              <w:rPr>
                <w:rFonts w:ascii="Arial" w:eastAsia="Arial" w:hAnsi="Arial" w:cs="Arial"/>
                <w:sz w:val="20"/>
                <w:szCs w:val="20"/>
              </w:rPr>
            </w:pPr>
          </w:p>
          <w:p w:rsidR="004C2B63" w:rsidRPr="00FE656F" w:rsidRDefault="00FE656F" w:rsidP="004C2B63">
            <w:pPr>
              <w:jc w:val="center"/>
              <w:rPr>
                <w:rFonts w:ascii="Arial" w:eastAsia="Arial" w:hAnsi="Arial" w:cs="Arial"/>
                <w:color w:val="000000"/>
                <w:sz w:val="20"/>
                <w:szCs w:val="20"/>
              </w:rPr>
            </w:pPr>
            <w:r w:rsidRPr="00FE656F">
              <w:rPr>
                <w:rFonts w:ascii="Arial" w:eastAsia="Arial" w:hAnsi="Arial" w:cs="Arial"/>
                <w:color w:val="000000"/>
                <w:sz w:val="20"/>
                <w:szCs w:val="20"/>
              </w:rPr>
              <w:t>C. JORGE ALBERTO CASTRO CARVAJAL</w:t>
            </w:r>
          </w:p>
          <w:p w:rsidR="004C2B63" w:rsidRPr="00FE656F" w:rsidRDefault="00FE656F" w:rsidP="004C2B63">
            <w:pPr>
              <w:jc w:val="center"/>
              <w:rPr>
                <w:rFonts w:ascii="Arial" w:eastAsia="Arial" w:hAnsi="Arial" w:cs="Arial"/>
                <w:sz w:val="20"/>
                <w:szCs w:val="20"/>
              </w:rPr>
            </w:pPr>
            <w:r w:rsidRPr="00FE656F">
              <w:rPr>
                <w:rFonts w:ascii="Arial" w:eastAsia="Arial" w:hAnsi="Arial" w:cs="Arial"/>
                <w:color w:val="000000"/>
                <w:sz w:val="20"/>
                <w:szCs w:val="20"/>
              </w:rPr>
              <w:t xml:space="preserve">REPRESENTANTE DEL PARTIDO DE LA REVOLUCIÓN DEMOCRÁTICA </w:t>
            </w:r>
          </w:p>
        </w:tc>
        <w:tc>
          <w:tcPr>
            <w:tcW w:w="4850" w:type="dxa"/>
            <w:shd w:val="clear" w:color="auto" w:fill="auto"/>
          </w:tcPr>
          <w:p w:rsidR="004C2B63" w:rsidRPr="00FE656F" w:rsidRDefault="004C2B63">
            <w:pPr>
              <w:pBdr>
                <w:bottom w:val="single" w:sz="12" w:space="1" w:color="000000"/>
              </w:pBdr>
              <w:jc w:val="center"/>
              <w:rPr>
                <w:rFonts w:ascii="Arial" w:eastAsia="Arial" w:hAnsi="Arial" w:cs="Arial"/>
                <w:sz w:val="20"/>
                <w:szCs w:val="20"/>
              </w:rPr>
            </w:pPr>
          </w:p>
          <w:p w:rsidR="004C2B63" w:rsidRPr="00FE656F" w:rsidRDefault="00FE656F" w:rsidP="004C2B63">
            <w:pPr>
              <w:jc w:val="center"/>
              <w:rPr>
                <w:rFonts w:ascii="Arial" w:eastAsia="Arial" w:hAnsi="Arial" w:cs="Arial"/>
                <w:color w:val="000000"/>
                <w:sz w:val="20"/>
                <w:szCs w:val="20"/>
              </w:rPr>
            </w:pPr>
            <w:r w:rsidRPr="00FE656F">
              <w:rPr>
                <w:rFonts w:ascii="Arial" w:eastAsia="Arial" w:hAnsi="Arial" w:cs="Arial"/>
                <w:color w:val="000000"/>
                <w:sz w:val="20"/>
                <w:szCs w:val="20"/>
              </w:rPr>
              <w:t>C. CARLOS DANIEL CASTILLO CANCHÉ</w:t>
            </w:r>
          </w:p>
          <w:p w:rsidR="004C2B63" w:rsidRPr="00FE656F" w:rsidRDefault="00FE656F" w:rsidP="004C2B63">
            <w:pPr>
              <w:jc w:val="center"/>
              <w:rPr>
                <w:rFonts w:ascii="Arial" w:eastAsia="Arial" w:hAnsi="Arial" w:cs="Arial"/>
                <w:sz w:val="20"/>
                <w:szCs w:val="20"/>
              </w:rPr>
            </w:pPr>
            <w:r w:rsidRPr="00FE656F">
              <w:rPr>
                <w:rFonts w:ascii="Arial" w:eastAsia="Arial" w:hAnsi="Arial" w:cs="Arial"/>
                <w:color w:val="000000"/>
                <w:sz w:val="20"/>
                <w:szCs w:val="20"/>
              </w:rPr>
              <w:t>REPRESENTANTE DEL PARTIDO VERDE ECOLOGISTA DE MÉXICO</w:t>
            </w:r>
          </w:p>
        </w:tc>
      </w:tr>
      <w:tr w:rsidR="004C2B63" w:rsidTr="003745E1">
        <w:trPr>
          <w:trHeight w:val="1984"/>
        </w:trPr>
        <w:tc>
          <w:tcPr>
            <w:tcW w:w="4838" w:type="dxa"/>
            <w:shd w:val="clear" w:color="auto" w:fill="auto"/>
          </w:tcPr>
          <w:p w:rsidR="004C2B63" w:rsidRPr="00FE656F" w:rsidRDefault="004C2B63">
            <w:pPr>
              <w:pBdr>
                <w:bottom w:val="single" w:sz="12" w:space="1" w:color="000000"/>
              </w:pBdr>
              <w:rPr>
                <w:rFonts w:ascii="Arial" w:eastAsia="Arial" w:hAnsi="Arial" w:cs="Arial"/>
                <w:sz w:val="20"/>
                <w:szCs w:val="20"/>
              </w:rPr>
            </w:pPr>
          </w:p>
          <w:p w:rsidR="004C2B63" w:rsidRPr="00FE656F" w:rsidRDefault="004C2B63" w:rsidP="004C2B63">
            <w:pPr>
              <w:jc w:val="center"/>
              <w:rPr>
                <w:rFonts w:ascii="Arial" w:eastAsia="Arial" w:hAnsi="Arial" w:cs="Arial"/>
                <w:color w:val="000000"/>
                <w:sz w:val="20"/>
                <w:szCs w:val="20"/>
              </w:rPr>
            </w:pPr>
            <w:r w:rsidRPr="00FE656F">
              <w:rPr>
                <w:rFonts w:ascii="Arial" w:eastAsia="Arial" w:hAnsi="Arial" w:cs="Arial"/>
                <w:color w:val="000000"/>
                <w:sz w:val="20"/>
                <w:szCs w:val="20"/>
              </w:rPr>
              <w:t>C. VÍCTOR ISMAEL SOSA GAMBOA</w:t>
            </w:r>
          </w:p>
          <w:p w:rsidR="004C2B63" w:rsidRPr="00FE656F" w:rsidRDefault="004C2B63" w:rsidP="004C2B63">
            <w:pPr>
              <w:jc w:val="center"/>
              <w:rPr>
                <w:rFonts w:ascii="Arial" w:eastAsia="Arial" w:hAnsi="Arial" w:cs="Arial"/>
                <w:sz w:val="20"/>
                <w:szCs w:val="20"/>
              </w:rPr>
            </w:pPr>
            <w:r w:rsidRPr="00FE656F">
              <w:rPr>
                <w:rFonts w:ascii="Arial" w:eastAsia="Arial" w:hAnsi="Arial" w:cs="Arial"/>
                <w:color w:val="000000"/>
                <w:sz w:val="20"/>
                <w:szCs w:val="20"/>
              </w:rPr>
              <w:t>REPRESENTANTE DEL PARTIDO NUEVA ALIANZA</w:t>
            </w:r>
          </w:p>
        </w:tc>
        <w:tc>
          <w:tcPr>
            <w:tcW w:w="4850" w:type="dxa"/>
            <w:shd w:val="clear" w:color="auto" w:fill="auto"/>
          </w:tcPr>
          <w:p w:rsidR="004C2B63" w:rsidRPr="00FE656F" w:rsidRDefault="004C2B63">
            <w:pPr>
              <w:pBdr>
                <w:bottom w:val="single" w:sz="12" w:space="1" w:color="000000"/>
              </w:pBdr>
              <w:jc w:val="center"/>
              <w:rPr>
                <w:rFonts w:ascii="Arial" w:eastAsia="Arial" w:hAnsi="Arial" w:cs="Arial"/>
                <w:sz w:val="20"/>
                <w:szCs w:val="20"/>
              </w:rPr>
            </w:pPr>
          </w:p>
          <w:p w:rsidR="004C2B63" w:rsidRPr="00FE656F" w:rsidRDefault="004C2B63" w:rsidP="004C2B63">
            <w:pPr>
              <w:jc w:val="center"/>
              <w:rPr>
                <w:rFonts w:ascii="Arial" w:eastAsia="Arial" w:hAnsi="Arial" w:cs="Arial"/>
                <w:color w:val="000000"/>
                <w:sz w:val="20"/>
                <w:szCs w:val="20"/>
              </w:rPr>
            </w:pPr>
            <w:r w:rsidRPr="00FE656F">
              <w:rPr>
                <w:rFonts w:ascii="Arial" w:eastAsia="Arial" w:hAnsi="Arial" w:cs="Arial"/>
                <w:color w:val="000000"/>
                <w:sz w:val="20"/>
                <w:szCs w:val="20"/>
              </w:rPr>
              <w:t>C. HUMBERTO ALEJANDRO RODRÍGUEZ GARCÍA</w:t>
            </w:r>
          </w:p>
          <w:p w:rsidR="004C2B63" w:rsidRPr="00FE656F" w:rsidRDefault="004C2B63" w:rsidP="004C2B63">
            <w:pPr>
              <w:jc w:val="center"/>
              <w:rPr>
                <w:rFonts w:ascii="Arial" w:eastAsia="Arial" w:hAnsi="Arial" w:cs="Arial"/>
                <w:sz w:val="20"/>
                <w:szCs w:val="20"/>
              </w:rPr>
            </w:pPr>
            <w:r w:rsidRPr="00FE656F">
              <w:rPr>
                <w:rFonts w:ascii="Arial" w:eastAsia="Arial" w:hAnsi="Arial" w:cs="Arial"/>
                <w:color w:val="000000"/>
                <w:sz w:val="20"/>
                <w:szCs w:val="20"/>
              </w:rPr>
              <w:t>REPRESENTANTE DEL PARTIDO ENCUENTRO SOLIDARIO</w:t>
            </w:r>
          </w:p>
        </w:tc>
      </w:tr>
      <w:tr w:rsidR="004C2B63" w:rsidTr="003745E1">
        <w:trPr>
          <w:trHeight w:val="1984"/>
        </w:trPr>
        <w:tc>
          <w:tcPr>
            <w:tcW w:w="4838" w:type="dxa"/>
            <w:shd w:val="clear" w:color="auto" w:fill="auto"/>
          </w:tcPr>
          <w:p w:rsidR="004C2B63" w:rsidRPr="00FE656F" w:rsidRDefault="004C2B63">
            <w:pPr>
              <w:pBdr>
                <w:bottom w:val="single" w:sz="12" w:space="1" w:color="000000"/>
              </w:pBdr>
              <w:rPr>
                <w:rFonts w:ascii="Arial" w:eastAsia="Arial" w:hAnsi="Arial" w:cs="Arial"/>
                <w:sz w:val="20"/>
                <w:szCs w:val="20"/>
              </w:rPr>
            </w:pPr>
          </w:p>
          <w:p w:rsidR="004C2B63" w:rsidRPr="00FE656F" w:rsidRDefault="004C2B63" w:rsidP="004C2B63">
            <w:pPr>
              <w:jc w:val="center"/>
              <w:rPr>
                <w:rFonts w:ascii="Arial" w:eastAsia="Arial" w:hAnsi="Arial" w:cs="Arial"/>
                <w:color w:val="000000"/>
                <w:sz w:val="20"/>
                <w:szCs w:val="20"/>
              </w:rPr>
            </w:pPr>
            <w:r w:rsidRPr="00FE656F">
              <w:rPr>
                <w:rFonts w:ascii="Arial" w:eastAsia="Arial" w:hAnsi="Arial" w:cs="Arial"/>
                <w:color w:val="000000"/>
                <w:sz w:val="20"/>
                <w:szCs w:val="20"/>
              </w:rPr>
              <w:t>C. ISIDRO DE JESÚS CAUICH CAAMAL</w:t>
            </w:r>
          </w:p>
          <w:p w:rsidR="004C2B63" w:rsidRPr="00FE656F" w:rsidRDefault="004C2B63" w:rsidP="004C2B63">
            <w:pPr>
              <w:jc w:val="center"/>
              <w:rPr>
                <w:rFonts w:ascii="Arial" w:eastAsia="Arial" w:hAnsi="Arial" w:cs="Arial"/>
                <w:color w:val="000000"/>
                <w:sz w:val="20"/>
                <w:szCs w:val="20"/>
              </w:rPr>
            </w:pPr>
            <w:r w:rsidRPr="00FE656F">
              <w:rPr>
                <w:rFonts w:ascii="Arial" w:eastAsia="Arial" w:hAnsi="Arial" w:cs="Arial"/>
                <w:color w:val="000000"/>
                <w:sz w:val="20"/>
                <w:szCs w:val="20"/>
              </w:rPr>
              <w:t>REPRESENTANTE DEL PARTIDO</w:t>
            </w:r>
          </w:p>
          <w:p w:rsidR="004C2B63" w:rsidRPr="00FE656F" w:rsidRDefault="004C2B63" w:rsidP="004C2B63">
            <w:pPr>
              <w:jc w:val="center"/>
              <w:rPr>
                <w:rFonts w:ascii="Arial" w:eastAsia="Arial" w:hAnsi="Arial" w:cs="Arial"/>
                <w:sz w:val="20"/>
                <w:szCs w:val="20"/>
              </w:rPr>
            </w:pPr>
            <w:r w:rsidRPr="00FE656F">
              <w:rPr>
                <w:rFonts w:ascii="Arial" w:eastAsia="Arial" w:hAnsi="Arial" w:cs="Arial"/>
                <w:color w:val="000000"/>
                <w:sz w:val="20"/>
                <w:szCs w:val="20"/>
              </w:rPr>
              <w:t>REDES SOCIALES PROGRESISTAS</w:t>
            </w:r>
          </w:p>
          <w:p w:rsidR="004C2B63" w:rsidRPr="00FE656F" w:rsidRDefault="004C2B63" w:rsidP="004C2B63">
            <w:pPr>
              <w:jc w:val="center"/>
              <w:rPr>
                <w:rFonts w:ascii="Arial" w:eastAsia="Arial" w:hAnsi="Arial" w:cs="Arial"/>
                <w:sz w:val="20"/>
                <w:szCs w:val="20"/>
              </w:rPr>
            </w:pPr>
          </w:p>
        </w:tc>
        <w:tc>
          <w:tcPr>
            <w:tcW w:w="4850" w:type="dxa"/>
            <w:shd w:val="clear" w:color="auto" w:fill="auto"/>
          </w:tcPr>
          <w:p w:rsidR="004C2B63" w:rsidRPr="00FE656F" w:rsidRDefault="004C2B63">
            <w:pPr>
              <w:pBdr>
                <w:bottom w:val="single" w:sz="12" w:space="1" w:color="000000"/>
              </w:pBdr>
              <w:jc w:val="center"/>
              <w:rPr>
                <w:rFonts w:ascii="Arial" w:eastAsia="Arial" w:hAnsi="Arial" w:cs="Arial"/>
                <w:sz w:val="20"/>
                <w:szCs w:val="20"/>
              </w:rPr>
            </w:pPr>
          </w:p>
          <w:p w:rsidR="004C2B63" w:rsidRPr="00FE656F" w:rsidRDefault="004C2B63" w:rsidP="004C2B63">
            <w:pPr>
              <w:jc w:val="center"/>
              <w:rPr>
                <w:rFonts w:ascii="Arial" w:eastAsia="Arial" w:hAnsi="Arial" w:cs="Arial"/>
                <w:color w:val="000000"/>
                <w:sz w:val="20"/>
                <w:szCs w:val="20"/>
              </w:rPr>
            </w:pPr>
            <w:r w:rsidRPr="00FE656F">
              <w:rPr>
                <w:rFonts w:ascii="Arial" w:eastAsia="Arial" w:hAnsi="Arial" w:cs="Arial"/>
                <w:color w:val="000000"/>
                <w:sz w:val="20"/>
                <w:szCs w:val="20"/>
              </w:rPr>
              <w:t>C. NICANOR AKÉ AVILÉS</w:t>
            </w:r>
          </w:p>
          <w:p w:rsidR="004C2B63" w:rsidRPr="00FE656F" w:rsidRDefault="004C2B63" w:rsidP="004C2B63">
            <w:pPr>
              <w:jc w:val="center"/>
              <w:rPr>
                <w:rFonts w:ascii="Arial" w:eastAsia="Arial" w:hAnsi="Arial" w:cs="Arial"/>
                <w:sz w:val="20"/>
                <w:szCs w:val="20"/>
              </w:rPr>
            </w:pPr>
            <w:r w:rsidRPr="00FE656F">
              <w:rPr>
                <w:rFonts w:ascii="Arial" w:eastAsia="Arial" w:hAnsi="Arial" w:cs="Arial"/>
                <w:color w:val="000000"/>
                <w:sz w:val="20"/>
                <w:szCs w:val="20"/>
              </w:rPr>
              <w:t>REPRESENTANTE DEL PARTIDO M</w:t>
            </w:r>
            <w:r w:rsidR="00FE656F">
              <w:rPr>
                <w:rFonts w:ascii="Arial" w:eastAsia="Arial" w:hAnsi="Arial" w:cs="Arial"/>
                <w:color w:val="000000"/>
                <w:sz w:val="20"/>
                <w:szCs w:val="20"/>
              </w:rPr>
              <w:t>OVIMIENTO REGENERACIÓN NACIONAL</w:t>
            </w:r>
          </w:p>
        </w:tc>
      </w:tr>
    </w:tbl>
    <w:p w:rsidR="003D0FFE" w:rsidRDefault="003D0FFE">
      <w:pPr>
        <w:ind w:firstLine="360"/>
        <w:jc w:val="both"/>
        <w:rPr>
          <w:rFonts w:ascii="Arial" w:eastAsia="Arial" w:hAnsi="Arial" w:cs="Arial"/>
        </w:rPr>
      </w:pPr>
    </w:p>
    <w:p w:rsidR="003D0FFE" w:rsidRDefault="003D0FFE">
      <w:pPr>
        <w:ind w:firstLine="360"/>
        <w:jc w:val="center"/>
        <w:rPr>
          <w:rFonts w:ascii="Arial" w:eastAsia="Arial" w:hAnsi="Arial" w:cs="Arial"/>
        </w:rPr>
      </w:pPr>
    </w:p>
    <w:p w:rsidR="003D0FFE" w:rsidRDefault="003D0FFE">
      <w:pPr>
        <w:ind w:firstLine="360"/>
        <w:jc w:val="center"/>
        <w:rPr>
          <w:rFonts w:ascii="Arial" w:eastAsia="Arial" w:hAnsi="Arial" w:cs="Arial"/>
        </w:rPr>
      </w:pPr>
    </w:p>
    <w:p w:rsidR="003D0FFE" w:rsidRDefault="003D0FFE">
      <w:pPr>
        <w:ind w:firstLine="360"/>
        <w:jc w:val="center"/>
        <w:rPr>
          <w:rFonts w:ascii="Arial" w:eastAsia="Arial" w:hAnsi="Arial" w:cs="Arial"/>
        </w:rPr>
      </w:pPr>
    </w:p>
    <w:p w:rsidR="003D0FFE" w:rsidRDefault="003D0FFE">
      <w:pPr>
        <w:ind w:firstLine="360"/>
        <w:jc w:val="center"/>
        <w:rPr>
          <w:rFonts w:ascii="Arial" w:eastAsia="Arial" w:hAnsi="Arial" w:cs="Arial"/>
        </w:rPr>
      </w:pPr>
    </w:p>
    <w:p w:rsidR="003D0FFE" w:rsidRDefault="003D0FFE">
      <w:pPr>
        <w:ind w:firstLine="360"/>
        <w:jc w:val="center"/>
        <w:rPr>
          <w:rFonts w:ascii="Arial" w:eastAsia="Arial" w:hAnsi="Arial" w:cs="Arial"/>
        </w:rPr>
      </w:pPr>
    </w:p>
    <w:p w:rsidR="003D0FFE" w:rsidRDefault="003D0FFE">
      <w:pPr>
        <w:ind w:firstLine="360"/>
        <w:jc w:val="center"/>
        <w:rPr>
          <w:rFonts w:ascii="Arial" w:eastAsia="Arial" w:hAnsi="Arial" w:cs="Arial"/>
          <w:b/>
          <w:sz w:val="18"/>
          <w:szCs w:val="18"/>
        </w:rPr>
      </w:pPr>
    </w:p>
    <w:sectPr w:rsidR="003D0FFE">
      <w:footerReference w:type="default" r:id="rId9"/>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15" w:rsidRDefault="00484315">
      <w:r>
        <w:separator/>
      </w:r>
    </w:p>
  </w:endnote>
  <w:endnote w:type="continuationSeparator" w:id="0">
    <w:p w:rsidR="00484315" w:rsidRDefault="0048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FFE" w:rsidRDefault="00FB783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B348C">
      <w:rPr>
        <w:noProof/>
        <w:color w:val="000000"/>
      </w:rPr>
      <w:t>12</w:t>
    </w:r>
    <w:r>
      <w:rPr>
        <w:color w:val="000000"/>
      </w:rPr>
      <w:fldChar w:fldCharType="end"/>
    </w:r>
  </w:p>
  <w:p w:rsidR="003D0FFE" w:rsidRDefault="00FB7837">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15" w:rsidRDefault="00484315">
      <w:r>
        <w:separator/>
      </w:r>
    </w:p>
  </w:footnote>
  <w:footnote w:type="continuationSeparator" w:id="0">
    <w:p w:rsidR="00484315" w:rsidRDefault="00484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30A60"/>
    <w:multiLevelType w:val="multilevel"/>
    <w:tmpl w:val="8B56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FE"/>
    <w:rsid w:val="00141358"/>
    <w:rsid w:val="00287EF9"/>
    <w:rsid w:val="003745E1"/>
    <w:rsid w:val="003D0FFE"/>
    <w:rsid w:val="003D21C4"/>
    <w:rsid w:val="004772FE"/>
    <w:rsid w:val="00484315"/>
    <w:rsid w:val="004952C5"/>
    <w:rsid w:val="004C2B63"/>
    <w:rsid w:val="00596C6D"/>
    <w:rsid w:val="00597418"/>
    <w:rsid w:val="005C2754"/>
    <w:rsid w:val="00616A5E"/>
    <w:rsid w:val="00845885"/>
    <w:rsid w:val="00B020A5"/>
    <w:rsid w:val="00B85F9C"/>
    <w:rsid w:val="00BB348C"/>
    <w:rsid w:val="00D55199"/>
    <w:rsid w:val="00D62ED0"/>
    <w:rsid w:val="00DC16C6"/>
    <w:rsid w:val="00F13936"/>
    <w:rsid w:val="00F23EB8"/>
    <w:rsid w:val="00FB7837"/>
    <w:rsid w:val="00FE6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7381CF-01B0-4C85-A51D-3511893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rPr>
      <w:rFonts w:ascii="Cambria" w:eastAsia="Cambria" w:hAnsi="Cambria" w:cs="Cambria"/>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3752</Words>
  <Characters>20640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Mario_Lap</cp:lastModifiedBy>
  <cp:revision>11</cp:revision>
  <dcterms:created xsi:type="dcterms:W3CDTF">2021-02-16T17:22:00Z</dcterms:created>
  <dcterms:modified xsi:type="dcterms:W3CDTF">2021-02-18T00:18:00Z</dcterms:modified>
</cp:coreProperties>
</file>