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6FA693D"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2C550475"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0E4033">
        <w:rPr>
          <w:rFonts w:ascii="Arial" w:hAnsi="Arial" w:cs="Arial"/>
        </w:rPr>
        <w:t xml:space="preserve">KAUA </w:t>
      </w:r>
      <w:r w:rsidR="0021454C" w:rsidRPr="00F82520">
        <w:rPr>
          <w:rFonts w:ascii="Arial" w:hAnsi="Arial" w:cs="Arial"/>
        </w:rPr>
        <w:t xml:space="preserve">DE FECHA </w:t>
      </w:r>
      <w:r w:rsidR="00EC0120">
        <w:rPr>
          <w:rFonts w:ascii="Arial" w:hAnsi="Arial" w:cs="Arial"/>
        </w:rPr>
        <w:t>09</w:t>
      </w:r>
      <w:r w:rsidR="00F57958" w:rsidRPr="00F82520">
        <w:rPr>
          <w:rFonts w:ascii="Arial" w:hAnsi="Arial" w:cs="Arial"/>
        </w:rPr>
        <w:t xml:space="preserve"> </w:t>
      </w:r>
      <w:r w:rsidR="0021454C" w:rsidRPr="00F82520">
        <w:rPr>
          <w:rFonts w:ascii="Arial" w:hAnsi="Arial" w:cs="Arial"/>
        </w:rPr>
        <w:t xml:space="preserve">DE </w:t>
      </w:r>
      <w:r w:rsidR="00E42027">
        <w:rPr>
          <w:rFonts w:ascii="Arial" w:hAnsi="Arial" w:cs="Arial"/>
        </w:rPr>
        <w:t>MARZO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4F824DE4"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proofErr w:type="spellStart"/>
      <w:r w:rsidR="00EC0120">
        <w:rPr>
          <w:rFonts w:ascii="Arial" w:hAnsi="Arial" w:cs="Arial"/>
        </w:rPr>
        <w:t>Kaua</w:t>
      </w:r>
      <w:proofErr w:type="spellEnd"/>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BF59DD">
        <w:rPr>
          <w:rFonts w:ascii="Arial" w:hAnsi="Arial" w:cs="Arial"/>
        </w:rPr>
        <w:t>15</w:t>
      </w:r>
      <w:r w:rsidR="002F5B65" w:rsidRPr="00F82520">
        <w:rPr>
          <w:rFonts w:ascii="Arial" w:hAnsi="Arial" w:cs="Arial"/>
        </w:rPr>
        <w:t xml:space="preserve"> </w:t>
      </w:r>
      <w:r w:rsidR="0021454C" w:rsidRPr="00F82520">
        <w:rPr>
          <w:rFonts w:ascii="Arial" w:hAnsi="Arial" w:cs="Arial"/>
        </w:rPr>
        <w:t xml:space="preserve">horas con </w:t>
      </w:r>
      <w:r w:rsidR="00BF59DD">
        <w:rPr>
          <w:rFonts w:ascii="Arial" w:hAnsi="Arial" w:cs="Arial"/>
        </w:rPr>
        <w:t>22</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D12AE4">
        <w:rPr>
          <w:rFonts w:ascii="Arial" w:hAnsi="Arial" w:cs="Arial"/>
        </w:rPr>
        <w:t>09</w:t>
      </w:r>
      <w:r w:rsidR="00F57958" w:rsidRPr="00F82520">
        <w:rPr>
          <w:rFonts w:ascii="Arial" w:hAnsi="Arial" w:cs="Arial"/>
        </w:rPr>
        <w:t xml:space="preserve"> </w:t>
      </w:r>
      <w:r w:rsidR="00E42027">
        <w:rPr>
          <w:rFonts w:ascii="Arial" w:hAnsi="Arial" w:cs="Arial"/>
        </w:rPr>
        <w:t>Marzo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w:t>
      </w:r>
      <w:r w:rsidR="00D12AE4">
        <w:rPr>
          <w:rFonts w:ascii="Arial" w:hAnsi="Arial" w:cs="Arial"/>
        </w:rPr>
        <w:t xml:space="preserve"> </w:t>
      </w:r>
      <w:proofErr w:type="spellStart"/>
      <w:r w:rsidR="00D12AE4">
        <w:rPr>
          <w:rFonts w:ascii="Arial" w:hAnsi="Arial" w:cs="Arial"/>
        </w:rPr>
        <w:t>Kaua</w:t>
      </w:r>
      <w:proofErr w:type="spellEnd"/>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B24391">
        <w:rPr>
          <w:rFonts w:ascii="Arial" w:hAnsi="Arial" w:cs="Arial"/>
        </w:rPr>
        <w:t xml:space="preserve"> 98</w:t>
      </w:r>
      <w:r w:rsidR="0068476B" w:rsidRPr="00F82520">
        <w:rPr>
          <w:rFonts w:ascii="Arial" w:hAnsi="Arial" w:cs="Arial"/>
        </w:rPr>
        <w:t xml:space="preserve"> de la calle </w:t>
      </w:r>
      <w:r w:rsidR="00B24391">
        <w:rPr>
          <w:rFonts w:ascii="Arial" w:hAnsi="Arial" w:cs="Arial"/>
        </w:rPr>
        <w:t>5</w:t>
      </w:r>
      <w:r w:rsidR="0068476B" w:rsidRPr="00F82520">
        <w:rPr>
          <w:rFonts w:ascii="Arial" w:hAnsi="Arial" w:cs="Arial"/>
        </w:rPr>
        <w:t xml:space="preserve"> entre </w:t>
      </w:r>
      <w:r w:rsidR="00B24391">
        <w:rPr>
          <w:rFonts w:ascii="Arial" w:hAnsi="Arial" w:cs="Arial"/>
        </w:rPr>
        <w:t>16</w:t>
      </w:r>
      <w:r w:rsidR="00CD29EF">
        <w:rPr>
          <w:rFonts w:ascii="Arial" w:hAnsi="Arial" w:cs="Arial"/>
        </w:rPr>
        <w:t xml:space="preserve"> </w:t>
      </w:r>
      <w:r w:rsidR="0068476B" w:rsidRPr="00F82520">
        <w:rPr>
          <w:rFonts w:ascii="Arial" w:hAnsi="Arial" w:cs="Arial"/>
        </w:rPr>
        <w:t xml:space="preserve"> </w:t>
      </w:r>
      <w:r w:rsidR="00CD29EF">
        <w:rPr>
          <w:rFonts w:ascii="Arial" w:hAnsi="Arial" w:cs="Arial"/>
        </w:rPr>
        <w:t>y</w:t>
      </w:r>
      <w:r w:rsidR="00B24391">
        <w:rPr>
          <w:rFonts w:ascii="Arial" w:hAnsi="Arial" w:cs="Arial"/>
        </w:rPr>
        <w:t xml:space="preserve"> 18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B24391">
        <w:rPr>
          <w:rFonts w:ascii="Arial" w:hAnsi="Arial" w:cs="Arial"/>
        </w:rPr>
        <w:t>----------------------------------------------</w:t>
      </w:r>
      <w:r w:rsidR="00BF59DD">
        <w:rPr>
          <w:rFonts w:ascii="Arial" w:hAnsi="Arial" w:cs="Arial"/>
        </w:rPr>
        <w:t>----------------</w:t>
      </w:r>
      <w:r w:rsidR="00B24391">
        <w:rPr>
          <w:rFonts w:ascii="Arial" w:hAnsi="Arial" w:cs="Arial"/>
        </w:rPr>
        <w:t>------------</w:t>
      </w:r>
      <w:r w:rsidR="00E42027">
        <w:rPr>
          <w:rFonts w:ascii="Arial" w:hAnsi="Arial" w:cs="Arial"/>
        </w:rPr>
        <w:t xml:space="preserve"> </w:t>
      </w:r>
    </w:p>
    <w:p w14:paraId="0C91CB4F" w14:textId="4CE2C966" w:rsidR="00744211" w:rsidRPr="00F82520" w:rsidRDefault="0021454C" w:rsidP="00EB520F">
      <w:pPr>
        <w:spacing w:line="360" w:lineRule="auto"/>
        <w:jc w:val="both"/>
        <w:rPr>
          <w:rFonts w:ascii="Arial" w:hAnsi="Arial" w:cs="Arial"/>
        </w:rPr>
      </w:pPr>
      <w:r w:rsidRPr="00F82520">
        <w:rPr>
          <w:rFonts w:ascii="Arial" w:hAnsi="Arial" w:cs="Arial"/>
        </w:rPr>
        <w:t>En uso de la palabra, C.</w:t>
      </w:r>
      <w:r w:rsidR="00B24391">
        <w:rPr>
          <w:rFonts w:ascii="Arial" w:hAnsi="Arial" w:cs="Arial"/>
        </w:rPr>
        <w:t xml:space="preserve"> Carlos David Poot Caamal</w:t>
      </w:r>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proofErr w:type="spellStart"/>
      <w:r w:rsidR="00B24391">
        <w:rPr>
          <w:rFonts w:ascii="Arial" w:hAnsi="Arial" w:cs="Arial"/>
        </w:rPr>
        <w:t>Kaua</w:t>
      </w:r>
      <w:proofErr w:type="spellEnd"/>
      <w:r w:rsidR="00F611DE" w:rsidRPr="00F82520">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BF59DD">
        <w:rPr>
          <w:rFonts w:ascii="Arial" w:hAnsi="Arial" w:cs="Arial"/>
        </w:rPr>
        <w:t>15</w:t>
      </w:r>
      <w:r w:rsidR="009D3A25" w:rsidRPr="00F82520">
        <w:rPr>
          <w:rFonts w:ascii="Arial" w:hAnsi="Arial" w:cs="Arial"/>
        </w:rPr>
        <w:t xml:space="preserve"> horas</w:t>
      </w:r>
      <w:r w:rsidRPr="00F82520">
        <w:rPr>
          <w:rFonts w:ascii="Arial" w:hAnsi="Arial" w:cs="Arial"/>
        </w:rPr>
        <w:t xml:space="preserve"> con </w:t>
      </w:r>
      <w:r w:rsidR="00BF59DD">
        <w:rPr>
          <w:rFonts w:ascii="Arial" w:hAnsi="Arial" w:cs="Arial"/>
        </w:rPr>
        <w:t>22</w:t>
      </w:r>
      <w:r w:rsidR="000A5BAB" w:rsidRPr="00F82520">
        <w:rPr>
          <w:rFonts w:ascii="Arial" w:hAnsi="Arial" w:cs="Arial"/>
        </w:rPr>
        <w:t xml:space="preserve"> </w:t>
      </w:r>
      <w:r w:rsidRPr="00F82520">
        <w:rPr>
          <w:rFonts w:ascii="Arial" w:hAnsi="Arial" w:cs="Arial"/>
        </w:rPr>
        <w:t xml:space="preserve"> minutos del </w:t>
      </w:r>
      <w:r w:rsidR="00B24391">
        <w:rPr>
          <w:rFonts w:ascii="Arial" w:hAnsi="Arial" w:cs="Arial"/>
        </w:rPr>
        <w:t>09</w:t>
      </w:r>
      <w:r w:rsidRPr="00F82520">
        <w:rPr>
          <w:rFonts w:ascii="Arial" w:hAnsi="Arial" w:cs="Arial"/>
        </w:rPr>
        <w:t xml:space="preserve"> de </w:t>
      </w:r>
      <w:r w:rsidR="00E42027">
        <w:rPr>
          <w:rFonts w:ascii="Arial" w:hAnsi="Arial" w:cs="Arial"/>
        </w:rPr>
        <w:t>Marzo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B24391">
        <w:rPr>
          <w:rFonts w:ascii="Arial" w:hAnsi="Arial" w:cs="Arial"/>
        </w:rPr>
        <w:t>------------</w:t>
      </w:r>
      <w:r w:rsidR="00BF59DD">
        <w:rPr>
          <w:rFonts w:ascii="Arial" w:hAnsi="Arial" w:cs="Arial"/>
        </w:rPr>
        <w:t>-------------</w:t>
      </w:r>
      <w:r w:rsidR="00B24391">
        <w:rPr>
          <w:rFonts w:ascii="Arial" w:hAnsi="Arial" w:cs="Arial"/>
        </w:rPr>
        <w:t>------------</w:t>
      </w:r>
      <w:r w:rsidR="00673C47" w:rsidRPr="00F82520">
        <w:rPr>
          <w:rFonts w:ascii="Arial" w:hAnsi="Arial" w:cs="Arial"/>
        </w:rPr>
        <w:t>--</w:t>
      </w:r>
    </w:p>
    <w:p w14:paraId="105D97AA" w14:textId="7D35A662"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B24391">
        <w:rPr>
          <w:rFonts w:ascii="Arial" w:hAnsi="Arial" w:cs="Arial"/>
        </w:rPr>
        <w:t>Carlos David Poot Caamal</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B24391">
        <w:rPr>
          <w:rFonts w:ascii="Arial" w:hAnsi="Arial" w:cs="Arial"/>
        </w:rPr>
        <w:t>---------------------------------</w:t>
      </w:r>
    </w:p>
    <w:p w14:paraId="7D4D1BB5" w14:textId="3EB180A9"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C</w:t>
      </w:r>
      <w:r w:rsidR="006143E4">
        <w:rPr>
          <w:rFonts w:ascii="Arial" w:hAnsi="Arial" w:cs="Arial"/>
          <w:b/>
        </w:rPr>
        <w:t xml:space="preserve">. Jorge Emiliano </w:t>
      </w:r>
      <w:proofErr w:type="spellStart"/>
      <w:r w:rsidR="006143E4">
        <w:rPr>
          <w:rFonts w:ascii="Arial" w:hAnsi="Arial" w:cs="Arial"/>
          <w:b/>
        </w:rPr>
        <w:t>Noh</w:t>
      </w:r>
      <w:proofErr w:type="spellEnd"/>
      <w:r w:rsidR="006143E4">
        <w:rPr>
          <w:rFonts w:ascii="Arial" w:hAnsi="Arial" w:cs="Arial"/>
          <w:b/>
        </w:rPr>
        <w:t xml:space="preserve"> </w:t>
      </w:r>
      <w:proofErr w:type="spellStart"/>
      <w:r w:rsidR="006143E4">
        <w:rPr>
          <w:rFonts w:ascii="Arial" w:hAnsi="Arial" w:cs="Arial"/>
          <w:b/>
        </w:rPr>
        <w:t>Noh</w:t>
      </w:r>
      <w:proofErr w:type="spellEnd"/>
      <w:r w:rsidR="006143E4">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7DAAFF0E" w:rsidR="007054D5" w:rsidRPr="00F82520" w:rsidRDefault="0065196B" w:rsidP="00EB520F">
      <w:pPr>
        <w:spacing w:line="360" w:lineRule="auto"/>
        <w:jc w:val="both"/>
        <w:rPr>
          <w:rFonts w:ascii="Arial" w:hAnsi="Arial" w:cs="Arial"/>
        </w:rPr>
      </w:pPr>
      <w:r w:rsidRPr="00F82520">
        <w:rPr>
          <w:rFonts w:ascii="Arial" w:hAnsi="Arial" w:cs="Arial"/>
        </w:rPr>
        <w:lastRenderedPageBreak/>
        <w:t>Co</w:t>
      </w:r>
      <w:r w:rsidR="000D053B" w:rsidRPr="00F82520">
        <w:rPr>
          <w:rFonts w:ascii="Arial" w:hAnsi="Arial" w:cs="Arial"/>
        </w:rPr>
        <w:t xml:space="preserve">nsejero </w:t>
      </w:r>
      <w:r w:rsidR="00E42027">
        <w:rPr>
          <w:rFonts w:ascii="Arial" w:hAnsi="Arial" w:cs="Arial"/>
        </w:rPr>
        <w:t xml:space="preserve">Presidente </w:t>
      </w:r>
      <w:r w:rsidR="000D053B" w:rsidRPr="00F82520">
        <w:rPr>
          <w:rFonts w:ascii="Arial" w:hAnsi="Arial" w:cs="Arial"/>
        </w:rPr>
        <w:t xml:space="preserve">Electoral </w:t>
      </w:r>
      <w:r w:rsidR="00BB7DA3" w:rsidRPr="00F82520">
        <w:rPr>
          <w:rFonts w:ascii="Arial" w:hAnsi="Arial" w:cs="Arial"/>
          <w:b/>
        </w:rPr>
        <w:t>C.</w:t>
      </w:r>
      <w:r w:rsidR="006143E4">
        <w:rPr>
          <w:rFonts w:ascii="Arial" w:hAnsi="Arial" w:cs="Arial"/>
          <w:b/>
        </w:rPr>
        <w:t xml:space="preserve"> Carlos David Poot Caamal</w:t>
      </w:r>
      <w:r w:rsidR="0050758B" w:rsidRPr="00F82520">
        <w:rPr>
          <w:rFonts w:ascii="Arial" w:hAnsi="Arial" w:cs="Arial"/>
        </w:rPr>
        <w:t>,</w:t>
      </w:r>
      <w:r w:rsidR="0010155D" w:rsidRPr="00F82520">
        <w:rPr>
          <w:rFonts w:ascii="Arial" w:hAnsi="Arial" w:cs="Arial"/>
        </w:rPr>
        <w:t xml:space="preserve"> Consejero</w:t>
      </w:r>
      <w:r w:rsidR="00E42027">
        <w:rPr>
          <w:rFonts w:ascii="Arial" w:hAnsi="Arial" w:cs="Arial"/>
        </w:rPr>
        <w:t xml:space="preserv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6143E4">
        <w:rPr>
          <w:rFonts w:ascii="Arial" w:hAnsi="Arial" w:cs="Arial"/>
        </w:rPr>
        <w:t xml:space="preserve"> </w:t>
      </w:r>
      <w:r w:rsidR="006143E4" w:rsidRPr="006C516D">
        <w:rPr>
          <w:rFonts w:ascii="Arial" w:hAnsi="Arial" w:cs="Arial"/>
          <w:b/>
          <w:bCs/>
        </w:rPr>
        <w:t>Edgar Ricardo Ay Moo</w:t>
      </w:r>
      <w:r w:rsidR="00B03EAF" w:rsidRPr="00F82520">
        <w:rPr>
          <w:rFonts w:ascii="Arial" w:hAnsi="Arial" w:cs="Arial"/>
        </w:rPr>
        <w:t>,</w:t>
      </w:r>
      <w:r w:rsidR="00954FCB" w:rsidRPr="00F82520">
        <w:rPr>
          <w:rFonts w:ascii="Arial" w:hAnsi="Arial" w:cs="Arial"/>
        </w:rPr>
        <w:t xml:space="preserve"> </w:t>
      </w:r>
      <w:r w:rsidR="00292A71" w:rsidRPr="00F82520">
        <w:rPr>
          <w:rFonts w:ascii="Arial" w:hAnsi="Arial" w:cs="Arial"/>
        </w:rPr>
        <w:t xml:space="preserve">todos los anteriormente mencionados con derecho a voz y voto, </w:t>
      </w:r>
      <w:r w:rsidR="00CA6D2A" w:rsidRPr="00F82520">
        <w:rPr>
          <w:rFonts w:ascii="Arial" w:hAnsi="Arial" w:cs="Arial"/>
        </w:rPr>
        <w:t xml:space="preserve">y el </w:t>
      </w:r>
      <w:r w:rsidR="00292A71" w:rsidRPr="00F82520">
        <w:rPr>
          <w:rFonts w:ascii="Arial" w:hAnsi="Arial" w:cs="Arial"/>
        </w:rPr>
        <w:t xml:space="preserve">Secretario Ejecutivo </w:t>
      </w:r>
      <w:r w:rsidR="006C516D" w:rsidRPr="006C516D">
        <w:rPr>
          <w:rFonts w:ascii="Arial" w:hAnsi="Arial" w:cs="Arial"/>
          <w:b/>
          <w:bCs/>
        </w:rPr>
        <w:t>C.</w:t>
      </w:r>
      <w:r w:rsidR="006C516D">
        <w:rPr>
          <w:rFonts w:ascii="Arial" w:hAnsi="Arial" w:cs="Arial"/>
        </w:rPr>
        <w:t xml:space="preserve"> </w:t>
      </w:r>
      <w:r w:rsidR="006C516D">
        <w:rPr>
          <w:rFonts w:ascii="Arial" w:hAnsi="Arial" w:cs="Arial"/>
          <w:b/>
        </w:rPr>
        <w:t xml:space="preserve">Jorge Emiliano </w:t>
      </w:r>
      <w:proofErr w:type="spellStart"/>
      <w:r w:rsidR="006C516D">
        <w:rPr>
          <w:rFonts w:ascii="Arial" w:hAnsi="Arial" w:cs="Arial"/>
          <w:b/>
        </w:rPr>
        <w:t>Noh</w:t>
      </w:r>
      <w:proofErr w:type="spellEnd"/>
      <w:r w:rsidR="006C516D">
        <w:rPr>
          <w:rFonts w:ascii="Arial" w:hAnsi="Arial" w:cs="Arial"/>
          <w:b/>
        </w:rPr>
        <w:t xml:space="preserve"> </w:t>
      </w:r>
      <w:proofErr w:type="spellStart"/>
      <w:r w:rsidR="006C516D">
        <w:rPr>
          <w:rFonts w:ascii="Arial" w:hAnsi="Arial" w:cs="Arial"/>
          <w:b/>
        </w:rPr>
        <w:t>Noh</w:t>
      </w:r>
      <w:proofErr w:type="spellEnd"/>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 xml:space="preserve">a </w:t>
      </w:r>
      <w:proofErr w:type="gramStart"/>
      <w:r w:rsidR="00CA6D2A" w:rsidRPr="00F82520">
        <w:rPr>
          <w:rFonts w:ascii="Arial" w:hAnsi="Arial" w:cs="Arial"/>
        </w:rPr>
        <w:t>voz</w:t>
      </w:r>
      <w:proofErr w:type="gramEnd"/>
      <w:r w:rsidR="00277F08">
        <w:rPr>
          <w:rFonts w:ascii="Arial" w:hAnsi="Arial" w:cs="Arial"/>
        </w:rPr>
        <w:t xml:space="preserve"> </w:t>
      </w:r>
      <w:r w:rsidR="00292A71" w:rsidRPr="00F82520">
        <w:rPr>
          <w:rFonts w:ascii="Arial" w:hAnsi="Arial" w:cs="Arial"/>
        </w:rPr>
        <w:t>pero sin</w:t>
      </w:r>
      <w:r w:rsidR="00CA6D2A" w:rsidRPr="00F82520">
        <w:rPr>
          <w:rFonts w:ascii="Arial" w:hAnsi="Arial" w:cs="Arial"/>
        </w:rPr>
        <w:t xml:space="preserve"> voto</w:t>
      </w:r>
      <w:r w:rsidR="00292A71" w:rsidRPr="00F82520">
        <w:rPr>
          <w:rFonts w:ascii="Arial" w:hAnsi="Arial" w:cs="Arial"/>
        </w:rPr>
        <w:t>.</w:t>
      </w:r>
    </w:p>
    <w:p w14:paraId="255893D4" w14:textId="3A8C07C3"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331558" w:rsidRPr="00F82520">
        <w:rPr>
          <w:rFonts w:ascii="Arial" w:hAnsi="Arial" w:cs="Arial"/>
        </w:rPr>
        <w:t>, C.</w:t>
      </w:r>
      <w:r w:rsidR="00D112EA">
        <w:rPr>
          <w:rFonts w:ascii="Arial" w:hAnsi="Arial" w:cs="Arial"/>
        </w:rPr>
        <w:t xml:space="preserve"> Felipe Santiago Mis Canul,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C.</w:t>
      </w:r>
      <w:r w:rsidR="00D112EA">
        <w:rPr>
          <w:rFonts w:ascii="Arial" w:hAnsi="Arial" w:cs="Arial"/>
        </w:rPr>
        <w:t xml:space="preserve"> Venustiano de la Cruz Moo Kauil; </w:t>
      </w:r>
      <w:r w:rsidR="00A86A02" w:rsidRPr="00F82520">
        <w:rPr>
          <w:rFonts w:ascii="Arial" w:hAnsi="Arial" w:cs="Arial"/>
          <w:b/>
        </w:rPr>
        <w:t xml:space="preserve">Partido </w:t>
      </w:r>
      <w:r w:rsidR="00D112EA">
        <w:rPr>
          <w:rFonts w:ascii="Arial" w:hAnsi="Arial" w:cs="Arial"/>
          <w:b/>
        </w:rPr>
        <w:t>Fuerza por México</w:t>
      </w:r>
      <w:r w:rsidR="00DC320D" w:rsidRPr="00F82520">
        <w:rPr>
          <w:rFonts w:ascii="Arial" w:hAnsi="Arial" w:cs="Arial"/>
          <w:b/>
        </w:rPr>
        <w:t xml:space="preserve"> </w:t>
      </w:r>
      <w:r w:rsidR="00DC320D" w:rsidRPr="00F82520">
        <w:rPr>
          <w:rFonts w:ascii="Arial" w:hAnsi="Arial" w:cs="Arial"/>
        </w:rPr>
        <w:t>C.</w:t>
      </w:r>
      <w:r w:rsidR="00D112EA">
        <w:rPr>
          <w:rFonts w:ascii="Arial" w:hAnsi="Arial" w:cs="Arial"/>
        </w:rPr>
        <w:t xml:space="preserve"> José Bernardino </w:t>
      </w:r>
      <w:proofErr w:type="spellStart"/>
      <w:r w:rsidR="00D112EA">
        <w:rPr>
          <w:rFonts w:ascii="Arial" w:hAnsi="Arial" w:cs="Arial"/>
        </w:rPr>
        <w:t>Cocom</w:t>
      </w:r>
      <w:proofErr w:type="spellEnd"/>
      <w:r w:rsidR="00D112EA">
        <w:rPr>
          <w:rFonts w:ascii="Arial" w:hAnsi="Arial" w:cs="Arial"/>
        </w:rPr>
        <w:t xml:space="preserve"> Tun;</w:t>
      </w:r>
      <w:r w:rsidR="00387B10" w:rsidRPr="00387B10">
        <w:rPr>
          <w:rFonts w:ascii="Arial" w:hAnsi="Arial" w:cs="Arial"/>
          <w:b/>
        </w:rPr>
        <w:t xml:space="preserve"> </w:t>
      </w:r>
      <w:r w:rsidR="00673C47" w:rsidRPr="00F82520">
        <w:rPr>
          <w:rFonts w:ascii="Arial" w:hAnsi="Arial" w:cs="Arial"/>
        </w:rPr>
        <w:t>------------------------------------------------------------------------------------------------------------------</w:t>
      </w:r>
      <w:r w:rsidR="00EB520F">
        <w:rPr>
          <w:rFonts w:ascii="Arial" w:hAnsi="Arial" w:cs="Arial"/>
        </w:rPr>
        <w:t>-------------------------------</w:t>
      </w:r>
    </w:p>
    <w:p w14:paraId="3808D20E" w14:textId="58AF2746"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 xml:space="preserve">e con la asistencia de los </w:t>
      </w:r>
      <w:r w:rsidR="000E4033">
        <w:rPr>
          <w:rFonts w:ascii="Arial" w:hAnsi="Arial" w:cs="Arial"/>
        </w:rPr>
        <w:t>dos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679F3B86"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Lista de asistencia.</w:t>
      </w:r>
    </w:p>
    <w:p w14:paraId="62BB6F33"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Certificación del Quórum legal.</w:t>
      </w:r>
    </w:p>
    <w:p w14:paraId="4BA5EA78"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3720C97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del orden del día.</w:t>
      </w:r>
    </w:p>
    <w:p w14:paraId="7FDEE70C"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552B65D" w14:textId="77777777" w:rsidR="00E42027" w:rsidRPr="00775E02" w:rsidRDefault="00E42027" w:rsidP="00E42027">
      <w:pPr>
        <w:numPr>
          <w:ilvl w:val="0"/>
          <w:numId w:val="1"/>
        </w:numPr>
        <w:spacing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14:paraId="712AE320" w14:textId="77777777" w:rsidR="00E42027" w:rsidRPr="00775E02" w:rsidRDefault="00E42027" w:rsidP="00E42027">
      <w:pPr>
        <w:numPr>
          <w:ilvl w:val="0"/>
          <w:numId w:val="1"/>
        </w:numPr>
        <w:spacing w:line="360" w:lineRule="auto"/>
        <w:jc w:val="both"/>
        <w:rPr>
          <w:rFonts w:ascii="Arial" w:hAnsi="Arial" w:cs="Arial"/>
        </w:rPr>
      </w:pPr>
      <w:r w:rsidRPr="00775E02">
        <w:rPr>
          <w:rFonts w:ascii="Arial" w:hAnsi="Arial" w:cs="Arial"/>
          <w:iCs/>
        </w:rPr>
        <w:t>Asuntos Generales</w:t>
      </w:r>
      <w:r>
        <w:rPr>
          <w:rFonts w:ascii="Arial" w:hAnsi="Arial" w:cs="Arial"/>
          <w:iCs/>
        </w:rPr>
        <w:t>.</w:t>
      </w:r>
    </w:p>
    <w:p w14:paraId="15583E8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7564B835"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33FBB54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A67221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261BFD9" w14:textId="54F313D8" w:rsidR="008852CD"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 xml:space="preserve">e se relacionan a </w:t>
      </w:r>
      <w:r w:rsidR="001771A3" w:rsidRPr="00F82520">
        <w:rPr>
          <w:rFonts w:ascii="Arial" w:hAnsi="Arial" w:cs="Arial"/>
        </w:rPr>
        <w:t>continuación: ------------------------------------------------------------------------------------------------------</w:t>
      </w:r>
    </w:p>
    <w:p w14:paraId="2B1545A6" w14:textId="61434A34"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 xml:space="preserve">Justificación del </w:t>
      </w:r>
      <w:r>
        <w:rPr>
          <w:rFonts w:ascii="Arial" w:hAnsi="Arial" w:cs="Baghdad"/>
          <w:bCs/>
        </w:rPr>
        <w:t>P</w:t>
      </w:r>
      <w:r w:rsidRPr="00BF59DD">
        <w:rPr>
          <w:rFonts w:ascii="Arial" w:hAnsi="Arial" w:cs="Baghdad"/>
          <w:bCs/>
        </w:rPr>
        <w:t xml:space="preserve">artido </w:t>
      </w:r>
      <w:r>
        <w:rPr>
          <w:rFonts w:ascii="Arial" w:hAnsi="Arial" w:cs="Baghdad"/>
          <w:bCs/>
        </w:rPr>
        <w:t>E</w:t>
      </w:r>
      <w:r w:rsidRPr="00BF59DD">
        <w:rPr>
          <w:rFonts w:ascii="Arial" w:hAnsi="Arial" w:cs="Baghdad"/>
          <w:bCs/>
        </w:rPr>
        <w:t xml:space="preserve">ncuentro </w:t>
      </w:r>
      <w:r>
        <w:rPr>
          <w:rFonts w:ascii="Arial" w:hAnsi="Arial" w:cs="Baghdad"/>
          <w:bCs/>
        </w:rPr>
        <w:t>S</w:t>
      </w:r>
      <w:r w:rsidRPr="00BF59DD">
        <w:rPr>
          <w:rFonts w:ascii="Arial" w:hAnsi="Arial" w:cs="Baghdad"/>
          <w:bCs/>
        </w:rPr>
        <w:t>olidario con fecha en oficialía de partes del IEPAC de 4 de marzo de 2021.</w:t>
      </w:r>
    </w:p>
    <w:p w14:paraId="6A1DB69C" w14:textId="4E97F469"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 xml:space="preserve">Justificación del </w:t>
      </w:r>
      <w:r>
        <w:rPr>
          <w:rFonts w:ascii="Arial" w:hAnsi="Arial" w:cs="Baghdad"/>
          <w:bCs/>
        </w:rPr>
        <w:t>P</w:t>
      </w:r>
      <w:r w:rsidRPr="00BF59DD">
        <w:rPr>
          <w:rFonts w:ascii="Arial" w:hAnsi="Arial" w:cs="Baghdad"/>
          <w:bCs/>
        </w:rPr>
        <w:t xml:space="preserve">artido de </w:t>
      </w:r>
      <w:r>
        <w:rPr>
          <w:rFonts w:ascii="Arial" w:hAnsi="Arial" w:cs="Baghdad"/>
          <w:bCs/>
        </w:rPr>
        <w:t>T</w:t>
      </w:r>
      <w:r w:rsidRPr="00BF59DD">
        <w:rPr>
          <w:rFonts w:ascii="Arial" w:hAnsi="Arial" w:cs="Baghdad"/>
          <w:bCs/>
        </w:rPr>
        <w:t>rabajo con feche en oficialía de partes de 5 de marzo de 2021</w:t>
      </w:r>
    </w:p>
    <w:p w14:paraId="10F37F8D" w14:textId="6AB6776D"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 xml:space="preserve">Justificación del Partido </w:t>
      </w:r>
      <w:r>
        <w:rPr>
          <w:rFonts w:ascii="Arial" w:hAnsi="Arial" w:cs="Baghdad"/>
          <w:bCs/>
        </w:rPr>
        <w:t>V</w:t>
      </w:r>
      <w:r w:rsidRPr="00BF59DD">
        <w:rPr>
          <w:rFonts w:ascii="Arial" w:hAnsi="Arial" w:cs="Baghdad"/>
          <w:bCs/>
        </w:rPr>
        <w:t xml:space="preserve">erde </w:t>
      </w:r>
      <w:r>
        <w:rPr>
          <w:rFonts w:ascii="Arial" w:hAnsi="Arial" w:cs="Baghdad"/>
          <w:bCs/>
        </w:rPr>
        <w:t>E</w:t>
      </w:r>
      <w:r w:rsidRPr="00BF59DD">
        <w:rPr>
          <w:rFonts w:ascii="Arial" w:hAnsi="Arial" w:cs="Baghdad"/>
          <w:bCs/>
        </w:rPr>
        <w:t>cologista de México con fecha en oficialía de partes del IEPAC del 4 de marzo de 2021.</w:t>
      </w:r>
    </w:p>
    <w:p w14:paraId="687107E1" w14:textId="034190A4"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 xml:space="preserve">Justificación del </w:t>
      </w:r>
      <w:r>
        <w:rPr>
          <w:rFonts w:ascii="Arial" w:hAnsi="Arial" w:cs="Baghdad"/>
          <w:bCs/>
        </w:rPr>
        <w:t>P</w:t>
      </w:r>
      <w:r w:rsidRPr="00BF59DD">
        <w:rPr>
          <w:rFonts w:ascii="Arial" w:hAnsi="Arial" w:cs="Baghdad"/>
          <w:bCs/>
        </w:rPr>
        <w:t xml:space="preserve">artido </w:t>
      </w:r>
      <w:r>
        <w:rPr>
          <w:rFonts w:ascii="Arial" w:hAnsi="Arial" w:cs="Baghdad"/>
          <w:bCs/>
        </w:rPr>
        <w:t>F</w:t>
      </w:r>
      <w:r w:rsidRPr="00BF59DD">
        <w:rPr>
          <w:rFonts w:ascii="Arial" w:hAnsi="Arial" w:cs="Baghdad"/>
          <w:bCs/>
        </w:rPr>
        <w:t>uerza por México con fecha 5 de marzo de 2021</w:t>
      </w:r>
    </w:p>
    <w:p w14:paraId="534843C4" w14:textId="28A7E8E0"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A</w:t>
      </w:r>
      <w:r>
        <w:rPr>
          <w:rFonts w:ascii="Arial" w:hAnsi="Arial" w:cs="Baghdad"/>
          <w:bCs/>
        </w:rPr>
        <w:t>cuerdo</w:t>
      </w:r>
      <w:r w:rsidRPr="00BF59DD">
        <w:rPr>
          <w:rFonts w:ascii="Arial" w:hAnsi="Arial" w:cs="Baghdad"/>
          <w:bCs/>
        </w:rPr>
        <w:t xml:space="preserve"> C.G.-005/2021 por el que se modifica el acuerdo CG-006/2020 de fecha 1 de abril de 2020, afín de autorizar que adicionalmente a las sesiones presenciales, de manera extraordinaria se realicen sesiones ordinarias, extraordinarias o espaciales a distancia, por parte de los Consejos municipales y distritales de este órgano electoral durante la emergencia sanitaria por causa de fuerza mayor causada por el virus SARS-COV 2 y su enfermedad COVID-19, utilizando las herramientas tecnológicas, con las que cuenta el Instituto.</w:t>
      </w:r>
    </w:p>
    <w:p w14:paraId="165C87CE" w14:textId="77777777"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Acuerdo CG-008/2021; Acuerdo por medio del cual se aprueban las especificaciones técnicas del material electoral que será empleado durante la jornada electoral del domingo 6 de junio de 2021.</w:t>
      </w:r>
    </w:p>
    <w:p w14:paraId="76D295E4" w14:textId="77777777"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Acuerdo CG-009/2021; Acuerdo por medio del cual se aprueban las especificaciones técnicas de la documentación electoral y emblemas que se utilizaran durante la jornada electoral del domingo 6 de junio de 2021.</w:t>
      </w:r>
    </w:p>
    <w:p w14:paraId="07CD448B" w14:textId="02A22EBF" w:rsidR="00BF59DD" w:rsidRPr="00BF59DD" w:rsidRDefault="00BF59DD" w:rsidP="00BF59DD">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Acuerdo CG-016/2021; acuerdo del consejo general del Instituto Electoral y de Participación Ciudadana de Yucatán, por el que se instruye a los consejos distritales y municipales a fin de que inicie el proceso de planeación y elaboración de la propuesta de habitación de espacios para el desarrollo de los cómputos municipales y distritales a llevarse a cabo durante el proceso electoral ordinario local 2020-2021.</w:t>
      </w:r>
    </w:p>
    <w:p w14:paraId="3D4783F6" w14:textId="6C9E3CBB" w:rsidR="00BF59DD" w:rsidRDefault="00BF59DD" w:rsidP="00DB51F5">
      <w:pPr>
        <w:pStyle w:val="Prrafodelista"/>
        <w:numPr>
          <w:ilvl w:val="0"/>
          <w:numId w:val="8"/>
        </w:numPr>
        <w:spacing w:line="360" w:lineRule="auto"/>
        <w:ind w:left="714" w:hanging="357"/>
        <w:jc w:val="both"/>
        <w:rPr>
          <w:rFonts w:ascii="Arial" w:hAnsi="Arial" w:cs="Baghdad"/>
          <w:bCs/>
        </w:rPr>
      </w:pPr>
      <w:r w:rsidRPr="00BF59DD">
        <w:rPr>
          <w:rFonts w:ascii="Arial" w:hAnsi="Arial" w:cs="Baghdad"/>
          <w:bCs/>
        </w:rPr>
        <w:t>Acuerdo CG-023/2021; por el que se ajusta plazos de procedimientos relacionados con los procesos internos de selección de candidaturas a cargos de elección popular de los partidos políticos posteriores al periodo de precampañas en el proceso electoral ordinario 2020-2021.</w:t>
      </w:r>
    </w:p>
    <w:p w14:paraId="0D8CCD0B" w14:textId="77777777" w:rsidR="00D112EA" w:rsidRPr="00D112EA" w:rsidRDefault="00D112EA" w:rsidP="00D112EA">
      <w:pPr>
        <w:pStyle w:val="Prrafodelista"/>
        <w:spacing w:line="360" w:lineRule="auto"/>
        <w:ind w:left="714"/>
        <w:jc w:val="both"/>
        <w:rPr>
          <w:rFonts w:ascii="Arial" w:hAnsi="Arial" w:cs="Baghdad"/>
          <w:bCs/>
        </w:rPr>
      </w:pPr>
    </w:p>
    <w:p w14:paraId="6A8CA451" w14:textId="29B29F67" w:rsidR="00E42027" w:rsidRDefault="00BE3D36" w:rsidP="00E42027">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E42027">
        <w:rPr>
          <w:rFonts w:ascii="Arial" w:hAnsi="Arial" w:cs="Arial"/>
        </w:rPr>
        <w:t>Seguidamente el Consejero Presidente solicito al Secretario</w:t>
      </w:r>
      <w:r w:rsidR="007F615B">
        <w:rPr>
          <w:rFonts w:ascii="Arial" w:hAnsi="Arial" w:cs="Arial"/>
        </w:rPr>
        <w:t xml:space="preserve"> Ejecutivo</w:t>
      </w:r>
      <w:r w:rsidR="00E42027">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medidas de seguridad.----------------------------------------------------------------------------------------------------------------------------------------------------------------</w:t>
      </w:r>
    </w:p>
    <w:p w14:paraId="0A70D54A" w14:textId="2CBE983D" w:rsidR="00E42027" w:rsidRPr="00775E02" w:rsidRDefault="00E42027" w:rsidP="00E42027">
      <w:pPr>
        <w:spacing w:line="360" w:lineRule="auto"/>
        <w:jc w:val="both"/>
        <w:rPr>
          <w:rFonts w:ascii="Arial" w:hAnsi="Arial" w:cs="Arial"/>
        </w:rPr>
      </w:pPr>
      <w:r>
        <w:rPr>
          <w:rFonts w:ascii="Arial" w:hAnsi="Arial" w:cs="Arial"/>
        </w:rPr>
        <w:t xml:space="preserve">A lo que el consejero presidente explico ante este Consejo Municipal Electoral </w:t>
      </w:r>
      <w:r w:rsidR="007F615B">
        <w:rPr>
          <w:rFonts w:ascii="Arial" w:hAnsi="Arial" w:cs="Arial"/>
        </w:rPr>
        <w:t xml:space="preserve">el </w:t>
      </w:r>
      <w:r>
        <w:rPr>
          <w:rFonts w:ascii="Arial" w:hAnsi="Arial" w:cs="Arial"/>
        </w:rPr>
        <w:t>acondicionamiento, equipamiento, mecanismos de operación y medidas de seguridad de la bodega o bóveda electoral</w:t>
      </w:r>
      <w:r w:rsidR="007F615B">
        <w:rPr>
          <w:rFonts w:ascii="Arial" w:hAnsi="Arial" w:cs="Arial"/>
        </w:rPr>
        <w:t>.--------------------------------------------------------------------------------------------------------------------------------------------------------------------------------------------------------------</w:t>
      </w:r>
    </w:p>
    <w:p w14:paraId="6BA3103A" w14:textId="1FEDD1EB" w:rsidR="00B14CBC" w:rsidRPr="00B14CBC"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la mano</w:t>
      </w:r>
      <w:r w:rsidR="00384335" w:rsidRPr="00D112EA">
        <w:rPr>
          <w:rFonts w:ascii="Arial" w:hAnsi="Arial" w:cs="Arial"/>
        </w:rPr>
        <w:t>; y</w:t>
      </w:r>
      <w:r w:rsidR="00B14CBC" w:rsidRPr="00D112EA">
        <w:rPr>
          <w:rFonts w:ascii="Arial" w:hAnsi="Arial" w:cs="Arial"/>
        </w:rPr>
        <w:t xml:space="preserve"> no habiendo ningún interesado del Consejo en utilizar este espacio para tratar un asunto en particular se da continuidad </w:t>
      </w:r>
      <w:r w:rsidR="00384335" w:rsidRPr="00D112EA">
        <w:rPr>
          <w:rFonts w:ascii="Arial" w:hAnsi="Arial" w:cs="Arial"/>
        </w:rPr>
        <w:t>con el siguiente punto del orden---------------------------------------------------------------------------------------------------------------------------------------------------------------------------------------</w:t>
      </w:r>
    </w:p>
    <w:p w14:paraId="52F5CCBD" w14:textId="2D00445D"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D112EA">
        <w:rPr>
          <w:rFonts w:ascii="Arial" w:hAnsi="Arial" w:cs="Arial"/>
        </w:rPr>
        <w:t>15</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D112EA">
        <w:rPr>
          <w:rFonts w:ascii="Arial" w:hAnsi="Arial" w:cs="Arial"/>
        </w:rPr>
        <w:t>---------</w:t>
      </w:r>
      <w:r w:rsidR="00CC5AF9" w:rsidRPr="00F82520">
        <w:rPr>
          <w:rFonts w:ascii="Arial" w:hAnsi="Arial" w:cs="Arial"/>
        </w:rPr>
        <w:t>-</w:t>
      </w:r>
    </w:p>
    <w:p w14:paraId="6635D126" w14:textId="33E7307F"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D112EA">
        <w:rPr>
          <w:rFonts w:ascii="Arial" w:hAnsi="Arial" w:cs="Arial"/>
        </w:rPr>
        <w:t>2</w:t>
      </w:r>
      <w:r w:rsidRPr="00F82520">
        <w:rPr>
          <w:rFonts w:ascii="Arial" w:hAnsi="Arial" w:cs="Arial"/>
        </w:rPr>
        <w:t xml:space="preserve"> votos a favor; por lo que el Consejero Presidente en uso de la voz siendo las </w:t>
      </w:r>
      <w:r w:rsidR="00D112EA">
        <w:rPr>
          <w:rFonts w:ascii="Arial" w:hAnsi="Arial" w:cs="Arial"/>
        </w:rPr>
        <w:t>15</w:t>
      </w:r>
      <w:r w:rsidR="00726493">
        <w:rPr>
          <w:rFonts w:ascii="Arial" w:hAnsi="Arial" w:cs="Arial"/>
        </w:rPr>
        <w:t xml:space="preserve"> </w:t>
      </w:r>
      <w:r w:rsidR="00CF257A" w:rsidRPr="00F82520">
        <w:rPr>
          <w:rFonts w:ascii="Arial" w:hAnsi="Arial" w:cs="Arial"/>
        </w:rPr>
        <w:t xml:space="preserve">horas con </w:t>
      </w:r>
      <w:r w:rsidR="00D112EA">
        <w:rPr>
          <w:rFonts w:ascii="Arial" w:hAnsi="Arial" w:cs="Arial"/>
        </w:rPr>
        <w:t>32</w:t>
      </w:r>
      <w:r w:rsidRPr="00F82520">
        <w:rPr>
          <w:rFonts w:ascii="Arial" w:hAnsi="Arial" w:cs="Arial"/>
        </w:rPr>
        <w:t xml:space="preserve"> minutos declara un receso de </w:t>
      </w:r>
      <w:r w:rsidR="00D112EA">
        <w:rPr>
          <w:rFonts w:ascii="Arial" w:hAnsi="Arial" w:cs="Arial"/>
        </w:rPr>
        <w:t>15</w:t>
      </w:r>
      <w:r w:rsidRPr="00F82520">
        <w:rPr>
          <w:rFonts w:ascii="Arial" w:hAnsi="Arial" w:cs="Arial"/>
        </w:rPr>
        <w:t xml:space="preserve"> minutos, regresando a las </w:t>
      </w:r>
      <w:r w:rsidR="00D112EA">
        <w:rPr>
          <w:rFonts w:ascii="Arial" w:hAnsi="Arial" w:cs="Arial"/>
        </w:rPr>
        <w:t>15</w:t>
      </w:r>
      <w:r w:rsidRPr="00F82520">
        <w:rPr>
          <w:rFonts w:ascii="Arial" w:hAnsi="Arial" w:cs="Arial"/>
        </w:rPr>
        <w:t xml:space="preserve"> horas con </w:t>
      </w:r>
      <w:r w:rsidR="00D112EA">
        <w:rPr>
          <w:rFonts w:ascii="Arial" w:hAnsi="Arial" w:cs="Arial"/>
        </w:rPr>
        <w:t>47</w:t>
      </w:r>
      <w:r w:rsidRPr="00F82520">
        <w:rPr>
          <w:rFonts w:ascii="Arial" w:hAnsi="Arial" w:cs="Arial"/>
        </w:rPr>
        <w:t xml:space="preserve"> minutos. </w:t>
      </w:r>
      <w:r w:rsidR="00515B81" w:rsidRPr="00F82520">
        <w:rPr>
          <w:rFonts w:ascii="Arial" w:hAnsi="Arial" w:cs="Arial"/>
        </w:rPr>
        <w:t>------------------------------------------------------------------------------------------------------------------------------------------</w:t>
      </w:r>
      <w:r w:rsidR="00D112EA">
        <w:rPr>
          <w:rFonts w:ascii="Arial" w:hAnsi="Arial" w:cs="Arial"/>
        </w:rPr>
        <w:t>----------------------------------------</w:t>
      </w:r>
      <w:r w:rsidR="00515B81" w:rsidRPr="00F82520">
        <w:rPr>
          <w:rFonts w:ascii="Arial" w:hAnsi="Arial" w:cs="Arial"/>
        </w:rPr>
        <w:t>-----</w:t>
      </w:r>
    </w:p>
    <w:p w14:paraId="14A1389B" w14:textId="3B12BBDD"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D112EA">
        <w:rPr>
          <w:rFonts w:ascii="Arial" w:hAnsi="Arial" w:cs="Arial"/>
        </w:rPr>
        <w:t>15</w:t>
      </w:r>
      <w:r w:rsidRPr="00F82520">
        <w:rPr>
          <w:rFonts w:ascii="Arial" w:hAnsi="Arial" w:cs="Arial"/>
        </w:rPr>
        <w:t xml:space="preserve"> horas con </w:t>
      </w:r>
      <w:r w:rsidR="00D112EA">
        <w:rPr>
          <w:rFonts w:ascii="Arial" w:hAnsi="Arial" w:cs="Arial"/>
        </w:rPr>
        <w:t>47</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26971A11" w14:textId="4331E3C9" w:rsidR="00697D2E" w:rsidRPr="00F82520" w:rsidRDefault="000552FC" w:rsidP="006B171A">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515B81" w:rsidRPr="00F82520">
        <w:rPr>
          <w:rFonts w:ascii="Arial" w:hAnsi="Arial" w:cs="Arial"/>
        </w:rPr>
        <w:t xml:space="preserve"> </w:t>
      </w:r>
      <w:r w:rsidR="004D3A4C">
        <w:rPr>
          <w:rFonts w:ascii="Arial" w:hAnsi="Arial" w:cs="Arial"/>
          <w:b/>
        </w:rPr>
        <w:t>Carlos David Poot Caamal</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4D3A4C">
        <w:rPr>
          <w:rFonts w:ascii="Arial" w:hAnsi="Arial" w:cs="Arial"/>
          <w:b/>
        </w:rPr>
        <w:t>Edgar Ricardo Ay Moo</w:t>
      </w:r>
      <w:r w:rsidR="00515B81" w:rsidRPr="00F82520">
        <w:rPr>
          <w:rFonts w:ascii="Arial" w:hAnsi="Arial" w:cs="Arial"/>
        </w:rPr>
        <w:t xml:space="preserve">, todos los anteriormente mencionados con derecho a voz y </w:t>
      </w:r>
      <w:r w:rsidR="00E71FED" w:rsidRPr="00F82520">
        <w:rPr>
          <w:rFonts w:ascii="Arial" w:hAnsi="Arial" w:cs="Arial"/>
        </w:rPr>
        <w:t>voto, y</w:t>
      </w:r>
      <w:r w:rsidR="00515B81" w:rsidRPr="00F82520">
        <w:rPr>
          <w:rFonts w:ascii="Arial" w:hAnsi="Arial" w:cs="Arial"/>
        </w:rPr>
        <w:t xml:space="preserve"> el Secretario Ejecutivo </w:t>
      </w:r>
      <w:r w:rsidR="00515B81" w:rsidRPr="00F82520">
        <w:rPr>
          <w:rFonts w:ascii="Arial" w:hAnsi="Arial" w:cs="Arial"/>
          <w:b/>
        </w:rPr>
        <w:t xml:space="preserve">C. </w:t>
      </w:r>
      <w:r w:rsidR="00E71FED">
        <w:rPr>
          <w:rFonts w:ascii="Arial" w:hAnsi="Arial" w:cs="Arial"/>
          <w:b/>
        </w:rPr>
        <w:t xml:space="preserve">Jorge Emiliano </w:t>
      </w:r>
      <w:proofErr w:type="spellStart"/>
      <w:r w:rsidR="00E71FED">
        <w:rPr>
          <w:rFonts w:ascii="Arial" w:hAnsi="Arial" w:cs="Arial"/>
          <w:b/>
        </w:rPr>
        <w:t>Noh</w:t>
      </w:r>
      <w:proofErr w:type="spellEnd"/>
      <w:r w:rsidR="00E71FED">
        <w:rPr>
          <w:rFonts w:ascii="Arial" w:hAnsi="Arial" w:cs="Arial"/>
          <w:b/>
        </w:rPr>
        <w:t xml:space="preserve"> </w:t>
      </w:r>
      <w:proofErr w:type="spellStart"/>
      <w:r w:rsidR="00E71FED">
        <w:rPr>
          <w:rFonts w:ascii="Arial" w:hAnsi="Arial" w:cs="Arial"/>
          <w:b/>
        </w:rPr>
        <w:t>Noh</w:t>
      </w:r>
      <w:proofErr w:type="spellEnd"/>
      <w:r w:rsidR="00515B81" w:rsidRPr="00F82520">
        <w:rPr>
          <w:rFonts w:ascii="Arial" w:hAnsi="Arial" w:cs="Arial"/>
          <w:b/>
        </w:rPr>
        <w:t xml:space="preserve"> </w:t>
      </w:r>
      <w:r w:rsidR="00515B81" w:rsidRPr="00F82520">
        <w:rPr>
          <w:rFonts w:ascii="Arial" w:hAnsi="Arial" w:cs="Arial"/>
        </w:rPr>
        <w:t xml:space="preserve">con derecho a </w:t>
      </w:r>
      <w:proofErr w:type="gramStart"/>
      <w:r w:rsidR="00515B81" w:rsidRPr="00F82520">
        <w:rPr>
          <w:rFonts w:ascii="Arial" w:hAnsi="Arial" w:cs="Arial"/>
        </w:rPr>
        <w:t>voz</w:t>
      </w:r>
      <w:proofErr w:type="gramEnd"/>
      <w:r w:rsidR="00515B81" w:rsidRPr="00F82520">
        <w:rPr>
          <w:rFonts w:ascii="Arial" w:hAnsi="Arial" w:cs="Arial"/>
        </w:rPr>
        <w:t xml:space="preserve"> pero sin voto</w:t>
      </w:r>
      <w:r w:rsidR="006B171A">
        <w:rPr>
          <w:rFonts w:ascii="Arial" w:hAnsi="Arial" w:cs="Arial"/>
        </w:rPr>
        <w:t>---------------------------------------------------------------------------------------------------------------------------------</w:t>
      </w:r>
    </w:p>
    <w:p w14:paraId="5DC640A2" w14:textId="5727A2A4" w:rsidR="00702CE7" w:rsidRDefault="006B171A" w:rsidP="000552FC">
      <w:pPr>
        <w:spacing w:line="360" w:lineRule="auto"/>
        <w:jc w:val="both"/>
        <w:rPr>
          <w:rFonts w:ascii="Arial" w:eastAsia="Arial" w:hAnsi="Arial" w:cs="Arial"/>
        </w:rPr>
      </w:pPr>
      <w:r w:rsidRPr="00F82520">
        <w:rPr>
          <w:rFonts w:ascii="Arial" w:hAnsi="Arial" w:cs="Arial"/>
        </w:rPr>
        <w:t xml:space="preserve">Y las representaciones de los siguientes partidos políticos: </w:t>
      </w:r>
      <w:r w:rsidRPr="00F82520">
        <w:rPr>
          <w:rFonts w:ascii="Arial" w:hAnsi="Arial" w:cs="Arial"/>
          <w:b/>
        </w:rPr>
        <w:t>Partido Acción Nacional</w:t>
      </w:r>
      <w:r w:rsidRPr="00F82520">
        <w:rPr>
          <w:rFonts w:ascii="Arial" w:hAnsi="Arial" w:cs="Arial"/>
        </w:rPr>
        <w:t>, C.</w:t>
      </w:r>
      <w:r>
        <w:rPr>
          <w:rFonts w:ascii="Arial" w:hAnsi="Arial" w:cs="Arial"/>
        </w:rPr>
        <w:t xml:space="preserve"> Felipe Santiago Mis Canul, </w:t>
      </w:r>
      <w:r w:rsidRPr="00F82520">
        <w:rPr>
          <w:rFonts w:ascii="Arial" w:hAnsi="Arial" w:cs="Arial"/>
          <w:b/>
        </w:rPr>
        <w:t xml:space="preserve">Partido Revolucionario Institucional </w:t>
      </w:r>
      <w:r w:rsidRPr="00F82520">
        <w:rPr>
          <w:rFonts w:ascii="Arial" w:hAnsi="Arial" w:cs="Arial"/>
        </w:rPr>
        <w:t>C.</w:t>
      </w:r>
      <w:r>
        <w:rPr>
          <w:rFonts w:ascii="Arial" w:hAnsi="Arial" w:cs="Arial"/>
        </w:rPr>
        <w:t xml:space="preserve"> Venustiano de la Cruz Moo Kauil; </w:t>
      </w:r>
      <w:r w:rsidRPr="00F82520">
        <w:rPr>
          <w:rFonts w:ascii="Arial" w:hAnsi="Arial" w:cs="Arial"/>
          <w:b/>
        </w:rPr>
        <w:t xml:space="preserve">Partido </w:t>
      </w:r>
      <w:r>
        <w:rPr>
          <w:rFonts w:ascii="Arial" w:hAnsi="Arial" w:cs="Arial"/>
          <w:b/>
        </w:rPr>
        <w:t>Fuerza por México</w:t>
      </w:r>
      <w:r w:rsidRPr="00F82520">
        <w:rPr>
          <w:rFonts w:ascii="Arial" w:hAnsi="Arial" w:cs="Arial"/>
          <w:b/>
        </w:rPr>
        <w:t xml:space="preserve"> </w:t>
      </w:r>
      <w:r w:rsidRPr="00F82520">
        <w:rPr>
          <w:rFonts w:ascii="Arial" w:hAnsi="Arial" w:cs="Arial"/>
        </w:rPr>
        <w:t>C.</w:t>
      </w:r>
      <w:r>
        <w:rPr>
          <w:rFonts w:ascii="Arial" w:hAnsi="Arial" w:cs="Arial"/>
        </w:rPr>
        <w:t xml:space="preserve"> José Bernardino </w:t>
      </w:r>
      <w:proofErr w:type="spellStart"/>
      <w:r>
        <w:rPr>
          <w:rFonts w:ascii="Arial" w:hAnsi="Arial" w:cs="Arial"/>
        </w:rPr>
        <w:t>Cocom</w:t>
      </w:r>
      <w:proofErr w:type="spellEnd"/>
      <w:r>
        <w:rPr>
          <w:rFonts w:ascii="Arial" w:hAnsi="Arial" w:cs="Arial"/>
        </w:rPr>
        <w:t xml:space="preserve"> Tun;</w:t>
      </w:r>
      <w:r w:rsidRPr="00387B10">
        <w:rPr>
          <w:rFonts w:ascii="Arial" w:hAnsi="Arial" w:cs="Arial"/>
          <w:b/>
        </w:rPr>
        <w:t xml:space="preserve"> </w:t>
      </w:r>
      <w:r w:rsidR="00156F7E"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r>
        <w:rPr>
          <w:rFonts w:ascii="Arial" w:eastAsia="Arial" w:hAnsi="Arial" w:cs="Arial"/>
        </w:rPr>
        <w:t>---------------------------------</w:t>
      </w:r>
    </w:p>
    <w:p w14:paraId="41481EEA" w14:textId="01DA5D12"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901D3A">
        <w:rPr>
          <w:rFonts w:ascii="Arial" w:hAnsi="Arial" w:cs="Arial"/>
        </w:rPr>
        <w:t xml:space="preserve">. </w:t>
      </w:r>
      <w:r w:rsidR="00BF0C37" w:rsidRPr="00901D3A">
        <w:rPr>
          <w:rFonts w:ascii="Arial" w:hAnsi="Arial" w:cs="Arial"/>
        </w:rPr>
        <w:t>L</w:t>
      </w:r>
      <w:r w:rsidR="00156F7E" w:rsidRPr="00F82520">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E71FED">
        <w:rPr>
          <w:rFonts w:ascii="Arial" w:hAnsi="Arial" w:cs="Arial"/>
        </w:rPr>
        <w:t>Kaua</w:t>
      </w:r>
      <w:proofErr w:type="spellEnd"/>
      <w:r w:rsidR="00071295" w:rsidRPr="00F82520">
        <w:rPr>
          <w:rFonts w:ascii="Arial" w:hAnsi="Arial" w:cs="Arial"/>
        </w:rPr>
        <w:t xml:space="preserve"> de fecha </w:t>
      </w:r>
      <w:r w:rsidR="00E71FED">
        <w:rPr>
          <w:rFonts w:ascii="Arial" w:hAnsi="Arial" w:cs="Arial"/>
        </w:rPr>
        <w:t xml:space="preserve">09 </w:t>
      </w:r>
      <w:r w:rsidR="00071295" w:rsidRPr="00F82520">
        <w:rPr>
          <w:rFonts w:ascii="Arial" w:hAnsi="Arial" w:cs="Arial"/>
        </w:rPr>
        <w:t xml:space="preserve">de </w:t>
      </w:r>
      <w:r w:rsidR="00E42027">
        <w:rPr>
          <w:rFonts w:ascii="Arial" w:hAnsi="Arial" w:cs="Arial"/>
        </w:rPr>
        <w:t>Marzo</w:t>
      </w:r>
      <w:r w:rsidR="00071295" w:rsidRPr="00F82520">
        <w:rPr>
          <w:rFonts w:ascii="Arial" w:hAnsi="Arial" w:cs="Arial"/>
        </w:rPr>
        <w:t xml:space="preserve"> de 2021 </w:t>
      </w:r>
      <w:r w:rsidR="00071295" w:rsidRPr="006B171A">
        <w:rPr>
          <w:rFonts w:ascii="Arial" w:hAnsi="Arial" w:cs="Arial"/>
        </w:rPr>
        <w:t xml:space="preserve">; </w:t>
      </w:r>
      <w:r w:rsidR="00071295" w:rsidRPr="006B171A">
        <w:rPr>
          <w:rFonts w:ascii="Arial" w:hAnsi="Arial" w:cs="Arial"/>
          <w:bCs/>
        </w:rPr>
        <w:t>y no habiéndola, solicit</w:t>
      </w:r>
      <w:r w:rsidR="00392E9F" w:rsidRPr="006B171A">
        <w:rPr>
          <w:rFonts w:ascii="Arial" w:hAnsi="Arial" w:cs="Arial"/>
          <w:bCs/>
        </w:rPr>
        <w:t>ó</w:t>
      </w:r>
      <w:r w:rsidR="00071295" w:rsidRPr="00F82520">
        <w:rPr>
          <w:rFonts w:ascii="Arial" w:hAnsi="Arial" w:cs="Arial"/>
        </w:rPr>
        <w:t xml:space="preserve"> al Secretario Ejecutivo 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w:t>
      </w:r>
      <w:r w:rsidR="00071295" w:rsidRPr="00F82520">
        <w:rPr>
          <w:rFonts w:ascii="Arial" w:hAnsi="Arial" w:cs="Arial"/>
        </w:rPr>
        <w:t xml:space="preserve">C. </w:t>
      </w:r>
      <w:r w:rsidR="00DA7C0E">
        <w:rPr>
          <w:rFonts w:ascii="Arial" w:hAnsi="Arial" w:cs="Arial"/>
        </w:rPr>
        <w:t xml:space="preserve">Jorge Emiliano </w:t>
      </w:r>
      <w:proofErr w:type="spellStart"/>
      <w:r w:rsidR="00DA7C0E">
        <w:rPr>
          <w:rFonts w:ascii="Arial" w:hAnsi="Arial" w:cs="Arial"/>
        </w:rPr>
        <w:t>Noh</w:t>
      </w:r>
      <w:proofErr w:type="spellEnd"/>
      <w:r w:rsidR="00DA7C0E">
        <w:rPr>
          <w:rFonts w:ascii="Arial" w:hAnsi="Arial" w:cs="Arial"/>
        </w:rPr>
        <w:t xml:space="preserve"> </w:t>
      </w:r>
      <w:proofErr w:type="spellStart"/>
      <w:r w:rsidR="00DA7C0E">
        <w:rPr>
          <w:rFonts w:ascii="Arial" w:hAnsi="Arial" w:cs="Arial"/>
        </w:rPr>
        <w:t>Noh</w:t>
      </w:r>
      <w:proofErr w:type="spellEnd"/>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esto </w:t>
      </w:r>
      <w:r w:rsidR="006B171A">
        <w:rPr>
          <w:rFonts w:ascii="Arial" w:hAnsi="Arial" w:cs="Arial"/>
        </w:rPr>
        <w:t>2</w:t>
      </w:r>
      <w:r w:rsidR="0081265D" w:rsidRPr="00F82520">
        <w:rPr>
          <w:rFonts w:ascii="Arial" w:hAnsi="Arial" w:cs="Arial"/>
        </w:rPr>
        <w:t xml:space="preserve"> votos a favor.----------------------</w:t>
      </w:r>
      <w:r w:rsidR="003C7709">
        <w:rPr>
          <w:rFonts w:ascii="Arial" w:hAnsi="Arial" w:cs="Arial"/>
        </w:rPr>
        <w:t>---------------------------------------------------------------------------------------------------------</w:t>
      </w:r>
    </w:p>
    <w:p w14:paraId="210398DA" w14:textId="31313B3B"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DA7C0E">
        <w:rPr>
          <w:rFonts w:ascii="Arial" w:hAnsi="Arial" w:cs="Arial"/>
        </w:rPr>
        <w:t xml:space="preserve"> </w:t>
      </w:r>
      <w:r w:rsidR="00071295" w:rsidRPr="00F82520">
        <w:rPr>
          <w:rFonts w:ascii="Arial" w:hAnsi="Arial" w:cs="Arial"/>
        </w:rPr>
        <w:t>Presidente C.</w:t>
      </w:r>
      <w:r w:rsidR="00DA7C0E">
        <w:rPr>
          <w:rFonts w:ascii="Arial" w:hAnsi="Arial" w:cs="Arial"/>
        </w:rPr>
        <w:t xml:space="preserve"> Carlos David Poot Caamal </w:t>
      </w:r>
      <w:r w:rsidR="00071295" w:rsidRPr="00F82520">
        <w:rPr>
          <w:rFonts w:ascii="Arial" w:hAnsi="Arial" w:cs="Arial"/>
        </w:rPr>
        <w:t xml:space="preserve"> 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p>
    <w:p w14:paraId="36A7DC38" w14:textId="3CF333A5"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E24BBA">
        <w:rPr>
          <w:rFonts w:ascii="Arial" w:hAnsi="Arial" w:cs="Arial"/>
        </w:rPr>
        <w:t>Carlos David Poot Caamal</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347FB2">
        <w:rPr>
          <w:rFonts w:ascii="Arial" w:hAnsi="Arial" w:cs="Arial"/>
        </w:rPr>
        <w:t xml:space="preserve"> 09</w:t>
      </w:r>
      <w:r w:rsidR="00071295" w:rsidRPr="00F82520">
        <w:rPr>
          <w:rFonts w:ascii="Arial" w:hAnsi="Arial" w:cs="Arial"/>
        </w:rPr>
        <w:t xml:space="preserve"> de </w:t>
      </w:r>
      <w:r w:rsidR="00E42027">
        <w:rPr>
          <w:rFonts w:ascii="Arial" w:hAnsi="Arial" w:cs="Arial"/>
        </w:rPr>
        <w:t>Marzo</w:t>
      </w:r>
      <w:r w:rsidR="00071295" w:rsidRPr="00F82520">
        <w:rPr>
          <w:rFonts w:ascii="Arial" w:hAnsi="Arial" w:cs="Arial"/>
        </w:rPr>
        <w:t xml:space="preserve"> de 2021, siendo las </w:t>
      </w:r>
      <w:r w:rsidR="002C3EA2">
        <w:rPr>
          <w:rFonts w:ascii="Arial" w:hAnsi="Arial" w:cs="Arial"/>
        </w:rPr>
        <w:t>15</w:t>
      </w:r>
      <w:r w:rsidR="00071295" w:rsidRPr="00F82520">
        <w:rPr>
          <w:rFonts w:ascii="Arial" w:hAnsi="Arial" w:cs="Arial"/>
        </w:rPr>
        <w:t xml:space="preserve"> horas con </w:t>
      </w:r>
      <w:r w:rsidR="002C3EA2">
        <w:rPr>
          <w:rFonts w:ascii="Arial" w:hAnsi="Arial" w:cs="Arial"/>
        </w:rPr>
        <w:t>5</w:t>
      </w:r>
      <w:r w:rsidR="001419C9">
        <w:rPr>
          <w:rFonts w:ascii="Arial" w:hAnsi="Arial" w:cs="Arial"/>
        </w:rPr>
        <w:t>1</w:t>
      </w:r>
      <w:r w:rsidR="00071295" w:rsidRPr="00F82520">
        <w:rPr>
          <w:rFonts w:ascii="Arial" w:hAnsi="Arial" w:cs="Arial"/>
        </w:rPr>
        <w:t xml:space="preserve"> minutos.</w:t>
      </w:r>
      <w:r w:rsidR="00767AEA">
        <w:rPr>
          <w:rFonts w:ascii="Arial" w:hAnsi="Arial" w:cs="Arial"/>
        </w:rPr>
        <w:t>---------------------------------------------------------------------</w:t>
      </w:r>
      <w:r w:rsidR="002C3EA2">
        <w:rPr>
          <w:rFonts w:ascii="Arial" w:hAnsi="Arial" w:cs="Arial"/>
        </w:rPr>
        <w:t>-----------</w:t>
      </w:r>
      <w:r w:rsidR="00767AEA">
        <w:rPr>
          <w:rFonts w:ascii="Arial" w:hAnsi="Arial" w:cs="Arial"/>
        </w:rPr>
        <w:t>------------------------------------</w:t>
      </w:r>
      <w:r w:rsidR="002C3EA2">
        <w:rPr>
          <w:rFonts w:ascii="Arial" w:hAnsi="Arial" w:cs="Arial"/>
        </w:rPr>
        <w:t>-------</w:t>
      </w:r>
      <w:r w:rsidR="00767AEA">
        <w:rPr>
          <w:rFonts w:ascii="Arial" w:hAnsi="Arial" w:cs="Arial"/>
        </w:rPr>
        <w:t>-------------------------------</w:t>
      </w:r>
    </w:p>
    <w:p w14:paraId="0FFC0837" w14:textId="0D1BA804" w:rsidR="00892ADD" w:rsidRDefault="00071295" w:rsidP="00767AEA">
      <w:pPr>
        <w:spacing w:line="360" w:lineRule="auto"/>
        <w:jc w:val="both"/>
        <w:rPr>
          <w:rFonts w:ascii="Arial" w:hAnsi="Arial" w:cs="Arial"/>
        </w:rPr>
      </w:pPr>
      <w:r w:rsidRPr="00F82520">
        <w:rPr>
          <w:rFonts w:ascii="Arial" w:hAnsi="Arial" w:cs="Arial"/>
        </w:rPr>
        <w:t xml:space="preserve">Por </w:t>
      </w:r>
      <w:r w:rsidR="00347FB2" w:rsidRPr="00F82520">
        <w:rPr>
          <w:rFonts w:ascii="Arial" w:hAnsi="Arial" w:cs="Arial"/>
        </w:rPr>
        <w:t>último y</w:t>
      </w:r>
      <w:r w:rsidRPr="00F82520">
        <w:rPr>
          <w:rFonts w:ascii="Arial" w:hAnsi="Arial" w:cs="Arial"/>
        </w:rPr>
        <w:t xml:space="preserve"> con fundamento en el artículo 184 de la Ley de Instituciones y Procedimientos Electorales del Estado de Yucatán y el </w:t>
      </w:r>
      <w:r w:rsidR="00347FB2" w:rsidRPr="00F82520">
        <w:rPr>
          <w:rFonts w:ascii="Arial" w:hAnsi="Arial" w:cs="Arial"/>
        </w:rPr>
        <w:t>artículo 23</w:t>
      </w:r>
      <w:r w:rsidRPr="00F82520">
        <w:rPr>
          <w:rFonts w:ascii="Arial" w:hAnsi="Arial" w:cs="Arial"/>
        </w:rPr>
        <w:t xml:space="preserve">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 xml:space="preserve">a la Consejera Presidente del Consejo General del Instituto Electoral y de Participación </w:t>
      </w:r>
      <w:r w:rsidR="00F37E8E" w:rsidRPr="00F82520">
        <w:rPr>
          <w:rFonts w:ascii="Arial" w:hAnsi="Arial" w:cs="Arial"/>
        </w:rPr>
        <w:t>Ciudadana de</w:t>
      </w:r>
      <w:r w:rsidRPr="00F82520">
        <w:rPr>
          <w:rFonts w:ascii="Arial" w:hAnsi="Arial" w:cs="Arial"/>
        </w:rPr>
        <w:t xml:space="preserve"> Yucatán</w:t>
      </w:r>
      <w:r w:rsidR="00392E9F" w:rsidRPr="00F82520">
        <w:rPr>
          <w:rFonts w:ascii="Arial" w:hAnsi="Arial" w:cs="Arial"/>
        </w:rPr>
        <w:t xml:space="preserve">. </w:t>
      </w:r>
      <w:r w:rsidRPr="00F82520">
        <w:rPr>
          <w:rFonts w:ascii="Arial" w:hAnsi="Arial" w:cs="Arial"/>
        </w:rPr>
        <w:t xml:space="preserve"> </w:t>
      </w:r>
    </w:p>
    <w:tbl>
      <w:tblPr>
        <w:tblpPr w:leftFromText="141" w:rightFromText="141" w:vertAnchor="text" w:horzAnchor="margin" w:tblpY="1022"/>
        <w:tblW w:w="0" w:type="auto"/>
        <w:tblLook w:val="04A0" w:firstRow="1" w:lastRow="0" w:firstColumn="1" w:lastColumn="0" w:noHBand="0" w:noVBand="1"/>
      </w:tblPr>
      <w:tblGrid>
        <w:gridCol w:w="4838"/>
        <w:gridCol w:w="4850"/>
      </w:tblGrid>
      <w:tr w:rsidR="00892ADD" w:rsidRPr="00F82520" w14:paraId="272E822F" w14:textId="77777777" w:rsidTr="00892ADD">
        <w:trPr>
          <w:trHeight w:val="1159"/>
        </w:trPr>
        <w:tc>
          <w:tcPr>
            <w:tcW w:w="4838" w:type="dxa"/>
            <w:shd w:val="clear" w:color="auto" w:fill="auto"/>
          </w:tcPr>
          <w:p w14:paraId="558AED90" w14:textId="77777777" w:rsidR="00892ADD" w:rsidRPr="00F82520" w:rsidRDefault="00892ADD" w:rsidP="00892ADD">
            <w:pPr>
              <w:pBdr>
                <w:bottom w:val="single" w:sz="12" w:space="1" w:color="auto"/>
              </w:pBdr>
              <w:jc w:val="center"/>
              <w:rPr>
                <w:rFonts w:ascii="Arial" w:hAnsi="Arial" w:cs="Arial"/>
                <w:sz w:val="20"/>
                <w:szCs w:val="20"/>
              </w:rPr>
            </w:pPr>
          </w:p>
          <w:p w14:paraId="4DC88906" w14:textId="77777777" w:rsidR="00892ADD" w:rsidRPr="00F37E8E" w:rsidRDefault="00892ADD" w:rsidP="00892ADD">
            <w:pPr>
              <w:jc w:val="center"/>
              <w:rPr>
                <w:rFonts w:ascii="Arial" w:hAnsi="Arial" w:cs="Arial"/>
                <w:b/>
                <w:bCs/>
                <w:sz w:val="20"/>
                <w:szCs w:val="20"/>
              </w:rPr>
            </w:pPr>
            <w:r w:rsidRPr="00F37E8E">
              <w:rPr>
                <w:rFonts w:ascii="Arial" w:hAnsi="Arial" w:cs="Arial"/>
                <w:b/>
                <w:bCs/>
                <w:sz w:val="20"/>
                <w:szCs w:val="20"/>
              </w:rPr>
              <w:t>C. CARLOS DAVID POOT CAAMAL</w:t>
            </w:r>
          </w:p>
          <w:p w14:paraId="78C040C5" w14:textId="7909615D" w:rsidR="00726493" w:rsidRPr="00F82520" w:rsidRDefault="00892ADD" w:rsidP="00726493">
            <w:pPr>
              <w:jc w:val="center"/>
              <w:rPr>
                <w:rFonts w:ascii="Arial" w:hAnsi="Arial" w:cs="Arial"/>
                <w:sz w:val="20"/>
                <w:szCs w:val="20"/>
              </w:rPr>
            </w:pPr>
            <w:r w:rsidRPr="00F82520">
              <w:rPr>
                <w:rFonts w:ascii="Arial" w:hAnsi="Arial" w:cs="Arial"/>
                <w:sz w:val="20"/>
                <w:szCs w:val="20"/>
              </w:rPr>
              <w:t>CONSEJER</w:t>
            </w:r>
            <w:r>
              <w:rPr>
                <w:rFonts w:ascii="Arial" w:hAnsi="Arial" w:cs="Arial"/>
                <w:sz w:val="20"/>
                <w:szCs w:val="20"/>
              </w:rPr>
              <w:t xml:space="preserve">O </w:t>
            </w:r>
            <w:r w:rsidRPr="00F82520">
              <w:rPr>
                <w:rFonts w:ascii="Arial" w:hAnsi="Arial" w:cs="Arial"/>
                <w:sz w:val="20"/>
                <w:szCs w:val="20"/>
              </w:rPr>
              <w:t>PRESIDENTE</w:t>
            </w:r>
          </w:p>
        </w:tc>
        <w:tc>
          <w:tcPr>
            <w:tcW w:w="4850" w:type="dxa"/>
            <w:shd w:val="clear" w:color="auto" w:fill="auto"/>
          </w:tcPr>
          <w:p w14:paraId="0281AEEB" w14:textId="77777777" w:rsidR="00892ADD" w:rsidRPr="00F82520" w:rsidRDefault="00892ADD" w:rsidP="00892ADD">
            <w:pPr>
              <w:pBdr>
                <w:bottom w:val="single" w:sz="12" w:space="1" w:color="auto"/>
              </w:pBdr>
              <w:jc w:val="center"/>
              <w:rPr>
                <w:rFonts w:ascii="Arial" w:hAnsi="Arial" w:cs="Arial"/>
                <w:sz w:val="20"/>
                <w:szCs w:val="20"/>
              </w:rPr>
            </w:pPr>
          </w:p>
          <w:p w14:paraId="44202FD5" w14:textId="77777777" w:rsidR="00892ADD" w:rsidRPr="00F37E8E" w:rsidRDefault="00892ADD" w:rsidP="00892ADD">
            <w:pPr>
              <w:jc w:val="center"/>
              <w:rPr>
                <w:rFonts w:ascii="Arial" w:hAnsi="Arial" w:cs="Arial"/>
                <w:b/>
                <w:bCs/>
                <w:sz w:val="20"/>
                <w:szCs w:val="20"/>
              </w:rPr>
            </w:pPr>
            <w:r w:rsidRPr="00F37E8E">
              <w:rPr>
                <w:rFonts w:ascii="Arial" w:hAnsi="Arial" w:cs="Arial"/>
                <w:b/>
                <w:bCs/>
                <w:sz w:val="20"/>
                <w:szCs w:val="20"/>
              </w:rPr>
              <w:t xml:space="preserve">C. JORGE EMILIANO NOH </w:t>
            </w:r>
            <w:proofErr w:type="spellStart"/>
            <w:r w:rsidRPr="00F37E8E">
              <w:rPr>
                <w:rFonts w:ascii="Arial" w:hAnsi="Arial" w:cs="Arial"/>
                <w:b/>
                <w:bCs/>
                <w:sz w:val="20"/>
                <w:szCs w:val="20"/>
              </w:rPr>
              <w:t>NOH</w:t>
            </w:r>
            <w:proofErr w:type="spellEnd"/>
          </w:p>
          <w:p w14:paraId="21D7DCA5" w14:textId="77777777" w:rsidR="00892ADD" w:rsidRPr="00F82520" w:rsidRDefault="00892ADD" w:rsidP="00892ADD">
            <w:pPr>
              <w:jc w:val="center"/>
              <w:rPr>
                <w:rFonts w:ascii="Arial" w:hAnsi="Arial" w:cs="Arial"/>
                <w:sz w:val="20"/>
                <w:szCs w:val="20"/>
              </w:rPr>
            </w:pPr>
            <w:r w:rsidRPr="00F82520">
              <w:rPr>
                <w:rFonts w:ascii="Arial" w:hAnsi="Arial" w:cs="Arial"/>
                <w:sz w:val="20"/>
                <w:szCs w:val="20"/>
              </w:rPr>
              <w:t>SECRETARI</w:t>
            </w:r>
            <w:r>
              <w:rPr>
                <w:rFonts w:ascii="Arial" w:hAnsi="Arial" w:cs="Arial"/>
                <w:sz w:val="20"/>
                <w:szCs w:val="20"/>
              </w:rPr>
              <w:t>O</w:t>
            </w:r>
            <w:r w:rsidRPr="00F82520">
              <w:rPr>
                <w:rFonts w:ascii="Arial" w:hAnsi="Arial" w:cs="Arial"/>
                <w:sz w:val="20"/>
                <w:szCs w:val="20"/>
              </w:rPr>
              <w:t xml:space="preserve"> EJECUTIV</w:t>
            </w:r>
            <w:r>
              <w:rPr>
                <w:rFonts w:ascii="Arial" w:hAnsi="Arial" w:cs="Arial"/>
                <w:sz w:val="20"/>
                <w:szCs w:val="20"/>
              </w:rPr>
              <w:t>O</w:t>
            </w:r>
          </w:p>
          <w:p w14:paraId="71385D63" w14:textId="77777777" w:rsidR="00892ADD" w:rsidRPr="00F82520" w:rsidRDefault="00892ADD" w:rsidP="00892ADD">
            <w:pPr>
              <w:jc w:val="center"/>
              <w:rPr>
                <w:rFonts w:ascii="Arial" w:hAnsi="Arial" w:cs="Arial"/>
                <w:sz w:val="20"/>
                <w:szCs w:val="20"/>
              </w:rPr>
            </w:pPr>
          </w:p>
          <w:p w14:paraId="1A6388B1" w14:textId="77777777" w:rsidR="00892ADD" w:rsidRPr="00F82520" w:rsidRDefault="00892ADD" w:rsidP="00892ADD">
            <w:pPr>
              <w:jc w:val="center"/>
              <w:rPr>
                <w:rFonts w:ascii="Arial" w:hAnsi="Arial" w:cs="Arial"/>
                <w:sz w:val="20"/>
                <w:szCs w:val="20"/>
              </w:rPr>
            </w:pPr>
          </w:p>
          <w:p w14:paraId="777FAD2A" w14:textId="77777777" w:rsidR="00892ADD" w:rsidRPr="00F82520" w:rsidRDefault="00892ADD" w:rsidP="00892ADD">
            <w:pPr>
              <w:jc w:val="center"/>
              <w:rPr>
                <w:rFonts w:ascii="Arial" w:hAnsi="Arial" w:cs="Arial"/>
                <w:sz w:val="20"/>
                <w:szCs w:val="20"/>
              </w:rPr>
            </w:pPr>
          </w:p>
          <w:p w14:paraId="78230D4E" w14:textId="77777777" w:rsidR="00892ADD" w:rsidRPr="00F82520" w:rsidRDefault="00892ADD" w:rsidP="00892ADD">
            <w:pPr>
              <w:jc w:val="center"/>
              <w:rPr>
                <w:rFonts w:ascii="Arial" w:hAnsi="Arial" w:cs="Arial"/>
                <w:sz w:val="20"/>
                <w:szCs w:val="20"/>
              </w:rPr>
            </w:pPr>
          </w:p>
          <w:p w14:paraId="73C25CA6" w14:textId="77777777" w:rsidR="00892ADD" w:rsidRPr="00F82520" w:rsidRDefault="00892ADD" w:rsidP="00892ADD">
            <w:pPr>
              <w:jc w:val="center"/>
              <w:rPr>
                <w:rFonts w:ascii="Arial" w:hAnsi="Arial" w:cs="Arial"/>
                <w:sz w:val="20"/>
                <w:szCs w:val="20"/>
              </w:rPr>
            </w:pPr>
          </w:p>
          <w:p w14:paraId="02693B21" w14:textId="77777777" w:rsidR="00892ADD" w:rsidRPr="00F82520" w:rsidRDefault="00892ADD" w:rsidP="00892ADD">
            <w:pPr>
              <w:jc w:val="center"/>
              <w:rPr>
                <w:rFonts w:ascii="Arial" w:hAnsi="Arial" w:cs="Arial"/>
                <w:sz w:val="20"/>
                <w:szCs w:val="20"/>
              </w:rPr>
            </w:pPr>
          </w:p>
          <w:p w14:paraId="1A0E06FB" w14:textId="77777777" w:rsidR="00892ADD" w:rsidRPr="00F82520" w:rsidRDefault="00892ADD" w:rsidP="00892ADD">
            <w:pPr>
              <w:jc w:val="center"/>
              <w:rPr>
                <w:rFonts w:ascii="Arial" w:hAnsi="Arial" w:cs="Arial"/>
                <w:sz w:val="20"/>
                <w:szCs w:val="20"/>
              </w:rPr>
            </w:pPr>
          </w:p>
        </w:tc>
      </w:tr>
      <w:tr w:rsidR="00892ADD" w:rsidRPr="00F82520" w14:paraId="37113721" w14:textId="77777777" w:rsidTr="00892ADD">
        <w:trPr>
          <w:trHeight w:val="1159"/>
        </w:trPr>
        <w:tc>
          <w:tcPr>
            <w:tcW w:w="4838" w:type="dxa"/>
            <w:shd w:val="clear" w:color="auto" w:fill="auto"/>
          </w:tcPr>
          <w:p w14:paraId="3E451BFE" w14:textId="77777777" w:rsidR="00892ADD" w:rsidRPr="00F82520" w:rsidRDefault="00892ADD" w:rsidP="00892ADD">
            <w:pPr>
              <w:pBdr>
                <w:bottom w:val="single" w:sz="12" w:space="1" w:color="auto"/>
              </w:pBdr>
              <w:jc w:val="center"/>
              <w:rPr>
                <w:rFonts w:ascii="Arial" w:hAnsi="Arial" w:cs="Arial"/>
                <w:sz w:val="20"/>
                <w:szCs w:val="20"/>
              </w:rPr>
            </w:pPr>
          </w:p>
          <w:p w14:paraId="7C4FADB8" w14:textId="77777777" w:rsidR="00892ADD" w:rsidRPr="00F37E8E" w:rsidRDefault="00892ADD" w:rsidP="00892ADD">
            <w:pPr>
              <w:jc w:val="center"/>
              <w:rPr>
                <w:rFonts w:ascii="Arial" w:hAnsi="Arial" w:cs="Arial"/>
                <w:b/>
                <w:bCs/>
                <w:sz w:val="20"/>
                <w:szCs w:val="20"/>
              </w:rPr>
            </w:pPr>
            <w:r w:rsidRPr="00F37E8E">
              <w:rPr>
                <w:rFonts w:ascii="Arial" w:hAnsi="Arial" w:cs="Arial"/>
                <w:b/>
                <w:bCs/>
                <w:sz w:val="20"/>
                <w:szCs w:val="20"/>
              </w:rPr>
              <w:t>C. EDGAR RICARDO AY MOO</w:t>
            </w:r>
          </w:p>
          <w:p w14:paraId="17C872DE" w14:textId="77777777" w:rsidR="00892ADD" w:rsidRPr="00F82520" w:rsidRDefault="00892ADD" w:rsidP="00892ADD">
            <w:pPr>
              <w:jc w:val="center"/>
              <w:rPr>
                <w:rFonts w:ascii="Arial" w:hAnsi="Arial" w:cs="Arial"/>
                <w:sz w:val="20"/>
                <w:szCs w:val="20"/>
              </w:rPr>
            </w:pPr>
            <w:r w:rsidRPr="00F82520">
              <w:rPr>
                <w:rFonts w:ascii="Arial" w:hAnsi="Arial" w:cs="Arial"/>
                <w:sz w:val="20"/>
                <w:szCs w:val="20"/>
              </w:rPr>
              <w:t>CONSEJER</w:t>
            </w:r>
            <w:r>
              <w:rPr>
                <w:rFonts w:ascii="Arial" w:hAnsi="Arial" w:cs="Arial"/>
                <w:sz w:val="20"/>
                <w:szCs w:val="20"/>
              </w:rPr>
              <w:t>O ELECTORAL</w:t>
            </w:r>
          </w:p>
          <w:p w14:paraId="7FEB6E69" w14:textId="77777777" w:rsidR="00892ADD" w:rsidRPr="00F82520" w:rsidRDefault="00892ADD" w:rsidP="00892ADD">
            <w:pPr>
              <w:rPr>
                <w:rFonts w:ascii="Arial" w:hAnsi="Arial" w:cs="Arial"/>
                <w:sz w:val="20"/>
                <w:szCs w:val="20"/>
              </w:rPr>
            </w:pPr>
          </w:p>
          <w:p w14:paraId="05F7A217" w14:textId="77777777" w:rsidR="00892ADD" w:rsidRPr="00F82520" w:rsidRDefault="00892ADD" w:rsidP="00892ADD">
            <w:pPr>
              <w:rPr>
                <w:rFonts w:ascii="Arial" w:hAnsi="Arial" w:cs="Arial"/>
                <w:sz w:val="20"/>
                <w:szCs w:val="20"/>
              </w:rPr>
            </w:pPr>
          </w:p>
          <w:p w14:paraId="37B84739" w14:textId="6CD440B7" w:rsidR="00892ADD" w:rsidRPr="00F82520" w:rsidRDefault="00726493" w:rsidP="00892ADD">
            <w:pPr>
              <w:rPr>
                <w:rFonts w:ascii="Arial" w:hAnsi="Arial" w:cs="Arial"/>
                <w:sz w:val="20"/>
                <w:szCs w:val="20"/>
              </w:rPr>
            </w:pPr>
            <w:r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6CFF19E9">
                      <wp:simplePos x="0" y="0"/>
                      <wp:positionH relativeFrom="margin">
                        <wp:posOffset>-31115</wp:posOffset>
                      </wp:positionH>
                      <wp:positionV relativeFrom="paragraph">
                        <wp:posOffset>809625</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C82B1D"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45pt,63.75pt" to="224.0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" strokecolor="black [3200]" strokeweight="2pt">
                      <v:shadow on="t" color="black" opacity="24903f" origin=",.5" offset="0,.55556mm"/>
                      <w10:wrap anchorx="margin"/>
                    </v:line>
                  </w:pict>
                </mc:Fallback>
              </mc:AlternateContent>
            </w:r>
          </w:p>
        </w:tc>
        <w:tc>
          <w:tcPr>
            <w:tcW w:w="4850" w:type="dxa"/>
            <w:shd w:val="clear" w:color="auto" w:fill="auto"/>
          </w:tcPr>
          <w:p w14:paraId="3391171F" w14:textId="77777777" w:rsidR="00892ADD" w:rsidRPr="00F82520" w:rsidRDefault="00892ADD" w:rsidP="00892ADD">
            <w:pPr>
              <w:pBdr>
                <w:bottom w:val="single" w:sz="12" w:space="1" w:color="auto"/>
              </w:pBdr>
              <w:jc w:val="center"/>
              <w:rPr>
                <w:rFonts w:ascii="Arial" w:hAnsi="Arial" w:cs="Arial"/>
                <w:sz w:val="20"/>
                <w:szCs w:val="20"/>
              </w:rPr>
            </w:pPr>
          </w:p>
          <w:p w14:paraId="6030C9B1" w14:textId="59AA2418" w:rsidR="00892ADD" w:rsidRPr="00F37E8E" w:rsidRDefault="00892ADD" w:rsidP="00892ADD">
            <w:pPr>
              <w:jc w:val="center"/>
              <w:rPr>
                <w:rFonts w:ascii="Arial" w:hAnsi="Arial" w:cs="Arial"/>
                <w:b/>
                <w:bCs/>
                <w:sz w:val="20"/>
                <w:szCs w:val="20"/>
              </w:rPr>
            </w:pPr>
            <w:r w:rsidRPr="00F37E8E">
              <w:rPr>
                <w:rFonts w:ascii="Arial" w:hAnsi="Arial" w:cs="Arial"/>
                <w:b/>
                <w:bCs/>
                <w:sz w:val="20"/>
                <w:szCs w:val="20"/>
              </w:rPr>
              <w:t xml:space="preserve">C. </w:t>
            </w:r>
            <w:r w:rsidR="006B171A">
              <w:rPr>
                <w:rFonts w:ascii="Arial" w:hAnsi="Arial" w:cs="Arial"/>
                <w:b/>
                <w:bCs/>
                <w:sz w:val="20"/>
                <w:szCs w:val="20"/>
              </w:rPr>
              <w:t>FELIPE SANTIAGO MIS CANUL</w:t>
            </w:r>
          </w:p>
          <w:p w14:paraId="4AB66570" w14:textId="26DF1F93" w:rsidR="00892ADD" w:rsidRPr="00F82520" w:rsidRDefault="006B171A" w:rsidP="00892ADD">
            <w:pPr>
              <w:jc w:val="center"/>
              <w:rPr>
                <w:rFonts w:ascii="Arial" w:hAnsi="Arial" w:cs="Arial"/>
                <w:sz w:val="20"/>
                <w:szCs w:val="20"/>
              </w:rPr>
            </w:pPr>
            <w:r>
              <w:rPr>
                <w:rFonts w:ascii="Arial" w:hAnsi="Arial" w:cs="Arial"/>
                <w:sz w:val="20"/>
                <w:szCs w:val="20"/>
              </w:rPr>
              <w:t xml:space="preserve">REPRESENTANTE DEL </w:t>
            </w:r>
            <w:r w:rsidR="00726493">
              <w:rPr>
                <w:rFonts w:ascii="Arial" w:hAnsi="Arial" w:cs="Arial"/>
                <w:sz w:val="20"/>
                <w:szCs w:val="20"/>
              </w:rPr>
              <w:t>PARTIDO ACCION NACIONAL</w:t>
            </w:r>
          </w:p>
          <w:p w14:paraId="525E673B" w14:textId="77777777" w:rsidR="00892ADD" w:rsidRPr="00F82520" w:rsidRDefault="00892ADD" w:rsidP="00892ADD">
            <w:pPr>
              <w:jc w:val="center"/>
              <w:rPr>
                <w:rFonts w:ascii="Arial" w:hAnsi="Arial" w:cs="Arial"/>
                <w:sz w:val="20"/>
                <w:szCs w:val="20"/>
              </w:rPr>
            </w:pPr>
          </w:p>
          <w:p w14:paraId="0AAB31B5" w14:textId="77777777" w:rsidR="00892ADD" w:rsidRPr="00F82520" w:rsidRDefault="00892ADD" w:rsidP="00892ADD">
            <w:pPr>
              <w:jc w:val="center"/>
              <w:rPr>
                <w:rFonts w:ascii="Arial" w:hAnsi="Arial" w:cs="Arial"/>
                <w:sz w:val="20"/>
                <w:szCs w:val="20"/>
              </w:rPr>
            </w:pPr>
          </w:p>
          <w:p w14:paraId="649E961D" w14:textId="77777777" w:rsidR="00892ADD" w:rsidRPr="00F82520" w:rsidRDefault="00892ADD" w:rsidP="00892ADD">
            <w:pPr>
              <w:jc w:val="center"/>
              <w:rPr>
                <w:rFonts w:ascii="Arial" w:hAnsi="Arial" w:cs="Arial"/>
                <w:sz w:val="20"/>
                <w:szCs w:val="20"/>
              </w:rPr>
            </w:pPr>
          </w:p>
          <w:p w14:paraId="32F1BA91" w14:textId="77777777" w:rsidR="00892ADD" w:rsidRPr="00F82520" w:rsidRDefault="00892ADD" w:rsidP="00892ADD">
            <w:pPr>
              <w:jc w:val="center"/>
              <w:rPr>
                <w:rFonts w:ascii="Arial" w:hAnsi="Arial" w:cs="Arial"/>
                <w:sz w:val="20"/>
                <w:szCs w:val="20"/>
              </w:rPr>
            </w:pPr>
          </w:p>
          <w:p w14:paraId="7E8F12F4" w14:textId="77777777" w:rsidR="00892ADD" w:rsidRPr="00F82520" w:rsidRDefault="00892ADD" w:rsidP="00892ADD">
            <w:pPr>
              <w:jc w:val="center"/>
              <w:rPr>
                <w:rFonts w:ascii="Arial" w:hAnsi="Arial" w:cs="Arial"/>
                <w:sz w:val="20"/>
                <w:szCs w:val="20"/>
              </w:rPr>
            </w:pPr>
          </w:p>
          <w:p w14:paraId="51D72961" w14:textId="77777777" w:rsidR="00892ADD" w:rsidRPr="00F82520" w:rsidRDefault="00892ADD" w:rsidP="00892ADD">
            <w:pPr>
              <w:jc w:val="center"/>
              <w:rPr>
                <w:rFonts w:ascii="Arial" w:hAnsi="Arial" w:cs="Arial"/>
                <w:sz w:val="20"/>
                <w:szCs w:val="20"/>
              </w:rPr>
            </w:pPr>
          </w:p>
          <w:p w14:paraId="465B4920" w14:textId="60651A39" w:rsidR="00892ADD" w:rsidRPr="00F82520" w:rsidRDefault="00726493" w:rsidP="00892ADD">
            <w:pPr>
              <w:jc w:val="center"/>
              <w:rPr>
                <w:rFonts w:ascii="Arial" w:hAnsi="Arial" w:cs="Arial"/>
                <w:sz w:val="20"/>
                <w:szCs w:val="20"/>
              </w:rPr>
            </w:pPr>
            <w:r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6A64CE69" wp14:editId="0B160C62">
                      <wp:simplePos x="0" y="0"/>
                      <wp:positionH relativeFrom="margin">
                        <wp:posOffset>96520</wp:posOffset>
                      </wp:positionH>
                      <wp:positionV relativeFrom="paragraph">
                        <wp:posOffset>69850</wp:posOffset>
                      </wp:positionV>
                      <wp:extent cx="2876550" cy="19050"/>
                      <wp:effectExtent l="38100" t="38100" r="76200" b="95250"/>
                      <wp:wrapNone/>
                      <wp:docPr id="7" name="Conector recto 7"/>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AB9684" id="Conector recto 7"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7.6pt,5.5pt" to="23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" strokecolor="black [3200]" strokeweight="2pt">
                      <v:shadow on="t" color="black" opacity="24903f" origin=",.5" offset="0,.55556mm"/>
                      <w10:wrap anchorx="margin"/>
                    </v:line>
                  </w:pict>
                </mc:Fallback>
              </mc:AlternateContent>
            </w:r>
          </w:p>
        </w:tc>
      </w:tr>
    </w:tbl>
    <w:p w14:paraId="54BD914E" w14:textId="23F9EE33" w:rsidR="00277F08" w:rsidRDefault="00277F08" w:rsidP="00892ADD">
      <w:pPr>
        <w:tabs>
          <w:tab w:val="left" w:pos="949"/>
        </w:tabs>
        <w:spacing w:line="360" w:lineRule="auto"/>
        <w:jc w:val="both"/>
        <w:rPr>
          <w:rFonts w:ascii="Arial" w:hAnsi="Arial" w:cs="Arial"/>
        </w:rPr>
      </w:pPr>
    </w:p>
    <w:p w14:paraId="4633D007" w14:textId="53659C8C" w:rsidR="006B171A" w:rsidRDefault="006B171A" w:rsidP="00892ADD">
      <w:pPr>
        <w:tabs>
          <w:tab w:val="left" w:pos="949"/>
        </w:tabs>
        <w:spacing w:line="360" w:lineRule="auto"/>
        <w:jc w:val="both"/>
        <w:rPr>
          <w:rFonts w:ascii="Arial" w:hAnsi="Arial" w:cs="Arial"/>
        </w:rPr>
      </w:pPr>
    </w:p>
    <w:p w14:paraId="4D1E8511" w14:textId="4C0A995B" w:rsidR="00156F7E" w:rsidRPr="00726493" w:rsidRDefault="00726493" w:rsidP="00726493">
      <w:pPr>
        <w:tabs>
          <w:tab w:val="left" w:pos="949"/>
        </w:tabs>
        <w:spacing w:line="360" w:lineRule="auto"/>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2576" behindDoc="0" locked="0" layoutInCell="1" allowOverlap="1" wp14:anchorId="4AEE276F" wp14:editId="195D192F">
                <wp:simplePos x="0" y="0"/>
                <wp:positionH relativeFrom="margin">
                  <wp:posOffset>3048000</wp:posOffset>
                </wp:positionH>
                <wp:positionV relativeFrom="paragraph">
                  <wp:posOffset>3267075</wp:posOffset>
                </wp:positionV>
                <wp:extent cx="32766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119404E9" w:rsidR="00D63044" w:rsidRPr="00726493" w:rsidRDefault="00D63044" w:rsidP="00D63044">
                            <w:pPr>
                              <w:jc w:val="center"/>
                              <w:rPr>
                                <w:rFonts w:ascii="Arial" w:hAnsi="Arial" w:cs="Arial"/>
                                <w:b/>
                                <w:sz w:val="20"/>
                                <w:szCs w:val="20"/>
                              </w:rPr>
                            </w:pPr>
                            <w:r w:rsidRPr="00726493">
                              <w:rPr>
                                <w:rFonts w:ascii="Arial" w:hAnsi="Arial" w:cs="Arial"/>
                                <w:b/>
                                <w:sz w:val="20"/>
                                <w:szCs w:val="20"/>
                              </w:rPr>
                              <w:t xml:space="preserve">C. </w:t>
                            </w:r>
                            <w:r w:rsidR="00726493" w:rsidRPr="00726493">
                              <w:rPr>
                                <w:rFonts w:ascii="Arial" w:hAnsi="Arial" w:cs="Arial"/>
                                <w:b/>
                                <w:sz w:val="20"/>
                                <w:szCs w:val="20"/>
                              </w:rPr>
                              <w:t>JOSE BERNARDINO COCOM TUN</w:t>
                            </w:r>
                          </w:p>
                          <w:p w14:paraId="708BC1F0" w14:textId="237B06C4" w:rsidR="00D63044" w:rsidRPr="00726493" w:rsidRDefault="00D63044" w:rsidP="00D63044">
                            <w:pPr>
                              <w:jc w:val="center"/>
                              <w:rPr>
                                <w:rFonts w:ascii="Arial" w:hAnsi="Arial" w:cs="Arial"/>
                                <w:sz w:val="20"/>
                                <w:szCs w:val="20"/>
                              </w:rPr>
                            </w:pPr>
                            <w:r w:rsidRPr="00726493">
                              <w:rPr>
                                <w:rFonts w:ascii="Arial" w:hAnsi="Arial" w:cs="Arial"/>
                                <w:sz w:val="20"/>
                                <w:szCs w:val="20"/>
                              </w:rPr>
                              <w:t xml:space="preserve">REPRESENTANTE DEL PARTIDO </w:t>
                            </w:r>
                            <w:r w:rsidR="00726493" w:rsidRPr="00726493">
                              <w:rPr>
                                <w:rFonts w:ascii="Arial" w:hAnsi="Arial" w:cs="Arial"/>
                                <w:sz w:val="20"/>
                                <w:szCs w:val="20"/>
                              </w:rPr>
                              <w:t>FUERZA POR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276F" id="_x0000_t202" coordsize="21600,21600" o:spt="202" path="m,l,21600r21600,l21600,xe">
                <v:stroke joinstyle="miter"/>
                <v:path gradientshapeok="t" o:connecttype="rect"/>
              </v:shapetype>
              <v:shape id="Cuadro de texto 8" o:spid="_x0000_s1026" type="#_x0000_t202" style="position:absolute;left:0;text-align:left;margin-left:240pt;margin-top:257.25pt;width:258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EgkwIAAJg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" fillcolor="white [3201]" stroked="f" strokeweight=".5pt">
                <v:textbox>
                  <w:txbxContent>
                    <w:p w14:paraId="4857EF7F" w14:textId="119404E9" w:rsidR="00D63044" w:rsidRPr="00726493" w:rsidRDefault="00D63044" w:rsidP="00D63044">
                      <w:pPr>
                        <w:jc w:val="center"/>
                        <w:rPr>
                          <w:rFonts w:ascii="Arial" w:hAnsi="Arial" w:cs="Arial"/>
                          <w:b/>
                          <w:sz w:val="20"/>
                          <w:szCs w:val="20"/>
                        </w:rPr>
                      </w:pPr>
                      <w:r w:rsidRPr="00726493">
                        <w:rPr>
                          <w:rFonts w:ascii="Arial" w:hAnsi="Arial" w:cs="Arial"/>
                          <w:b/>
                          <w:sz w:val="20"/>
                          <w:szCs w:val="20"/>
                        </w:rPr>
                        <w:t xml:space="preserve">C. </w:t>
                      </w:r>
                      <w:r w:rsidR="00726493" w:rsidRPr="00726493">
                        <w:rPr>
                          <w:rFonts w:ascii="Arial" w:hAnsi="Arial" w:cs="Arial"/>
                          <w:b/>
                          <w:sz w:val="20"/>
                          <w:szCs w:val="20"/>
                        </w:rPr>
                        <w:t>JOSE BERNARDINO COCOM TUN</w:t>
                      </w:r>
                    </w:p>
                    <w:p w14:paraId="708BC1F0" w14:textId="237B06C4" w:rsidR="00D63044" w:rsidRPr="00726493" w:rsidRDefault="00D63044" w:rsidP="00D63044">
                      <w:pPr>
                        <w:jc w:val="center"/>
                        <w:rPr>
                          <w:rFonts w:ascii="Arial" w:hAnsi="Arial" w:cs="Arial"/>
                          <w:sz w:val="20"/>
                          <w:szCs w:val="20"/>
                        </w:rPr>
                      </w:pPr>
                      <w:r w:rsidRPr="00726493">
                        <w:rPr>
                          <w:rFonts w:ascii="Arial" w:hAnsi="Arial" w:cs="Arial"/>
                          <w:sz w:val="20"/>
                          <w:szCs w:val="20"/>
                        </w:rPr>
                        <w:t xml:space="preserve">REPRESENTANTE DEL PARTIDO </w:t>
                      </w:r>
                      <w:r w:rsidR="00726493" w:rsidRPr="00726493">
                        <w:rPr>
                          <w:rFonts w:ascii="Arial" w:hAnsi="Arial" w:cs="Arial"/>
                          <w:sz w:val="20"/>
                          <w:szCs w:val="20"/>
                        </w:rPr>
                        <w:t>FUERZA POR MEXICO</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008E96F5">
                <wp:simplePos x="0" y="0"/>
                <wp:positionH relativeFrom="margin">
                  <wp:posOffset>-257175</wp:posOffset>
                </wp:positionH>
                <wp:positionV relativeFrom="paragraph">
                  <wp:posOffset>3263265</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4397FC16" w:rsidR="00F82520" w:rsidRPr="00726493" w:rsidRDefault="00F82520" w:rsidP="00F82520">
                            <w:pPr>
                              <w:jc w:val="center"/>
                              <w:rPr>
                                <w:rFonts w:ascii="Arial" w:hAnsi="Arial" w:cs="Arial"/>
                                <w:b/>
                                <w:sz w:val="20"/>
                                <w:szCs w:val="20"/>
                              </w:rPr>
                            </w:pPr>
                            <w:r w:rsidRPr="00726493">
                              <w:rPr>
                                <w:rFonts w:ascii="Arial" w:hAnsi="Arial" w:cs="Arial"/>
                                <w:b/>
                                <w:sz w:val="20"/>
                                <w:szCs w:val="20"/>
                              </w:rPr>
                              <w:t xml:space="preserve">C. </w:t>
                            </w:r>
                            <w:r w:rsidR="00F37E8E" w:rsidRPr="00726493">
                              <w:rPr>
                                <w:rFonts w:ascii="Arial" w:hAnsi="Arial" w:cs="Arial"/>
                                <w:b/>
                                <w:sz w:val="20"/>
                                <w:szCs w:val="20"/>
                              </w:rPr>
                              <w:t>VENUSTIANO DE LA CRUZ MOO KAUIL</w:t>
                            </w:r>
                          </w:p>
                          <w:p w14:paraId="60E1906A" w14:textId="259D171A" w:rsidR="00F82520" w:rsidRPr="00726493" w:rsidRDefault="00F82520" w:rsidP="00F82520">
                            <w:pPr>
                              <w:jc w:val="center"/>
                              <w:rPr>
                                <w:rFonts w:ascii="Arial" w:hAnsi="Arial" w:cs="Arial"/>
                                <w:sz w:val="20"/>
                                <w:szCs w:val="20"/>
                              </w:rPr>
                            </w:pPr>
                            <w:r w:rsidRPr="00726493">
                              <w:rPr>
                                <w:rFonts w:ascii="Arial" w:hAnsi="Arial" w:cs="Arial"/>
                                <w:sz w:val="20"/>
                                <w:szCs w:val="20"/>
                              </w:rPr>
                              <w:t xml:space="preserve">REPRESENTANTE DEL PARTIDO </w:t>
                            </w:r>
                            <w:r w:rsidR="00F37E8E" w:rsidRPr="00726493">
                              <w:rPr>
                                <w:rFonts w:ascii="Arial" w:hAnsi="Arial" w:cs="Arial"/>
                                <w:sz w:val="20"/>
                                <w:szCs w:val="20"/>
                              </w:rPr>
                              <w:t xml:space="preserve">REVOLUCIONARIO INSTITUCIONAL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7ED7" id="Cuadro de texto 1" o:spid="_x0000_s1027" type="#_x0000_t202" style="position:absolute;left:0;text-align:left;margin-left:-20.25pt;margin-top:256.95pt;width:258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KMkQIAAJg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" fillcolor="white [3201]" stroked="f" strokeweight=".5pt">
                <v:textbox>
                  <w:txbxContent>
                    <w:p w14:paraId="3B726599" w14:textId="4397FC16" w:rsidR="00F82520" w:rsidRPr="00726493" w:rsidRDefault="00F82520" w:rsidP="00F82520">
                      <w:pPr>
                        <w:jc w:val="center"/>
                        <w:rPr>
                          <w:rFonts w:ascii="Arial" w:hAnsi="Arial" w:cs="Arial"/>
                          <w:b/>
                          <w:sz w:val="20"/>
                          <w:szCs w:val="20"/>
                        </w:rPr>
                      </w:pPr>
                      <w:r w:rsidRPr="00726493">
                        <w:rPr>
                          <w:rFonts w:ascii="Arial" w:hAnsi="Arial" w:cs="Arial"/>
                          <w:b/>
                          <w:sz w:val="20"/>
                          <w:szCs w:val="20"/>
                        </w:rPr>
                        <w:t xml:space="preserve">C. </w:t>
                      </w:r>
                      <w:r w:rsidR="00F37E8E" w:rsidRPr="00726493">
                        <w:rPr>
                          <w:rFonts w:ascii="Arial" w:hAnsi="Arial" w:cs="Arial"/>
                          <w:b/>
                          <w:sz w:val="20"/>
                          <w:szCs w:val="20"/>
                        </w:rPr>
                        <w:t>VENUSTIANO DE LA CRUZ MOO KAUIL</w:t>
                      </w:r>
                    </w:p>
                    <w:p w14:paraId="60E1906A" w14:textId="259D171A" w:rsidR="00F82520" w:rsidRPr="00726493" w:rsidRDefault="00F82520" w:rsidP="00F82520">
                      <w:pPr>
                        <w:jc w:val="center"/>
                        <w:rPr>
                          <w:rFonts w:ascii="Arial" w:hAnsi="Arial" w:cs="Arial"/>
                          <w:sz w:val="20"/>
                          <w:szCs w:val="20"/>
                        </w:rPr>
                      </w:pPr>
                      <w:r w:rsidRPr="00726493">
                        <w:rPr>
                          <w:rFonts w:ascii="Arial" w:hAnsi="Arial" w:cs="Arial"/>
                          <w:sz w:val="20"/>
                          <w:szCs w:val="20"/>
                        </w:rPr>
                        <w:t xml:space="preserve">REPRESENTANTE DEL PARTIDO </w:t>
                      </w:r>
                      <w:r w:rsidR="00F37E8E" w:rsidRPr="00726493">
                        <w:rPr>
                          <w:rFonts w:ascii="Arial" w:hAnsi="Arial" w:cs="Arial"/>
                          <w:sz w:val="20"/>
                          <w:szCs w:val="20"/>
                        </w:rPr>
                        <w:t xml:space="preserve">REVOLUCIONARIO INSTITUCIONAL </w:t>
                      </w:r>
                    </w:p>
                  </w:txbxContent>
                </v:textbox>
                <w10:wrap anchorx="margin"/>
              </v:shape>
            </w:pict>
          </mc:Fallback>
        </mc:AlternateContent>
      </w:r>
    </w:p>
    <w:p w14:paraId="674AE17E" w14:textId="50D4C67A" w:rsidR="00120892" w:rsidRPr="00F82520" w:rsidRDefault="00120892" w:rsidP="00071295">
      <w:pPr>
        <w:ind w:firstLine="360"/>
        <w:jc w:val="both"/>
        <w:rPr>
          <w:rFonts w:ascii="Arial" w:hAnsi="Arial" w:cs="Arial"/>
        </w:rPr>
      </w:pPr>
    </w:p>
    <w:p w14:paraId="6CC22BCA" w14:textId="1369B454" w:rsidR="00120892" w:rsidRDefault="00120892" w:rsidP="00071295">
      <w:pPr>
        <w:ind w:firstLine="360"/>
        <w:jc w:val="both"/>
        <w:rPr>
          <w:rFonts w:ascii="Arial" w:hAnsi="Arial" w:cs="Arial"/>
        </w:rPr>
      </w:pPr>
    </w:p>
    <w:p w14:paraId="4AD06526" w14:textId="26EE9876" w:rsidR="009B1B4A" w:rsidRDefault="009B1B4A" w:rsidP="00156F7E">
      <w:pPr>
        <w:rPr>
          <w:rFonts w:ascii="Arial" w:hAnsi="Arial" w:cs="Arial"/>
        </w:rPr>
      </w:pPr>
    </w:p>
    <w:p w14:paraId="26B9C056" w14:textId="008C4F24" w:rsidR="009B1B4A" w:rsidRDefault="009B1B4A" w:rsidP="00120892">
      <w:pPr>
        <w:ind w:firstLine="360"/>
        <w:jc w:val="center"/>
        <w:rPr>
          <w:rFonts w:ascii="Arial" w:hAnsi="Arial" w:cs="Arial"/>
        </w:rPr>
      </w:pPr>
    </w:p>
    <w:p w14:paraId="0E0FB753" w14:textId="4BE9E87E" w:rsidR="009B1B4A" w:rsidRDefault="009B1B4A" w:rsidP="00120892">
      <w:pPr>
        <w:ind w:firstLine="360"/>
        <w:jc w:val="center"/>
        <w:rPr>
          <w:rFonts w:ascii="Arial" w:hAnsi="Arial" w:cs="Arial"/>
        </w:rPr>
      </w:pPr>
    </w:p>
    <w:p w14:paraId="3E0D8EBA" w14:textId="7D700ECC" w:rsidR="00120892" w:rsidRDefault="00120892" w:rsidP="00120892">
      <w:pPr>
        <w:ind w:firstLine="360"/>
        <w:jc w:val="center"/>
        <w:rPr>
          <w:rFonts w:ascii="Arial" w:hAnsi="Arial" w:cs="Arial"/>
        </w:rPr>
      </w:pPr>
    </w:p>
    <w:p w14:paraId="30C9E177" w14:textId="28ACCFC8" w:rsidR="00120892" w:rsidRDefault="00120892" w:rsidP="00120892">
      <w:pPr>
        <w:ind w:firstLine="360"/>
        <w:jc w:val="center"/>
        <w:rPr>
          <w:rFonts w:ascii="Arial" w:hAnsi="Arial" w:cs="Arial"/>
        </w:rPr>
      </w:pPr>
    </w:p>
    <w:p w14:paraId="5C8B50EB" w14:textId="7E1016E6" w:rsidR="009B1B4A" w:rsidRDefault="009B1B4A" w:rsidP="00120892">
      <w:pPr>
        <w:ind w:firstLine="360"/>
        <w:jc w:val="center"/>
        <w:rPr>
          <w:rFonts w:ascii="Arial" w:hAnsi="Arial" w:cs="Arial"/>
        </w:rPr>
      </w:pPr>
    </w:p>
    <w:p w14:paraId="515AA819" w14:textId="289DC244" w:rsidR="009B1B4A" w:rsidRDefault="009B1B4A" w:rsidP="00120892">
      <w:pPr>
        <w:ind w:firstLine="360"/>
        <w:jc w:val="center"/>
        <w:rPr>
          <w:rFonts w:ascii="Arial" w:hAnsi="Arial" w:cs="Arial"/>
        </w:rPr>
      </w:pPr>
    </w:p>
    <w:p w14:paraId="0FD1AED2" w14:textId="0F7BB177" w:rsidR="009B1B4A" w:rsidRDefault="009B1B4A" w:rsidP="00120892">
      <w:pPr>
        <w:ind w:firstLine="360"/>
        <w:jc w:val="center"/>
        <w:rPr>
          <w:rFonts w:ascii="Arial" w:hAnsi="Arial" w:cs="Arial"/>
        </w:rPr>
      </w:pPr>
    </w:p>
    <w:p w14:paraId="1336B34F" w14:textId="7D490D5B" w:rsidR="009B1B4A" w:rsidRDefault="009B1B4A" w:rsidP="00120892">
      <w:pPr>
        <w:ind w:firstLine="360"/>
        <w:jc w:val="center"/>
        <w:rPr>
          <w:rFonts w:ascii="Arial" w:hAnsi="Arial" w:cs="Arial"/>
        </w:rPr>
      </w:pPr>
    </w:p>
    <w:p w14:paraId="1F731BEA" w14:textId="47033EBB"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69F1E" w14:textId="77777777" w:rsidR="007216F2" w:rsidRDefault="007216F2" w:rsidP="007A34DD">
      <w:r>
        <w:separator/>
      </w:r>
    </w:p>
  </w:endnote>
  <w:endnote w:type="continuationSeparator" w:id="0">
    <w:p w14:paraId="17C2D131" w14:textId="77777777" w:rsidR="007216F2" w:rsidRDefault="007216F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Times New Roman"/>
    <w:charset w:val="B2"/>
    <w:family w:val="auto"/>
    <w:pitch w:val="variable"/>
    <w:sig w:usb0="00002000"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455F79" w:rsidRPr="00455F79">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663B" w14:textId="77777777" w:rsidR="007216F2" w:rsidRDefault="007216F2" w:rsidP="007A34DD">
      <w:r>
        <w:separator/>
      </w:r>
    </w:p>
  </w:footnote>
  <w:footnote w:type="continuationSeparator" w:id="0">
    <w:p w14:paraId="4BFD484A" w14:textId="77777777" w:rsidR="007216F2" w:rsidRDefault="007216F2"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D87"/>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3B6686"/>
    <w:multiLevelType w:val="hybridMultilevel"/>
    <w:tmpl w:val="DEE21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5"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E4033"/>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19C9"/>
    <w:rsid w:val="0014582F"/>
    <w:rsid w:val="0015426C"/>
    <w:rsid w:val="00156F7E"/>
    <w:rsid w:val="00164248"/>
    <w:rsid w:val="00164EDB"/>
    <w:rsid w:val="00167C92"/>
    <w:rsid w:val="00172619"/>
    <w:rsid w:val="001771A3"/>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77F08"/>
    <w:rsid w:val="002823DC"/>
    <w:rsid w:val="00285F0E"/>
    <w:rsid w:val="00290231"/>
    <w:rsid w:val="00292A71"/>
    <w:rsid w:val="00294872"/>
    <w:rsid w:val="002A1237"/>
    <w:rsid w:val="002A1DCC"/>
    <w:rsid w:val="002A4591"/>
    <w:rsid w:val="002A77A3"/>
    <w:rsid w:val="002A7ABC"/>
    <w:rsid w:val="002B4F1A"/>
    <w:rsid w:val="002C30CA"/>
    <w:rsid w:val="002C3EA2"/>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47FB2"/>
    <w:rsid w:val="0035479F"/>
    <w:rsid w:val="00357783"/>
    <w:rsid w:val="00361865"/>
    <w:rsid w:val="00361944"/>
    <w:rsid w:val="00365C8C"/>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C7709"/>
    <w:rsid w:val="003D74AE"/>
    <w:rsid w:val="003E38D1"/>
    <w:rsid w:val="003E5B52"/>
    <w:rsid w:val="003E726E"/>
    <w:rsid w:val="003F2936"/>
    <w:rsid w:val="003F509C"/>
    <w:rsid w:val="0041008A"/>
    <w:rsid w:val="00416BBD"/>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3A4C"/>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143E4"/>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171A"/>
    <w:rsid w:val="006B359B"/>
    <w:rsid w:val="006B4051"/>
    <w:rsid w:val="006B6FB7"/>
    <w:rsid w:val="006C1B91"/>
    <w:rsid w:val="006C516D"/>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16F2"/>
    <w:rsid w:val="007221BE"/>
    <w:rsid w:val="0072305F"/>
    <w:rsid w:val="007230DF"/>
    <w:rsid w:val="007260B1"/>
    <w:rsid w:val="00726493"/>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1322"/>
    <w:rsid w:val="007D2ED1"/>
    <w:rsid w:val="007D4D48"/>
    <w:rsid w:val="007D6901"/>
    <w:rsid w:val="007D712A"/>
    <w:rsid w:val="007E2235"/>
    <w:rsid w:val="007F479F"/>
    <w:rsid w:val="007F4B19"/>
    <w:rsid w:val="007F615B"/>
    <w:rsid w:val="0080284B"/>
    <w:rsid w:val="00804237"/>
    <w:rsid w:val="00811344"/>
    <w:rsid w:val="0081265D"/>
    <w:rsid w:val="00816466"/>
    <w:rsid w:val="00820D01"/>
    <w:rsid w:val="00821AD5"/>
    <w:rsid w:val="0082445D"/>
    <w:rsid w:val="0083208F"/>
    <w:rsid w:val="008333F5"/>
    <w:rsid w:val="00852737"/>
    <w:rsid w:val="0085299B"/>
    <w:rsid w:val="00860149"/>
    <w:rsid w:val="00861683"/>
    <w:rsid w:val="00862411"/>
    <w:rsid w:val="00865687"/>
    <w:rsid w:val="00866F3E"/>
    <w:rsid w:val="00874A5A"/>
    <w:rsid w:val="00880DA3"/>
    <w:rsid w:val="00883A86"/>
    <w:rsid w:val="008852CD"/>
    <w:rsid w:val="00887EDD"/>
    <w:rsid w:val="0089115C"/>
    <w:rsid w:val="008928C5"/>
    <w:rsid w:val="00892ADD"/>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1D3A"/>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4391"/>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59DD"/>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12EA"/>
    <w:rsid w:val="00D12AE4"/>
    <w:rsid w:val="00D145CE"/>
    <w:rsid w:val="00D15400"/>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A7C0E"/>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4BBA"/>
    <w:rsid w:val="00E25013"/>
    <w:rsid w:val="00E254DD"/>
    <w:rsid w:val="00E27C85"/>
    <w:rsid w:val="00E36A2B"/>
    <w:rsid w:val="00E40AD1"/>
    <w:rsid w:val="00E42027"/>
    <w:rsid w:val="00E431DD"/>
    <w:rsid w:val="00E546D7"/>
    <w:rsid w:val="00E5554D"/>
    <w:rsid w:val="00E57523"/>
    <w:rsid w:val="00E609A8"/>
    <w:rsid w:val="00E63E7D"/>
    <w:rsid w:val="00E65C94"/>
    <w:rsid w:val="00E67CF0"/>
    <w:rsid w:val="00E67D11"/>
    <w:rsid w:val="00E71BB8"/>
    <w:rsid w:val="00E71FED"/>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0120"/>
    <w:rsid w:val="00EC20F3"/>
    <w:rsid w:val="00EC72E7"/>
    <w:rsid w:val="00EC7F97"/>
    <w:rsid w:val="00ED0D90"/>
    <w:rsid w:val="00ED2D26"/>
    <w:rsid w:val="00ED6324"/>
    <w:rsid w:val="00EE2F38"/>
    <w:rsid w:val="00EE71E0"/>
    <w:rsid w:val="00EF05B2"/>
    <w:rsid w:val="00EF2AE7"/>
    <w:rsid w:val="00EF5105"/>
    <w:rsid w:val="00F00B38"/>
    <w:rsid w:val="00F04750"/>
    <w:rsid w:val="00F131B0"/>
    <w:rsid w:val="00F13A2C"/>
    <w:rsid w:val="00F14297"/>
    <w:rsid w:val="00F21765"/>
    <w:rsid w:val="00F22504"/>
    <w:rsid w:val="00F225BC"/>
    <w:rsid w:val="00F22C04"/>
    <w:rsid w:val="00F240AC"/>
    <w:rsid w:val="00F3778F"/>
    <w:rsid w:val="00F37E8E"/>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2100</Words>
  <Characters>14165</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cp:lastModifiedBy>
  <cp:revision>108</cp:revision>
  <cp:lastPrinted>2021-03-09T21:59:00Z</cp:lastPrinted>
  <dcterms:created xsi:type="dcterms:W3CDTF">2021-01-26T20:41:00Z</dcterms:created>
  <dcterms:modified xsi:type="dcterms:W3CDTF">2021-03-09T22:02:00Z</dcterms:modified>
</cp:coreProperties>
</file>