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13DE7C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A16468">
        <w:rPr>
          <w:rFonts w:ascii="Arial" w:hAnsi="Arial" w:cs="Arial"/>
        </w:rPr>
        <w:t xml:space="preserve"> DE PETO, DE FECHA 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D330287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915AF8">
        <w:rPr>
          <w:rFonts w:ascii="Arial" w:hAnsi="Arial" w:cs="Arial"/>
        </w:rPr>
        <w:t xml:space="preserve"> Peto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>19</w:t>
      </w:r>
      <w:r w:rsidR="002F5B65">
        <w:rPr>
          <w:rFonts w:ascii="Arial" w:hAnsi="Arial" w:cs="Arial"/>
        </w:rPr>
        <w:t xml:space="preserve"> </w:t>
      </w:r>
      <w:r w:rsidR="00710B10">
        <w:rPr>
          <w:rFonts w:ascii="Arial" w:hAnsi="Arial" w:cs="Arial"/>
        </w:rPr>
        <w:t>horas con 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>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6E3212">
        <w:rPr>
          <w:rFonts w:ascii="Arial" w:hAnsi="Arial" w:cs="Arial"/>
        </w:rPr>
        <w:t>Peto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6E3212">
        <w:rPr>
          <w:rFonts w:ascii="Arial" w:hAnsi="Arial" w:cs="Arial"/>
        </w:rPr>
        <w:t>200B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>25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</w:t>
      </w:r>
      <w:r w:rsidR="006E3212">
        <w:rPr>
          <w:rFonts w:ascii="Arial" w:hAnsi="Arial" w:cs="Arial"/>
        </w:rPr>
        <w:t xml:space="preserve"> 28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>30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43B2CE49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6E3212">
        <w:rPr>
          <w:rFonts w:ascii="Arial" w:hAnsi="Arial" w:cs="Arial"/>
        </w:rPr>
        <w:t xml:space="preserve">Carlos de Jesús Ya Cab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6E3212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6E3212">
        <w:rPr>
          <w:rFonts w:ascii="Arial" w:hAnsi="Arial" w:cs="Arial"/>
        </w:rPr>
        <w:t>Peto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6E3212">
        <w:rPr>
          <w:rFonts w:ascii="Arial" w:hAnsi="Arial" w:cs="Arial"/>
        </w:rPr>
        <w:t>19</w:t>
      </w:r>
      <w:r w:rsidR="00E95AC2">
        <w:rPr>
          <w:rFonts w:ascii="Arial" w:hAnsi="Arial" w:cs="Arial"/>
        </w:rPr>
        <w:t xml:space="preserve"> </w:t>
      </w:r>
      <w:r w:rsidR="009D3A25">
        <w:rPr>
          <w:rFonts w:ascii="Arial" w:hAnsi="Arial" w:cs="Arial"/>
        </w:rPr>
        <w:t>horas</w:t>
      </w:r>
      <w:r w:rsidR="00710B10">
        <w:rPr>
          <w:rFonts w:ascii="Arial" w:hAnsi="Arial" w:cs="Arial"/>
        </w:rPr>
        <w:t xml:space="preserve"> con 11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6E321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48F4ACA4" w:rsidR="007069AB" w:rsidRPr="00CA6C3F" w:rsidRDefault="007069A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732AACD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6E3212">
        <w:rPr>
          <w:rFonts w:ascii="Arial" w:hAnsi="Arial" w:cs="Arial"/>
        </w:rPr>
        <w:t xml:space="preserve"> Carlos de Jesús Ya Cab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E95AC2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E95AC2">
        <w:rPr>
          <w:rFonts w:ascii="Arial" w:hAnsi="Arial" w:cs="Arial"/>
        </w:rPr>
        <w:t>a Secretaria</w:t>
      </w:r>
      <w:r w:rsidR="00B03EAF">
        <w:rPr>
          <w:rFonts w:ascii="Arial" w:hAnsi="Arial" w:cs="Arial"/>
        </w:rPr>
        <w:t xml:space="preserve">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13F18DC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l</w:t>
      </w:r>
      <w:r w:rsidR="00E95AC2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6E3212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6E3212">
        <w:rPr>
          <w:rFonts w:ascii="Arial" w:hAnsi="Arial" w:cs="Arial"/>
        </w:rPr>
        <w:t>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6E3212">
        <w:rPr>
          <w:rFonts w:ascii="Arial" w:hAnsi="Arial" w:cs="Arial"/>
        </w:rPr>
        <w:t xml:space="preserve">María del Rosario Lara Vera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370CD15A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6E3212">
        <w:rPr>
          <w:rFonts w:ascii="Arial" w:hAnsi="Arial" w:cs="Arial"/>
        </w:rPr>
        <w:t xml:space="preserve"> Carlos de Jesús Ya Cab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55F602C5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6E3212">
        <w:rPr>
          <w:rFonts w:ascii="Arial" w:hAnsi="Arial" w:cs="Arial"/>
        </w:rPr>
        <w:t xml:space="preserve"> Lucero Anaivy Sánchez Briceño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110EF82" w14:textId="46B1419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6E3212">
        <w:rPr>
          <w:rFonts w:ascii="Arial" w:hAnsi="Arial" w:cs="Arial"/>
        </w:rPr>
        <w:t xml:space="preserve">Gervacio Efraín Suaste Mex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</w:t>
      </w:r>
      <w:r w:rsidR="006E3212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6E3212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6E321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 C.</w:t>
      </w:r>
      <w:r w:rsidR="006E3212">
        <w:rPr>
          <w:rFonts w:ascii="Arial" w:hAnsi="Arial" w:cs="Arial"/>
        </w:rPr>
        <w:t xml:space="preserve"> María del Rosario Lara Vera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0942934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8071F1">
        <w:rPr>
          <w:rFonts w:ascii="Arial" w:hAnsi="Arial" w:cs="Arial"/>
        </w:rPr>
        <w:t xml:space="preserve"> Eloy Quijano Méndez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3DA0A95A" w:rsidR="00AE09D7" w:rsidRDefault="00AE09D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78DAB93" w14:textId="77777777" w:rsidR="00710B10" w:rsidRPr="00CA6C3F" w:rsidRDefault="00710B10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262B1E2C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6E321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6E3212">
        <w:rPr>
          <w:rFonts w:ascii="Arial" w:hAnsi="Arial" w:cs="Arial"/>
        </w:rPr>
        <w:t>la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6E321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7E258A97" w14:textId="70FC03FC" w:rsidR="00AE09D7" w:rsidRPr="00CA6C3F" w:rsidRDefault="00AE09D7" w:rsidP="00710B10">
      <w:pPr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76D5D33" w14:textId="0F31D5BB" w:rsidR="001F751A" w:rsidRPr="00CA6C3F" w:rsidRDefault="001F751A" w:rsidP="00710B10">
      <w:pPr>
        <w:jc w:val="both"/>
        <w:rPr>
          <w:rFonts w:ascii="Arial" w:hAnsi="Arial" w:cs="Arial"/>
          <w:color w:val="FF0000"/>
        </w:rPr>
      </w:pPr>
    </w:p>
    <w:p w14:paraId="399D5A7A" w14:textId="69C5A701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6E3212">
        <w:rPr>
          <w:rFonts w:ascii="Arial" w:hAnsi="Arial" w:cs="Arial"/>
        </w:rPr>
        <w:t xml:space="preserve">a </w:t>
      </w:r>
      <w:r w:rsidR="00AE09D7">
        <w:rPr>
          <w:rFonts w:ascii="Arial" w:hAnsi="Arial" w:cs="Arial"/>
        </w:rPr>
        <w:t>l</w:t>
      </w:r>
      <w:r w:rsidR="006E321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6E321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l</w:t>
      </w:r>
      <w:r w:rsidR="006E3212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6E3212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98E54A2" w:rsidR="00E90253" w:rsidRPr="00CA6C3F" w:rsidRDefault="00E90253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3F2636A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E3212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Secretari</w:t>
      </w:r>
      <w:r w:rsidR="006E32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6E3212">
        <w:rPr>
          <w:rFonts w:ascii="Arial" w:hAnsi="Arial" w:cs="Arial"/>
        </w:rPr>
        <w:t>la</w:t>
      </w:r>
      <w:r w:rsidR="004B5C87">
        <w:rPr>
          <w:rFonts w:ascii="Arial" w:hAnsi="Arial" w:cs="Arial"/>
        </w:rPr>
        <w:t xml:space="preserve"> Secretari</w:t>
      </w:r>
      <w:r w:rsidR="006E3212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1451C49D" w:rsidR="001B63C6" w:rsidRDefault="00FB2730" w:rsidP="009A22FD">
      <w:pPr>
        <w:jc w:val="both"/>
        <w:rPr>
          <w:rFonts w:ascii="Arial" w:hAnsi="Arial" w:cs="Arial"/>
        </w:rPr>
      </w:pPr>
      <w:r w:rsidRPr="009A22FD">
        <w:rPr>
          <w:rFonts w:ascii="Arial" w:hAnsi="Arial" w:cs="Arial"/>
        </w:rPr>
        <w:t>1.- Oficio sin número con fecha 17 de Enero del 2021 enviado por el C. Christian Rolando Hurtado Can, Director Ejecutivo de Organización Electoral y Participación Ciudadana del Instituto Electoral y de Participación Ciudadana de Yucatán, en la cual remiten los siguientes acuerdos al consejo electoral municipal: C.G.-.028/2020, C.G.-.030/2020, C.G.-.031/2020, C.G.-.032/2020, C.G.-.039/2020, C.G.-.040/2020, C.G.-043/2020, C.G.-.044/2020, C.G.-.045/2020, C.G.-.046/2020, C.G.-.047/2020, C.G.-.048/2020, C.G.-.049/2020, C.G.-.052/2020 y C.G.-.064/2020</w:t>
      </w:r>
      <w:r w:rsidR="001B63C6">
        <w:rPr>
          <w:rFonts w:ascii="Arial" w:hAnsi="Arial" w:cs="Arial"/>
        </w:rPr>
        <w:t xml:space="preserve"> </w:t>
      </w:r>
    </w:p>
    <w:p w14:paraId="142367E7" w14:textId="69D06BFB" w:rsidR="009A22FD" w:rsidRDefault="009A22FD" w:rsidP="009A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representante del Partido de la Revolución Democrática.</w:t>
      </w:r>
    </w:p>
    <w:p w14:paraId="18E696FF" w14:textId="712A56B2" w:rsidR="001B63C6" w:rsidRPr="009A22FD" w:rsidRDefault="009A22FD" w:rsidP="009A22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Oficio de acreditación del representante del Partido Morena. </w:t>
      </w:r>
    </w:p>
    <w:p w14:paraId="66C0BE44" w14:textId="77777777" w:rsidR="009A22FD" w:rsidRDefault="009A22FD" w:rsidP="009A22FD">
      <w:pPr>
        <w:jc w:val="both"/>
        <w:rPr>
          <w:rFonts w:ascii="Arial" w:hAnsi="Arial" w:cs="Arial"/>
          <w:color w:val="FF0000"/>
        </w:rPr>
      </w:pPr>
    </w:p>
    <w:p w14:paraId="004CCEC6" w14:textId="77777777" w:rsidR="009A22FD" w:rsidRPr="00CA6C3F" w:rsidRDefault="009A22FD" w:rsidP="009A22FD">
      <w:pPr>
        <w:jc w:val="both"/>
        <w:rPr>
          <w:rFonts w:ascii="Arial" w:hAnsi="Arial" w:cs="Arial"/>
          <w:color w:val="FF0000"/>
        </w:rPr>
      </w:pPr>
    </w:p>
    <w:p w14:paraId="01ED82CD" w14:textId="280DD413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Continuando con el desarrollo de la sesión, </w:t>
      </w:r>
      <w:r w:rsidR="006E3212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6E32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E3212">
        <w:rPr>
          <w:rFonts w:ascii="Arial" w:hAnsi="Arial" w:cs="Arial"/>
        </w:rPr>
        <w:t>Peto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</w:t>
      </w:r>
      <w:r w:rsidR="003A4F88">
        <w:rPr>
          <w:rFonts w:ascii="Arial" w:hAnsi="Arial" w:cs="Arial"/>
        </w:rPr>
        <w:t>os Políticos: PARTIDO DE LA REVOLUCION DEMOCRATICA Y</w:t>
      </w:r>
      <w:r w:rsidR="00710B10">
        <w:rPr>
          <w:rFonts w:ascii="Arial" w:hAnsi="Arial" w:cs="Arial"/>
        </w:rPr>
        <w:t xml:space="preserve"> PARTIDO</w:t>
      </w:r>
      <w:r w:rsidR="003A4F88">
        <w:rPr>
          <w:rFonts w:ascii="Arial" w:hAnsi="Arial" w:cs="Arial"/>
        </w:rPr>
        <w:t xml:space="preserve"> MORENA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C6400D">
        <w:rPr>
          <w:rFonts w:ascii="Arial" w:hAnsi="Arial" w:cs="Arial"/>
        </w:rPr>
        <w:t xml:space="preserve"> </w:t>
      </w:r>
      <w:r w:rsidR="00C6400D" w:rsidRPr="009A22FD">
        <w:rPr>
          <w:rFonts w:ascii="Arial" w:hAnsi="Arial" w:cs="Arial"/>
        </w:rPr>
        <w:t>Rindiendo en este acto por escrito la protesta de ley</w:t>
      </w:r>
      <w:r w:rsidR="00C6400D">
        <w:rPr>
          <w:rFonts w:ascii="Arial" w:hAnsi="Arial" w:cs="Arial"/>
        </w:rPr>
        <w:t>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0B503170" w:rsidR="000E2ECE" w:rsidRDefault="000E2ECE" w:rsidP="000E2ECE">
      <w:pPr>
        <w:ind w:firstLine="360"/>
        <w:jc w:val="both"/>
        <w:rPr>
          <w:rFonts w:ascii="Arial" w:hAnsi="Arial" w:cs="Arial"/>
          <w:color w:val="FF0000"/>
        </w:rPr>
      </w:pPr>
    </w:p>
    <w:p w14:paraId="3B0689D9" w14:textId="6DA5E804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6E3212">
        <w:rPr>
          <w:rFonts w:ascii="Arial" w:hAnsi="Arial" w:cs="Arial"/>
        </w:rPr>
        <w:t xml:space="preserve">la </w:t>
      </w:r>
      <w:r w:rsidRPr="00F72855">
        <w:rPr>
          <w:rFonts w:ascii="Arial" w:hAnsi="Arial" w:cs="Arial"/>
        </w:rPr>
        <w:t>Secretari</w:t>
      </w:r>
      <w:r w:rsidR="006E3212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9A22FD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9A22FD">
        <w:rPr>
          <w:rFonts w:ascii="Arial" w:hAnsi="Arial" w:cs="Arial"/>
        </w:rPr>
        <w:t>Y</w:t>
      </w:r>
      <w:r w:rsidR="00F72855" w:rsidRPr="009A22FD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9A22FD">
        <w:rPr>
          <w:rFonts w:ascii="Arial" w:hAnsi="Arial" w:cs="Arial"/>
        </w:rPr>
        <w:t xml:space="preserve"> se da continuidad con el siguiente punto del orden</w:t>
      </w:r>
      <w:r w:rsidR="00F72855" w:rsidRPr="009A22FD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3DC3811A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</w:p>
    <w:p w14:paraId="52F5CCBD" w14:textId="7F757780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6E3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E32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6E32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E95AC2">
        <w:rPr>
          <w:rFonts w:ascii="Arial" w:hAnsi="Arial" w:cs="Arial"/>
        </w:rPr>
        <w:t>;  a lo que la</w:t>
      </w:r>
      <w:r>
        <w:rPr>
          <w:rFonts w:ascii="Arial" w:hAnsi="Arial" w:cs="Arial"/>
        </w:rPr>
        <w:t xml:space="preserve"> </w:t>
      </w:r>
      <w:r w:rsidR="00E95AC2">
        <w:rPr>
          <w:rFonts w:ascii="Arial" w:hAnsi="Arial" w:cs="Arial"/>
        </w:rPr>
        <w:t xml:space="preserve"> Secretaria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9A22FD">
        <w:rPr>
          <w:rFonts w:ascii="Arial" w:hAnsi="Arial" w:cs="Arial"/>
        </w:rPr>
        <w:t xml:space="preserve"> de 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B170EA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6316A05A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B170EA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B170EA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B170EA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825468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 w:rsidR="009A22FD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825468">
        <w:rPr>
          <w:rFonts w:ascii="Arial" w:hAnsi="Arial" w:cs="Arial"/>
        </w:rPr>
        <w:t>e en uso de la voz siendo las 19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825468">
        <w:rPr>
          <w:rFonts w:ascii="Arial" w:hAnsi="Arial" w:cs="Arial"/>
        </w:rPr>
        <w:t>23</w:t>
      </w:r>
      <w:r w:rsidRPr="00F5464A">
        <w:rPr>
          <w:rFonts w:ascii="Arial" w:hAnsi="Arial" w:cs="Arial"/>
        </w:rPr>
        <w:t xml:space="preserve"> minutos</w:t>
      </w:r>
      <w:r w:rsidR="00825468">
        <w:rPr>
          <w:rFonts w:ascii="Arial" w:hAnsi="Arial" w:cs="Arial"/>
        </w:rPr>
        <w:t xml:space="preserve"> declara un receso de 15 minutos, regresando a las 19 horas con 38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E0DEC6C" w:rsidR="00697D2E" w:rsidRPr="00697D2E" w:rsidRDefault="00825468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Siendo las 19 horas con 38</w:t>
      </w:r>
      <w:r w:rsidR="00697D2E" w:rsidRPr="00697D2E">
        <w:rPr>
          <w:rFonts w:ascii="Arial" w:hAnsi="Arial" w:cs="Arial"/>
        </w:rPr>
        <w:t xml:space="preserve"> minutos, se reanuda</w:t>
      </w:r>
      <w:r w:rsidR="00E95AC2">
        <w:rPr>
          <w:rFonts w:ascii="Arial" w:hAnsi="Arial" w:cs="Arial"/>
        </w:rPr>
        <w:t xml:space="preserve"> la presente Sesión Ordinaria</w:t>
      </w:r>
      <w:r w:rsidR="00697D2E" w:rsidRPr="00697D2E">
        <w:rPr>
          <w:rFonts w:ascii="Arial" w:hAnsi="Arial" w:cs="Arial"/>
        </w:rPr>
        <w:t>, a lo que el Consejero Presidente, solicitó a</w:t>
      </w:r>
      <w:r w:rsidR="00B170EA">
        <w:rPr>
          <w:rFonts w:ascii="Arial" w:hAnsi="Arial" w:cs="Arial"/>
        </w:rPr>
        <w:t xml:space="preserve"> la</w:t>
      </w:r>
      <w:r w:rsidR="00697D2E" w:rsidRPr="00697D2E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Ejecutivo realizar el pase de lista correspondiente, con el objeto de certificar la exist</w:t>
      </w:r>
      <w:r w:rsidR="00E95AC2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6A1BA19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B170EA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42ABEB" w14:textId="46706C8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B170EA" w:rsidRPr="00B170EA">
        <w:rPr>
          <w:rFonts w:ascii="Arial" w:hAnsi="Arial" w:cs="Arial"/>
        </w:rPr>
        <w:t xml:space="preserve"> </w:t>
      </w:r>
      <w:r w:rsidR="00B170EA">
        <w:rPr>
          <w:rFonts w:ascii="Arial" w:hAnsi="Arial" w:cs="Arial"/>
        </w:rPr>
        <w:t>Carlos de Jesús Ya Cab</w:t>
      </w:r>
      <w:r w:rsidRPr="00697D2E">
        <w:rPr>
          <w:rFonts w:ascii="Arial" w:hAnsi="Arial" w:cs="Arial"/>
        </w:rPr>
        <w:t xml:space="preserve">, </w:t>
      </w:r>
    </w:p>
    <w:p w14:paraId="4BCA2FC3" w14:textId="1BAF647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B170EA">
        <w:rPr>
          <w:rFonts w:ascii="Arial" w:hAnsi="Arial" w:cs="Arial"/>
        </w:rPr>
        <w:t xml:space="preserve"> Lucero Anaivy Sánchez Briceño,</w:t>
      </w:r>
    </w:p>
    <w:p w14:paraId="26971A11" w14:textId="093DF4E8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B170EA" w:rsidRPr="00B170EA">
        <w:rPr>
          <w:rFonts w:ascii="Arial" w:hAnsi="Arial" w:cs="Arial"/>
        </w:rPr>
        <w:t xml:space="preserve"> </w:t>
      </w:r>
      <w:r w:rsidR="00B170EA">
        <w:rPr>
          <w:rFonts w:ascii="Arial" w:hAnsi="Arial" w:cs="Arial"/>
        </w:rPr>
        <w:t>Gervacio Efraín Suaste Mex</w:t>
      </w:r>
      <w:r w:rsidRPr="00697D2E">
        <w:rPr>
          <w:rFonts w:ascii="Arial" w:hAnsi="Arial" w:cs="Arial"/>
        </w:rPr>
        <w:t xml:space="preserve"> todos los anteriormente mencionados con derecho a voz y voto, y </w:t>
      </w:r>
      <w:r w:rsidR="00B170EA">
        <w:rPr>
          <w:rFonts w:ascii="Arial" w:hAnsi="Arial" w:cs="Arial"/>
        </w:rPr>
        <w:t xml:space="preserve">la </w:t>
      </w:r>
      <w:r w:rsidRPr="00697D2E">
        <w:rPr>
          <w:rFonts w:ascii="Arial" w:hAnsi="Arial" w:cs="Arial"/>
        </w:rPr>
        <w:t>Secretari</w:t>
      </w:r>
      <w:r w:rsidR="00B170EA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Ejecutivo C.</w:t>
      </w:r>
      <w:r w:rsidR="00B170EA">
        <w:rPr>
          <w:rFonts w:ascii="Arial" w:hAnsi="Arial" w:cs="Arial"/>
        </w:rPr>
        <w:t xml:space="preserve"> María del Rosario Lara Vera</w:t>
      </w:r>
      <w:r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B51FC77" w14:textId="21B5DDB5" w:rsidR="00697D2E" w:rsidRPr="00697D2E" w:rsidRDefault="00697D2E" w:rsidP="0082546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10B10">
        <w:rPr>
          <w:rFonts w:ascii="Arial" w:hAnsi="Arial" w:cs="Arial"/>
        </w:rPr>
        <w:t xml:space="preserve"> </w:t>
      </w:r>
      <w:r w:rsidR="00710B10">
        <w:rPr>
          <w:rFonts w:ascii="Arial" w:hAnsi="Arial" w:cs="Arial"/>
        </w:rPr>
        <w:t>Eloy Quijano Méndez</w:t>
      </w:r>
    </w:p>
    <w:p w14:paraId="634F2830" w14:textId="15F3A7D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710B10">
        <w:rPr>
          <w:rFonts w:ascii="Arial" w:hAnsi="Arial" w:cs="Arial"/>
        </w:rPr>
        <w:t xml:space="preserve"> </w:t>
      </w:r>
      <w:r w:rsidR="00710B10">
        <w:rPr>
          <w:rFonts w:ascii="Arial" w:hAnsi="Arial" w:cs="Arial"/>
        </w:rPr>
        <w:t>Miguel Angel Aké Uc</w:t>
      </w:r>
    </w:p>
    <w:p w14:paraId="590735EE" w14:textId="77777777" w:rsidR="00825468" w:rsidRDefault="00825468" w:rsidP="00071295">
      <w:pPr>
        <w:ind w:firstLine="360"/>
        <w:jc w:val="both"/>
        <w:rPr>
          <w:rFonts w:ascii="Arial" w:hAnsi="Arial" w:cs="Arial"/>
        </w:rPr>
      </w:pPr>
    </w:p>
    <w:p w14:paraId="410CBEE1" w14:textId="2DCCF068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</w:t>
      </w:r>
      <w:r w:rsidR="00B170EA">
        <w:rPr>
          <w:rFonts w:ascii="Arial" w:hAnsi="Arial" w:cs="Arial"/>
        </w:rPr>
        <w:t>ando</w:t>
      </w:r>
      <w:r w:rsidRPr="00697D2E">
        <w:rPr>
          <w:rFonts w:ascii="Arial" w:hAnsi="Arial" w:cs="Arial"/>
        </w:rPr>
        <w:t xml:space="preserve"> con el uso de la voz, </w:t>
      </w:r>
      <w:r w:rsidR="00B170EA"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E95AC2" w:rsidRPr="00697D2E">
        <w:rPr>
          <w:rFonts w:ascii="Arial" w:hAnsi="Arial" w:cs="Arial"/>
        </w:rPr>
        <w:t>sesión</w:t>
      </w:r>
      <w:r w:rsidRPr="00697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 xml:space="preserve">ó </w:t>
      </w:r>
      <w:r w:rsidR="00B170EA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</w:t>
      </w:r>
      <w:r w:rsidR="00B170EA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B170EA">
        <w:rPr>
          <w:rFonts w:ascii="Arial" w:hAnsi="Arial" w:cs="Arial"/>
        </w:rPr>
        <w:t xml:space="preserve">Peto </w:t>
      </w:r>
      <w:r w:rsidR="00071295">
        <w:rPr>
          <w:rFonts w:ascii="Arial" w:hAnsi="Arial" w:cs="Arial"/>
        </w:rPr>
        <w:t xml:space="preserve">de fecha </w:t>
      </w:r>
      <w:r w:rsidR="00B170EA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B170E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Secretari</w:t>
      </w:r>
      <w:r w:rsidR="00B170EA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B170EA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Ejecutivo C. </w:t>
      </w:r>
      <w:r w:rsidR="00B170EA">
        <w:rPr>
          <w:rFonts w:ascii="Arial" w:hAnsi="Arial" w:cs="Arial"/>
        </w:rPr>
        <w:t xml:space="preserve">María del Rosario Lara Vera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825468">
        <w:rPr>
          <w:rFonts w:ascii="Arial" w:hAnsi="Arial" w:cs="Arial"/>
          <w:b/>
        </w:rPr>
        <w:t>unanimidad</w:t>
      </w:r>
      <w:r w:rsidR="00825468">
        <w:rPr>
          <w:rFonts w:ascii="Arial" w:hAnsi="Arial" w:cs="Arial"/>
        </w:rPr>
        <w:t xml:space="preserve"> de votos,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2A2F98E1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1BE7B763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E95AC2">
        <w:rPr>
          <w:rFonts w:ascii="Arial" w:hAnsi="Arial" w:cs="Arial"/>
        </w:rPr>
        <w:t xml:space="preserve"> </w:t>
      </w:r>
      <w:r w:rsidR="00B170EA">
        <w:rPr>
          <w:rFonts w:ascii="Arial" w:hAnsi="Arial" w:cs="Arial"/>
        </w:rPr>
        <w:t>Carlos de Jesús Ya Cab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B170EA">
        <w:rPr>
          <w:rFonts w:ascii="Arial" w:hAnsi="Arial" w:cs="Arial"/>
        </w:rPr>
        <w:t xml:space="preserve"> la</w:t>
      </w:r>
      <w:r w:rsidRPr="00F5464A">
        <w:rPr>
          <w:rFonts w:ascii="Arial" w:hAnsi="Arial" w:cs="Arial"/>
        </w:rPr>
        <w:t xml:space="preserve"> Secretari</w:t>
      </w:r>
      <w:r w:rsidR="00B170EA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</w:t>
      </w:r>
      <w:r w:rsidR="00B170EA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 Secretari</w:t>
      </w:r>
      <w:r w:rsidR="00B17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F08B41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3C106384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B170EA">
        <w:rPr>
          <w:rFonts w:ascii="Arial" w:hAnsi="Arial" w:cs="Arial"/>
        </w:rPr>
        <w:t xml:space="preserve"> Carlos de Jesús Ya Cab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626EA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B170EA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>de</w:t>
      </w:r>
      <w:r w:rsidR="00825468">
        <w:rPr>
          <w:rFonts w:ascii="Arial" w:hAnsi="Arial" w:cs="Arial"/>
        </w:rPr>
        <w:t xml:space="preserve"> Enero de 2021, siendo las 19</w:t>
      </w:r>
      <w:r w:rsidRPr="00F5464A">
        <w:rPr>
          <w:rFonts w:ascii="Arial" w:hAnsi="Arial" w:cs="Arial"/>
        </w:rPr>
        <w:t xml:space="preserve"> horas con </w:t>
      </w:r>
      <w:r w:rsidR="00825468">
        <w:rPr>
          <w:rFonts w:ascii="Arial" w:hAnsi="Arial" w:cs="Arial"/>
        </w:rPr>
        <w:t>47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7A63788E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B170EA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 w:rsidR="00B170EA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243B41AD" w:rsidR="00120892" w:rsidRPr="005C035B" w:rsidRDefault="00B170E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DE JESÚS YA CAB</w:t>
            </w:r>
          </w:p>
          <w:p w14:paraId="0B49C9D8" w14:textId="07BADBF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0A2D42E5" w:rsidR="00120892" w:rsidRPr="005C035B" w:rsidRDefault="00B170E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LUCERO ANAIVY SA´NCHEZ BRICEÑO</w:t>
            </w:r>
          </w:p>
          <w:p w14:paraId="28D1228F" w14:textId="1C58FD6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5BB19C8F" w:rsidR="00120892" w:rsidRPr="005C035B" w:rsidRDefault="00B170E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GERVACIO EFRAÍN SUASTE MEX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3CFF92FA" w:rsidR="00120892" w:rsidRPr="005C035B" w:rsidRDefault="00B170E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DEL ROSARIO LARA VERA</w:t>
            </w:r>
          </w:p>
          <w:p w14:paraId="3CDA4DC2" w14:textId="7A33C5B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</w:tc>
      </w:tr>
    </w:tbl>
    <w:p w14:paraId="6CC22BCA" w14:textId="74F1E060" w:rsidR="00120892" w:rsidRDefault="00B170EA" w:rsidP="00B170EA">
      <w:pPr>
        <w:tabs>
          <w:tab w:val="left" w:pos="7410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39B86F" w14:textId="07657A61" w:rsidR="00B170EA" w:rsidRDefault="00B170EA" w:rsidP="00B170EA">
      <w:pPr>
        <w:tabs>
          <w:tab w:val="left" w:pos="7410"/>
        </w:tabs>
        <w:ind w:firstLine="360"/>
        <w:jc w:val="both"/>
        <w:rPr>
          <w:rFonts w:ascii="Arial" w:hAnsi="Arial" w:cs="Arial"/>
        </w:rPr>
      </w:pPr>
    </w:p>
    <w:p w14:paraId="5B149F0C" w14:textId="77777777" w:rsidR="00B170EA" w:rsidRDefault="00B170EA" w:rsidP="00B170EA">
      <w:pPr>
        <w:tabs>
          <w:tab w:val="left" w:pos="7410"/>
        </w:tabs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1C77786E" w:rsidR="00D16EA8" w:rsidRPr="005C035B" w:rsidRDefault="0082546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825468">
              <w:rPr>
                <w:rFonts w:ascii="Arial" w:hAnsi="Arial" w:cs="Arial"/>
                <w:u w:val="single"/>
              </w:rPr>
              <w:t>ELOY QUIJANO MÉNDEZ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  <w:bookmarkStart w:id="0" w:name="_GoBack"/>
            <w:bookmarkEnd w:id="0"/>
          </w:p>
        </w:tc>
        <w:tc>
          <w:tcPr>
            <w:tcW w:w="5176" w:type="dxa"/>
            <w:shd w:val="clear" w:color="auto" w:fill="auto"/>
          </w:tcPr>
          <w:p w14:paraId="008A2482" w14:textId="27213D62" w:rsidR="00825468" w:rsidRPr="005C035B" w:rsidRDefault="00825468" w:rsidP="008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825468">
              <w:rPr>
                <w:rFonts w:ascii="Arial" w:hAnsi="Arial" w:cs="Arial"/>
                <w:u w:val="single"/>
              </w:rPr>
              <w:t>MIGUEL ANGEL AKÉ UC</w:t>
            </w:r>
          </w:p>
          <w:p w14:paraId="611493FB" w14:textId="4EA75090" w:rsidR="009B1B4A" w:rsidRPr="005C035B" w:rsidRDefault="00825468" w:rsidP="00825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92EF82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2E53C3C4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68A0FD7C" w14:textId="26EBDC6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4FFB778" w14:textId="350A84CE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MOVIMIENTO CIUDADANO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55B7308C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3965345" w14:textId="5CCBD69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NUEVA ALIANZA YUCATÁN</w:t>
            </w: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10B7530D" w14:textId="0EDFD401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E17F385" w14:textId="00F339D5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3DEA22DF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B170EA">
        <w:rPr>
          <w:rFonts w:ascii="Arial" w:hAnsi="Arial" w:cs="Arial"/>
          <w:b/>
          <w:bCs/>
          <w:sz w:val="18"/>
          <w:szCs w:val="18"/>
          <w:highlight w:val="yellow"/>
        </w:rPr>
        <w:t xml:space="preserve">PETO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 FECHA</w:t>
      </w:r>
      <w:r w:rsidR="00B170EA">
        <w:rPr>
          <w:rFonts w:ascii="Arial" w:hAnsi="Arial" w:cs="Arial"/>
          <w:b/>
          <w:bCs/>
          <w:sz w:val="18"/>
          <w:szCs w:val="18"/>
          <w:highlight w:val="yellow"/>
        </w:rPr>
        <w:t xml:space="preserve"> 26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729C2" w14:textId="77777777" w:rsidR="0090043C" w:rsidRDefault="0090043C" w:rsidP="007A34DD">
      <w:r>
        <w:separator/>
      </w:r>
    </w:p>
  </w:endnote>
  <w:endnote w:type="continuationSeparator" w:id="0">
    <w:p w14:paraId="5F024596" w14:textId="77777777" w:rsidR="0090043C" w:rsidRDefault="0090043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25468" w:rsidRPr="00825468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920B" w14:textId="77777777" w:rsidR="0090043C" w:rsidRDefault="0090043C" w:rsidP="007A34DD">
      <w:r>
        <w:separator/>
      </w:r>
    </w:p>
  </w:footnote>
  <w:footnote w:type="continuationSeparator" w:id="0">
    <w:p w14:paraId="702D4900" w14:textId="77777777" w:rsidR="0090043C" w:rsidRDefault="0090043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4F88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5F29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212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0B10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071F1"/>
    <w:rsid w:val="00811344"/>
    <w:rsid w:val="00816466"/>
    <w:rsid w:val="00820D01"/>
    <w:rsid w:val="00821AD5"/>
    <w:rsid w:val="0082445D"/>
    <w:rsid w:val="00825468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043C"/>
    <w:rsid w:val="009029A9"/>
    <w:rsid w:val="00903790"/>
    <w:rsid w:val="00904358"/>
    <w:rsid w:val="00906FD2"/>
    <w:rsid w:val="00915AF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22FD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468"/>
    <w:rsid w:val="00A16997"/>
    <w:rsid w:val="00A177F4"/>
    <w:rsid w:val="00A2238E"/>
    <w:rsid w:val="00A23D25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2E02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0EA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34A6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400D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5AC2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6EA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730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8254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2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1904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11</cp:revision>
  <cp:lastPrinted>2021-01-27T01:30:00Z</cp:lastPrinted>
  <dcterms:created xsi:type="dcterms:W3CDTF">2021-01-25T00:42:00Z</dcterms:created>
  <dcterms:modified xsi:type="dcterms:W3CDTF">2021-01-27T01:31:00Z</dcterms:modified>
</cp:coreProperties>
</file>