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F6" w:rsidRDefault="004672F6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923EA4">
        <w:rPr>
          <w:rFonts w:ascii="Arial" w:hAnsi="Arial" w:cs="Arial"/>
          <w:b/>
          <w:sz w:val="23"/>
          <w:szCs w:val="23"/>
        </w:rPr>
        <w:t>SACALUM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ORDINARIA</w:t>
      </w:r>
    </w:p>
    <w:p w:rsidR="00310F94" w:rsidRPr="00055762" w:rsidRDefault="00D94348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DOCE </w:t>
      </w:r>
      <w:r w:rsidRPr="00D07010">
        <w:rPr>
          <w:rFonts w:ascii="Arial" w:hAnsi="Arial" w:cs="Arial"/>
          <w:b/>
          <w:sz w:val="23"/>
          <w:szCs w:val="23"/>
        </w:rPr>
        <w:t>DE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MAYO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923EA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Sacalum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EC1C40" w:rsidRPr="00F02DB9">
        <w:rPr>
          <w:rFonts w:ascii="Arial" w:hAnsi="Arial" w:cs="Arial"/>
          <w:sz w:val="23"/>
          <w:szCs w:val="23"/>
        </w:rPr>
        <w:t>18</w:t>
      </w:r>
      <w:r w:rsidR="00A82870" w:rsidRPr="00F02DB9">
        <w:rPr>
          <w:rFonts w:ascii="Arial" w:hAnsi="Arial" w:cs="Arial"/>
          <w:sz w:val="23"/>
          <w:szCs w:val="23"/>
        </w:rPr>
        <w:t xml:space="preserve"> horas con </w:t>
      </w:r>
      <w:r w:rsidR="00397FE7" w:rsidRPr="00F02DB9">
        <w:rPr>
          <w:rFonts w:ascii="Arial" w:hAnsi="Arial" w:cs="Arial"/>
          <w:sz w:val="23"/>
          <w:szCs w:val="23"/>
        </w:rPr>
        <w:t>0</w:t>
      </w:r>
      <w:r w:rsidR="00F02DB9">
        <w:rPr>
          <w:rFonts w:ascii="Arial" w:hAnsi="Arial" w:cs="Arial"/>
          <w:sz w:val="23"/>
          <w:szCs w:val="23"/>
        </w:rPr>
        <w:t>3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>
        <w:rPr>
          <w:rFonts w:ascii="Arial" w:hAnsi="Arial" w:cs="Arial"/>
          <w:sz w:val="23"/>
          <w:szCs w:val="23"/>
        </w:rPr>
        <w:t>1</w:t>
      </w:r>
      <w:r w:rsidR="00D94348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del mes de </w:t>
      </w:r>
      <w:r w:rsidR="00D94348">
        <w:rPr>
          <w:rFonts w:ascii="Arial" w:hAnsi="Arial" w:cs="Arial"/>
          <w:sz w:val="23"/>
          <w:szCs w:val="23"/>
        </w:rPr>
        <w:t>mayo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Sacalum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215 letra A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26 entre las calles 29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31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B12CB7">
        <w:rPr>
          <w:rFonts w:ascii="Arial" w:hAnsi="Arial" w:cs="Arial"/>
          <w:sz w:val="23"/>
          <w:szCs w:val="23"/>
        </w:rPr>
        <w:t>O</w:t>
      </w:r>
      <w:r w:rsidR="00170286" w:rsidRPr="00055762">
        <w:rPr>
          <w:rFonts w:ascii="Arial" w:hAnsi="Arial" w:cs="Arial"/>
          <w:sz w:val="23"/>
          <w:szCs w:val="23"/>
        </w:rPr>
        <w:t xml:space="preserve">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</w:t>
      </w:r>
      <w:r>
        <w:rPr>
          <w:rFonts w:ascii="Arial" w:hAnsi="Arial" w:cs="Arial"/>
          <w:sz w:val="23"/>
          <w:szCs w:val="23"/>
        </w:rPr>
        <w:t xml:space="preserve">- - - - - - </w:t>
      </w:r>
    </w:p>
    <w:p w:rsidR="00923EA4" w:rsidRPr="00055762" w:rsidRDefault="00923EA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23EA4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En uso de la palabra,</w:t>
      </w:r>
      <w:r w:rsidR="00C722F1">
        <w:rPr>
          <w:rFonts w:ascii="Arial" w:hAnsi="Arial" w:cs="Arial"/>
          <w:sz w:val="23"/>
          <w:szCs w:val="23"/>
        </w:rPr>
        <w:t xml:space="preserve"> C. EDUAR ALEJANDRO CHAN TEH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923EA4">
        <w:rPr>
          <w:rFonts w:ascii="Arial" w:hAnsi="Arial" w:cs="Arial"/>
          <w:sz w:val="23"/>
          <w:szCs w:val="23"/>
        </w:rPr>
        <w:t>Sacalum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397FE7" w:rsidRPr="00F02DB9">
        <w:rPr>
          <w:rFonts w:ascii="Arial" w:hAnsi="Arial" w:cs="Arial"/>
          <w:sz w:val="23"/>
          <w:szCs w:val="23"/>
        </w:rPr>
        <w:t>18</w:t>
      </w:r>
      <w:r w:rsidRPr="00F02DB9">
        <w:rPr>
          <w:rFonts w:ascii="Arial" w:hAnsi="Arial" w:cs="Arial"/>
          <w:sz w:val="23"/>
          <w:szCs w:val="23"/>
        </w:rPr>
        <w:t xml:space="preserve"> horas con </w:t>
      </w:r>
      <w:r w:rsidR="00397FE7" w:rsidRPr="00F02DB9">
        <w:rPr>
          <w:rFonts w:ascii="Arial" w:hAnsi="Arial" w:cs="Arial"/>
          <w:sz w:val="23"/>
          <w:szCs w:val="23"/>
        </w:rPr>
        <w:t>0</w:t>
      </w:r>
      <w:r w:rsidR="00F02DB9">
        <w:rPr>
          <w:rFonts w:ascii="Arial" w:hAnsi="Arial" w:cs="Arial"/>
          <w:sz w:val="23"/>
          <w:szCs w:val="23"/>
        </w:rPr>
        <w:t>4</w:t>
      </w:r>
      <w:r w:rsidR="00923EA4">
        <w:rPr>
          <w:rFonts w:ascii="Arial" w:hAnsi="Arial" w:cs="Arial"/>
          <w:sz w:val="23"/>
          <w:szCs w:val="23"/>
        </w:rPr>
        <w:t xml:space="preserve"> minutos del día 1</w:t>
      </w:r>
      <w:r w:rsidR="00D94348">
        <w:rPr>
          <w:rFonts w:ascii="Arial" w:hAnsi="Arial" w:cs="Arial"/>
          <w:sz w:val="23"/>
          <w:szCs w:val="23"/>
        </w:rPr>
        <w:t>2</w:t>
      </w:r>
      <w:r w:rsidR="00923EA4">
        <w:rPr>
          <w:rFonts w:ascii="Arial" w:hAnsi="Arial" w:cs="Arial"/>
          <w:sz w:val="23"/>
          <w:szCs w:val="23"/>
        </w:rPr>
        <w:t xml:space="preserve"> del mes de </w:t>
      </w:r>
      <w:r w:rsidR="00D94348">
        <w:rPr>
          <w:rFonts w:ascii="Arial" w:hAnsi="Arial" w:cs="Arial"/>
          <w:sz w:val="23"/>
          <w:szCs w:val="23"/>
        </w:rPr>
        <w:t>mayo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="00C722F1">
        <w:rPr>
          <w:rFonts w:ascii="Arial" w:hAnsi="Arial" w:cs="Arial"/>
          <w:b/>
          <w:sz w:val="23"/>
          <w:szCs w:val="23"/>
        </w:rPr>
        <w:t>Sesión O</w:t>
      </w:r>
      <w:r w:rsidR="00170286" w:rsidRPr="00055762">
        <w:rPr>
          <w:rFonts w:ascii="Arial" w:hAnsi="Arial" w:cs="Arial"/>
          <w:b/>
          <w:sz w:val="23"/>
          <w:szCs w:val="23"/>
        </w:rPr>
        <w:t>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</w:t>
      </w:r>
      <w:r w:rsidR="00C722F1">
        <w:rPr>
          <w:rFonts w:ascii="Arial" w:hAnsi="Arial" w:cs="Arial"/>
          <w:sz w:val="23"/>
          <w:szCs w:val="23"/>
        </w:rPr>
        <w:t xml:space="preserve"> - - - -</w:t>
      </w:r>
      <w:r w:rsidR="00397FE7">
        <w:rPr>
          <w:rFonts w:ascii="Arial" w:hAnsi="Arial" w:cs="Arial"/>
          <w:sz w:val="23"/>
          <w:szCs w:val="23"/>
        </w:rPr>
        <w:t xml:space="preserve"> - - - - - - - - - - - - - - - -</w:t>
      </w:r>
      <w:r w:rsidR="00C722F1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C722F1" w:rsidRDefault="00C72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C72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Continuando con el uso de la voz el consejero presidente C. EDUAR ALEJANDRO CHAN TEH d</w:t>
      </w:r>
      <w:r w:rsidR="00A82870" w:rsidRPr="00055762">
        <w:rPr>
          <w:rFonts w:ascii="Arial" w:hAnsi="Arial" w:cs="Arial"/>
          <w:sz w:val="23"/>
          <w:szCs w:val="23"/>
        </w:rPr>
        <w:t>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="00A82870"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722F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C722F1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Orden del Día; en uso de la palabra el Secretario Ejecutivo</w:t>
      </w:r>
      <w:r w:rsidR="00C722F1">
        <w:rPr>
          <w:rFonts w:ascii="Arial" w:hAnsi="Arial" w:cs="Arial"/>
          <w:sz w:val="23"/>
          <w:szCs w:val="23"/>
        </w:rPr>
        <w:t xml:space="preserve"> C. JOSE LUIS INTERIAN VILLAFAÑA,</w:t>
      </w:r>
      <w:r w:rsidR="00C722F1" w:rsidRPr="00055762">
        <w:rPr>
          <w:rFonts w:ascii="Arial" w:hAnsi="Arial" w:cs="Arial"/>
          <w:sz w:val="23"/>
          <w:szCs w:val="23"/>
        </w:rPr>
        <w:t xml:space="preserve"> para</w:t>
      </w:r>
      <w:r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</w:p>
    <w:p w:rsidR="00C722F1" w:rsidRDefault="005F455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Consejer</w:t>
      </w:r>
      <w:r w:rsidR="00C722F1">
        <w:rPr>
          <w:rFonts w:ascii="Arial" w:hAnsi="Arial" w:cs="Arial"/>
          <w:sz w:val="23"/>
          <w:szCs w:val="23"/>
        </w:rPr>
        <w:t>a Electoral C. GLORIA MARÍA MALD</w:t>
      </w:r>
      <w:r w:rsidR="00227309">
        <w:rPr>
          <w:rFonts w:ascii="Arial" w:hAnsi="Arial" w:cs="Arial"/>
          <w:sz w:val="23"/>
          <w:szCs w:val="23"/>
        </w:rPr>
        <w:t>O</w:t>
      </w:r>
      <w:r w:rsidR="00C722F1">
        <w:rPr>
          <w:rFonts w:ascii="Arial" w:hAnsi="Arial" w:cs="Arial"/>
          <w:sz w:val="23"/>
          <w:szCs w:val="23"/>
        </w:rPr>
        <w:t>NADO CHAN</w:t>
      </w:r>
      <w:r w:rsidR="00A82870" w:rsidRPr="00A802F1">
        <w:rPr>
          <w:rFonts w:ascii="Arial" w:hAnsi="Arial" w:cs="Arial"/>
          <w:sz w:val="23"/>
          <w:szCs w:val="23"/>
        </w:rPr>
        <w:t>;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</w:p>
    <w:p w:rsidR="00C722F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Consejero Electoral </w:t>
      </w:r>
      <w:r w:rsidR="00C722F1">
        <w:rPr>
          <w:rFonts w:ascii="Arial" w:hAnsi="Arial" w:cs="Arial"/>
          <w:sz w:val="23"/>
          <w:szCs w:val="23"/>
        </w:rPr>
        <w:t>C. RANIEL DE JESUS VARGUEZ FLORES</w:t>
      </w:r>
    </w:p>
    <w:p w:rsidR="00C722F1" w:rsidRDefault="00C72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Consejero Electoral C. EDUAR ALEJANDRO CHAN</w:t>
      </w:r>
      <w:r w:rsidR="00E96F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</w:t>
      </w:r>
      <w:r w:rsidR="00F02DB9"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, todos los anteriormente mencionados con derecho a voz y voto. Y el Secretario Ejecutivo C. JOSE LUIS INTERIAN VILLAFAÑA, con derecho a voz, pero sin voto</w:t>
      </w:r>
      <w:r w:rsidR="00532B2C">
        <w:rPr>
          <w:rFonts w:ascii="Arial" w:hAnsi="Arial" w:cs="Arial"/>
          <w:sz w:val="23"/>
          <w:szCs w:val="23"/>
        </w:rPr>
        <w:t>. - - - - - - - - - - - - - - - - - - - - - - - - - - - - - - - - -</w:t>
      </w:r>
      <w:r>
        <w:rPr>
          <w:rFonts w:ascii="Arial" w:hAnsi="Arial" w:cs="Arial"/>
          <w:sz w:val="23"/>
          <w:szCs w:val="23"/>
        </w:rPr>
        <w:t xml:space="preserve"> </w:t>
      </w:r>
    </w:p>
    <w:p w:rsidR="00C722F1" w:rsidRDefault="00C72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</w:p>
    <w:p w:rsidR="00532B2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0700C1">
        <w:rPr>
          <w:rFonts w:ascii="Arial" w:hAnsi="Arial" w:cs="Arial"/>
          <w:b/>
          <w:sz w:val="23"/>
          <w:szCs w:val="23"/>
        </w:rPr>
        <w:t xml:space="preserve"> FELIPE DE JESUS MEDINA CRUZ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5E3B9B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397FE7">
        <w:rPr>
          <w:rFonts w:ascii="Arial" w:hAnsi="Arial" w:cs="Arial"/>
          <w:b/>
          <w:sz w:val="23"/>
          <w:szCs w:val="23"/>
        </w:rPr>
        <w:t xml:space="preserve">,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D41E69">
        <w:rPr>
          <w:rFonts w:ascii="Arial" w:hAnsi="Arial" w:cs="Arial"/>
          <w:b/>
          <w:sz w:val="23"/>
          <w:szCs w:val="23"/>
        </w:rPr>
        <w:t>JUAN ALEJANDRO FLORES SANCHEZ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r w:rsidR="004D74E1">
        <w:rPr>
          <w:rFonts w:ascii="Arial" w:hAnsi="Arial" w:cs="Arial"/>
          <w:b/>
          <w:sz w:val="23"/>
          <w:szCs w:val="23"/>
        </w:rPr>
        <w:t>D</w:t>
      </w:r>
      <w:r w:rsidR="008F61C0">
        <w:rPr>
          <w:rFonts w:ascii="Arial" w:hAnsi="Arial" w:cs="Arial"/>
          <w:b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C60B62">
        <w:rPr>
          <w:rFonts w:ascii="Arial" w:hAnsi="Arial" w:cs="Arial"/>
          <w:b/>
          <w:sz w:val="23"/>
          <w:szCs w:val="23"/>
        </w:rPr>
        <w:t xml:space="preserve">C. </w:t>
      </w:r>
      <w:r w:rsidR="00F02DB9">
        <w:rPr>
          <w:rFonts w:ascii="Arial" w:hAnsi="Arial" w:cs="Arial"/>
          <w:b/>
          <w:sz w:val="23"/>
          <w:szCs w:val="23"/>
        </w:rPr>
        <w:t>MARÍA KARINA MARTIN GONZALEZ</w:t>
      </w:r>
      <w:r w:rsidR="00C60B62">
        <w:rPr>
          <w:rFonts w:ascii="Arial" w:hAnsi="Arial" w:cs="Arial"/>
          <w:b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F02DB9">
        <w:rPr>
          <w:rFonts w:ascii="Arial" w:hAnsi="Arial" w:cs="Arial"/>
          <w:sz w:val="23"/>
          <w:szCs w:val="23"/>
        </w:rPr>
        <w:t>suplente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DEL </w:t>
      </w:r>
      <w:r w:rsidR="004D74E1">
        <w:rPr>
          <w:rFonts w:ascii="Arial" w:hAnsi="Arial" w:cs="Arial"/>
          <w:b/>
          <w:sz w:val="23"/>
          <w:szCs w:val="23"/>
        </w:rPr>
        <w:t>T</w:t>
      </w:r>
      <w:r w:rsidR="008F61C0">
        <w:rPr>
          <w:rFonts w:ascii="Arial" w:hAnsi="Arial" w:cs="Arial"/>
          <w:b/>
          <w:sz w:val="23"/>
          <w:szCs w:val="23"/>
        </w:rPr>
        <w:t>RABAJO</w:t>
      </w:r>
      <w:r w:rsidR="00397FE7">
        <w:rPr>
          <w:rFonts w:ascii="Arial" w:hAnsi="Arial" w:cs="Arial"/>
          <w:b/>
          <w:sz w:val="23"/>
          <w:szCs w:val="23"/>
        </w:rPr>
        <w:t>,</w:t>
      </w:r>
      <w:r w:rsidR="00EF3017">
        <w:rPr>
          <w:rFonts w:ascii="Arial" w:hAnsi="Arial" w:cs="Arial"/>
          <w:b/>
          <w:sz w:val="23"/>
          <w:szCs w:val="23"/>
        </w:rPr>
        <w:t xml:space="preserve"> </w:t>
      </w:r>
      <w:r w:rsidR="00B12CB7">
        <w:rPr>
          <w:rFonts w:ascii="Arial" w:hAnsi="Arial" w:cs="Arial"/>
          <w:b/>
          <w:sz w:val="23"/>
          <w:szCs w:val="23"/>
        </w:rPr>
        <w:t xml:space="preserve">C. </w:t>
      </w:r>
      <w:r w:rsidR="00F02DB9">
        <w:rPr>
          <w:rFonts w:ascii="Arial" w:hAnsi="Arial" w:cs="Arial"/>
          <w:b/>
          <w:sz w:val="23"/>
          <w:szCs w:val="23"/>
        </w:rPr>
        <w:t>MAR</w:t>
      </w:r>
      <w:r w:rsidR="008601D2">
        <w:rPr>
          <w:rFonts w:ascii="Arial" w:hAnsi="Arial" w:cs="Arial"/>
          <w:b/>
          <w:sz w:val="23"/>
          <w:szCs w:val="23"/>
        </w:rPr>
        <w:t>THA</w:t>
      </w:r>
      <w:r w:rsidR="00F02DB9">
        <w:rPr>
          <w:rFonts w:ascii="Arial" w:hAnsi="Arial" w:cs="Arial"/>
          <w:b/>
          <w:sz w:val="23"/>
          <w:szCs w:val="23"/>
        </w:rPr>
        <w:t xml:space="preserve"> LETICIA AKE TUN</w:t>
      </w:r>
      <w:r w:rsidR="00B12CB7">
        <w:rPr>
          <w:rFonts w:ascii="Arial" w:hAnsi="Arial" w:cs="Arial"/>
          <w:b/>
          <w:sz w:val="23"/>
          <w:szCs w:val="23"/>
        </w:rPr>
        <w:t xml:space="preserve">, </w:t>
      </w:r>
      <w:r w:rsidR="00B12CB7" w:rsidRPr="00B12CB7">
        <w:rPr>
          <w:rFonts w:ascii="Arial" w:hAnsi="Arial" w:cs="Arial"/>
          <w:sz w:val="23"/>
          <w:szCs w:val="23"/>
        </w:rPr>
        <w:t xml:space="preserve">representante </w:t>
      </w:r>
      <w:r w:rsidR="00F02DB9">
        <w:rPr>
          <w:rFonts w:ascii="Arial" w:hAnsi="Arial" w:cs="Arial"/>
          <w:sz w:val="23"/>
          <w:szCs w:val="23"/>
        </w:rPr>
        <w:t>suplente</w:t>
      </w:r>
      <w:r w:rsidR="00B12CB7" w:rsidRPr="00B12CB7">
        <w:rPr>
          <w:rFonts w:ascii="Arial" w:hAnsi="Arial" w:cs="Arial"/>
          <w:sz w:val="23"/>
          <w:szCs w:val="23"/>
        </w:rPr>
        <w:t xml:space="preserve"> del partido</w:t>
      </w:r>
      <w:r w:rsidR="00B12CB7">
        <w:rPr>
          <w:rFonts w:ascii="Arial" w:hAnsi="Arial" w:cs="Arial"/>
          <w:b/>
          <w:sz w:val="23"/>
          <w:szCs w:val="23"/>
        </w:rPr>
        <w:t xml:space="preserve"> MORENA</w:t>
      </w:r>
      <w:r w:rsidR="00D41E69">
        <w:rPr>
          <w:rFonts w:ascii="Arial" w:hAnsi="Arial" w:cs="Arial"/>
          <w:b/>
          <w:sz w:val="23"/>
          <w:szCs w:val="23"/>
        </w:rPr>
        <w:t xml:space="preserve">, C. JOSE CAMILO CERVANTES UICAB, </w:t>
      </w:r>
      <w:r w:rsidR="00D41E69" w:rsidRPr="00D41E69">
        <w:rPr>
          <w:rFonts w:ascii="Arial" w:hAnsi="Arial" w:cs="Arial"/>
          <w:sz w:val="23"/>
          <w:szCs w:val="23"/>
        </w:rPr>
        <w:t>representante propietario del partido</w:t>
      </w:r>
      <w:r w:rsidR="00D41E69">
        <w:rPr>
          <w:rFonts w:ascii="Arial" w:hAnsi="Arial" w:cs="Arial"/>
          <w:b/>
          <w:sz w:val="23"/>
          <w:szCs w:val="23"/>
        </w:rPr>
        <w:t xml:space="preserve"> MOVIMIENTO CIUDADANO,</w:t>
      </w:r>
      <w:r w:rsidR="00EF3017">
        <w:rPr>
          <w:rFonts w:ascii="Arial" w:hAnsi="Arial" w:cs="Arial"/>
          <w:b/>
          <w:sz w:val="23"/>
          <w:szCs w:val="23"/>
        </w:rPr>
        <w:t xml:space="preserve"> </w:t>
      </w:r>
      <w:r w:rsidR="00397FE7" w:rsidRPr="005F455C">
        <w:rPr>
          <w:rFonts w:ascii="Arial" w:hAnsi="Arial" w:cs="Arial"/>
          <w:sz w:val="23"/>
          <w:szCs w:val="23"/>
        </w:rPr>
        <w:t>de los</w:t>
      </w:r>
      <w:r w:rsidRPr="005F455C">
        <w:rPr>
          <w:rFonts w:ascii="Arial" w:hAnsi="Arial" w:cs="Arial"/>
          <w:sz w:val="23"/>
          <w:szCs w:val="23"/>
        </w:rPr>
        <w:t xml:space="preserve"> anteriormente mencionado con derecho a voz, pero sin voto. - - - -</w:t>
      </w:r>
      <w:r w:rsidR="00EF3017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</w:t>
      </w:r>
      <w:r w:rsidR="005E3B9B">
        <w:rPr>
          <w:rFonts w:ascii="Arial" w:hAnsi="Arial" w:cs="Arial"/>
          <w:sz w:val="23"/>
          <w:szCs w:val="23"/>
        </w:rPr>
        <w:t xml:space="preserve"> </w:t>
      </w:r>
    </w:p>
    <w:p w:rsidR="00C60B62" w:rsidRDefault="00C60B6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E96F85">
        <w:rPr>
          <w:rFonts w:ascii="Arial" w:hAnsi="Arial" w:cs="Arial"/>
          <w:sz w:val="23"/>
          <w:szCs w:val="23"/>
        </w:rPr>
        <w:t xml:space="preserve"> y en cumplimiento del punto </w:t>
      </w:r>
      <w:r w:rsidR="00E96F85" w:rsidRPr="00E96F85">
        <w:rPr>
          <w:rFonts w:ascii="Arial" w:hAnsi="Arial" w:cs="Arial"/>
          <w:color w:val="FF0000"/>
          <w:sz w:val="23"/>
          <w:szCs w:val="23"/>
        </w:rPr>
        <w:t>número dos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922AC5" w:rsidRPr="00055762">
        <w:rPr>
          <w:rFonts w:ascii="Arial" w:hAnsi="Arial" w:cs="Arial"/>
          <w:sz w:val="23"/>
          <w:szCs w:val="23"/>
        </w:rPr>
        <w:t>consejero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E96F85" w:rsidRPr="00055762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>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922AC5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E96F85">
        <w:rPr>
          <w:rFonts w:ascii="Arial" w:hAnsi="Arial" w:cs="Arial"/>
          <w:sz w:val="23"/>
          <w:szCs w:val="23"/>
        </w:rPr>
        <w:t xml:space="preserve"> - - - - - - - - - - - - - - - - - - - - </w:t>
      </w:r>
    </w:p>
    <w:p w:rsidR="00532B2C" w:rsidRDefault="00532B2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087255">
        <w:rPr>
          <w:rFonts w:ascii="Arial" w:hAnsi="Arial" w:cs="Arial"/>
          <w:color w:val="FF0000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087255">
        <w:rPr>
          <w:rFonts w:ascii="Arial" w:hAnsi="Arial" w:cs="Arial"/>
          <w:sz w:val="23"/>
          <w:szCs w:val="23"/>
        </w:rPr>
        <w:t>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532B2C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96F85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532B2C" w:rsidRDefault="00532B2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087255">
        <w:rPr>
          <w:rFonts w:ascii="Arial" w:hAnsi="Arial" w:cs="Arial"/>
          <w:color w:val="FF0000"/>
          <w:sz w:val="23"/>
          <w:szCs w:val="23"/>
        </w:rPr>
        <w:t>cuatro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532B2C" w:rsidRDefault="00532B2C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700056" w:rsidRDefault="00532B2C" w:rsidP="00532B2C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ORDEN</w:t>
      </w:r>
      <w:r w:rsidR="008601D2">
        <w:rPr>
          <w:rFonts w:ascii="Arial" w:hAnsi="Arial" w:cs="Arial"/>
          <w:sz w:val="23"/>
          <w:szCs w:val="23"/>
        </w:rPr>
        <w:t xml:space="preserve"> </w:t>
      </w:r>
      <w:r w:rsidR="00700056" w:rsidRPr="00055762">
        <w:rPr>
          <w:rFonts w:ascii="Arial" w:hAnsi="Arial" w:cs="Arial"/>
          <w:sz w:val="23"/>
          <w:szCs w:val="23"/>
        </w:rPr>
        <w:t>DEL DIA</w:t>
      </w:r>
    </w:p>
    <w:p w:rsidR="00D94348" w:rsidRPr="00C17FF6" w:rsidRDefault="00D94348" w:rsidP="00D94348">
      <w:pPr>
        <w:numPr>
          <w:ilvl w:val="0"/>
          <w:numId w:val="2"/>
        </w:numPr>
        <w:jc w:val="both"/>
        <w:rPr>
          <w:rFonts w:ascii="Arial" w:eastAsia="Arial Narrow" w:hAnsi="Arial" w:cs="Arial"/>
          <w:szCs w:val="28"/>
        </w:rPr>
      </w:pPr>
      <w:r w:rsidRPr="00C17FF6">
        <w:rPr>
          <w:rFonts w:ascii="Arial" w:eastAsia="Arial Narrow" w:hAnsi="Arial" w:cs="Arial"/>
          <w:szCs w:val="28"/>
        </w:rPr>
        <w:t>Lista de asistencia.</w:t>
      </w:r>
    </w:p>
    <w:p w:rsidR="00D94348" w:rsidRPr="00C17FF6" w:rsidRDefault="00D94348" w:rsidP="00D94348">
      <w:pPr>
        <w:numPr>
          <w:ilvl w:val="0"/>
          <w:numId w:val="2"/>
        </w:numPr>
        <w:jc w:val="both"/>
        <w:rPr>
          <w:rFonts w:ascii="Arial" w:eastAsia="Arial Narrow" w:hAnsi="Arial" w:cs="Arial"/>
          <w:szCs w:val="28"/>
        </w:rPr>
      </w:pPr>
      <w:r w:rsidRPr="00C17FF6">
        <w:rPr>
          <w:rFonts w:ascii="Arial" w:eastAsia="Arial Narrow" w:hAnsi="Arial" w:cs="Arial"/>
          <w:szCs w:val="28"/>
        </w:rPr>
        <w:t>Certificación del Quórum legal.</w:t>
      </w:r>
    </w:p>
    <w:p w:rsidR="00D94348" w:rsidRPr="00C17FF6" w:rsidRDefault="00D94348" w:rsidP="00D94348">
      <w:pPr>
        <w:numPr>
          <w:ilvl w:val="0"/>
          <w:numId w:val="2"/>
        </w:numPr>
        <w:jc w:val="both"/>
        <w:rPr>
          <w:rFonts w:ascii="Arial" w:eastAsia="Arial Narrow" w:hAnsi="Arial" w:cs="Arial"/>
          <w:szCs w:val="28"/>
        </w:rPr>
      </w:pPr>
      <w:r w:rsidRPr="00C17FF6">
        <w:rPr>
          <w:rFonts w:ascii="Arial" w:eastAsia="Arial Narrow" w:hAnsi="Arial" w:cs="Arial"/>
          <w:szCs w:val="28"/>
        </w:rPr>
        <w:t>Declaración de existir el Quórum legal y estar debidamente instalada la sesión.</w:t>
      </w:r>
    </w:p>
    <w:p w:rsidR="00D94348" w:rsidRPr="00C17FF6" w:rsidRDefault="00D94348" w:rsidP="00D94348">
      <w:pPr>
        <w:numPr>
          <w:ilvl w:val="0"/>
          <w:numId w:val="2"/>
        </w:numPr>
        <w:jc w:val="both"/>
        <w:rPr>
          <w:rFonts w:ascii="Arial" w:eastAsia="Arial Narrow" w:hAnsi="Arial" w:cs="Arial"/>
          <w:szCs w:val="28"/>
        </w:rPr>
      </w:pPr>
      <w:r w:rsidRPr="00C17FF6">
        <w:rPr>
          <w:rFonts w:ascii="Arial" w:eastAsia="Arial Narrow" w:hAnsi="Arial" w:cs="Arial"/>
          <w:szCs w:val="28"/>
        </w:rPr>
        <w:t>Lectura de la orden del día.</w:t>
      </w:r>
    </w:p>
    <w:p w:rsidR="00D94348" w:rsidRPr="00C17FF6" w:rsidRDefault="00D94348" w:rsidP="00D94348">
      <w:pPr>
        <w:numPr>
          <w:ilvl w:val="0"/>
          <w:numId w:val="2"/>
        </w:numPr>
        <w:jc w:val="both"/>
        <w:rPr>
          <w:rFonts w:ascii="Arial" w:eastAsia="Arial Narrow" w:hAnsi="Arial" w:cs="Arial"/>
          <w:szCs w:val="28"/>
        </w:rPr>
      </w:pPr>
      <w:r w:rsidRPr="00C17FF6">
        <w:rPr>
          <w:rFonts w:ascii="Arial" w:eastAsia="Arial Narrow" w:hAnsi="Arial" w:cs="Arial"/>
          <w:szCs w:val="28"/>
        </w:rPr>
        <w:t>Lectura de oficios recibidos</w:t>
      </w:r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 Narrow" w:hAnsi="Arial" w:cs="Arial"/>
          <w:color w:val="000000"/>
          <w:szCs w:val="28"/>
        </w:rPr>
      </w:pPr>
      <w:r w:rsidRPr="00C17FF6">
        <w:rPr>
          <w:rFonts w:ascii="Arial" w:eastAsia="Arial Narrow" w:hAnsi="Arial" w:cs="Arial"/>
          <w:szCs w:val="28"/>
        </w:rPr>
        <w:lastRenderedPageBreak/>
        <w:t xml:space="preserve">Aprobación en su caso del Acuerdo del Consejo Municipal, por el que se aprueba </w:t>
      </w:r>
      <w:bookmarkStart w:id="0" w:name="_Hlk71626453"/>
      <w:r w:rsidRPr="00C17FF6">
        <w:rPr>
          <w:rFonts w:ascii="Arial" w:eastAsia="Arial Narrow" w:hAnsi="Arial" w:cs="Arial"/>
          <w:szCs w:val="28"/>
        </w:rPr>
        <w:t>la relación de Capacitadores Asistentes Electorales Locales (CAELS) que colaborarán en las labores de este órgano en el Proceso Electoral Local Ordinario 2020-2021</w:t>
      </w:r>
      <w:bookmarkEnd w:id="0"/>
      <w:r w:rsidRPr="00C17FF6">
        <w:rPr>
          <w:rFonts w:ascii="Arial" w:eastAsia="Arial Narrow" w:hAnsi="Arial" w:cs="Arial"/>
          <w:szCs w:val="28"/>
        </w:rPr>
        <w:t>.</w:t>
      </w:r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 Narrow" w:hAnsi="Arial" w:cs="Arial"/>
          <w:color w:val="000000"/>
          <w:szCs w:val="28"/>
        </w:rPr>
      </w:pPr>
      <w:bookmarkStart w:id="1" w:name="_Hlk71626629"/>
      <w:r w:rsidRPr="00C17FF6">
        <w:rPr>
          <w:rFonts w:ascii="Arial" w:eastAsia="Arial Narrow" w:hAnsi="Arial" w:cs="Arial"/>
          <w:color w:val="000000"/>
          <w:szCs w:val="28"/>
        </w:rPr>
        <w:t>Aprobación del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  <w:bookmarkEnd w:id="1"/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 Narrow" w:hAnsi="Arial" w:cs="Arial"/>
          <w:color w:val="000000"/>
          <w:szCs w:val="28"/>
        </w:rPr>
      </w:pPr>
      <w:r w:rsidRPr="00C17FF6">
        <w:rPr>
          <w:rFonts w:ascii="Arial" w:eastAsia="Arial Narrow" w:hAnsi="Arial" w:cs="Arial"/>
          <w:color w:val="000000"/>
          <w:szCs w:val="28"/>
        </w:rPr>
        <w:t>Asuntos generales.</w:t>
      </w:r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 Narrow" w:hAnsi="Arial" w:cs="Arial"/>
          <w:color w:val="000000"/>
          <w:szCs w:val="28"/>
        </w:rPr>
      </w:pPr>
      <w:bookmarkStart w:id="2" w:name="_gjdgxs" w:colFirst="0" w:colLast="0"/>
      <w:bookmarkEnd w:id="2"/>
      <w:r w:rsidRPr="00C17FF6">
        <w:rPr>
          <w:rFonts w:ascii="Arial" w:eastAsia="Arial Narrow" w:hAnsi="Arial" w:cs="Arial"/>
          <w:color w:val="000000"/>
          <w:szCs w:val="28"/>
        </w:rPr>
        <w:t>Receso para la elaboración del proyecto de acta de la presente sesión.</w:t>
      </w:r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 Narrow" w:hAnsi="Arial" w:cs="Arial"/>
          <w:color w:val="000000"/>
          <w:szCs w:val="28"/>
        </w:rPr>
      </w:pPr>
      <w:r w:rsidRPr="00C17FF6">
        <w:rPr>
          <w:rFonts w:ascii="Arial" w:eastAsia="Arial Narrow" w:hAnsi="Arial" w:cs="Arial"/>
          <w:color w:val="000000"/>
          <w:szCs w:val="28"/>
        </w:rPr>
        <w:t>Lectura y aprobación del proyecto de acta de la presente sesión.</w:t>
      </w:r>
    </w:p>
    <w:p w:rsidR="00D94348" w:rsidRPr="00C17FF6" w:rsidRDefault="00D94348" w:rsidP="00D94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 Narrow" w:hAnsi="Arial" w:cs="Arial"/>
          <w:color w:val="000000"/>
          <w:szCs w:val="28"/>
        </w:rPr>
      </w:pPr>
      <w:r w:rsidRPr="00C17FF6">
        <w:rPr>
          <w:rFonts w:ascii="Arial" w:eastAsia="Arial Narrow" w:hAnsi="Arial" w:cs="Arial"/>
          <w:color w:val="000000"/>
          <w:szCs w:val="28"/>
        </w:rPr>
        <w:t>Declaración de haberse agotado los puntos del orden del día</w:t>
      </w:r>
    </w:p>
    <w:p w:rsidR="00532B2C" w:rsidRPr="00532B2C" w:rsidRDefault="00D94348" w:rsidP="00D94348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17FF6">
        <w:rPr>
          <w:rFonts w:ascii="Arial" w:eastAsia="Arial Narrow" w:hAnsi="Arial" w:cs="Arial"/>
          <w:color w:val="000000"/>
          <w:szCs w:val="28"/>
        </w:rPr>
        <w:t>Clausura de la sesión.</w:t>
      </w:r>
    </w:p>
    <w:p w:rsidR="00532B2C" w:rsidRPr="00055762" w:rsidRDefault="00532B2C" w:rsidP="00532B2C">
      <w:pPr>
        <w:spacing w:line="312" w:lineRule="auto"/>
        <w:rPr>
          <w:rFonts w:ascii="Arial" w:hAnsi="Arial" w:cs="Arial"/>
          <w:sz w:val="23"/>
          <w:szCs w:val="23"/>
        </w:rPr>
      </w:pPr>
    </w:p>
    <w:p w:rsidR="00165054" w:rsidRDefault="00E96F85" w:rsidP="00E96F8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7255" w:rsidRPr="00055762" w:rsidRDefault="001A194A" w:rsidP="000872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Acto seguido, el </w:t>
      </w:r>
      <w:r w:rsidR="00E96F85">
        <w:rPr>
          <w:rFonts w:ascii="Arial" w:hAnsi="Arial" w:cs="Arial"/>
          <w:sz w:val="23"/>
          <w:szCs w:val="23"/>
        </w:rPr>
        <w:t>consejero</w:t>
      </w:r>
      <w:r>
        <w:rPr>
          <w:rFonts w:ascii="Arial" w:hAnsi="Arial" w:cs="Arial"/>
          <w:sz w:val="23"/>
          <w:szCs w:val="23"/>
        </w:rPr>
        <w:t xml:space="preserve"> </w:t>
      </w:r>
      <w:r w:rsidR="00087255">
        <w:rPr>
          <w:rFonts w:ascii="Arial" w:hAnsi="Arial" w:cs="Arial"/>
          <w:sz w:val="23"/>
          <w:szCs w:val="23"/>
        </w:rPr>
        <w:t>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087255" w:rsidRPr="00055762">
        <w:rPr>
          <w:rFonts w:ascii="Arial" w:hAnsi="Arial" w:cs="Arial"/>
          <w:sz w:val="22"/>
          <w:szCs w:val="22"/>
        </w:rPr>
        <w:t xml:space="preserve">de la orden del día, siendo este la lectura por parte del Secretario Ejecutivo de los escritos presentados ante este Consejo Municipal Electoral, </w:t>
      </w:r>
      <w:r w:rsidR="00FA5F89" w:rsidRPr="00055762">
        <w:rPr>
          <w:rFonts w:ascii="Arial" w:hAnsi="Arial" w:cs="Arial"/>
          <w:sz w:val="22"/>
          <w:szCs w:val="22"/>
        </w:rPr>
        <w:t>quien,</w:t>
      </w:r>
      <w:r w:rsidR="00087255"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</w:t>
      </w:r>
      <w:r w:rsidR="00B12CB7">
        <w:rPr>
          <w:rFonts w:ascii="Arial" w:hAnsi="Arial" w:cs="Arial"/>
          <w:sz w:val="22"/>
          <w:szCs w:val="22"/>
        </w:rPr>
        <w:t xml:space="preserve"> - - - - - - -</w:t>
      </w:r>
      <w:r w:rsidR="00087255" w:rsidRPr="00055762">
        <w:rPr>
          <w:rFonts w:ascii="Arial" w:hAnsi="Arial" w:cs="Arial"/>
          <w:sz w:val="22"/>
          <w:szCs w:val="22"/>
        </w:rPr>
        <w:t xml:space="preserve"> </w:t>
      </w:r>
    </w:p>
    <w:p w:rsidR="00445627" w:rsidRDefault="00445627" w:rsidP="00445627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Oficio MY-04-07 de fecha 27 de abril de 2021, en donde se designa a la C. MARTHA LETICIA AKE TUN, como representante suplente del partido MORENA. </w:t>
      </w:r>
    </w:p>
    <w:p w:rsidR="00087255" w:rsidRDefault="00445627" w:rsidP="00445627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1266D">
        <w:rPr>
          <w:rFonts w:cs="Arial"/>
          <w:sz w:val="22"/>
          <w:szCs w:val="22"/>
        </w:rPr>
        <w:t>Oficio de fecha 01 de abril de 2021, en donde se designa a la C. MARÍA GUADALUPE BACAB SOLACHE, como representante propietari</w:t>
      </w:r>
      <w:r w:rsidR="00F02DB9">
        <w:rPr>
          <w:rFonts w:cs="Arial"/>
          <w:sz w:val="22"/>
          <w:szCs w:val="22"/>
        </w:rPr>
        <w:t>a</w:t>
      </w:r>
      <w:r w:rsidR="0001266D">
        <w:rPr>
          <w:rFonts w:cs="Arial"/>
          <w:sz w:val="22"/>
          <w:szCs w:val="22"/>
        </w:rPr>
        <w:t xml:space="preserve"> del PARTIDO ENCUENTRO SOLIDARIO. </w:t>
      </w:r>
    </w:p>
    <w:p w:rsidR="0001266D" w:rsidRDefault="0001266D" w:rsidP="00445627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Oficio de fecha 28 de abril de 2021, en donde se designa al C. JUAN ALEJANDRO FLORES SANCHEZ como representante propietario del PARTIDO DE LA REVOLUCIÓN DEMOCRÁTICA, en sustitución del </w:t>
      </w:r>
      <w:r w:rsidR="00C27FF1">
        <w:rPr>
          <w:rFonts w:cs="Arial"/>
          <w:sz w:val="22"/>
          <w:szCs w:val="22"/>
        </w:rPr>
        <w:t xml:space="preserve">C. SEVERIANO DOMÍNGUEZ SANTAMARIA </w:t>
      </w:r>
    </w:p>
    <w:p w:rsidR="00087255" w:rsidRDefault="003A1F4D" w:rsidP="0008725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C60B62">
        <w:rPr>
          <w:rFonts w:cs="Arial"/>
          <w:sz w:val="22"/>
          <w:szCs w:val="22"/>
        </w:rPr>
        <w:t xml:space="preserve">  </w:t>
      </w:r>
      <w:r w:rsidR="00087255">
        <w:rPr>
          <w:rFonts w:cs="Arial"/>
          <w:sz w:val="22"/>
          <w:szCs w:val="22"/>
        </w:rPr>
        <w:t xml:space="preserve"> </w:t>
      </w:r>
    </w:p>
    <w:p w:rsidR="00A802F1" w:rsidRDefault="00A802F1" w:rsidP="00087255">
      <w:pPr>
        <w:spacing w:line="312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087255" w:rsidRDefault="00087255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3A41AB" w:rsidRDefault="005F455C" w:rsidP="00532B2C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bookmarkStart w:id="3" w:name="_Hlk71626579"/>
      <w:r>
        <w:rPr>
          <w:rFonts w:ascii="Arial" w:hAnsi="Arial" w:cs="Arial"/>
          <w:sz w:val="23"/>
          <w:szCs w:val="23"/>
        </w:rPr>
        <w:t xml:space="preserve">Acto seguido, el </w:t>
      </w:r>
      <w:r w:rsidR="003A41AB">
        <w:rPr>
          <w:rFonts w:ascii="Arial" w:hAnsi="Arial" w:cs="Arial"/>
          <w:sz w:val="23"/>
          <w:szCs w:val="23"/>
        </w:rPr>
        <w:t>consejero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3A41AB">
        <w:rPr>
          <w:rFonts w:ascii="Arial" w:hAnsi="Arial" w:cs="Arial"/>
          <w:sz w:val="23"/>
          <w:szCs w:val="23"/>
        </w:rPr>
        <w:t>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087255">
        <w:rPr>
          <w:rFonts w:ascii="Arial" w:hAnsi="Arial" w:cs="Arial"/>
          <w:b/>
          <w:color w:val="FF0000"/>
          <w:sz w:val="23"/>
          <w:szCs w:val="23"/>
        </w:rPr>
        <w:t xml:space="preserve">, </w:t>
      </w:r>
      <w:r w:rsidR="00087255">
        <w:rPr>
          <w:rFonts w:ascii="Arial" w:hAnsi="Arial" w:cs="Arial"/>
          <w:sz w:val="23"/>
          <w:szCs w:val="23"/>
        </w:rPr>
        <w:t>que consiste</w:t>
      </w:r>
      <w:r w:rsidR="003A41AB">
        <w:rPr>
          <w:rFonts w:ascii="Arial" w:hAnsi="Arial" w:cs="Arial"/>
          <w:sz w:val="23"/>
          <w:szCs w:val="23"/>
        </w:rPr>
        <w:t xml:space="preserve"> en la aprobación</w:t>
      </w:r>
      <w:r w:rsidR="003A41AB" w:rsidRPr="003A41AB">
        <w:rPr>
          <w:rFonts w:ascii="Arial" w:hAnsi="Arial" w:cs="Arial"/>
          <w:sz w:val="23"/>
          <w:szCs w:val="23"/>
        </w:rPr>
        <w:t xml:space="preserve"> en su caso del Acuerdo</w:t>
      </w:r>
      <w:r w:rsidR="003A41AB">
        <w:rPr>
          <w:rFonts w:ascii="Arial" w:hAnsi="Arial" w:cs="Arial"/>
          <w:sz w:val="23"/>
          <w:szCs w:val="23"/>
        </w:rPr>
        <w:t xml:space="preserve"> </w:t>
      </w:r>
      <w:r w:rsidR="003A41AB" w:rsidRPr="003A41AB"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CM/01</w:t>
      </w:r>
      <w:r w:rsidR="00AE37C7"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4</w:t>
      </w:r>
      <w:r w:rsidR="003A41AB" w:rsidRPr="003A41AB"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/2021/SACALUM</w:t>
      </w:r>
      <w:r w:rsidR="003A41AB" w:rsidRPr="003A41AB">
        <w:rPr>
          <w:rFonts w:ascii="Arial" w:hAnsi="Arial" w:cs="Arial"/>
          <w:sz w:val="23"/>
          <w:szCs w:val="23"/>
        </w:rPr>
        <w:t xml:space="preserve"> por el que se </w:t>
      </w:r>
      <w:bookmarkStart w:id="4" w:name="_Hlk71626792"/>
      <w:r w:rsidR="003A41AB" w:rsidRPr="003A41AB">
        <w:rPr>
          <w:rFonts w:ascii="Arial" w:hAnsi="Arial" w:cs="Arial"/>
          <w:sz w:val="23"/>
          <w:szCs w:val="23"/>
        </w:rPr>
        <w:t xml:space="preserve">aprueba </w:t>
      </w:r>
      <w:bookmarkEnd w:id="3"/>
      <w:r w:rsidR="00AE37C7" w:rsidRPr="00C17FF6">
        <w:rPr>
          <w:rFonts w:ascii="Arial" w:eastAsia="Arial Narrow" w:hAnsi="Arial" w:cs="Arial"/>
          <w:szCs w:val="28"/>
        </w:rPr>
        <w:t>la relación de Capacitadores Asistentes Electorales Locales (CAELS) que colaborarán en las labores de este órgano en el Proceso Electoral Local Ordinario 2020-2021</w:t>
      </w:r>
      <w:bookmarkEnd w:id="4"/>
      <w:r w:rsidR="00AE37C7">
        <w:rPr>
          <w:rFonts w:ascii="Arial" w:eastAsia="Arial Narrow" w:hAnsi="Arial" w:cs="Arial"/>
          <w:szCs w:val="28"/>
        </w:rPr>
        <w:t>.</w:t>
      </w:r>
    </w:p>
    <w:p w:rsidR="003A41AB" w:rsidRDefault="003A41AB" w:rsidP="00532B2C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3A41AB" w:rsidRDefault="003A41AB" w:rsidP="00532B2C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bookmarkStart w:id="5" w:name="_Hlk71626690"/>
      <w:r>
        <w:rPr>
          <w:rFonts w:ascii="Arial" w:hAnsi="Arial" w:cs="Arial"/>
          <w:sz w:val="23"/>
          <w:szCs w:val="23"/>
        </w:rPr>
        <w:t xml:space="preserve">Seguidamente el secretario ejecutivo, con fundamento en el artículo 7 inciso g) del Reglamento de Sesiones del Instituto Electoral y de Participación Ciudadana del Estado de </w:t>
      </w:r>
      <w:r>
        <w:rPr>
          <w:rFonts w:ascii="Arial" w:hAnsi="Arial" w:cs="Arial"/>
          <w:sz w:val="23"/>
          <w:szCs w:val="23"/>
        </w:rPr>
        <w:lastRenderedPageBreak/>
        <w:t>Yucatán</w:t>
      </w:r>
      <w:r w:rsidR="00FA5F89">
        <w:rPr>
          <w:rFonts w:ascii="Arial" w:hAnsi="Arial" w:cs="Arial"/>
          <w:sz w:val="23"/>
          <w:szCs w:val="23"/>
        </w:rPr>
        <w:t>, solicito a los Consejeros Electorales que estén a la aprobatoria, el presente proyecto de acuerdo</w:t>
      </w:r>
      <w:r w:rsidR="001B03AE">
        <w:rPr>
          <w:rFonts w:ascii="Arial" w:hAnsi="Arial" w:cs="Arial"/>
          <w:sz w:val="23"/>
          <w:szCs w:val="23"/>
        </w:rPr>
        <w:t>:</w:t>
      </w:r>
      <w:r w:rsidR="00FA5F89">
        <w:rPr>
          <w:rFonts w:ascii="Arial" w:hAnsi="Arial" w:cs="Arial"/>
          <w:sz w:val="23"/>
          <w:szCs w:val="23"/>
        </w:rPr>
        <w:t xml:space="preserve"> </w:t>
      </w:r>
      <w:r w:rsidR="00FA5F89" w:rsidRPr="00FA5F89">
        <w:rPr>
          <w:rFonts w:ascii="Arial" w:hAnsi="Arial" w:cs="Arial"/>
          <w:b/>
          <w:sz w:val="23"/>
          <w:szCs w:val="23"/>
        </w:rPr>
        <w:t>CM/01</w:t>
      </w:r>
      <w:r w:rsidR="00AE37C7">
        <w:rPr>
          <w:rFonts w:ascii="Arial" w:hAnsi="Arial" w:cs="Arial"/>
          <w:b/>
          <w:sz w:val="23"/>
          <w:szCs w:val="23"/>
        </w:rPr>
        <w:t>4</w:t>
      </w:r>
      <w:r w:rsidR="00FA5F89" w:rsidRPr="00FA5F89">
        <w:rPr>
          <w:rFonts w:ascii="Arial" w:hAnsi="Arial" w:cs="Arial"/>
          <w:b/>
          <w:sz w:val="23"/>
          <w:szCs w:val="23"/>
        </w:rPr>
        <w:t>/2021/SACALUM</w:t>
      </w:r>
      <w:r w:rsidR="00FA5F89">
        <w:rPr>
          <w:rFonts w:ascii="Arial" w:hAnsi="Arial" w:cs="Arial"/>
          <w:b/>
          <w:sz w:val="23"/>
          <w:szCs w:val="23"/>
        </w:rPr>
        <w:t xml:space="preserve"> </w:t>
      </w:r>
      <w:r w:rsidR="00FA5F89">
        <w:rPr>
          <w:rFonts w:ascii="Arial" w:hAnsi="Arial" w:cs="Arial"/>
          <w:sz w:val="23"/>
          <w:szCs w:val="23"/>
        </w:rPr>
        <w:t xml:space="preserve">favor de levantar la mano. El Secretario Ejecutivo, procedió a informar que el presente acuerdo </w:t>
      </w:r>
      <w:r w:rsidR="00FA5F89" w:rsidRPr="00FA5F89">
        <w:rPr>
          <w:rFonts w:ascii="Arial" w:hAnsi="Arial" w:cs="Arial"/>
          <w:b/>
          <w:sz w:val="23"/>
          <w:szCs w:val="23"/>
        </w:rPr>
        <w:t>CM/01</w:t>
      </w:r>
      <w:r w:rsidR="00AE37C7">
        <w:rPr>
          <w:rFonts w:ascii="Arial" w:hAnsi="Arial" w:cs="Arial"/>
          <w:b/>
          <w:sz w:val="23"/>
          <w:szCs w:val="23"/>
        </w:rPr>
        <w:t>4</w:t>
      </w:r>
      <w:r w:rsidR="00FA5F89" w:rsidRPr="00FA5F89">
        <w:rPr>
          <w:rFonts w:ascii="Arial" w:hAnsi="Arial" w:cs="Arial"/>
          <w:b/>
          <w:sz w:val="23"/>
          <w:szCs w:val="23"/>
        </w:rPr>
        <w:t>/2021/SACALUM</w:t>
      </w:r>
      <w:r w:rsidR="00416310">
        <w:rPr>
          <w:rFonts w:ascii="Arial" w:hAnsi="Arial" w:cs="Arial"/>
          <w:b/>
          <w:sz w:val="23"/>
          <w:szCs w:val="23"/>
        </w:rPr>
        <w:t xml:space="preserve"> </w:t>
      </w:r>
      <w:r w:rsidR="00416310" w:rsidRPr="00416310">
        <w:rPr>
          <w:rFonts w:ascii="Arial" w:hAnsi="Arial" w:cs="Arial"/>
          <w:sz w:val="23"/>
          <w:szCs w:val="23"/>
        </w:rPr>
        <w:t>da las bases para</w:t>
      </w:r>
      <w:r w:rsidR="00416310">
        <w:rPr>
          <w:rFonts w:ascii="Arial" w:hAnsi="Arial" w:cs="Arial"/>
          <w:sz w:val="23"/>
          <w:szCs w:val="23"/>
        </w:rPr>
        <w:t xml:space="preserve"> </w:t>
      </w:r>
      <w:r w:rsidR="00416310" w:rsidRPr="003A41AB">
        <w:rPr>
          <w:rFonts w:ascii="Arial" w:hAnsi="Arial" w:cs="Arial"/>
          <w:sz w:val="23"/>
          <w:szCs w:val="23"/>
        </w:rPr>
        <w:t>apr</w:t>
      </w:r>
      <w:r w:rsidR="00416310">
        <w:rPr>
          <w:rFonts w:ascii="Arial" w:hAnsi="Arial" w:cs="Arial"/>
          <w:sz w:val="23"/>
          <w:szCs w:val="23"/>
        </w:rPr>
        <w:t>obar</w:t>
      </w:r>
      <w:r w:rsidR="00416310" w:rsidRPr="003A41AB">
        <w:rPr>
          <w:rFonts w:ascii="Arial" w:hAnsi="Arial" w:cs="Arial"/>
          <w:sz w:val="23"/>
          <w:szCs w:val="23"/>
        </w:rPr>
        <w:t xml:space="preserve"> </w:t>
      </w:r>
      <w:r w:rsidR="00416310" w:rsidRPr="00C17FF6">
        <w:rPr>
          <w:rFonts w:ascii="Arial" w:eastAsia="Arial Narrow" w:hAnsi="Arial" w:cs="Arial"/>
          <w:szCs w:val="28"/>
        </w:rPr>
        <w:t>la relación de Capacitadores Asistentes Electorales Locales (CAELS) que colaborarán en las labores de este órgano en el Proceso Electoral Local Ordinario 2020-2021</w:t>
      </w:r>
      <w:r w:rsidR="00FA5F89">
        <w:rPr>
          <w:rFonts w:ascii="Arial" w:hAnsi="Arial" w:cs="Arial"/>
          <w:sz w:val="23"/>
          <w:szCs w:val="23"/>
        </w:rPr>
        <w:t xml:space="preserve">, fue aprobado por </w:t>
      </w:r>
      <w:r w:rsidR="00FA5F89" w:rsidRPr="00FA5F89">
        <w:rPr>
          <w:rFonts w:ascii="Arial" w:hAnsi="Arial" w:cs="Arial"/>
          <w:b/>
          <w:sz w:val="23"/>
          <w:szCs w:val="23"/>
        </w:rPr>
        <w:t>unanimidad</w:t>
      </w:r>
      <w:r w:rsidR="00FA5F89">
        <w:rPr>
          <w:rFonts w:ascii="Arial" w:hAnsi="Arial" w:cs="Arial"/>
          <w:sz w:val="23"/>
          <w:szCs w:val="23"/>
        </w:rPr>
        <w:t xml:space="preserve"> de votos de los consejeros electorales. - - - - - - - - - - -   </w:t>
      </w:r>
      <w:r>
        <w:rPr>
          <w:rFonts w:ascii="Arial" w:hAnsi="Arial" w:cs="Arial"/>
          <w:sz w:val="23"/>
          <w:szCs w:val="23"/>
        </w:rPr>
        <w:t xml:space="preserve">   </w:t>
      </w:r>
    </w:p>
    <w:bookmarkEnd w:id="5"/>
    <w:p w:rsidR="00FA5F89" w:rsidRDefault="00FA5F89" w:rsidP="00532B2C">
      <w:pPr>
        <w:spacing w:line="312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AE37C7" w:rsidRDefault="00AE37C7" w:rsidP="00532B2C">
      <w:pPr>
        <w:spacing w:line="312" w:lineRule="auto"/>
        <w:jc w:val="both"/>
        <w:rPr>
          <w:rFonts w:ascii="Arial" w:eastAsia="Arial Narrow" w:hAnsi="Arial" w:cs="Arial"/>
          <w:color w:val="000000"/>
          <w:szCs w:val="28"/>
        </w:rPr>
      </w:pPr>
      <w:r>
        <w:rPr>
          <w:rFonts w:ascii="Arial" w:hAnsi="Arial" w:cs="Arial"/>
          <w:sz w:val="23"/>
          <w:szCs w:val="23"/>
        </w:rPr>
        <w:t>Acto seguido, el consejero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>punto número s</w:t>
      </w:r>
      <w:r>
        <w:rPr>
          <w:rFonts w:ascii="Arial" w:hAnsi="Arial" w:cs="Arial"/>
          <w:b/>
          <w:color w:val="FF0000"/>
          <w:sz w:val="23"/>
          <w:szCs w:val="23"/>
        </w:rPr>
        <w:t xml:space="preserve">iete, </w:t>
      </w:r>
      <w:r>
        <w:rPr>
          <w:rFonts w:ascii="Arial" w:hAnsi="Arial" w:cs="Arial"/>
          <w:sz w:val="23"/>
          <w:szCs w:val="23"/>
        </w:rPr>
        <w:t>que consiste en la aprobación</w:t>
      </w:r>
      <w:r w:rsidRPr="003A41AB">
        <w:rPr>
          <w:rFonts w:ascii="Arial" w:hAnsi="Arial" w:cs="Arial"/>
          <w:sz w:val="23"/>
          <w:szCs w:val="23"/>
        </w:rPr>
        <w:t xml:space="preserve"> en su caso del Acuerdo</w:t>
      </w:r>
      <w:r>
        <w:rPr>
          <w:rFonts w:ascii="Arial" w:hAnsi="Arial" w:cs="Arial"/>
          <w:sz w:val="23"/>
          <w:szCs w:val="23"/>
        </w:rPr>
        <w:t xml:space="preserve"> </w:t>
      </w:r>
      <w:r w:rsidRPr="003A41AB"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CM/01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5</w:t>
      </w:r>
      <w:r w:rsidRPr="003A41AB">
        <w:rPr>
          <w:rFonts w:ascii="Arial" w:eastAsia="Arial" w:hAnsi="Arial" w:cs="Arial"/>
          <w:b/>
          <w:color w:val="000000"/>
          <w:position w:val="-1"/>
          <w:sz w:val="22"/>
          <w:szCs w:val="22"/>
          <w:lang w:eastAsia="es-ES"/>
        </w:rPr>
        <w:t>/2021/SACALUM</w:t>
      </w:r>
      <w:r w:rsidRPr="003A41AB">
        <w:rPr>
          <w:rFonts w:ascii="Arial" w:hAnsi="Arial" w:cs="Arial"/>
          <w:sz w:val="23"/>
          <w:szCs w:val="23"/>
        </w:rPr>
        <w:t xml:space="preserve"> por el que se aprueb</w:t>
      </w:r>
      <w:r>
        <w:rPr>
          <w:rFonts w:ascii="Arial" w:hAnsi="Arial" w:cs="Arial"/>
          <w:sz w:val="23"/>
          <w:szCs w:val="23"/>
        </w:rPr>
        <w:t xml:space="preserve">a </w:t>
      </w:r>
      <w:bookmarkStart w:id="6" w:name="_Hlk71626855"/>
      <w:r w:rsidRPr="00C17FF6">
        <w:rPr>
          <w:rFonts w:ascii="Arial" w:eastAsia="Arial Narrow" w:hAnsi="Arial" w:cs="Arial"/>
          <w:color w:val="000000"/>
          <w:szCs w:val="28"/>
        </w:rPr>
        <w:t>el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  <w:r w:rsidR="00C27FF1">
        <w:rPr>
          <w:rFonts w:ascii="Arial" w:eastAsia="Arial Narrow" w:hAnsi="Arial" w:cs="Arial"/>
          <w:color w:val="000000"/>
          <w:szCs w:val="28"/>
        </w:rPr>
        <w:t xml:space="preserve"> - - - - - - - - - - - - - - - - - - - - - - - - - - - - - - - - - - - - - - -</w:t>
      </w:r>
      <w:r>
        <w:rPr>
          <w:rFonts w:ascii="Arial" w:eastAsia="Arial Narrow" w:hAnsi="Arial" w:cs="Arial"/>
          <w:color w:val="000000"/>
          <w:szCs w:val="28"/>
        </w:rPr>
        <w:t xml:space="preserve"> </w:t>
      </w:r>
    </w:p>
    <w:bookmarkEnd w:id="6"/>
    <w:p w:rsidR="00AE37C7" w:rsidRDefault="00AE37C7" w:rsidP="00532B2C">
      <w:pPr>
        <w:spacing w:line="312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416310" w:rsidRPr="00416310" w:rsidRDefault="00416310" w:rsidP="00416310">
      <w:pPr>
        <w:spacing w:line="312" w:lineRule="auto"/>
        <w:jc w:val="both"/>
        <w:rPr>
          <w:rFonts w:ascii="Arial" w:eastAsia="Arial Narrow" w:hAnsi="Arial" w:cs="Arial"/>
          <w:color w:val="000000"/>
          <w:szCs w:val="28"/>
        </w:rPr>
      </w:pPr>
      <w:r>
        <w:rPr>
          <w:rFonts w:ascii="Arial" w:hAnsi="Arial" w:cs="Arial"/>
          <w:sz w:val="23"/>
          <w:szCs w:val="23"/>
        </w:rPr>
        <w:t xml:space="preserve">Seguidamente el secretario ejecutivo, con fundamento en el artículo 7 inciso g) del Reglamento de Sesiones del Instituto Electoral y de Participación Ciudadana del Estado de Yucatán, solicito a los Consejeros Electorales que estén a la aprobatoria, el presente proyecto de acuerdo: </w:t>
      </w:r>
      <w:r w:rsidRPr="00FA5F89">
        <w:rPr>
          <w:rFonts w:ascii="Arial" w:hAnsi="Arial" w:cs="Arial"/>
          <w:b/>
          <w:sz w:val="23"/>
          <w:szCs w:val="23"/>
        </w:rPr>
        <w:t>CM/01</w:t>
      </w:r>
      <w:r>
        <w:rPr>
          <w:rFonts w:ascii="Arial" w:hAnsi="Arial" w:cs="Arial"/>
          <w:b/>
          <w:sz w:val="23"/>
          <w:szCs w:val="23"/>
        </w:rPr>
        <w:t>5</w:t>
      </w:r>
      <w:r w:rsidRPr="00FA5F89">
        <w:rPr>
          <w:rFonts w:ascii="Arial" w:hAnsi="Arial" w:cs="Arial"/>
          <w:b/>
          <w:sz w:val="23"/>
          <w:szCs w:val="23"/>
        </w:rPr>
        <w:t>/2021/SACALUM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favor de levantar la mano. El Secretario Ejecutivo, procedió a informar que el presente acuerdo </w:t>
      </w:r>
      <w:r w:rsidRPr="00FA5F89">
        <w:rPr>
          <w:rFonts w:ascii="Arial" w:hAnsi="Arial" w:cs="Arial"/>
          <w:b/>
          <w:sz w:val="23"/>
          <w:szCs w:val="23"/>
        </w:rPr>
        <w:t>CM/01</w:t>
      </w:r>
      <w:r>
        <w:rPr>
          <w:rFonts w:ascii="Arial" w:hAnsi="Arial" w:cs="Arial"/>
          <w:b/>
          <w:sz w:val="23"/>
          <w:szCs w:val="23"/>
        </w:rPr>
        <w:t>5</w:t>
      </w:r>
      <w:r w:rsidRPr="00FA5F89">
        <w:rPr>
          <w:rFonts w:ascii="Arial" w:hAnsi="Arial" w:cs="Arial"/>
          <w:b/>
          <w:sz w:val="23"/>
          <w:szCs w:val="23"/>
        </w:rPr>
        <w:t>/2021/SACALUM</w:t>
      </w:r>
      <w:r>
        <w:rPr>
          <w:rFonts w:ascii="Arial" w:hAnsi="Arial" w:cs="Arial"/>
          <w:sz w:val="23"/>
          <w:szCs w:val="23"/>
        </w:rPr>
        <w:t xml:space="preserve"> da las bases para</w:t>
      </w:r>
      <w:r w:rsidRPr="00416310">
        <w:rPr>
          <w:rFonts w:ascii="Arial" w:eastAsia="Arial Narrow" w:hAnsi="Arial" w:cs="Arial"/>
          <w:color w:val="000000"/>
          <w:szCs w:val="28"/>
        </w:rPr>
        <w:t xml:space="preserve"> </w:t>
      </w:r>
      <w:r w:rsidRPr="00C17FF6">
        <w:rPr>
          <w:rFonts w:ascii="Arial" w:eastAsia="Arial Narrow" w:hAnsi="Arial" w:cs="Arial"/>
          <w:color w:val="000000"/>
          <w:szCs w:val="28"/>
        </w:rPr>
        <w:t>el 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>
        <w:rPr>
          <w:rFonts w:ascii="Arial" w:eastAsia="Arial Narrow" w:hAnsi="Arial" w:cs="Arial"/>
          <w:color w:val="000000"/>
          <w:szCs w:val="28"/>
        </w:rPr>
        <w:t>,</w:t>
      </w:r>
      <w:r>
        <w:rPr>
          <w:rFonts w:ascii="Arial" w:hAnsi="Arial" w:cs="Arial"/>
          <w:sz w:val="23"/>
          <w:szCs w:val="23"/>
        </w:rPr>
        <w:t xml:space="preserve"> fue aprobado por </w:t>
      </w:r>
      <w:r w:rsidRPr="00FA5F89">
        <w:rPr>
          <w:rFonts w:ascii="Arial" w:hAnsi="Arial" w:cs="Arial"/>
          <w:b/>
          <w:sz w:val="23"/>
          <w:szCs w:val="23"/>
        </w:rPr>
        <w:t>unanimidad</w:t>
      </w:r>
      <w:r>
        <w:rPr>
          <w:rFonts w:ascii="Arial" w:hAnsi="Arial" w:cs="Arial"/>
          <w:sz w:val="23"/>
          <w:szCs w:val="23"/>
        </w:rPr>
        <w:t xml:space="preserve"> de votos de los consejeros electorales. - - - - - - - - - - - - - - - - - - - - - - - - - - - - -        </w:t>
      </w:r>
    </w:p>
    <w:p w:rsidR="00AE37C7" w:rsidRDefault="00AE37C7" w:rsidP="00532B2C">
      <w:pPr>
        <w:spacing w:line="312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B12CB7" w:rsidRDefault="00FA5F89" w:rsidP="00532B2C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A5F89">
        <w:rPr>
          <w:rFonts w:ascii="Arial" w:hAnsi="Arial" w:cs="Arial"/>
          <w:sz w:val="23"/>
          <w:szCs w:val="23"/>
        </w:rPr>
        <w:t xml:space="preserve">Acto seguido, el Secretario Ejecutivo, continuo con el </w:t>
      </w:r>
      <w:r w:rsidR="00A802F1" w:rsidRPr="00FA5F89">
        <w:rPr>
          <w:rFonts w:ascii="Arial" w:hAnsi="Arial" w:cs="Arial"/>
          <w:color w:val="FF0000"/>
          <w:sz w:val="23"/>
          <w:szCs w:val="23"/>
        </w:rPr>
        <w:t xml:space="preserve">punto número </w:t>
      </w:r>
      <w:r w:rsidR="00416310">
        <w:rPr>
          <w:rFonts w:ascii="Arial" w:hAnsi="Arial" w:cs="Arial"/>
          <w:color w:val="FF0000"/>
          <w:sz w:val="23"/>
          <w:szCs w:val="23"/>
        </w:rPr>
        <w:t>ocho</w:t>
      </w:r>
      <w:r w:rsidRPr="00FA5F89">
        <w:rPr>
          <w:rFonts w:ascii="Arial" w:hAnsi="Arial" w:cs="Arial"/>
          <w:color w:val="FF0000"/>
          <w:sz w:val="23"/>
          <w:szCs w:val="23"/>
        </w:rPr>
        <w:t xml:space="preserve"> </w:t>
      </w:r>
      <w:r w:rsidRPr="00FA5F89">
        <w:rPr>
          <w:rFonts w:ascii="Arial" w:hAnsi="Arial" w:cs="Arial"/>
          <w:sz w:val="23"/>
          <w:szCs w:val="23"/>
        </w:rPr>
        <w:t>de la orden del día, siendo este de asuntos generales</w:t>
      </w:r>
      <w:r w:rsidR="00B12CB7">
        <w:rPr>
          <w:rFonts w:ascii="Arial" w:hAnsi="Arial" w:cs="Arial"/>
          <w:sz w:val="23"/>
          <w:szCs w:val="23"/>
        </w:rPr>
        <w:t>,</w:t>
      </w:r>
      <w:r w:rsidR="00EF3017">
        <w:rPr>
          <w:rFonts w:ascii="Arial" w:hAnsi="Arial" w:cs="Arial"/>
          <w:sz w:val="23"/>
          <w:szCs w:val="23"/>
        </w:rPr>
        <w:t xml:space="preserve"> en el cual el C. FELIPE DE JESUS MEDIAN CRUZ, representante del Partido Acción Nacional refirió sobre las medidas de seguridad e higiene  que se estarían implementando para prevenir posibles contagios derivados de la pandemia del COVID-19 que actualmente afecta al estado, a lo que el consejero presidente respondió que las medidas que se implementarían se darán a conocer por parte del consejo general del instituto.  </w:t>
      </w:r>
      <w:r w:rsidR="00B12CB7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</w:t>
      </w:r>
      <w:r w:rsidR="00EF3017">
        <w:rPr>
          <w:rFonts w:ascii="Arial" w:hAnsi="Arial" w:cs="Arial"/>
          <w:sz w:val="23"/>
          <w:szCs w:val="23"/>
        </w:rPr>
        <w:t xml:space="preserve"> - - - - - - - - - - - - - - - - - -</w:t>
      </w:r>
      <w:r w:rsidR="00B12CB7">
        <w:rPr>
          <w:rFonts w:ascii="Arial" w:hAnsi="Arial" w:cs="Arial"/>
          <w:sz w:val="23"/>
          <w:szCs w:val="23"/>
        </w:rPr>
        <w:t xml:space="preserve">   </w:t>
      </w:r>
    </w:p>
    <w:p w:rsidR="00532B2C" w:rsidRPr="00FA5F89" w:rsidRDefault="00FA5F89" w:rsidP="00532B2C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A5F89">
        <w:rPr>
          <w:rFonts w:ascii="Arial" w:hAnsi="Arial" w:cs="Arial"/>
          <w:sz w:val="23"/>
          <w:szCs w:val="23"/>
        </w:rPr>
        <w:t xml:space="preserve"> </w:t>
      </w:r>
      <w:r w:rsidR="00A802F1" w:rsidRPr="00FA5F89">
        <w:rPr>
          <w:rFonts w:ascii="Arial" w:hAnsi="Arial" w:cs="Arial"/>
          <w:sz w:val="23"/>
          <w:szCs w:val="23"/>
        </w:rPr>
        <w:t xml:space="preserve"> 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416310">
        <w:rPr>
          <w:rFonts w:ascii="Arial" w:hAnsi="Arial" w:cs="Arial"/>
          <w:b/>
          <w:color w:val="FF0000"/>
          <w:sz w:val="23"/>
          <w:szCs w:val="23"/>
        </w:rPr>
        <w:t>nueve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</w:t>
      </w:r>
      <w:r w:rsidR="000B7262">
        <w:rPr>
          <w:rFonts w:ascii="Arial" w:hAnsi="Arial" w:cs="Arial"/>
          <w:sz w:val="23"/>
          <w:szCs w:val="23"/>
        </w:rPr>
        <w:t>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</w:t>
      </w:r>
      <w:r w:rsidR="00C27FF1">
        <w:rPr>
          <w:rFonts w:ascii="Arial" w:hAnsi="Arial" w:cs="Arial"/>
          <w:sz w:val="23"/>
          <w:szCs w:val="23"/>
        </w:rPr>
        <w:t>0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4711E2">
        <w:rPr>
          <w:rFonts w:ascii="Arial" w:hAnsi="Arial" w:cs="Arial"/>
          <w:b/>
          <w:sz w:val="23"/>
          <w:szCs w:val="23"/>
        </w:rPr>
        <w:t>tres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</w:t>
      </w:r>
      <w:r w:rsidR="000B7262">
        <w:rPr>
          <w:rFonts w:ascii="Arial" w:hAnsi="Arial" w:cs="Arial"/>
          <w:sz w:val="23"/>
          <w:szCs w:val="23"/>
        </w:rPr>
        <w:t xml:space="preserve">. Siendo las </w:t>
      </w:r>
      <w:r w:rsidR="000B7262" w:rsidRPr="00EF3017">
        <w:rPr>
          <w:rFonts w:ascii="Arial" w:hAnsi="Arial" w:cs="Arial"/>
          <w:sz w:val="23"/>
          <w:szCs w:val="23"/>
        </w:rPr>
        <w:t xml:space="preserve">18 horas con </w:t>
      </w:r>
      <w:r w:rsidR="00EF3017">
        <w:rPr>
          <w:rFonts w:ascii="Arial" w:hAnsi="Arial" w:cs="Arial"/>
          <w:sz w:val="23"/>
          <w:szCs w:val="23"/>
        </w:rPr>
        <w:t>17</w:t>
      </w:r>
      <w:r w:rsidR="000B7262">
        <w:rPr>
          <w:rFonts w:ascii="Arial" w:hAnsi="Arial" w:cs="Arial"/>
          <w:sz w:val="23"/>
          <w:szCs w:val="23"/>
        </w:rPr>
        <w:t xml:space="preserve"> minutos, se declara el receso de 10 minutos para la elaboración del acta de la presente sesión ordinaria, reanudando la sesión a las 18 horas con </w:t>
      </w:r>
      <w:r w:rsidR="00EF3017">
        <w:rPr>
          <w:rFonts w:ascii="Arial" w:hAnsi="Arial" w:cs="Arial"/>
          <w:sz w:val="23"/>
          <w:szCs w:val="23"/>
        </w:rPr>
        <w:t>27</w:t>
      </w:r>
      <w:r w:rsidR="000B7262">
        <w:rPr>
          <w:rFonts w:ascii="Arial" w:hAnsi="Arial" w:cs="Arial"/>
          <w:sz w:val="23"/>
          <w:szCs w:val="23"/>
        </w:rPr>
        <w:t xml:space="preserve"> minutos</w:t>
      </w:r>
      <w:r w:rsidR="00641EE8" w:rsidRPr="00055762">
        <w:rPr>
          <w:rFonts w:ascii="Arial" w:hAnsi="Arial" w:cs="Arial"/>
          <w:sz w:val="23"/>
          <w:szCs w:val="23"/>
        </w:rPr>
        <w:t xml:space="preserve"> - - - - - - - - - - - - - - - - - - </w:t>
      </w:r>
    </w:p>
    <w:p w:rsidR="004711E2" w:rsidRDefault="004711E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0B7262">
        <w:rPr>
          <w:rFonts w:ascii="Arial" w:hAnsi="Arial" w:cs="Arial"/>
          <w:sz w:val="23"/>
          <w:szCs w:val="23"/>
        </w:rPr>
        <w:t>18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EF3017">
        <w:rPr>
          <w:rFonts w:ascii="Arial" w:hAnsi="Arial" w:cs="Arial"/>
          <w:sz w:val="23"/>
          <w:szCs w:val="23"/>
        </w:rPr>
        <w:t>28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416310">
        <w:rPr>
          <w:rFonts w:ascii="Arial" w:hAnsi="Arial" w:cs="Arial"/>
          <w:b/>
          <w:color w:val="FF0000"/>
          <w:sz w:val="23"/>
          <w:szCs w:val="23"/>
        </w:rPr>
        <w:t>diez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</w:t>
      </w:r>
      <w:r w:rsidR="004711E2">
        <w:rPr>
          <w:rFonts w:ascii="Arial" w:hAnsi="Arial" w:cs="Arial"/>
          <w:sz w:val="23"/>
          <w:szCs w:val="23"/>
        </w:rPr>
        <w:t xml:space="preserve">Sesión;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4711E2">
        <w:rPr>
          <w:rFonts w:ascii="Arial" w:hAnsi="Arial" w:cs="Arial"/>
          <w:sz w:val="23"/>
          <w:szCs w:val="23"/>
        </w:rPr>
        <w:t xml:space="preserve"> de votos, siendo estos tres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</w:t>
      </w:r>
      <w:r w:rsidR="004711E2">
        <w:rPr>
          <w:rFonts w:ascii="Arial" w:hAnsi="Arial" w:cs="Arial"/>
          <w:sz w:val="23"/>
          <w:szCs w:val="23"/>
        </w:rPr>
        <w:t xml:space="preserve"> - - - - - - - - - - - - </w:t>
      </w:r>
      <w:r w:rsidR="0050636C" w:rsidRPr="00055762">
        <w:rPr>
          <w:rFonts w:ascii="Arial" w:hAnsi="Arial" w:cs="Arial"/>
          <w:sz w:val="23"/>
          <w:szCs w:val="23"/>
        </w:rPr>
        <w:t xml:space="preserve"> </w:t>
      </w:r>
    </w:p>
    <w:p w:rsidR="004711E2" w:rsidRDefault="004711E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416310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</w:t>
      </w:r>
      <w:r w:rsidR="004711E2">
        <w:rPr>
          <w:rFonts w:ascii="Arial" w:hAnsi="Arial" w:cs="Arial"/>
          <w:sz w:val="23"/>
          <w:szCs w:val="23"/>
        </w:rPr>
        <w:t xml:space="preserve"> - - - - - -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</w:p>
    <w:p w:rsidR="004711E2" w:rsidRDefault="004711E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416310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617A6">
        <w:rPr>
          <w:rFonts w:ascii="Arial" w:hAnsi="Arial" w:cs="Arial"/>
          <w:b/>
          <w:sz w:val="23"/>
          <w:szCs w:val="23"/>
        </w:rPr>
        <w:t>O</w:t>
      </w:r>
      <w:r w:rsidR="00F1430F" w:rsidRPr="00055762">
        <w:rPr>
          <w:rFonts w:ascii="Arial" w:hAnsi="Arial" w:cs="Arial"/>
          <w:b/>
          <w:sz w:val="23"/>
          <w:szCs w:val="23"/>
        </w:rPr>
        <w:t>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F617A6">
        <w:rPr>
          <w:rFonts w:ascii="Arial" w:hAnsi="Arial" w:cs="Arial"/>
          <w:sz w:val="23"/>
          <w:szCs w:val="23"/>
        </w:rPr>
        <w:t>1</w:t>
      </w:r>
      <w:r w:rsidR="00B47557">
        <w:rPr>
          <w:rFonts w:ascii="Arial" w:hAnsi="Arial" w:cs="Arial"/>
          <w:sz w:val="23"/>
          <w:szCs w:val="23"/>
        </w:rPr>
        <w:t>2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B47557">
        <w:rPr>
          <w:rFonts w:ascii="Arial" w:hAnsi="Arial" w:cs="Arial"/>
          <w:sz w:val="23"/>
          <w:szCs w:val="23"/>
        </w:rPr>
        <w:t>mayo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0B7262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0B7262">
        <w:rPr>
          <w:rFonts w:ascii="Arial" w:hAnsi="Arial" w:cs="Arial"/>
          <w:sz w:val="23"/>
          <w:szCs w:val="23"/>
        </w:rPr>
        <w:t>3</w:t>
      </w:r>
      <w:r w:rsidR="00EF3017">
        <w:rPr>
          <w:rFonts w:ascii="Arial" w:hAnsi="Arial" w:cs="Arial"/>
          <w:sz w:val="23"/>
          <w:szCs w:val="23"/>
        </w:rPr>
        <w:t>5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</w:t>
      </w:r>
      <w:r w:rsidR="004711E2">
        <w:rPr>
          <w:rFonts w:ascii="Arial" w:hAnsi="Arial" w:cs="Arial"/>
          <w:sz w:val="23"/>
          <w:szCs w:val="23"/>
        </w:rPr>
        <w:t xml:space="preserve"> </w:t>
      </w:r>
      <w:r w:rsidR="00092E0B"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="00092E0B"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="00092E0B"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="00092E0B" w:rsidRPr="00055762">
        <w:rPr>
          <w:rFonts w:ascii="Arial" w:hAnsi="Arial" w:cs="Arial"/>
          <w:sz w:val="23"/>
          <w:szCs w:val="23"/>
        </w:rPr>
        <w:t xml:space="preserve"> - - - - - - - - - - - - - - - - - - - - -</w:t>
      </w:r>
      <w:r w:rsidR="00F617A6">
        <w:rPr>
          <w:rFonts w:ascii="Arial" w:hAnsi="Arial" w:cs="Arial"/>
          <w:sz w:val="23"/>
          <w:szCs w:val="23"/>
        </w:rPr>
        <w:t xml:space="preserve"> - - - - - - - - </w:t>
      </w:r>
      <w:r w:rsidR="00092E0B" w:rsidRPr="00055762">
        <w:rPr>
          <w:rFonts w:ascii="Arial" w:hAnsi="Arial" w:cs="Arial"/>
          <w:sz w:val="23"/>
          <w:szCs w:val="23"/>
        </w:rPr>
        <w:t xml:space="preserve"> 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Y="64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416310" w:rsidRPr="00055762" w:rsidTr="00416310">
        <w:trPr>
          <w:trHeight w:val="794"/>
        </w:trPr>
        <w:tc>
          <w:tcPr>
            <w:tcW w:w="4874" w:type="dxa"/>
          </w:tcPr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EDUAR ALEJANDRO CHAN TEH</w:t>
            </w: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JOSE LUIS INTERIAN VILLAFAÑA</w:t>
            </w: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416310" w:rsidRPr="00055762" w:rsidTr="00416310">
        <w:trPr>
          <w:trHeight w:val="1358"/>
        </w:trPr>
        <w:tc>
          <w:tcPr>
            <w:tcW w:w="4874" w:type="dxa"/>
            <w:vAlign w:val="center"/>
          </w:tcPr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GLORIA MARIA MALDONADO CHAN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FELIPE DE JESUS MEDINA CRUZ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27FF1" w:rsidRDefault="00C27FF1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27FF1" w:rsidRDefault="00C27FF1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416310" w:rsidRPr="00087255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C. CARLOS MANUEL CUTZ MEDINA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PRI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C27F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416310" w:rsidRPr="00467670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7670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F3017">
              <w:rPr>
                <w:rFonts w:ascii="Arial" w:hAnsi="Arial" w:cs="Arial"/>
                <w:b/>
                <w:sz w:val="23"/>
                <w:szCs w:val="23"/>
              </w:rPr>
              <w:t>MARÍA KARINA MARTIN GONZALEZ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EF3017">
              <w:rPr>
                <w:rFonts w:ascii="Arial" w:hAnsi="Arial" w:cs="Arial"/>
                <w:sz w:val="23"/>
                <w:szCs w:val="23"/>
              </w:rPr>
              <w:t xml:space="preserve">SUPLENTE </w:t>
            </w:r>
            <w:r>
              <w:rPr>
                <w:rFonts w:ascii="Arial" w:hAnsi="Arial" w:cs="Arial"/>
                <w:sz w:val="23"/>
                <w:szCs w:val="23"/>
              </w:rPr>
              <w:t>PT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729E0" w:rsidRDefault="007729E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E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47557">
              <w:rPr>
                <w:rFonts w:ascii="Arial" w:hAnsi="Arial" w:cs="Arial"/>
                <w:b/>
                <w:sz w:val="23"/>
                <w:szCs w:val="23"/>
              </w:rPr>
              <w:t>. MARÍA GUADALUPE BACAB SOLACHE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PES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729E0" w:rsidRDefault="007729E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</w:t>
            </w:r>
          </w:p>
          <w:p w:rsidR="00416310" w:rsidRPr="00A262ED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ED">
              <w:rPr>
                <w:rFonts w:ascii="Arial" w:hAnsi="Arial" w:cs="Arial"/>
                <w:b/>
                <w:sz w:val="23"/>
                <w:szCs w:val="23"/>
              </w:rPr>
              <w:t>C. JOSE EMANUEL FERNANDEZ MORCILLO</w:t>
            </w: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PANAL</w:t>
            </w:r>
          </w:p>
        </w:tc>
        <w:tc>
          <w:tcPr>
            <w:tcW w:w="5077" w:type="dxa"/>
          </w:tcPr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RANIEL DE JESUS VARGUEZ FLORES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 ELECTORAL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JUAN ALEJANDRO FLORES SANCHEZ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PRD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27FF1" w:rsidRDefault="00C27FF1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27FF1" w:rsidRDefault="00C27FF1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16310" w:rsidRPr="00087255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 JOSE CAMILO CERVANTES UICAB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MC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055762" w:rsidRDefault="00416310" w:rsidP="00C27FF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16310" w:rsidRPr="008D5B77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F3017">
              <w:rPr>
                <w:rFonts w:ascii="Arial" w:hAnsi="Arial" w:cs="Arial"/>
                <w:b/>
                <w:sz w:val="23"/>
                <w:szCs w:val="23"/>
              </w:rPr>
              <w:t>MAR</w:t>
            </w:r>
            <w:r w:rsidR="008601D2">
              <w:rPr>
                <w:rFonts w:ascii="Arial" w:hAnsi="Arial" w:cs="Arial"/>
                <w:b/>
                <w:sz w:val="23"/>
                <w:szCs w:val="23"/>
              </w:rPr>
              <w:t>THA</w:t>
            </w:r>
            <w:bookmarkStart w:id="7" w:name="_GoBack"/>
            <w:bookmarkEnd w:id="7"/>
            <w:r w:rsidR="00EF3017">
              <w:rPr>
                <w:rFonts w:ascii="Arial" w:hAnsi="Arial" w:cs="Arial"/>
                <w:b/>
                <w:sz w:val="23"/>
                <w:szCs w:val="23"/>
              </w:rPr>
              <w:t xml:space="preserve"> LETICIA AKE TUN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EF3017">
              <w:rPr>
                <w:rFonts w:ascii="Arial" w:hAnsi="Arial" w:cs="Arial"/>
                <w:sz w:val="23"/>
                <w:szCs w:val="23"/>
              </w:rPr>
              <w:t>SUPLENTE</w:t>
            </w:r>
            <w:r>
              <w:rPr>
                <w:rFonts w:ascii="Arial" w:hAnsi="Arial" w:cs="Arial"/>
                <w:sz w:val="23"/>
                <w:szCs w:val="23"/>
              </w:rPr>
              <w:t xml:space="preserve"> MORENA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729E0" w:rsidRDefault="007729E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16310" w:rsidRPr="00A262ED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ED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B47557">
              <w:rPr>
                <w:rFonts w:ascii="Arial" w:hAnsi="Arial" w:cs="Arial"/>
                <w:b/>
                <w:sz w:val="23"/>
                <w:szCs w:val="23"/>
              </w:rPr>
              <w:t>MARIO JIMENEZ NAVARRO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RSP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729E0" w:rsidRDefault="007729E0" w:rsidP="00B475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B475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16310" w:rsidRPr="00A262ED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ED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B47557">
              <w:rPr>
                <w:rFonts w:ascii="Arial" w:hAnsi="Arial" w:cs="Arial"/>
                <w:b/>
                <w:sz w:val="23"/>
                <w:szCs w:val="23"/>
              </w:rPr>
              <w:t>ADOLFO CALDERON SABIDO</w:t>
            </w:r>
            <w:r w:rsidRPr="00A262E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SUPLENTE FUERZA POR MÉXICO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729E0" w:rsidRDefault="007729E0" w:rsidP="00B4755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7729E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416310" w:rsidRPr="00A262ED" w:rsidRDefault="00416310" w:rsidP="007729E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ED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B47557">
              <w:rPr>
                <w:rFonts w:ascii="Arial" w:hAnsi="Arial" w:cs="Arial"/>
                <w:b/>
                <w:sz w:val="23"/>
                <w:szCs w:val="23"/>
              </w:rPr>
              <w:t>MARÍA PERPETUA PECH AKE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</w:t>
            </w:r>
            <w:r w:rsidR="00B47557">
              <w:rPr>
                <w:rFonts w:ascii="Arial" w:hAnsi="Arial" w:cs="Arial"/>
                <w:sz w:val="23"/>
                <w:szCs w:val="23"/>
              </w:rPr>
              <w:t xml:space="preserve">VEM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Pr="00467670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16310" w:rsidRDefault="00416310" w:rsidP="004163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16310" w:rsidRPr="00055762" w:rsidRDefault="00416310" w:rsidP="004163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C60B62" w:rsidRPr="00055762" w:rsidRDefault="00C60B62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7D5C54" w:rsidRPr="00F617A6" w:rsidRDefault="007D5C54" w:rsidP="00F617A6">
      <w:pPr>
        <w:rPr>
          <w:rFonts w:ascii="Arial" w:hAnsi="Arial" w:cs="Arial"/>
          <w:sz w:val="23"/>
          <w:szCs w:val="23"/>
        </w:rPr>
      </w:pPr>
    </w:p>
    <w:sectPr w:rsidR="007D5C54" w:rsidRPr="00F617A6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2B" w:rsidRDefault="005B1F2B" w:rsidP="00BF13EE">
      <w:r>
        <w:separator/>
      </w:r>
    </w:p>
  </w:endnote>
  <w:endnote w:type="continuationSeparator" w:id="0">
    <w:p w:rsidR="005B1F2B" w:rsidRDefault="005B1F2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2B" w:rsidRDefault="005B1F2B" w:rsidP="00BF13EE">
      <w:r>
        <w:separator/>
      </w:r>
    </w:p>
  </w:footnote>
  <w:footnote w:type="continuationSeparator" w:id="0">
    <w:p w:rsidR="005B1F2B" w:rsidRDefault="005B1F2B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435D"/>
    <w:multiLevelType w:val="hybridMultilevel"/>
    <w:tmpl w:val="1E0AC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266D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700C1"/>
    <w:rsid w:val="00075CF4"/>
    <w:rsid w:val="0008142B"/>
    <w:rsid w:val="00084259"/>
    <w:rsid w:val="00087255"/>
    <w:rsid w:val="0009267F"/>
    <w:rsid w:val="00092E0B"/>
    <w:rsid w:val="000A184D"/>
    <w:rsid w:val="000B7262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03AE"/>
    <w:rsid w:val="001B7CC4"/>
    <w:rsid w:val="001D7E6F"/>
    <w:rsid w:val="001F3AA0"/>
    <w:rsid w:val="001F60A5"/>
    <w:rsid w:val="00216493"/>
    <w:rsid w:val="00216F16"/>
    <w:rsid w:val="00227309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97FE7"/>
    <w:rsid w:val="003A1F4D"/>
    <w:rsid w:val="003A41AB"/>
    <w:rsid w:val="003B3587"/>
    <w:rsid w:val="003B5EDC"/>
    <w:rsid w:val="003B6278"/>
    <w:rsid w:val="003C1D0F"/>
    <w:rsid w:val="003C579B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16310"/>
    <w:rsid w:val="004407C2"/>
    <w:rsid w:val="004445B6"/>
    <w:rsid w:val="00445510"/>
    <w:rsid w:val="00445627"/>
    <w:rsid w:val="004459D4"/>
    <w:rsid w:val="00461204"/>
    <w:rsid w:val="00462CC1"/>
    <w:rsid w:val="004672F6"/>
    <w:rsid w:val="00467670"/>
    <w:rsid w:val="00471123"/>
    <w:rsid w:val="004711E2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4E82"/>
    <w:rsid w:val="005268C7"/>
    <w:rsid w:val="00531BF0"/>
    <w:rsid w:val="00532B2C"/>
    <w:rsid w:val="005409E7"/>
    <w:rsid w:val="00552A85"/>
    <w:rsid w:val="00571DE6"/>
    <w:rsid w:val="00574748"/>
    <w:rsid w:val="00581DE4"/>
    <w:rsid w:val="005835BB"/>
    <w:rsid w:val="005B0509"/>
    <w:rsid w:val="005B1F2B"/>
    <w:rsid w:val="005B7E11"/>
    <w:rsid w:val="005C3AE5"/>
    <w:rsid w:val="005E3B9B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729E0"/>
    <w:rsid w:val="0079361A"/>
    <w:rsid w:val="007945DF"/>
    <w:rsid w:val="00794BBA"/>
    <w:rsid w:val="00796032"/>
    <w:rsid w:val="007A3E26"/>
    <w:rsid w:val="007A7B6D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01D2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22AC5"/>
    <w:rsid w:val="00923EA4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262ED"/>
    <w:rsid w:val="00A53C17"/>
    <w:rsid w:val="00A60184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4BF4"/>
    <w:rsid w:val="00AD685D"/>
    <w:rsid w:val="00AE0599"/>
    <w:rsid w:val="00AE37C7"/>
    <w:rsid w:val="00AF3610"/>
    <w:rsid w:val="00B12CB7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47557"/>
    <w:rsid w:val="00B5275E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27FF1"/>
    <w:rsid w:val="00C42C88"/>
    <w:rsid w:val="00C60B62"/>
    <w:rsid w:val="00C67D4D"/>
    <w:rsid w:val="00C715A3"/>
    <w:rsid w:val="00C722F1"/>
    <w:rsid w:val="00C72C0A"/>
    <w:rsid w:val="00C730E7"/>
    <w:rsid w:val="00C74B93"/>
    <w:rsid w:val="00C75F48"/>
    <w:rsid w:val="00CA0137"/>
    <w:rsid w:val="00CA0BE3"/>
    <w:rsid w:val="00CB0548"/>
    <w:rsid w:val="00CD1E7B"/>
    <w:rsid w:val="00CD2B89"/>
    <w:rsid w:val="00CD6BF7"/>
    <w:rsid w:val="00CE281E"/>
    <w:rsid w:val="00CF3710"/>
    <w:rsid w:val="00D07010"/>
    <w:rsid w:val="00D31C8E"/>
    <w:rsid w:val="00D3320E"/>
    <w:rsid w:val="00D41E69"/>
    <w:rsid w:val="00D42FDF"/>
    <w:rsid w:val="00D45312"/>
    <w:rsid w:val="00D51CDE"/>
    <w:rsid w:val="00D72581"/>
    <w:rsid w:val="00D77B0C"/>
    <w:rsid w:val="00D94348"/>
    <w:rsid w:val="00DD420D"/>
    <w:rsid w:val="00DD76A2"/>
    <w:rsid w:val="00DE4A36"/>
    <w:rsid w:val="00DF23AD"/>
    <w:rsid w:val="00DF5544"/>
    <w:rsid w:val="00E35C97"/>
    <w:rsid w:val="00E615A4"/>
    <w:rsid w:val="00E9129C"/>
    <w:rsid w:val="00E95846"/>
    <w:rsid w:val="00E96F85"/>
    <w:rsid w:val="00EA73F3"/>
    <w:rsid w:val="00EC1C40"/>
    <w:rsid w:val="00ED1483"/>
    <w:rsid w:val="00ED34A7"/>
    <w:rsid w:val="00EE5DED"/>
    <w:rsid w:val="00EE78B7"/>
    <w:rsid w:val="00EF0A6D"/>
    <w:rsid w:val="00EF3017"/>
    <w:rsid w:val="00F02DB9"/>
    <w:rsid w:val="00F04C80"/>
    <w:rsid w:val="00F06E95"/>
    <w:rsid w:val="00F1430F"/>
    <w:rsid w:val="00F165AF"/>
    <w:rsid w:val="00F202B7"/>
    <w:rsid w:val="00F44E6A"/>
    <w:rsid w:val="00F4756A"/>
    <w:rsid w:val="00F617A6"/>
    <w:rsid w:val="00F61895"/>
    <w:rsid w:val="00F7106E"/>
    <w:rsid w:val="00F71A81"/>
    <w:rsid w:val="00F72245"/>
    <w:rsid w:val="00F72ABC"/>
    <w:rsid w:val="00F847FD"/>
    <w:rsid w:val="00F86CBE"/>
    <w:rsid w:val="00FA5F89"/>
    <w:rsid w:val="00FC42E4"/>
    <w:rsid w:val="00FD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06DC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7FF-420A-4EE9-82D6-EF2BEB1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</cp:revision>
  <cp:lastPrinted>2021-05-12T23:32:00Z</cp:lastPrinted>
  <dcterms:created xsi:type="dcterms:W3CDTF">2021-05-11T17:40:00Z</dcterms:created>
  <dcterms:modified xsi:type="dcterms:W3CDTF">2021-05-12T23:35:00Z</dcterms:modified>
</cp:coreProperties>
</file>