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A28155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14717C">
        <w:rPr>
          <w:rFonts w:ascii="Arial" w:hAnsi="Arial" w:cs="Arial"/>
        </w:rPr>
        <w:t xml:space="preserve"> DE</w:t>
      </w:r>
      <w:proofErr w:type="gramEnd"/>
      <w:r w:rsidR="0014717C">
        <w:rPr>
          <w:rFonts w:ascii="Arial" w:hAnsi="Arial" w:cs="Arial"/>
        </w:rPr>
        <w:t xml:space="preserve"> TEKIT</w:t>
      </w:r>
      <w:r w:rsidR="0021454C">
        <w:rPr>
          <w:rFonts w:ascii="Arial" w:hAnsi="Arial" w:cs="Arial"/>
        </w:rPr>
        <w:t xml:space="preserve">, DE FECHA </w:t>
      </w:r>
      <w:r w:rsidR="0014717C">
        <w:rPr>
          <w:rFonts w:ascii="Arial" w:hAnsi="Arial" w:cs="Arial"/>
        </w:rPr>
        <w:t xml:space="preserve">18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7E077B9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14717C">
        <w:rPr>
          <w:rFonts w:ascii="Arial" w:hAnsi="Arial" w:cs="Arial"/>
        </w:rPr>
        <w:t>Tekit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C0767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8C0767">
        <w:rPr>
          <w:rFonts w:ascii="Arial" w:hAnsi="Arial" w:cs="Arial"/>
        </w:rPr>
        <w:t>41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14717C">
        <w:rPr>
          <w:rFonts w:ascii="Arial" w:hAnsi="Arial" w:cs="Arial"/>
        </w:rPr>
        <w:t xml:space="preserve"> 18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proofErr w:type="gramStart"/>
      <w:r w:rsidR="0014717C">
        <w:rPr>
          <w:rFonts w:ascii="Arial" w:hAnsi="Arial" w:cs="Arial"/>
        </w:rPr>
        <w:t>Tekit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</w:t>
      </w:r>
      <w:r w:rsidR="0014717C">
        <w:rPr>
          <w:rFonts w:ascii="Arial" w:hAnsi="Arial" w:cs="Arial"/>
        </w:rPr>
        <w:t xml:space="preserve"> s/n </w:t>
      </w:r>
      <w:r w:rsidR="00795639" w:rsidRPr="00F5464A">
        <w:rPr>
          <w:rFonts w:ascii="Arial" w:hAnsi="Arial" w:cs="Arial"/>
        </w:rPr>
        <w:t>de la calle</w:t>
      </w:r>
      <w:r w:rsidR="0014717C">
        <w:rPr>
          <w:rFonts w:ascii="Arial" w:hAnsi="Arial" w:cs="Arial"/>
        </w:rPr>
        <w:t xml:space="preserve"> 22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93820">
        <w:rPr>
          <w:rFonts w:ascii="Arial" w:hAnsi="Arial" w:cs="Arial"/>
        </w:rPr>
        <w:t>33</w:t>
      </w:r>
      <w:r w:rsidR="0014717C">
        <w:rPr>
          <w:rFonts w:ascii="Arial" w:hAnsi="Arial" w:cs="Arial"/>
        </w:rPr>
        <w:t xml:space="preserve">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14717C">
        <w:rPr>
          <w:rFonts w:ascii="Arial" w:hAnsi="Arial" w:cs="Arial"/>
        </w:rPr>
        <w:t>35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63E4FCB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79382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C. </w:t>
      </w:r>
      <w:proofErr w:type="spellStart"/>
      <w:r w:rsidR="0014717C">
        <w:rPr>
          <w:rFonts w:ascii="Arial" w:hAnsi="Arial" w:cs="Arial"/>
        </w:rPr>
        <w:t>Zeidy</w:t>
      </w:r>
      <w:proofErr w:type="spellEnd"/>
      <w:r w:rsidR="0014717C">
        <w:rPr>
          <w:rFonts w:ascii="Arial" w:hAnsi="Arial" w:cs="Arial"/>
        </w:rPr>
        <w:t xml:space="preserve"> </w:t>
      </w:r>
      <w:proofErr w:type="spellStart"/>
      <w:r w:rsidR="0014717C">
        <w:rPr>
          <w:rFonts w:ascii="Arial" w:hAnsi="Arial" w:cs="Arial"/>
        </w:rPr>
        <w:t>Lucelly</w:t>
      </w:r>
      <w:proofErr w:type="spellEnd"/>
      <w:r w:rsidR="0014717C">
        <w:rPr>
          <w:rFonts w:ascii="Arial" w:hAnsi="Arial" w:cs="Arial"/>
        </w:rPr>
        <w:t xml:space="preserve"> Pacheco </w:t>
      </w:r>
      <w:proofErr w:type="spellStart"/>
      <w:r w:rsidR="0014717C">
        <w:rPr>
          <w:rFonts w:ascii="Arial" w:hAnsi="Arial" w:cs="Arial"/>
        </w:rPr>
        <w:t>Ku</w:t>
      </w:r>
      <w:proofErr w:type="spellEnd"/>
      <w:r w:rsidR="0014717C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14717C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14717C">
        <w:rPr>
          <w:rFonts w:ascii="Arial" w:hAnsi="Arial" w:cs="Arial"/>
        </w:rPr>
        <w:t>Tekit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07750F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7750F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minutos del día </w:t>
      </w:r>
      <w:r w:rsidR="0014717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5F0664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</w:t>
      </w:r>
      <w:r w:rsidR="00793820">
        <w:rPr>
          <w:rFonts w:ascii="Arial" w:hAnsi="Arial" w:cs="Arial"/>
        </w:rPr>
        <w:t>la</w:t>
      </w:r>
      <w:proofErr w:type="gramEnd"/>
      <w:r w:rsidR="00793820">
        <w:rPr>
          <w:rFonts w:ascii="Arial" w:hAnsi="Arial" w:cs="Arial"/>
        </w:rPr>
        <w:t xml:space="preserve"> Consejera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14717C">
        <w:rPr>
          <w:rFonts w:ascii="Arial" w:hAnsi="Arial" w:cs="Arial"/>
        </w:rPr>
        <w:t xml:space="preserve">C. </w:t>
      </w:r>
      <w:r w:rsidR="00DA3028">
        <w:rPr>
          <w:rFonts w:ascii="Arial" w:hAnsi="Arial" w:cs="Arial"/>
        </w:rPr>
        <w:t xml:space="preserve"> </w:t>
      </w:r>
      <w:proofErr w:type="spellStart"/>
      <w:r w:rsidR="0014717C">
        <w:rPr>
          <w:rFonts w:ascii="Arial" w:hAnsi="Arial" w:cs="Arial"/>
        </w:rPr>
        <w:t>Zeidy</w:t>
      </w:r>
      <w:proofErr w:type="spellEnd"/>
      <w:r w:rsidR="0014717C">
        <w:rPr>
          <w:rFonts w:ascii="Arial" w:hAnsi="Arial" w:cs="Arial"/>
        </w:rPr>
        <w:t xml:space="preserve"> </w:t>
      </w:r>
      <w:proofErr w:type="spellStart"/>
      <w:r w:rsidR="0014717C">
        <w:rPr>
          <w:rFonts w:ascii="Arial" w:hAnsi="Arial" w:cs="Arial"/>
        </w:rPr>
        <w:t>Lucelly</w:t>
      </w:r>
      <w:proofErr w:type="spellEnd"/>
      <w:r w:rsidR="0014717C">
        <w:rPr>
          <w:rFonts w:ascii="Arial" w:hAnsi="Arial" w:cs="Arial"/>
        </w:rPr>
        <w:t xml:space="preserve"> Pacheco </w:t>
      </w:r>
      <w:proofErr w:type="spellStart"/>
      <w:r w:rsidR="0014717C">
        <w:rPr>
          <w:rFonts w:ascii="Arial" w:hAnsi="Arial" w:cs="Arial"/>
        </w:rPr>
        <w:t>Ku</w:t>
      </w:r>
      <w:proofErr w:type="spellEnd"/>
      <w:r w:rsidR="00BB7DA3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F5A28CE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14717C">
        <w:rPr>
          <w:rFonts w:ascii="Arial" w:hAnsi="Arial" w:cs="Arial"/>
        </w:rPr>
        <w:t xml:space="preserve">C. Lorenzo Antonio Alonzo </w:t>
      </w:r>
      <w:proofErr w:type="spellStart"/>
      <w:r w:rsidR="0014717C">
        <w:rPr>
          <w:rFonts w:ascii="Arial" w:hAnsi="Arial" w:cs="Arial"/>
        </w:rPr>
        <w:t>Sulub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4525AF7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14717C">
        <w:rPr>
          <w:rFonts w:ascii="Arial" w:hAnsi="Arial" w:cs="Arial"/>
        </w:rPr>
        <w:t>, C.</w:t>
      </w:r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0F22528A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proofErr w:type="spellStart"/>
      <w:r w:rsidR="00793820">
        <w:rPr>
          <w:rFonts w:ascii="Arial" w:hAnsi="Arial" w:cs="Arial"/>
        </w:rPr>
        <w:t>Claudet</w:t>
      </w:r>
      <w:proofErr w:type="spellEnd"/>
      <w:r w:rsidR="00793820">
        <w:rPr>
          <w:rFonts w:ascii="Arial" w:hAnsi="Arial" w:cs="Arial"/>
        </w:rPr>
        <w:t xml:space="preserve"> del Carmen </w:t>
      </w:r>
      <w:proofErr w:type="spellStart"/>
      <w:r w:rsidR="00793820">
        <w:rPr>
          <w:rFonts w:ascii="Arial" w:hAnsi="Arial" w:cs="Arial"/>
        </w:rPr>
        <w:t>Ake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Chim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Secretario Ejecutivo C.</w:t>
      </w:r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Reyler</w:t>
      </w:r>
      <w:proofErr w:type="spellEnd"/>
      <w:r w:rsidR="00793820">
        <w:rPr>
          <w:rFonts w:ascii="Arial" w:hAnsi="Arial" w:cs="Arial"/>
        </w:rPr>
        <w:t xml:space="preserve"> Francisco Collí </w:t>
      </w:r>
      <w:proofErr w:type="spellStart"/>
      <w:r w:rsidR="00793820">
        <w:rPr>
          <w:rFonts w:ascii="Arial" w:hAnsi="Arial" w:cs="Arial"/>
        </w:rPr>
        <w:t>Chim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1E3286F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793820">
        <w:rPr>
          <w:rFonts w:ascii="Arial" w:hAnsi="Arial" w:cs="Arial"/>
        </w:rPr>
        <w:t>la Consejera</w:t>
      </w:r>
      <w:r w:rsidR="00A16997">
        <w:rPr>
          <w:rFonts w:ascii="Arial" w:hAnsi="Arial" w:cs="Arial"/>
        </w:rPr>
        <w:t xml:space="preserve"> de Debates</w:t>
      </w:r>
      <w:r w:rsidR="00793820">
        <w:rPr>
          <w:rFonts w:ascii="Arial" w:hAnsi="Arial" w:cs="Arial"/>
        </w:rPr>
        <w:t xml:space="preserve"> C.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10E2769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793820">
        <w:rPr>
          <w:rFonts w:ascii="Arial" w:hAnsi="Arial" w:cs="Arial"/>
        </w:rPr>
        <w:t>la Consejera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793820" w:rsidRP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 w:rsidR="00793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3827F3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793820">
        <w:rPr>
          <w:rFonts w:ascii="Arial" w:hAnsi="Arial" w:cs="Arial"/>
        </w:rPr>
        <w:t>la Consejera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793820">
        <w:rPr>
          <w:rFonts w:ascii="Arial" w:hAnsi="Arial" w:cs="Arial"/>
        </w:rPr>
        <w:t xml:space="preserve">C.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BAF4127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793820">
        <w:rPr>
          <w:rFonts w:ascii="Arial" w:hAnsi="Arial" w:cs="Arial"/>
        </w:rPr>
        <w:t>a Consejera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793820">
        <w:rPr>
          <w:rFonts w:ascii="Arial" w:hAnsi="Arial" w:cs="Arial"/>
        </w:rPr>
        <w:t xml:space="preserve"> C.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 w:rsidR="00793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793820">
        <w:rPr>
          <w:rFonts w:ascii="Arial" w:hAnsi="Arial" w:cs="Arial"/>
        </w:rPr>
        <w:t>Tekit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793820">
        <w:rPr>
          <w:rFonts w:ascii="Arial" w:hAnsi="Arial" w:cs="Arial"/>
        </w:rPr>
        <w:t xml:space="preserve">ciudadana </w:t>
      </w:r>
      <w:proofErr w:type="spellStart"/>
      <w:r w:rsidR="00793820">
        <w:rPr>
          <w:rFonts w:ascii="Arial" w:hAnsi="Arial" w:cs="Arial"/>
        </w:rPr>
        <w:t>Zeidy</w:t>
      </w:r>
      <w:proofErr w:type="spellEnd"/>
      <w:r w:rsidR="00793820">
        <w:rPr>
          <w:rFonts w:ascii="Arial" w:hAnsi="Arial" w:cs="Arial"/>
        </w:rPr>
        <w:t xml:space="preserve"> </w:t>
      </w:r>
      <w:proofErr w:type="spellStart"/>
      <w:r w:rsidR="00793820">
        <w:rPr>
          <w:rFonts w:ascii="Arial" w:hAnsi="Arial" w:cs="Arial"/>
        </w:rPr>
        <w:t>Lucelly</w:t>
      </w:r>
      <w:proofErr w:type="spellEnd"/>
      <w:r w:rsidR="00793820">
        <w:rPr>
          <w:rFonts w:ascii="Arial" w:hAnsi="Arial" w:cs="Arial"/>
        </w:rPr>
        <w:t xml:space="preserve"> Pacheco </w:t>
      </w:r>
      <w:proofErr w:type="spellStart"/>
      <w:r w:rsidR="00793820">
        <w:rPr>
          <w:rFonts w:ascii="Arial" w:hAnsi="Arial" w:cs="Arial"/>
        </w:rPr>
        <w:t>Ku</w:t>
      </w:r>
      <w:proofErr w:type="spellEnd"/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793820">
        <w:rPr>
          <w:rFonts w:ascii="Arial" w:hAnsi="Arial" w:cs="Arial"/>
        </w:rPr>
        <w:t>Tekit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0A6096">
        <w:rPr>
          <w:rFonts w:ascii="Arial" w:hAnsi="Arial" w:cs="Arial"/>
        </w:rPr>
        <w:t xml:space="preserve">Lorenzo Antonio Alonzo </w:t>
      </w:r>
      <w:proofErr w:type="spellStart"/>
      <w:r w:rsidR="000A6096">
        <w:rPr>
          <w:rFonts w:ascii="Arial" w:hAnsi="Arial" w:cs="Arial"/>
        </w:rPr>
        <w:t>Sulub</w:t>
      </w:r>
      <w:proofErr w:type="spellEnd"/>
      <w:r w:rsidR="000A6096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</w:t>
      </w:r>
      <w:r w:rsidR="000A6096">
        <w:rPr>
          <w:rFonts w:ascii="Arial" w:hAnsi="Arial" w:cs="Arial"/>
        </w:rPr>
        <w:t xml:space="preserve">se </w:t>
      </w:r>
      <w:r w:rsidR="004B66A9">
        <w:rPr>
          <w:rFonts w:ascii="Arial" w:hAnsi="Arial" w:cs="Arial"/>
        </w:rPr>
        <w:t>pro</w:t>
      </w:r>
      <w:r w:rsidR="000A6096">
        <w:rPr>
          <w:rFonts w:ascii="Arial" w:hAnsi="Arial" w:cs="Arial"/>
        </w:rPr>
        <w:t xml:space="preserve">pone para ocupar dicho cargo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en mi carácter de consejero electoral propietario </w:t>
      </w:r>
      <w:r w:rsidR="000A6096">
        <w:rPr>
          <w:rFonts w:ascii="Arial" w:hAnsi="Arial" w:cs="Arial"/>
        </w:rPr>
        <w:t xml:space="preserve"> me </w:t>
      </w:r>
      <w:r w:rsidR="00E609A8">
        <w:rPr>
          <w:rFonts w:ascii="Arial" w:hAnsi="Arial" w:cs="Arial"/>
        </w:rPr>
        <w:t xml:space="preserve">propongo para el cargo de consejero </w:t>
      </w:r>
      <w:r w:rsidR="00E609A8">
        <w:rPr>
          <w:rFonts w:ascii="Arial" w:hAnsi="Arial" w:cs="Arial"/>
        </w:rPr>
        <w:lastRenderedPageBreak/>
        <w:t>presidente</w:t>
      </w:r>
      <w:r w:rsidR="00A7561D">
        <w:rPr>
          <w:rFonts w:ascii="Arial" w:hAnsi="Arial" w:cs="Arial"/>
        </w:rPr>
        <w:t xml:space="preserve"> </w:t>
      </w:r>
      <w:r w:rsidR="000A6096" w:rsidRPr="000A6096">
        <w:rPr>
          <w:rFonts w:ascii="Arial" w:hAnsi="Arial" w:cs="Arial"/>
        </w:rPr>
        <w:t>ya que cuento con la experiencia necesaria y tengo varios procesos electorales</w:t>
      </w:r>
      <w:r w:rsidR="00752F08" w:rsidRPr="000A6096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529443D" w:rsidR="003C1BB6" w:rsidRDefault="001D75D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</w:t>
      </w:r>
      <w:r w:rsidR="003C1BB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 w:rsidR="003C1BB6"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 w:rsidR="003C1BB6"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C1BB6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Tekit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D78A70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1D75D4">
        <w:rPr>
          <w:rFonts w:ascii="Arial" w:hAnsi="Arial" w:cs="Arial"/>
        </w:rPr>
        <w:t>propuesta la Consejera</w:t>
      </w:r>
      <w:r w:rsidR="003C1BB6">
        <w:rPr>
          <w:rFonts w:ascii="Arial" w:hAnsi="Arial" w:cs="Arial"/>
        </w:rPr>
        <w:t xml:space="preserve"> Presidente de Debates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2D5F4F4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1D75D4" w:rsidRPr="001D75D4">
        <w:rPr>
          <w:rFonts w:ascii="Arial" w:hAnsi="Arial" w:cs="Arial"/>
        </w:rPr>
        <w:t xml:space="preserve"> </w:t>
      </w:r>
      <w:r w:rsidR="001D75D4">
        <w:rPr>
          <w:rFonts w:ascii="Arial" w:hAnsi="Arial" w:cs="Arial"/>
        </w:rPr>
        <w:t xml:space="preserve">Lorenzo Antonio Alonzo </w:t>
      </w:r>
      <w:proofErr w:type="spellStart"/>
      <w:r w:rsidR="001D75D4">
        <w:rPr>
          <w:rFonts w:ascii="Arial" w:hAnsi="Arial" w:cs="Arial"/>
        </w:rPr>
        <w:t>Sulub</w:t>
      </w:r>
      <w:proofErr w:type="spellEnd"/>
      <w:r w:rsidR="001D75D4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1D75D4" w:rsidRPr="001D75D4">
        <w:rPr>
          <w:rFonts w:ascii="Arial" w:hAnsi="Arial" w:cs="Arial"/>
          <w:b/>
        </w:rPr>
        <w:t>por</w:t>
      </w:r>
      <w:r w:rsidR="00323AA2" w:rsidRPr="001D75D4">
        <w:rPr>
          <w:rFonts w:ascii="Arial" w:hAnsi="Arial" w:cs="Arial"/>
          <w:b/>
        </w:rPr>
        <w:t xml:space="preserve"> unanimidad</w:t>
      </w:r>
      <w:r w:rsidR="00323AA2">
        <w:rPr>
          <w:rFonts w:ascii="Arial" w:hAnsi="Arial" w:cs="Arial"/>
        </w:rPr>
        <w:t xml:space="preserve"> de </w:t>
      </w:r>
      <w:r w:rsidR="001D75D4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1D75D4">
        <w:rPr>
          <w:rFonts w:ascii="Arial" w:hAnsi="Arial" w:cs="Arial"/>
        </w:rPr>
        <w:t>Tekit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D50F4C7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D75D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1D75D4"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1D75D4">
        <w:rPr>
          <w:rFonts w:ascii="Arial" w:hAnsi="Arial" w:cs="Arial"/>
        </w:rPr>
        <w:t>.</w:t>
      </w:r>
      <w:r w:rsidR="001D75D4" w:rsidRPr="001D75D4">
        <w:rPr>
          <w:rFonts w:ascii="Arial" w:hAnsi="Arial" w:cs="Arial"/>
        </w:rPr>
        <w:t xml:space="preserve"> </w:t>
      </w:r>
      <w:r w:rsidR="001D75D4">
        <w:rPr>
          <w:rFonts w:ascii="Arial" w:hAnsi="Arial" w:cs="Arial"/>
        </w:rPr>
        <w:t xml:space="preserve">Lorenzo Antonio Alonzo </w:t>
      </w:r>
      <w:proofErr w:type="spellStart"/>
      <w:r w:rsidR="001D75D4">
        <w:rPr>
          <w:rFonts w:ascii="Arial" w:hAnsi="Arial" w:cs="Arial"/>
        </w:rPr>
        <w:t>Sulub</w:t>
      </w:r>
      <w:proofErr w:type="spellEnd"/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1D75D4">
        <w:rPr>
          <w:rFonts w:ascii="Arial" w:hAnsi="Arial" w:cs="Arial"/>
        </w:rPr>
        <w:t>Tekit</w:t>
      </w:r>
      <w:proofErr w:type="spellEnd"/>
      <w:r w:rsidR="003F2936">
        <w:rPr>
          <w:rFonts w:ascii="Arial" w:hAnsi="Arial" w:cs="Arial"/>
        </w:rPr>
        <w:t xml:space="preserve">, siendo las </w:t>
      </w:r>
      <w:r w:rsidR="00613C18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</w:t>
      </w:r>
      <w:proofErr w:type="gramStart"/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</w:t>
      </w:r>
      <w:proofErr w:type="gramEnd"/>
      <w:r w:rsidR="003F2936">
        <w:rPr>
          <w:rFonts w:ascii="Arial" w:hAnsi="Arial" w:cs="Arial"/>
        </w:rPr>
        <w:t xml:space="preserve"> </w:t>
      </w:r>
      <w:r w:rsidR="00613C18" w:rsidRPr="00613C18">
        <w:rPr>
          <w:rFonts w:ascii="Arial" w:hAnsi="Arial" w:cs="Arial"/>
        </w:rPr>
        <w:t>48</w:t>
      </w:r>
      <w:r w:rsidR="00E76C91">
        <w:rPr>
          <w:rFonts w:ascii="Arial" w:hAnsi="Arial" w:cs="Arial"/>
        </w:rPr>
        <w:t xml:space="preserve"> minutos del día de hoy, </w:t>
      </w:r>
      <w:r w:rsidR="001D75D4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1D75D4" w:rsidRPr="001D75D4">
        <w:rPr>
          <w:rFonts w:ascii="Arial" w:hAnsi="Arial" w:cs="Arial"/>
        </w:rPr>
        <w:t xml:space="preserve"> </w:t>
      </w:r>
      <w:r w:rsidR="001D75D4">
        <w:rPr>
          <w:rFonts w:ascii="Arial" w:hAnsi="Arial" w:cs="Arial"/>
        </w:rPr>
        <w:t xml:space="preserve">Lorenzo Antonio Alonzo </w:t>
      </w:r>
      <w:proofErr w:type="spellStart"/>
      <w:r w:rsidR="001D75D4">
        <w:rPr>
          <w:rFonts w:ascii="Arial" w:hAnsi="Arial" w:cs="Arial"/>
        </w:rPr>
        <w:t>Sulub</w:t>
      </w:r>
      <w:proofErr w:type="spellEnd"/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855FF46" w:rsidR="005371BD" w:rsidRDefault="001D75D4" w:rsidP="001D75D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F61A22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Tekit</w:t>
      </w:r>
      <w:proofErr w:type="spellEnd"/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Tekit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Lorenzo Antonio Alonzo </w:t>
      </w:r>
      <w:proofErr w:type="spellStart"/>
      <w:r>
        <w:rPr>
          <w:rFonts w:ascii="Arial" w:hAnsi="Arial" w:cs="Arial"/>
        </w:rPr>
        <w:t>Sulub</w:t>
      </w:r>
      <w:proofErr w:type="spellEnd"/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Tekit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Tekit</w:t>
      </w:r>
      <w:proofErr w:type="spellEnd"/>
      <w:r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>
        <w:rPr>
          <w:rFonts w:ascii="Arial" w:hAnsi="Arial" w:cs="Arial"/>
        </w:rPr>
        <w:t>Tekit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</w:t>
      </w:r>
      <w:r w:rsidR="00E836E3" w:rsidRPr="00F5464A">
        <w:rPr>
          <w:rFonts w:ascii="Arial" w:hAnsi="Arial" w:cs="Arial"/>
        </w:rPr>
        <w:lastRenderedPageBreak/>
        <w:t xml:space="preserve">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4F729A">
        <w:rPr>
          <w:rFonts w:ascii="Arial" w:hAnsi="Arial" w:cs="Arial"/>
        </w:rPr>
        <w:t>Tekit</w:t>
      </w:r>
      <w:proofErr w:type="spellEnd"/>
      <w:r w:rsidR="00C8017B" w:rsidRPr="00F5464A">
        <w:rPr>
          <w:rFonts w:ascii="Arial" w:hAnsi="Arial" w:cs="Arial"/>
        </w:rPr>
        <w:t>.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4A1BA5C7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>
        <w:rPr>
          <w:rFonts w:ascii="Arial" w:hAnsi="Arial" w:cs="Arial"/>
        </w:rPr>
        <w:t xml:space="preserve"> para registrar su intervención; al no haber manifestación alguna se continuo con la presente sesión.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10E193EA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4F729A">
        <w:rPr>
          <w:rFonts w:ascii="Arial" w:hAnsi="Arial" w:cs="Arial"/>
        </w:rPr>
        <w:t>Tekit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>
        <w:rPr>
          <w:rFonts w:ascii="Arial" w:hAnsi="Arial" w:cs="Arial"/>
        </w:rPr>
        <w:t xml:space="preserve">los </w:t>
      </w:r>
      <w:r w:rsidR="00F22504">
        <w:rPr>
          <w:rFonts w:ascii="Arial" w:hAnsi="Arial" w:cs="Arial"/>
        </w:rPr>
        <w:t xml:space="preserve">representantes de los siguientes Partidos Políticos: </w:t>
      </w:r>
      <w:r w:rsidR="004F729A">
        <w:rPr>
          <w:rFonts w:ascii="Arial" w:hAnsi="Arial" w:cs="Arial"/>
        </w:rPr>
        <w:t xml:space="preserve">Partido </w:t>
      </w:r>
      <w:r w:rsidR="00315509">
        <w:rPr>
          <w:rFonts w:ascii="Arial" w:hAnsi="Arial" w:cs="Arial"/>
        </w:rPr>
        <w:t>Acción</w:t>
      </w:r>
      <w:r w:rsidR="004F729A">
        <w:rPr>
          <w:rFonts w:ascii="Arial" w:hAnsi="Arial" w:cs="Arial"/>
        </w:rPr>
        <w:t xml:space="preserve"> Nacional nombrando como representante propietario a la C. Mayra Beatriz González Castillo</w:t>
      </w:r>
      <w:r w:rsidR="00315509">
        <w:rPr>
          <w:rFonts w:ascii="Arial" w:hAnsi="Arial" w:cs="Arial"/>
        </w:rPr>
        <w:t xml:space="preserve"> y como suplente  a Rafael de </w:t>
      </w:r>
      <w:proofErr w:type="spellStart"/>
      <w:r w:rsidR="00315509">
        <w:rPr>
          <w:rFonts w:ascii="Arial" w:hAnsi="Arial" w:cs="Arial"/>
        </w:rPr>
        <w:t>Jesus</w:t>
      </w:r>
      <w:proofErr w:type="spellEnd"/>
      <w:r w:rsidR="00315509">
        <w:rPr>
          <w:rFonts w:ascii="Arial" w:hAnsi="Arial" w:cs="Arial"/>
        </w:rPr>
        <w:t xml:space="preserve"> </w:t>
      </w:r>
      <w:proofErr w:type="spellStart"/>
      <w:r w:rsidR="00315509">
        <w:rPr>
          <w:rFonts w:ascii="Arial" w:hAnsi="Arial" w:cs="Arial"/>
        </w:rPr>
        <w:t>Tzakum</w:t>
      </w:r>
      <w:proofErr w:type="spellEnd"/>
      <w:r w:rsidR="00315509">
        <w:rPr>
          <w:rFonts w:ascii="Arial" w:hAnsi="Arial" w:cs="Arial"/>
        </w:rPr>
        <w:t xml:space="preserve"> Gil; </w:t>
      </w:r>
      <w:r w:rsidR="00315509" w:rsidRPr="00315509">
        <w:rPr>
          <w:rFonts w:ascii="Arial" w:hAnsi="Arial" w:cs="Arial"/>
        </w:rPr>
        <w:t xml:space="preserve">Partido Revolucionario Institucional nombrando como representante propietario al C. </w:t>
      </w:r>
      <w:proofErr w:type="spellStart"/>
      <w:r w:rsidR="00315509" w:rsidRPr="00315509">
        <w:rPr>
          <w:rFonts w:ascii="Arial" w:hAnsi="Arial" w:cs="Arial"/>
        </w:rPr>
        <w:t>Romel</w:t>
      </w:r>
      <w:proofErr w:type="spellEnd"/>
      <w:r w:rsidR="00315509" w:rsidRPr="00315509">
        <w:rPr>
          <w:rFonts w:ascii="Arial" w:hAnsi="Arial" w:cs="Arial"/>
        </w:rPr>
        <w:t xml:space="preserve"> Arturo Lara Briceño</w:t>
      </w:r>
      <w:r w:rsidR="00315509">
        <w:rPr>
          <w:rFonts w:ascii="Arial" w:hAnsi="Arial" w:cs="Arial"/>
        </w:rPr>
        <w:t>;</w:t>
      </w:r>
      <w:r w:rsidR="00F22504">
        <w:rPr>
          <w:rFonts w:ascii="Arial" w:hAnsi="Arial" w:cs="Arial"/>
        </w:rPr>
        <w:t xml:space="preserve">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15509" w:rsidRPr="00315509">
        <w:rPr>
          <w:rFonts w:ascii="Arial" w:hAnsi="Arial" w:cs="Arial"/>
          <w:b/>
          <w:bCs/>
          <w:sz w:val="22"/>
          <w:szCs w:val="22"/>
        </w:rPr>
        <w:t>Tekit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21A3E75F" w:rsidR="007464DF" w:rsidRPr="00315509" w:rsidRDefault="00315509" w:rsidP="0031550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15509">
        <w:rPr>
          <w:rFonts w:ascii="Arial" w:hAnsi="Arial" w:cs="Arial"/>
          <w:bCs/>
          <w:sz w:val="22"/>
          <w:szCs w:val="22"/>
        </w:rPr>
        <w:t>No habiendo Intervención alguna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2504" w:rsidRPr="00F5464A">
        <w:rPr>
          <w:rFonts w:ascii="Arial" w:hAnsi="Arial" w:cs="Arial"/>
        </w:rPr>
        <w:t>el Consejero Presidente s</w:t>
      </w:r>
      <w:r w:rsidR="00F22504">
        <w:rPr>
          <w:rFonts w:ascii="Arial" w:hAnsi="Arial" w:cs="Arial"/>
        </w:rPr>
        <w:t xml:space="preserve">olicita al Secretario Ejecutivo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F22504">
        <w:rPr>
          <w:rFonts w:ascii="Arial" w:hAnsi="Arial" w:cs="Arial"/>
        </w:rPr>
        <w:t xml:space="preserve">;  a lo que el </w:t>
      </w:r>
      <w:r w:rsidR="00F22504" w:rsidRPr="00F5464A">
        <w:rPr>
          <w:rFonts w:ascii="Arial" w:hAnsi="Arial" w:cs="Arial"/>
        </w:rPr>
        <w:t xml:space="preserve"> Secretario Ejecutivo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>
        <w:rPr>
          <w:rFonts w:ascii="Arial" w:hAnsi="Arial" w:cs="Arial"/>
        </w:rPr>
        <w:t>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Tekit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lastRenderedPageBreak/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8095AF0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315509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C27E69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613C18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6D8F376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613C18">
        <w:rPr>
          <w:rFonts w:ascii="Arial" w:hAnsi="Arial" w:cs="Arial"/>
        </w:rPr>
        <w:t xml:space="preserve">3 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613C18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613C18">
        <w:rPr>
          <w:rFonts w:ascii="Arial" w:hAnsi="Arial" w:cs="Arial"/>
        </w:rPr>
        <w:t xml:space="preserve">56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receso de </w:t>
      </w:r>
      <w:r w:rsidR="00613C18">
        <w:rPr>
          <w:rFonts w:ascii="Arial" w:hAnsi="Arial" w:cs="Arial"/>
        </w:rPr>
        <w:t xml:space="preserve">15 </w:t>
      </w:r>
      <w:r w:rsidR="00F14297">
        <w:rPr>
          <w:rFonts w:ascii="Arial" w:hAnsi="Arial" w:cs="Arial"/>
        </w:rPr>
        <w:t xml:space="preserve">minutos, regresando a las </w:t>
      </w:r>
      <w:r w:rsidR="00613C18">
        <w:rPr>
          <w:rFonts w:ascii="Arial" w:hAnsi="Arial" w:cs="Arial"/>
        </w:rPr>
        <w:t xml:space="preserve">18 </w:t>
      </w:r>
      <w:r w:rsidR="00F14297">
        <w:rPr>
          <w:rFonts w:ascii="Arial" w:hAnsi="Arial" w:cs="Arial"/>
        </w:rPr>
        <w:t xml:space="preserve">horas con </w:t>
      </w:r>
      <w:r w:rsidR="00613C18">
        <w:rPr>
          <w:rFonts w:ascii="Arial" w:hAnsi="Arial" w:cs="Arial"/>
        </w:rPr>
        <w:t>11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1FF0560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13C18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613C1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5835AE0" w14:textId="77777777" w:rsidR="00613C18" w:rsidRDefault="00613C18" w:rsidP="00613C1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 xml:space="preserve">nsejero (a) Electoral C. Lorenzo Antonio Alonzo </w:t>
      </w:r>
      <w:proofErr w:type="spellStart"/>
      <w:r>
        <w:rPr>
          <w:rFonts w:ascii="Arial" w:hAnsi="Arial" w:cs="Arial"/>
        </w:rPr>
        <w:t>Sulub</w:t>
      </w:r>
      <w:proofErr w:type="spellEnd"/>
      <w:r>
        <w:rPr>
          <w:rFonts w:ascii="Arial" w:hAnsi="Arial" w:cs="Arial"/>
        </w:rPr>
        <w:t xml:space="preserve">, </w:t>
      </w:r>
    </w:p>
    <w:p w14:paraId="3B420A7C" w14:textId="77777777" w:rsidR="00613C18" w:rsidRDefault="00613C18" w:rsidP="00613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C. </w:t>
      </w:r>
      <w:proofErr w:type="spellStart"/>
      <w:r>
        <w:rPr>
          <w:rFonts w:ascii="Arial" w:hAnsi="Arial" w:cs="Arial"/>
        </w:rPr>
        <w:t>Zeidy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Lucelly</w:t>
      </w:r>
      <w:proofErr w:type="spellEnd"/>
      <w:r>
        <w:rPr>
          <w:rFonts w:ascii="Arial" w:hAnsi="Arial" w:cs="Arial"/>
        </w:rPr>
        <w:t xml:space="preserve"> Pacheco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; </w:t>
      </w:r>
    </w:p>
    <w:p w14:paraId="6A1C2044" w14:textId="7C08DDEF" w:rsidR="00AC4DBB" w:rsidRDefault="00613C18" w:rsidP="00613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proofErr w:type="spellStart"/>
      <w:r>
        <w:rPr>
          <w:rFonts w:ascii="Arial" w:hAnsi="Arial" w:cs="Arial"/>
        </w:rPr>
        <w:t>Claudet</w:t>
      </w:r>
      <w:proofErr w:type="spellEnd"/>
      <w:r>
        <w:rPr>
          <w:rFonts w:ascii="Arial" w:hAnsi="Arial" w:cs="Arial"/>
        </w:rPr>
        <w:t xml:space="preserve"> del Carmen </w:t>
      </w:r>
      <w:proofErr w:type="spellStart"/>
      <w:r>
        <w:rPr>
          <w:rFonts w:ascii="Arial" w:hAnsi="Arial" w:cs="Arial"/>
        </w:rPr>
        <w:t>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</w:t>
      </w:r>
      <w:proofErr w:type="spellEnd"/>
      <w:r>
        <w:rPr>
          <w:rFonts w:ascii="Arial" w:hAnsi="Arial" w:cs="Arial"/>
        </w:rPr>
        <w:t xml:space="preserve"> </w:t>
      </w:r>
      <w:r w:rsidR="00AC4DBB">
        <w:rPr>
          <w:rFonts w:ascii="Arial" w:hAnsi="Arial" w:cs="Arial"/>
        </w:rPr>
        <w:t xml:space="preserve">todos los anteriormente mencionados con derecho a voz y </w:t>
      </w:r>
      <w:proofErr w:type="gramStart"/>
      <w:r w:rsidR="00AC4DBB">
        <w:rPr>
          <w:rFonts w:ascii="Arial" w:hAnsi="Arial" w:cs="Arial"/>
        </w:rPr>
        <w:t>voto,  y</w:t>
      </w:r>
      <w:proofErr w:type="gramEnd"/>
      <w:r w:rsidR="00AC4DBB">
        <w:rPr>
          <w:rFonts w:ascii="Arial" w:hAnsi="Arial" w:cs="Arial"/>
        </w:rPr>
        <w:t xml:space="preserve"> el Secretario Ejecutivo C</w:t>
      </w:r>
      <w:r>
        <w:rPr>
          <w:rFonts w:ascii="Arial" w:hAnsi="Arial" w:cs="Arial"/>
        </w:rPr>
        <w:t>.</w:t>
      </w:r>
      <w:r w:rsidRPr="00613C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Reyler</w:t>
      </w:r>
      <w:proofErr w:type="spellEnd"/>
      <w:r>
        <w:rPr>
          <w:rFonts w:ascii="Arial" w:hAnsi="Arial" w:cs="Arial"/>
        </w:rPr>
        <w:t xml:space="preserve"> Francisco Collí </w:t>
      </w:r>
      <w:proofErr w:type="spellStart"/>
      <w:r>
        <w:rPr>
          <w:rFonts w:ascii="Arial" w:hAnsi="Arial" w:cs="Arial"/>
        </w:rPr>
        <w:t>Chim</w:t>
      </w:r>
      <w:proofErr w:type="spellEnd"/>
      <w:r w:rsidR="00AC4DBB"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28C7967F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613C18">
        <w:rPr>
          <w:rFonts w:ascii="Arial" w:hAnsi="Arial" w:cs="Arial"/>
        </w:rPr>
        <w:t>simismo</w:t>
      </w:r>
      <w:proofErr w:type="gramEnd"/>
      <w:r w:rsidR="00613C18">
        <w:rPr>
          <w:rFonts w:ascii="Arial" w:hAnsi="Arial" w:cs="Arial"/>
        </w:rPr>
        <w:t xml:space="preserve"> estando presentes el representante del partido político siguiente</w:t>
      </w:r>
      <w:r>
        <w:rPr>
          <w:rFonts w:ascii="Arial" w:hAnsi="Arial" w:cs="Arial"/>
        </w:rPr>
        <w:t>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0D1B62B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Acción Nacional, </w:t>
      </w:r>
      <w:r w:rsidR="00613C18">
        <w:rPr>
          <w:rFonts w:ascii="Arial" w:hAnsi="Arial" w:cs="Arial"/>
          <w:sz w:val="22"/>
          <w:szCs w:val="22"/>
        </w:rPr>
        <w:t xml:space="preserve">propietaria </w:t>
      </w:r>
      <w:r>
        <w:rPr>
          <w:rFonts w:ascii="Arial" w:hAnsi="Arial" w:cs="Arial"/>
          <w:sz w:val="22"/>
          <w:szCs w:val="22"/>
        </w:rPr>
        <w:t>C.</w:t>
      </w:r>
      <w:r w:rsidR="00613C18">
        <w:rPr>
          <w:rFonts w:ascii="Arial" w:hAnsi="Arial" w:cs="Arial"/>
          <w:sz w:val="22"/>
          <w:szCs w:val="22"/>
        </w:rPr>
        <w:t xml:space="preserve"> </w:t>
      </w:r>
      <w:r w:rsidR="00613C18">
        <w:rPr>
          <w:rFonts w:ascii="Arial" w:hAnsi="Arial" w:cs="Arial"/>
        </w:rPr>
        <w:t>Mayra Beatriz González Castillo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71EB11CE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</w:t>
      </w:r>
      <w:r w:rsidR="008C0767">
        <w:rPr>
          <w:rFonts w:ascii="Arial" w:hAnsi="Arial" w:cs="Arial"/>
        </w:rPr>
        <w:t>y con fundamento al artículo 14 inciso 1 solicita la dispensa del acta de sesión</w:t>
      </w:r>
      <w:r w:rsidR="00475867" w:rsidRPr="00475867">
        <w:rPr>
          <w:rFonts w:ascii="Arial" w:hAnsi="Arial" w:cs="Arial"/>
        </w:rPr>
        <w:t xml:space="preserve">, </w:t>
      </w:r>
      <w:r w:rsidR="008C0767">
        <w:rPr>
          <w:rFonts w:ascii="Arial" w:hAnsi="Arial" w:cs="Arial"/>
        </w:rPr>
        <w:t xml:space="preserve">a lo que </w:t>
      </w:r>
      <w:r w:rsidR="00475867" w:rsidRPr="00475867">
        <w:rPr>
          <w:rFonts w:ascii="Arial" w:hAnsi="Arial" w:cs="Arial"/>
        </w:rPr>
        <w:t xml:space="preserve">el Consejero Presidente, pregunta </w:t>
      </w:r>
      <w:r w:rsidR="008C0767">
        <w:rPr>
          <w:rFonts w:ascii="Arial" w:hAnsi="Arial" w:cs="Arial"/>
        </w:rPr>
        <w:t xml:space="preserve">a los integrantes del Consejo </w:t>
      </w:r>
      <w:r w:rsidR="00475867" w:rsidRPr="00475867">
        <w:rPr>
          <w:rFonts w:ascii="Arial" w:hAnsi="Arial" w:cs="Arial"/>
        </w:rPr>
        <w:t xml:space="preserve">si existe observación alguna </w:t>
      </w:r>
      <w:r w:rsidR="008C0767">
        <w:rPr>
          <w:rFonts w:ascii="Arial" w:hAnsi="Arial" w:cs="Arial"/>
        </w:rPr>
        <w:t>sobre la dispensa de</w:t>
      </w:r>
      <w:r w:rsidR="00475867" w:rsidRPr="00475867">
        <w:rPr>
          <w:rFonts w:ascii="Arial" w:hAnsi="Arial" w:cs="Arial"/>
        </w:rPr>
        <w:t xml:space="preserve">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613C18">
        <w:rPr>
          <w:rFonts w:ascii="Arial" w:hAnsi="Arial" w:cs="Arial"/>
        </w:rPr>
        <w:t>Tekit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613C18">
        <w:rPr>
          <w:rFonts w:ascii="Arial" w:hAnsi="Arial" w:cs="Arial"/>
        </w:rPr>
        <w:t xml:space="preserve">18 </w:t>
      </w:r>
      <w:r w:rsidR="0073127D">
        <w:rPr>
          <w:rFonts w:ascii="Arial" w:hAnsi="Arial" w:cs="Arial"/>
        </w:rPr>
        <w:t xml:space="preserve">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8C0767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2B256B0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C0767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8C0767">
        <w:rPr>
          <w:rFonts w:ascii="Arial" w:hAnsi="Arial" w:cs="Arial"/>
        </w:rPr>
        <w:t xml:space="preserve">18 </w:t>
      </w:r>
      <w:r w:rsidR="00F40186" w:rsidRPr="00F5464A">
        <w:rPr>
          <w:rFonts w:ascii="Arial" w:hAnsi="Arial" w:cs="Arial"/>
        </w:rPr>
        <w:t xml:space="preserve">horas con </w:t>
      </w:r>
      <w:r w:rsidR="008C0767">
        <w:rPr>
          <w:rFonts w:ascii="Arial" w:hAnsi="Arial" w:cs="Arial"/>
        </w:rPr>
        <w:t>27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lastRenderedPageBreak/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26B226B7" w:rsidR="00E27C85" w:rsidRDefault="0007750F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0A9109E5">
                <wp:simplePos x="0" y="0"/>
                <wp:positionH relativeFrom="column">
                  <wp:posOffset>3148717</wp:posOffset>
                </wp:positionH>
                <wp:positionV relativeFrom="paragraph">
                  <wp:posOffset>62975</wp:posOffset>
                </wp:positionV>
                <wp:extent cx="2608027" cy="59634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63EDA7AC" w:rsidR="0007750F" w:rsidRDefault="0007750F" w:rsidP="00523C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523C87">
                              <w:rPr>
                                <w:rFonts w:ascii="Arial" w:hAnsi="Arial" w:cs="Arial"/>
                              </w:rPr>
                              <w:t>Reyler</w:t>
                            </w:r>
                            <w:proofErr w:type="spellEnd"/>
                            <w:r w:rsidR="00523C87">
                              <w:rPr>
                                <w:rFonts w:ascii="Arial" w:hAnsi="Arial" w:cs="Arial"/>
                              </w:rPr>
                              <w:t xml:space="preserve"> Francisco </w:t>
                            </w:r>
                            <w:proofErr w:type="spellStart"/>
                            <w:r w:rsidR="00523C87">
                              <w:rPr>
                                <w:rFonts w:ascii="Arial" w:hAnsi="Arial" w:cs="Arial"/>
                              </w:rPr>
                              <w:t>Colli</w:t>
                            </w:r>
                            <w:proofErr w:type="spellEnd"/>
                            <w:r w:rsidR="00523C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523C87">
                              <w:rPr>
                                <w:rFonts w:ascii="Arial" w:hAnsi="Arial" w:cs="Arial"/>
                              </w:rPr>
                              <w:t>Chim</w:t>
                            </w:r>
                            <w:proofErr w:type="spellEnd"/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5pt;margin-top:4.95pt;width:205.35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i2SQIAAIcEAAAOAAAAZHJzL2Uyb0RvYy54bWysVFFv2jAQfp+0/2D5fSSkQGlEqBgV0yTU&#10;VqJTn43jEEuOz7MNCfv1OztAabenaS/One/83d13d5ndd40iB2GdBF3Q4SClRGgOpdS7gv54WX2Z&#10;UuI80yVToEVBj8LR+/nnT7PW5CKDGlQpLEEQ7fLWFLT23uRJ4ngtGuYGYIRGYwW2YR5Vu0tKy1pE&#10;b1SSpekkacGWxgIXzuHtQ2+k84hfVYL7p6pywhNVUMzNx9PGcxvOZD5j+c4yU0t+SoP9QxYNkxqD&#10;XqAemGdkb+UfUI3kFhxUfsChSaCqJBexBqxmmH6oZlMzI2ItSI4zF5rc/4Plj4dnS2RZ0IwSzRps&#10;0XLPSgukFMSLzgPJAkmtcTn6bgx6++4rdNjs873Dy1B7V9kmfLEqgnak+3ihGJEIx8tskk7T7JYS&#10;jrbx3eRmNA0wydtrY53/JqAhQSioxRZGZtlh7XzvenYJwRwoWa6kUlEJYyOWypIDw4YrH3NE8Hde&#10;SpO2oJObcRqBNYTnPbLSmEuota8pSL7bdpGgS71bKI9Ig4V+mpzhK4m5rpnzz8zi+GDluBL+CY9K&#10;AcaCk0RJDfbX3+6DP3YVrZS0OI4FdT/3zApK1HeN/b4bjkZhfqMyGt9mqNhry/baovfNEpCAIS6f&#10;4VEM/l6dxcpC84qbswhR0cQ0x9gF9Wdx6fslwc3jYrGITjixhvm13hgeoAPhoRMv3Suz5tSuMDKP&#10;cB5cln/oWu8bXmpY7D1UMrY08NyzeqIfpz0OxWkzwzpd69Hr7f8x/w0AAP//AwBQSwMEFAAGAAgA&#10;AAAhABkEq4PgAAAACQEAAA8AAABkcnMvZG93bnJldi54bWxMj8FOg0AQhu8mvsNmTLyYdlEsFmRp&#10;jFGbeLNUjbctOwKRnSXsFvDtHU96mkz+L/98k29m24kRB986UnC5jEAgVc60VCvYl4+LNQgfNBnd&#10;OUIF3+hhU5ye5DozbqIXHHehFlxCPtMKmhD6TEpfNWi1X7oeibNPN1gdeB1qaQY9cbnt5FUUJdLq&#10;lvhCo3u8b7D62h2tgo+L+v3Zz0+vU7yK+4ftWN68mVKp87P57hZEwDn8wfCrz+pQsNPBHcl40Sm4&#10;TlcpowpSHpynUZKAODAYxWuQRS7/f1D8AAAA//8DAFBLAQItABQABgAIAAAAIQC2gziS/gAAAOEB&#10;AAATAAAAAAAAAAAAAAAAAAAAAABbQ29udGVudF9UeXBlc10ueG1sUEsBAi0AFAAGAAgAAAAhADj9&#10;If/WAAAAlAEAAAsAAAAAAAAAAAAAAAAALwEAAF9yZWxzLy5yZWxzUEsBAi0AFAAGAAgAAAAhAO8s&#10;SLZJAgAAhwQAAA4AAAAAAAAAAAAAAAAALgIAAGRycy9lMm9Eb2MueG1sUEsBAi0AFAAGAAgAAAAh&#10;ABkEq4PgAAAACQEAAA8AAAAAAAAAAAAAAAAAowQAAGRycy9kb3ducmV2LnhtbFBLBQYAAAAABAAE&#10;APMAAACwBQAAAAA=&#10;" fillcolor="white [3201]" stroked="f" strokeweight=".5pt">
                <v:textbox>
                  <w:txbxContent>
                    <w:p w14:paraId="75B6F5E8" w14:textId="63EDA7AC" w:rsidR="0007750F" w:rsidRDefault="0007750F" w:rsidP="00523C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523C87">
                        <w:rPr>
                          <w:rFonts w:ascii="Arial" w:hAnsi="Arial" w:cs="Arial"/>
                        </w:rPr>
                        <w:t>Reyler</w:t>
                      </w:r>
                      <w:proofErr w:type="spellEnd"/>
                      <w:r w:rsidR="00523C87">
                        <w:rPr>
                          <w:rFonts w:ascii="Arial" w:hAnsi="Arial" w:cs="Arial"/>
                        </w:rPr>
                        <w:t xml:space="preserve"> Francisco </w:t>
                      </w:r>
                      <w:proofErr w:type="spellStart"/>
                      <w:r w:rsidR="00523C87">
                        <w:rPr>
                          <w:rFonts w:ascii="Arial" w:hAnsi="Arial" w:cs="Arial"/>
                        </w:rPr>
                        <w:t>Colli</w:t>
                      </w:r>
                      <w:proofErr w:type="spellEnd"/>
                      <w:r w:rsidR="00523C8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523C87">
                        <w:rPr>
                          <w:rFonts w:ascii="Arial" w:hAnsi="Arial" w:cs="Arial"/>
                        </w:rPr>
                        <w:t>Chim</w:t>
                      </w:r>
                      <w:proofErr w:type="spellEnd"/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52944A9">
                <wp:simplePos x="0" y="0"/>
                <wp:positionH relativeFrom="column">
                  <wp:posOffset>130671</wp:posOffset>
                </wp:positionH>
                <wp:positionV relativeFrom="paragraph">
                  <wp:posOffset>59552</wp:posOffset>
                </wp:positionV>
                <wp:extent cx="2608027" cy="596348"/>
                <wp:effectExtent l="0" t="0" r="190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6440E41F" w:rsidR="0007750F" w:rsidRDefault="0007750F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Lorenzo Antonio Alonzo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Sulub</w:t>
                            </w:r>
                            <w:proofErr w:type="spellEnd"/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10.3pt;margin-top:4.7pt;width:205.35pt;height:4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3URgIAAIAEAAAOAAAAZHJzL2Uyb0RvYy54bWysVFFv2jAQfp+0/2D5fSRQoDQiVIyKaRJq&#10;K9Gpz8axSSTH59mGhP36nZ1AabenaS/O2Xf+fN99d5nft7UiR2FdBTqnw0FKidAcikrvc/rjZf1l&#10;RonzTBdMgRY5PQlH7xefP80bk4kRlKAKYQmCaJc1Jqel9yZLEsdLUTM3ACM0OiXYmnnc2n1SWNYg&#10;eq2SUZpOkwZsYSxw4RyePnROuoj4Ugrun6R0whOVU8zNx9XGdRfWZDFn2d4yU1a8T4P9QxY1qzQ+&#10;eoF6YJ6Rg63+gKorbsGB9AMOdQJSVlxEDshmmH5gsy2ZEZELFseZS5nc/4Plj8dnS6oCtaNEsxol&#10;Wh1YYYEUgnjReiDDUKTGuAxjtwajffsV2nChP3d4GLi30tbhi6wI+rHcp0uJEYlwPBxN01k6uqWE&#10;o29yN70ZzwJM8nbbWOe/CahJMHJqUcJYWXbcON+FnkPCYw5UVawrpeImtI1YKUuODAVXPuaI4O+i&#10;lCZNTqc3kzQCawjXO2SlMZfAteMULN/u2p7oDooT8rfQtZEzfF1hkhvm/DOz2DdIGWfBP+EiFeAj&#10;0FuUlGB//e08xKOc6KWkwT7Mqft5YFZQor5rFPpuOB6Hxo2b8eR2hBt77dlde/ShXgEyRzExu2iG&#10;eK/OprRQv+LILMOr6GKa49s59Wdz5bvpwJHjYrmMQdiqhvmN3hoeoEOlgwQv7Suzptcp9MojnDuW&#10;ZR/k6mLDTQ3LgwdZRS1Dgbuq9nXHNo/d0I9kmKPrfYx6+3EsfgMAAP//AwBQSwMEFAAGAAgAAAAh&#10;APbPSqvfAAAACAEAAA8AAABkcnMvZG93bnJldi54bWxMj8FOwzAQRO9I/IO1SFxQ67QuBUKcCiGg&#10;EjeaAuLmxksSEa+j2E3C37Oc4Liap5m32WZyrRiwD40nDYt5AgKp9LahSsO+eJxdgwjRkDWtJ9Tw&#10;jQE2+elJZlLrR3rBYRcrwSUUUqOhjrFLpQxljc6Eue+QOPv0vTORz76Stjcjl7tWLpNkLZ1piBdq&#10;0+F9jeXX7ug0fFxU789henod1aXqHrZDcfVmC63Pz6a7WxARp/gHw68+q0POTgd/JBtEq2GZrJnU&#10;cLMCwfFKLRSIA3OJUiDzTP5/IP8BAAD//wMAUEsBAi0AFAAGAAgAAAAhALaDOJL+AAAA4QEAABMA&#10;AAAAAAAAAAAAAAAAAAAAAFtDb250ZW50X1R5cGVzXS54bWxQSwECLQAUAAYACAAAACEAOP0h/9YA&#10;AACUAQAACwAAAAAAAAAAAAAAAAAvAQAAX3JlbHMvLnJlbHNQSwECLQAUAAYACAAAACEAfqGt1EYC&#10;AACABAAADgAAAAAAAAAAAAAAAAAuAgAAZHJzL2Uyb0RvYy54bWxQSwECLQAUAAYACAAAACEA9s9K&#10;q98AAAAIAQAADwAAAAAAAAAAAAAAAACgBAAAZHJzL2Rvd25yZXYueG1sUEsFBgAAAAAEAAQA8wAA&#10;AKwFAAAAAA==&#10;" fillcolor="white [3201]" stroked="f" strokeweight=".5pt">
                <v:textbox>
                  <w:txbxContent>
                    <w:p w14:paraId="2274FA6B" w14:textId="6440E41F" w:rsidR="0007750F" w:rsidRDefault="0007750F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</w:rPr>
                        <w:t xml:space="preserve">Lorenzo Antonio Alonzo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Sulub</w:t>
                      </w:r>
                      <w:proofErr w:type="spellEnd"/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A9ABA4B" w:rsidR="00E27C85" w:rsidRPr="00E27C85" w:rsidRDefault="0007750F" w:rsidP="00D47B62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28DABF2F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77777777" w:rsidR="0007750F" w:rsidRDefault="0007750F" w:rsidP="0007750F">
                            <w:pPr>
                              <w:spacing w:line="30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 Mayra Beatriz González Castillo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8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hoSgIAAIcEAAAOAAAAZHJzL2Uyb0RvYy54bWysVN9v2jAQfp+0/8Hy+0hgQNuIUDEqpkmo&#10;rUSnPhvHBkuOz7MNCfvrd3YIZd2epr04d77z/fi+u8zu21qTo3BegSnpcJBTIgyHSpldSb+/rD7d&#10;UuIDMxXTYERJT8LT+/nHD7PGFmIEe9CVcASDGF80tqT7EGyRZZ7vRc38AKwwaJTgahZQdbuscqzB&#10;6LXORnk+zRpwlXXAhfd4+9AZ6TzFl1Lw8CSlF4HokmJtIZ0undt4ZvMZK3aO2b3i5zLYP1RRM2Uw&#10;6SXUAwuMHJz6I1StuAMPMgw41BlIqbhIPWA3w/xdN5s9syL1guB4e4HJ/7+w/PH47IiqSjqhxLAa&#10;KVoeWOWAVIIE0QYgkwhSY32BvhuL3qH9Ai2S3d97vIy9t9LV8YtdEbQj3KcLxBiJcLwcTfPbfHRD&#10;CUfbdHpzN0wcZG+vrfPhq4CaRKGkDilMyLLj2gesBF17l5jMg1bVSmmdlDg2YqkdOTIkXIdUI774&#10;zUsb0mDyz5M8BTYQn3eRtcEEsdeupyiFdtsmgMZ9v1uoTgiDg26avOUrhbWumQ/PzOH4YOe4EuEJ&#10;D6kBc8FZomQP7uff7qM/sopWShocx5L6HwfmBCX6m0G+74bjcZzfpIwnNyNU3LVle20xh3oJCMAQ&#10;l8/yJEb/oHtROqhfcXMWMSuamOGYu6ShF5ehWxLcPC4Wi+SEE2tZWJuN5TF0BDwy8dK+MmfPdMWR&#10;eYR+cFnxjrXON740sDgEkCpRGnHuUD3Dj9OemD5vZlynaz15vf0/5r8A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jW3IaE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77777777" w:rsidR="0007750F" w:rsidRDefault="0007750F" w:rsidP="0007750F">
                      <w:pPr>
                        <w:spacing w:line="30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C. Mayra Beatriz González Castillo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C297892">
                <wp:simplePos x="0" y="0"/>
                <wp:positionH relativeFrom="column">
                  <wp:posOffset>3148716</wp:posOffset>
                </wp:positionH>
                <wp:positionV relativeFrom="paragraph">
                  <wp:posOffset>1454370</wp:posOffset>
                </wp:positionV>
                <wp:extent cx="2608027" cy="596348"/>
                <wp:effectExtent l="0" t="0" r="190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3CD1F6FC" w:rsidR="0007750F" w:rsidRDefault="0007750F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Claudet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del Carmen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Chim</w:t>
                            </w:r>
                            <w:proofErr w:type="spellEnd"/>
                          </w:p>
                          <w:p w14:paraId="3509C372" w14:textId="684C500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Consejero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9" type="#_x0000_t202" style="position:absolute;margin-left:247.95pt;margin-top:114.5pt;width:205.35pt;height:4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ZSgIAAIcEAAAOAAAAZHJzL2Uyb0RvYy54bWysVE1v2zAMvQ/YfxB0X+x8NjXiFFmKDAOK&#10;tkA69KzIcmxAEjVJiZ39+lFynKbdTsMuMilSj+Qj6cVdqyQ5Cutq0DkdDlJKhOZQ1Hqf0x8vmy9z&#10;SpxnumAStMjpSTh6t/z8adGYTIygAlkISxBEu6wxOa28N1mSOF4JxdwAjNBoLMEq5lG1+6SwrEF0&#10;JZNRms6SBmxhLHDhHN7ed0a6jPhlKbh/KksnPJE5xdx8PG08d+FMlguW7S0zVc3PabB/yEKxWmPQ&#10;C9Q984wcbP0HlKq5BQelH3BQCZRlzUWsAasZph+q2VbMiFgLkuPMhSb3/2D54/HZkrrI6YQSzRS2&#10;aH1ghQVSCOJF64FMAkmNcRn6bg16+/YrtNjs/t7hZai9La0KX6yKoB3pPl0oRiTC8XI0S+fp6IYS&#10;jrbp7Ww8mQeY5O21sc5/E6BIEHJqsYWRWXZ8cL5z7V1CMAeyLja1lFEJYyPW0pIjw4ZLH3NE8Hde&#10;UpMmp7PxNI3AGsLzDllqzCXU2tUUJN/u2kjQuK93B8UJabDQTZMzfFNjrg/M+WdmcXywclwJ/4RH&#10;KQFjwVmipAL762/3wR+7ilZKGhzHnLqfB2YFJfK7xn7fDieTML9RmUxvRqjYa8vu2qIPag1IwBCX&#10;z/AoBn8ve7G0oF5xc1YhKpqY5hg7p74X175bEtw8Llar6IQTa5h/0FvDA3QgPHTipX1l1pzbFUbm&#10;EfrBZdmHrnW+4aWG1cFDWceWBp47Vs/047THoThvZlinaz16vf0/lr8BAAD//wMAUEsDBBQABgAI&#10;AAAAIQDfU5bd4QAAAAsBAAAPAAAAZHJzL2Rvd25yZXYueG1sTI9NT4QwEIbvJv6HZky8GLcILgpS&#10;Nsaom3hz8SPeunQEIp0S2gX8944nPc7Mk3eet9gsthcTjr5zpOBiFYFAqp3pqFHwUj2cX4PwQZPR&#10;vSNU8I0eNuXxUaFz42Z6xmkXGsEh5HOtoA1hyKX0dYtW+5UbkPj26UarA49jI82oZw63vYyjKJVW&#10;d8QfWj3gXYv11+5gFXycNe9Pfnl8nZN1Mtxvp+rqzVRKnZ4stzcgAi7hD4ZffVaHkp327kDGi17B&#10;ZbbOGFUQxxmXYiKL0hTEXkHCK5BlIf93KH8AAAD//wMAUEsBAi0AFAAGAAgAAAAhALaDOJL+AAAA&#10;4QEAABMAAAAAAAAAAAAAAAAAAAAAAFtDb250ZW50X1R5cGVzXS54bWxQSwECLQAUAAYACAAAACEA&#10;OP0h/9YAAACUAQAACwAAAAAAAAAAAAAAAAAvAQAAX3JlbHMvLnJlbHNQSwECLQAUAAYACAAAACEA&#10;2pd6WUoCAACHBAAADgAAAAAAAAAAAAAAAAAuAgAAZHJzL2Uyb0RvYy54bWxQSwECLQAUAAYACAAA&#10;ACEA31OW3eEAAAALAQAADwAAAAAAAAAAAAAAAACkBAAAZHJzL2Rvd25yZXYueG1sUEsFBgAAAAAE&#10;AAQA8wAAALIFAAAAAA==&#10;" fillcolor="white [3201]" stroked="f" strokeweight=".5pt">
                <v:textbox>
                  <w:txbxContent>
                    <w:p w14:paraId="1029F788" w14:textId="3CD1F6FC" w:rsidR="0007750F" w:rsidRDefault="0007750F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Claudet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del Carmen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Ake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Chim</w:t>
                      </w:r>
                      <w:proofErr w:type="spellEnd"/>
                    </w:p>
                    <w:p w14:paraId="3509C372" w14:textId="684C500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Consejero </w:t>
                      </w:r>
                      <w:r>
                        <w:rPr>
                          <w:rFonts w:ascii="Arial" w:hAnsi="Arial" w:cs="Arial"/>
                        </w:rPr>
                        <w:t>Electoral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75ADC626">
                <wp:simplePos x="0" y="0"/>
                <wp:positionH relativeFrom="column">
                  <wp:posOffset>127221</wp:posOffset>
                </wp:positionH>
                <wp:positionV relativeFrom="paragraph">
                  <wp:posOffset>1454454</wp:posOffset>
                </wp:positionV>
                <wp:extent cx="2608027" cy="596348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6DA047CF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Zeidy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Lucelly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Pacheco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Consejero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10pt;margin-top:114.5pt;width:205.35pt;height:4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oSwIAAIcEAAAOAAAAZHJzL2Uyb0RvYy54bWysVE1v2zAMvQ/YfxB0X+w4H02NOEWWIsOA&#10;oi2QDj0rspQYkEVNUmJnv36UHKdpt9Owi0yK1CP5SHp+19aKHIV1FeiCDgcpJUJzKCu9K+iPl/WX&#10;GSXOM10yBVoU9CQcvVt8/jRvTC4y2IMqhSUIol3emILuvTd5kji+FzVzAzBCo1GCrZlH1e6S0rIG&#10;0WuVZGk6TRqwpbHAhXN4e98Z6SLiSym4f5LSCU9UQTE3H08bz204k8Wc5TvLzL7i5zTYP2RRs0pj&#10;0AvUPfOMHGz1B1RdcQsOpB9wqBOQsuIi1oDVDNMP1Wz2zIhYC5LjzIUm9/9g+ePx2ZKqLOiIEs1q&#10;bNHqwEoLpBTEi9YDGQWSGuNy9N0Y9PbtV2ix2f29w8tQeyttHb5YFUE70n26UIxIhONlNk1naXZD&#10;CUfb5HY6Gs8CTPL22ljnvwmoSRAKarGFkVl2fHC+c+1dQjAHqirXlVJRCWMjVsqSI8OGKx9zRPB3&#10;XkqTpqDT0SSNwBrC8w5Zacwl1NrVFCTfbttIUNbXu4XyhDRY6KbJGb6uMNcH5vwzszg+WDmuhH/C&#10;QyrAWHCWKNmD/fW3++CPXUUrJQ2OY0HdzwOzghL1XWO/b4fjcZjfqIwnNxkq9tqyvbboQ70CJGCI&#10;y2d4FIO/V70oLdSvuDnLEBVNTHOMXVDfiyvfLQluHhfLZXTCiTXMP+iN4QE6EB468dK+MmvO7Qoj&#10;8wj94LL8Q9c63/BSw/LgQVaxpYHnjtUz/TjtcSjOmxnW6VqPXm//j8VvAAAA//8DAFBLAwQUAAYA&#10;CAAAACEAm4VNAN8AAAAKAQAADwAAAGRycy9kb3ducmV2LnhtbEyPy07DMBBF90j8gzVIbBB1aIBC&#10;yKRCCKjEjoaH2LnxkETE4yh2k/D3DCtYzevo3jv5enadGmkIrWeEs0UCirjytuUa4aV8OL0CFaJh&#10;azrPhPBNAdbF4UFuMusnfqZxG2slIhwyg9DE2Gdah6ohZ8LC98Ry+/SDM1HGodZ2MJOIu04vk+RS&#10;O9OyODSmp7uGqq/t3iF8nNTvT2F+fJ3Si7S/34zl6s2WiMdH8+0NqEhz/IPhN75Eh0Iy7fyebVAd&#10;gqgLKXV5LY0A52myArVDSGUFusj1/xeKHwAAAP//AwBQSwECLQAUAAYACAAAACEAtoM4kv4AAADh&#10;AQAAEwAAAAAAAAAAAAAAAAAAAAAAW0NvbnRlbnRfVHlwZXNdLnhtbFBLAQItABQABgAIAAAAIQA4&#10;/SH/1gAAAJQBAAALAAAAAAAAAAAAAAAAAC8BAABfcmVscy8ucmVsc1BLAQItABQABgAIAAAAIQBs&#10;2DMoSwIAAIcEAAAOAAAAAAAAAAAAAAAAAC4CAABkcnMvZTJvRG9jLnhtbFBLAQItABQABgAIAAAA&#10;IQCbhU0A3wAAAAoBAAAPAAAAAAAAAAAAAAAAAKUEAABkcnMvZG93bnJldi54bWxQSwUGAAAAAAQA&#10;BADzAAAAsQUAAAAA&#10;" fillcolor="white [3201]" stroked="f" strokeweight=".5pt">
                <v:textbox>
                  <w:txbxContent>
                    <w:p w14:paraId="36A6EBDF" w14:textId="6DA047CF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Zeidy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Lucelly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Pacheco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Consejero </w:t>
                      </w:r>
                      <w:r>
                        <w:rPr>
                          <w:rFonts w:ascii="Arial" w:hAnsi="Arial" w:cs="Arial"/>
                        </w:rPr>
                        <w:t>Electoral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1205268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23C87" w:rsidRPr="00523C87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79E5D-B7BC-4D56-BC38-324438C7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2910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8</cp:revision>
  <cp:lastPrinted>2021-01-19T00:56:00Z</cp:lastPrinted>
  <dcterms:created xsi:type="dcterms:W3CDTF">2021-01-15T00:39:00Z</dcterms:created>
  <dcterms:modified xsi:type="dcterms:W3CDTF">2021-01-19T00:57:00Z</dcterms:modified>
</cp:coreProperties>
</file>