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3B5D8D39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7D7B71">
        <w:rPr>
          <w:rFonts w:ascii="Arial" w:hAnsi="Arial" w:cs="Arial"/>
          <w:b/>
        </w:rPr>
        <w:t xml:space="preserve"> </w:t>
      </w:r>
      <w:r w:rsidR="00922530" w:rsidRPr="00F5464A">
        <w:rPr>
          <w:rFonts w:ascii="Arial" w:hAnsi="Arial" w:cs="Arial"/>
          <w:b/>
        </w:rPr>
        <w:t xml:space="preserve">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35977572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AC762C">
        <w:rPr>
          <w:rFonts w:ascii="Arial" w:hAnsi="Arial" w:cs="Arial"/>
        </w:rPr>
        <w:t xml:space="preserve"> DE TELCHAC PUEBLO, DE FECHA  29 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0785BC00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En el municipio </w:t>
      </w:r>
      <w:r w:rsidR="00F97658" w:rsidRPr="00F5464A">
        <w:rPr>
          <w:rFonts w:ascii="Arial" w:hAnsi="Arial" w:cs="Arial"/>
        </w:rPr>
        <w:t>de</w:t>
      </w:r>
      <w:r w:rsidR="00F97658">
        <w:rPr>
          <w:rFonts w:ascii="Arial" w:hAnsi="Arial" w:cs="Arial"/>
        </w:rPr>
        <w:t>,</w:t>
      </w:r>
      <w:r w:rsidR="00C947C6" w:rsidRPr="00F5464A">
        <w:rPr>
          <w:rFonts w:ascii="Arial" w:hAnsi="Arial" w:cs="Arial"/>
        </w:rPr>
        <w:t xml:space="preserve">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C72937">
        <w:rPr>
          <w:rFonts w:ascii="Arial" w:hAnsi="Arial" w:cs="Arial"/>
        </w:rPr>
        <w:t xml:space="preserve"> 12:00</w:t>
      </w:r>
      <w:r w:rsidR="002F5B65">
        <w:rPr>
          <w:rFonts w:ascii="Arial" w:hAnsi="Arial" w:cs="Arial"/>
        </w:rPr>
        <w:t xml:space="preserve"> </w:t>
      </w:r>
      <w:r w:rsidR="008B63F0">
        <w:rPr>
          <w:rFonts w:ascii="Arial" w:hAnsi="Arial" w:cs="Arial"/>
        </w:rPr>
        <w:t>horas con 10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8B63F0">
        <w:rPr>
          <w:rFonts w:ascii="Arial" w:hAnsi="Arial" w:cs="Arial"/>
        </w:rPr>
        <w:t xml:space="preserve">  29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8B63F0">
        <w:rPr>
          <w:rFonts w:ascii="Arial" w:hAnsi="Arial" w:cs="Arial"/>
        </w:rPr>
        <w:t xml:space="preserve"> de Telchac </w:t>
      </w:r>
      <w:r w:rsidR="00F97658">
        <w:rPr>
          <w:rFonts w:ascii="Arial" w:hAnsi="Arial" w:cs="Arial"/>
        </w:rPr>
        <w:t>Pueblo,</w:t>
      </w:r>
      <w:r w:rsidR="002F702B">
        <w:rPr>
          <w:rFonts w:ascii="Arial" w:hAnsi="Arial" w:cs="Arial"/>
        </w:rPr>
        <w:t xml:space="preserve">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8B63F0">
        <w:rPr>
          <w:rFonts w:ascii="Arial" w:hAnsi="Arial" w:cs="Arial"/>
        </w:rPr>
        <w:t xml:space="preserve"> número 101</w:t>
      </w:r>
      <w:r w:rsidR="00795639" w:rsidRPr="00F5464A">
        <w:rPr>
          <w:rFonts w:ascii="Arial" w:hAnsi="Arial" w:cs="Arial"/>
        </w:rPr>
        <w:t xml:space="preserve"> de la calle</w:t>
      </w:r>
      <w:r w:rsidR="008B63F0">
        <w:rPr>
          <w:rFonts w:ascii="Arial" w:hAnsi="Arial" w:cs="Arial"/>
        </w:rPr>
        <w:t xml:space="preserve">  20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8B63F0">
        <w:rPr>
          <w:rFonts w:ascii="Arial" w:hAnsi="Arial" w:cs="Arial"/>
        </w:rPr>
        <w:t xml:space="preserve"> 21</w:t>
      </w:r>
      <w:r w:rsidR="001272D8">
        <w:rPr>
          <w:rFonts w:ascii="Arial" w:hAnsi="Arial" w:cs="Arial"/>
        </w:rPr>
        <w:t xml:space="preserve"> y</w:t>
      </w:r>
      <w:r w:rsidR="008B63F0">
        <w:rPr>
          <w:rFonts w:ascii="Arial" w:hAnsi="Arial" w:cs="Arial"/>
        </w:rPr>
        <w:t xml:space="preserve"> 23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1C951D0B" w:rsidR="00744211" w:rsidRDefault="0021454C" w:rsidP="00F611D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uso</w:t>
      </w:r>
      <w:r w:rsidR="00F97658">
        <w:rPr>
          <w:rFonts w:ascii="Arial" w:hAnsi="Arial" w:cs="Arial"/>
        </w:rPr>
        <w:t xml:space="preserve"> de la palabra, C. </w:t>
      </w:r>
      <w:proofErr w:type="spellStart"/>
      <w:r w:rsidR="00F97658">
        <w:rPr>
          <w:rFonts w:ascii="Arial" w:hAnsi="Arial" w:cs="Arial"/>
        </w:rPr>
        <w:t>Lariza</w:t>
      </w:r>
      <w:proofErr w:type="spellEnd"/>
      <w:r w:rsidR="00F97658">
        <w:rPr>
          <w:rFonts w:ascii="Arial" w:hAnsi="Arial" w:cs="Arial"/>
        </w:rPr>
        <w:t xml:space="preserve"> Del Socorro Concha Cetina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 w:rsidR="00F97658">
        <w:rPr>
          <w:rFonts w:ascii="Arial" w:hAnsi="Arial" w:cs="Arial"/>
        </w:rPr>
        <w:t>estó lo siguiente: Buenas 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 w:rsidR="00F97658">
        <w:rPr>
          <w:rFonts w:ascii="Arial" w:hAnsi="Arial" w:cs="Arial"/>
        </w:rPr>
        <w:t xml:space="preserve"> de  Telchac Pueblo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 w:rsidR="00F97658">
        <w:rPr>
          <w:rFonts w:ascii="Arial" w:hAnsi="Arial" w:cs="Arial"/>
        </w:rPr>
        <w:t xml:space="preserve"> que siendo las </w:t>
      </w:r>
      <w:r w:rsidR="00A96FA3">
        <w:rPr>
          <w:rFonts w:ascii="Arial" w:hAnsi="Arial" w:cs="Arial"/>
        </w:rPr>
        <w:t>12</w:t>
      </w:r>
      <w:r w:rsidR="009D3A25">
        <w:rPr>
          <w:rFonts w:ascii="Arial" w:hAnsi="Arial" w:cs="Arial"/>
        </w:rPr>
        <w:t xml:space="preserve"> horas</w:t>
      </w:r>
      <w:r w:rsidR="00F97658">
        <w:rPr>
          <w:rFonts w:ascii="Arial" w:hAnsi="Arial" w:cs="Arial"/>
        </w:rPr>
        <w:t xml:space="preserve"> con 10</w:t>
      </w:r>
      <w:r w:rsidR="000A5BAB">
        <w:rPr>
          <w:rFonts w:ascii="Arial" w:hAnsi="Arial" w:cs="Arial"/>
        </w:rPr>
        <w:t xml:space="preserve"> </w:t>
      </w:r>
      <w:r w:rsidR="00F97658">
        <w:rPr>
          <w:rFonts w:ascii="Arial" w:hAnsi="Arial" w:cs="Arial"/>
        </w:rPr>
        <w:t xml:space="preserve"> minutos del día  29 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0D21F412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435440">
        <w:rPr>
          <w:rFonts w:ascii="Arial" w:hAnsi="Arial" w:cs="Arial"/>
        </w:rPr>
        <w:t xml:space="preserve"> C.</w:t>
      </w:r>
      <w:r w:rsidR="00435440" w:rsidRPr="00435440">
        <w:rPr>
          <w:rFonts w:ascii="Arial" w:hAnsi="Arial" w:cs="Arial"/>
        </w:rPr>
        <w:t xml:space="preserve"> </w:t>
      </w:r>
      <w:proofErr w:type="spellStart"/>
      <w:r w:rsidR="00435440">
        <w:rPr>
          <w:rFonts w:ascii="Arial" w:hAnsi="Arial" w:cs="Arial"/>
        </w:rPr>
        <w:t>Lariza</w:t>
      </w:r>
      <w:proofErr w:type="spellEnd"/>
      <w:r w:rsidR="00435440">
        <w:rPr>
          <w:rFonts w:ascii="Arial" w:hAnsi="Arial" w:cs="Arial"/>
        </w:rPr>
        <w:t xml:space="preserve"> Del Socorro Concha Cetina</w:t>
      </w:r>
      <w:r w:rsidR="00BB7DA3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2BC9D6AD" w:rsidR="000C0764" w:rsidRDefault="00B03EAF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D115B5">
        <w:rPr>
          <w:rFonts w:ascii="Arial" w:hAnsi="Arial" w:cs="Arial"/>
        </w:rPr>
        <w:t xml:space="preserve">C. </w:t>
      </w:r>
      <w:proofErr w:type="spellStart"/>
      <w:r w:rsidR="00D115B5">
        <w:rPr>
          <w:rFonts w:ascii="Arial" w:hAnsi="Arial" w:cs="Arial"/>
        </w:rPr>
        <w:t>Jose</w:t>
      </w:r>
      <w:proofErr w:type="spellEnd"/>
      <w:r w:rsidR="00D115B5">
        <w:rPr>
          <w:rFonts w:ascii="Arial" w:hAnsi="Arial" w:cs="Arial"/>
        </w:rPr>
        <w:t xml:space="preserve"> Amado </w:t>
      </w:r>
      <w:proofErr w:type="spellStart"/>
      <w:r w:rsidR="00D115B5">
        <w:rPr>
          <w:rFonts w:ascii="Arial" w:hAnsi="Arial" w:cs="Arial"/>
        </w:rPr>
        <w:t>Puc</w:t>
      </w:r>
      <w:proofErr w:type="spellEnd"/>
      <w:r w:rsidR="00D115B5">
        <w:rPr>
          <w:rFonts w:ascii="Arial" w:hAnsi="Arial" w:cs="Arial"/>
        </w:rPr>
        <w:t xml:space="preserve"> Sima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20B26A4C" w14:textId="71129976" w:rsidR="000C0764" w:rsidRDefault="00A96FA3" w:rsidP="00A96F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0155D">
        <w:rPr>
          <w:rFonts w:ascii="Arial" w:hAnsi="Arial" w:cs="Arial"/>
        </w:rPr>
        <w:t>Consejero</w:t>
      </w:r>
      <w:r w:rsidR="000D053B">
        <w:rPr>
          <w:rFonts w:ascii="Arial" w:hAnsi="Arial" w:cs="Arial"/>
        </w:rPr>
        <w:t xml:space="preserve"> Electoral</w:t>
      </w:r>
      <w:r w:rsidR="00411A0D">
        <w:rPr>
          <w:rFonts w:ascii="Arial" w:hAnsi="Arial" w:cs="Arial"/>
        </w:rPr>
        <w:t xml:space="preserve"> C. </w:t>
      </w:r>
      <w:proofErr w:type="spellStart"/>
      <w:r w:rsidR="007D7B71">
        <w:rPr>
          <w:rFonts w:ascii="Arial" w:hAnsi="Arial" w:cs="Arial"/>
        </w:rPr>
        <w:t>Rodney</w:t>
      </w:r>
      <w:proofErr w:type="spellEnd"/>
      <w:r w:rsidR="00D115B5">
        <w:rPr>
          <w:rFonts w:ascii="Arial" w:hAnsi="Arial" w:cs="Arial"/>
        </w:rPr>
        <w:t xml:space="preserve"> Iván  Martin Avilés</w:t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</w:p>
    <w:p w14:paraId="2C994200" w14:textId="77777777" w:rsidR="00A96FA3" w:rsidRDefault="00954FCB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 Electoral</w:t>
      </w:r>
      <w:r w:rsidR="00D115B5">
        <w:rPr>
          <w:rFonts w:ascii="Arial" w:hAnsi="Arial" w:cs="Arial"/>
        </w:rPr>
        <w:t xml:space="preserve"> </w:t>
      </w:r>
      <w:r w:rsidR="00411A0D">
        <w:rPr>
          <w:rFonts w:ascii="Arial" w:hAnsi="Arial" w:cs="Arial"/>
        </w:rPr>
        <w:t>C. Wendy</w:t>
      </w:r>
      <w:r w:rsidR="00A96FA3">
        <w:rPr>
          <w:rFonts w:ascii="Arial" w:hAnsi="Arial" w:cs="Arial"/>
        </w:rPr>
        <w:t xml:space="preserve"> Marili </w:t>
      </w:r>
      <w:proofErr w:type="spellStart"/>
      <w:r w:rsidR="00A96FA3">
        <w:rPr>
          <w:rFonts w:ascii="Arial" w:hAnsi="Arial" w:cs="Arial"/>
        </w:rPr>
        <w:t>Leon</w:t>
      </w:r>
      <w:proofErr w:type="spellEnd"/>
      <w:r w:rsidR="00A96FA3">
        <w:rPr>
          <w:rFonts w:ascii="Arial" w:hAnsi="Arial" w:cs="Arial"/>
        </w:rPr>
        <w:t xml:space="preserve"> Aguilar, </w:t>
      </w:r>
    </w:p>
    <w:p w14:paraId="4110EF82" w14:textId="0E85CAB3" w:rsidR="007054D5" w:rsidRDefault="00A96FA3" w:rsidP="00AE09D7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>nsejera Presidente C.</w:t>
      </w:r>
      <w:r w:rsidRPr="00D115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Lariza</w:t>
      </w:r>
      <w:proofErr w:type="spellEnd"/>
      <w:r>
        <w:rPr>
          <w:rFonts w:ascii="Arial" w:hAnsi="Arial" w:cs="Arial"/>
        </w:rPr>
        <w:t xml:space="preserve"> Del Socorro Concha Cetina, </w:t>
      </w:r>
      <w:r w:rsidR="00292A71">
        <w:rPr>
          <w:rFonts w:ascii="Arial" w:hAnsi="Arial" w:cs="Arial"/>
        </w:rPr>
        <w:t xml:space="preserve">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D115B5">
        <w:rPr>
          <w:rFonts w:ascii="Arial" w:hAnsi="Arial" w:cs="Arial"/>
        </w:rPr>
        <w:t xml:space="preserve">Secretario Ejecutivo </w:t>
      </w:r>
      <w:proofErr w:type="spellStart"/>
      <w:r w:rsidR="00D115B5">
        <w:rPr>
          <w:rFonts w:ascii="Arial" w:hAnsi="Arial" w:cs="Arial"/>
        </w:rPr>
        <w:t>C.Jose</w:t>
      </w:r>
      <w:proofErr w:type="spellEnd"/>
      <w:r w:rsidR="00D115B5">
        <w:rPr>
          <w:rFonts w:ascii="Arial" w:hAnsi="Arial" w:cs="Arial"/>
        </w:rPr>
        <w:t xml:space="preserve"> Amado </w:t>
      </w:r>
      <w:proofErr w:type="spellStart"/>
      <w:r w:rsidR="00D115B5">
        <w:rPr>
          <w:rFonts w:ascii="Arial" w:hAnsi="Arial" w:cs="Arial"/>
        </w:rPr>
        <w:t>Puc</w:t>
      </w:r>
      <w:proofErr w:type="spellEnd"/>
      <w:r w:rsidR="00D115B5">
        <w:rPr>
          <w:rFonts w:ascii="Arial" w:hAnsi="Arial" w:cs="Arial"/>
        </w:rPr>
        <w:t xml:space="preserve"> Sima</w:t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</w:p>
    <w:p w14:paraId="54A8B321" w14:textId="6CA00873" w:rsidR="00ED2D26" w:rsidRDefault="00ED2D26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69921C67" w14:textId="28BC3536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Acción Nacional, </w:t>
      </w:r>
      <w:r w:rsidR="00411A0D">
        <w:rPr>
          <w:rFonts w:ascii="Arial" w:hAnsi="Arial" w:cs="Arial"/>
        </w:rPr>
        <w:t xml:space="preserve">C. </w:t>
      </w:r>
      <w:r w:rsidR="00411A0D" w:rsidRPr="00697D2E">
        <w:rPr>
          <w:rFonts w:ascii="Arial" w:hAnsi="Arial" w:cs="Arial"/>
        </w:rPr>
        <w:t>Lu</w:t>
      </w:r>
      <w:r w:rsidR="00411A0D">
        <w:rPr>
          <w:rFonts w:ascii="Arial" w:hAnsi="Arial" w:cs="Arial"/>
        </w:rPr>
        <w:t xml:space="preserve">is Lorenzo </w:t>
      </w:r>
      <w:proofErr w:type="spellStart"/>
      <w:r w:rsidR="00411A0D">
        <w:rPr>
          <w:rFonts w:ascii="Arial" w:hAnsi="Arial" w:cs="Arial"/>
        </w:rPr>
        <w:t>Sanzores</w:t>
      </w:r>
      <w:proofErr w:type="spellEnd"/>
      <w:r w:rsidR="00411A0D">
        <w:rPr>
          <w:rFonts w:ascii="Arial" w:hAnsi="Arial" w:cs="Arial"/>
        </w:rPr>
        <w:t xml:space="preserve"> Peraza</w:t>
      </w:r>
    </w:p>
    <w:p w14:paraId="255893D4" w14:textId="300C98E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</w:t>
      </w:r>
      <w:r w:rsidR="00445730">
        <w:rPr>
          <w:rFonts w:ascii="Arial" w:hAnsi="Arial" w:cs="Arial"/>
        </w:rPr>
        <w:t xml:space="preserve"> María Alejandra Aguilar Núñez - suplente. </w:t>
      </w:r>
    </w:p>
    <w:p w14:paraId="3E339CEF" w14:textId="5752281D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411A0D">
        <w:rPr>
          <w:rFonts w:ascii="Arial" w:hAnsi="Arial" w:cs="Arial"/>
        </w:rPr>
        <w:t xml:space="preserve"> Ysabel Del Carmen Pinto Be 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34948B45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</w:t>
      </w:r>
      <w:r w:rsidR="00292A71">
        <w:rPr>
          <w:rFonts w:ascii="Arial" w:hAnsi="Arial" w:cs="Arial"/>
        </w:rPr>
        <w:lastRenderedPageBreak/>
        <w:t xml:space="preserve">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 xml:space="preserve">. 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098978FE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33E8349E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70BF6E6B" w:rsidR="001B63C6" w:rsidRDefault="001B63C6" w:rsidP="000E2ECE">
      <w:pPr>
        <w:ind w:firstLine="360"/>
        <w:jc w:val="both"/>
        <w:rPr>
          <w:rFonts w:ascii="Arial" w:hAnsi="Arial" w:cs="Arial"/>
        </w:rPr>
      </w:pPr>
      <w:r w:rsidRPr="001B63C6">
        <w:rPr>
          <w:rFonts w:ascii="Arial" w:hAnsi="Arial" w:cs="Arial"/>
          <w:highlight w:val="yellow"/>
        </w:rPr>
        <w:t>1.</w:t>
      </w:r>
      <w:r w:rsidR="003D18E7">
        <w:rPr>
          <w:rFonts w:ascii="Arial" w:hAnsi="Arial" w:cs="Arial"/>
          <w:highlight w:val="yellow"/>
        </w:rPr>
        <w:t xml:space="preserve">- Oficio número  1 acuerdo C.G-028/2020 </w:t>
      </w:r>
      <w:r w:rsidR="00D30B47" w:rsidRPr="001B63C6">
        <w:rPr>
          <w:rFonts w:ascii="Arial" w:hAnsi="Arial" w:cs="Arial"/>
          <w:highlight w:val="yellow"/>
        </w:rPr>
        <w:t>de fecha</w:t>
      </w:r>
      <w:r w:rsidR="00673530">
        <w:rPr>
          <w:rFonts w:ascii="Arial" w:hAnsi="Arial" w:cs="Arial"/>
          <w:highlight w:val="yellow"/>
        </w:rPr>
        <w:t xml:space="preserve">  </w:t>
      </w:r>
      <w:r w:rsidR="00D30B47" w:rsidRPr="001B63C6">
        <w:rPr>
          <w:rFonts w:ascii="Arial" w:hAnsi="Arial" w:cs="Arial"/>
          <w:highlight w:val="yellow"/>
        </w:rPr>
        <w:t xml:space="preserve"> </w:t>
      </w:r>
      <w:r w:rsidR="007A5FAC">
        <w:rPr>
          <w:rFonts w:ascii="Arial" w:hAnsi="Arial" w:cs="Arial"/>
          <w:highlight w:val="yellow"/>
        </w:rPr>
        <w:t>20/10/20</w:t>
      </w:r>
      <w:r w:rsidR="007F0DF5">
        <w:rPr>
          <w:rFonts w:ascii="Arial" w:hAnsi="Arial" w:cs="Arial"/>
          <w:highlight w:val="yellow"/>
        </w:rPr>
        <w:t xml:space="preserve"> </w:t>
      </w:r>
    </w:p>
    <w:p w14:paraId="2A0910FB" w14:textId="376E695A" w:rsidR="004C46E7" w:rsidRDefault="004C46E7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DEL CONSEJO GENERAL DEL INSTITUTO ELECTORAL Y DE PARTICIPACION CIUDADANA DE YUCATAN, POR EL QUE SE APRUEBA EL CALENDARIO ELECTORAL  2020-2021</w:t>
      </w:r>
    </w:p>
    <w:p w14:paraId="207B6A64" w14:textId="77777777" w:rsidR="00D71DC3" w:rsidRDefault="00D71DC3" w:rsidP="000E2ECE">
      <w:pPr>
        <w:ind w:firstLine="360"/>
        <w:jc w:val="both"/>
        <w:rPr>
          <w:rFonts w:ascii="Arial" w:hAnsi="Arial" w:cs="Arial"/>
        </w:rPr>
      </w:pPr>
    </w:p>
    <w:p w14:paraId="5F1666C2" w14:textId="77777777" w:rsidR="00E06B08" w:rsidRDefault="00E06B08" w:rsidP="000E2ECE">
      <w:pPr>
        <w:ind w:firstLine="360"/>
        <w:jc w:val="both"/>
        <w:rPr>
          <w:rFonts w:ascii="Arial" w:hAnsi="Arial" w:cs="Arial"/>
        </w:rPr>
      </w:pPr>
    </w:p>
    <w:p w14:paraId="3F719650" w14:textId="08ADFE5E" w:rsidR="004C46E7" w:rsidRDefault="001B63C6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 w:rsidR="00D71DC3">
        <w:rPr>
          <w:rFonts w:ascii="Arial" w:hAnsi="Arial" w:cs="Arial"/>
          <w:highlight w:val="yellow"/>
        </w:rPr>
        <w:t xml:space="preserve"> Oficio número  2 acuerdo C.G-030</w:t>
      </w:r>
      <w:r w:rsidR="004C46E7">
        <w:rPr>
          <w:rFonts w:ascii="Arial" w:hAnsi="Arial" w:cs="Arial"/>
          <w:highlight w:val="yellow"/>
        </w:rPr>
        <w:t>/20</w:t>
      </w:r>
      <w:r w:rsidR="00673530">
        <w:rPr>
          <w:rFonts w:ascii="Arial" w:hAnsi="Arial" w:cs="Arial"/>
          <w:highlight w:val="yellow"/>
        </w:rPr>
        <w:t xml:space="preserve">     </w:t>
      </w:r>
      <w:r w:rsidR="004C46E7">
        <w:rPr>
          <w:rFonts w:ascii="Arial" w:hAnsi="Arial" w:cs="Arial"/>
          <w:highlight w:val="yellow"/>
        </w:rPr>
        <w:t>20</w:t>
      </w:r>
      <w:r w:rsidR="00673530">
        <w:rPr>
          <w:rFonts w:ascii="Arial" w:hAnsi="Arial" w:cs="Arial"/>
          <w:highlight w:val="yellow"/>
        </w:rPr>
        <w:t xml:space="preserve"> 30/10/20</w:t>
      </w:r>
      <w:r w:rsidR="004C46E7">
        <w:rPr>
          <w:rFonts w:ascii="Arial" w:hAnsi="Arial" w:cs="Arial"/>
          <w:highlight w:val="yellow"/>
        </w:rPr>
        <w:t xml:space="preserve"> </w:t>
      </w:r>
    </w:p>
    <w:p w14:paraId="03A04E76" w14:textId="11A9219E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ACUERDO DEL CONSEJO GENERAL DEL INSTITUTO ELECTORAL Y DE PARTICIPACION CIUDADANA DE Y</w:t>
      </w:r>
      <w:r w:rsidR="00D71DC3">
        <w:rPr>
          <w:rFonts w:ascii="Arial" w:hAnsi="Arial" w:cs="Arial"/>
        </w:rPr>
        <w:t xml:space="preserve">UCATAN, MEDIANTE EL CUAL SE DETERMINA Y AJUSTA PLAZOS  REFERENTES  A LOS PROCESOS  INTERNOS  EN LA SELECCIÓN DE CANDIDATURAS  DE LOS PARTIDOS POLITICOS </w:t>
      </w:r>
    </w:p>
    <w:p w14:paraId="39AD3673" w14:textId="77777777" w:rsidR="00D71DC3" w:rsidRDefault="00D71DC3" w:rsidP="004C46E7">
      <w:pPr>
        <w:ind w:firstLine="360"/>
        <w:jc w:val="both"/>
        <w:rPr>
          <w:rFonts w:ascii="Arial" w:hAnsi="Arial" w:cs="Arial"/>
        </w:rPr>
      </w:pPr>
    </w:p>
    <w:p w14:paraId="797118E2" w14:textId="77777777" w:rsidR="00E06B08" w:rsidRDefault="00E06B08" w:rsidP="004C46E7">
      <w:pPr>
        <w:ind w:firstLine="360"/>
        <w:jc w:val="both"/>
        <w:rPr>
          <w:rFonts w:ascii="Arial" w:hAnsi="Arial" w:cs="Arial"/>
        </w:rPr>
      </w:pPr>
    </w:p>
    <w:p w14:paraId="5D172EA5" w14:textId="3FC98E39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4C46E7">
        <w:rPr>
          <w:rFonts w:ascii="Arial" w:hAnsi="Arial" w:cs="Arial"/>
          <w:highlight w:val="yellow"/>
        </w:rPr>
        <w:t xml:space="preserve"> </w:t>
      </w:r>
      <w:r w:rsidR="00D71DC3">
        <w:rPr>
          <w:rFonts w:ascii="Arial" w:hAnsi="Arial" w:cs="Arial"/>
          <w:highlight w:val="yellow"/>
        </w:rPr>
        <w:t>Oficio número  3 acuerdo C.G-031</w:t>
      </w:r>
      <w:r>
        <w:rPr>
          <w:rFonts w:ascii="Arial" w:hAnsi="Arial" w:cs="Arial"/>
          <w:highlight w:val="yellow"/>
        </w:rPr>
        <w:t xml:space="preserve">/2020 </w:t>
      </w:r>
      <w:r w:rsidR="00EA649A">
        <w:rPr>
          <w:rFonts w:ascii="Arial" w:hAnsi="Arial" w:cs="Arial"/>
        </w:rPr>
        <w:t xml:space="preserve">  4/11/20</w:t>
      </w:r>
    </w:p>
    <w:p w14:paraId="5D656AAC" w14:textId="7611D4F9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</w:t>
      </w:r>
      <w:r w:rsidR="009C5275">
        <w:rPr>
          <w:rFonts w:ascii="Arial" w:hAnsi="Arial" w:cs="Arial"/>
        </w:rPr>
        <w:t xml:space="preserve">MEDIANTE EL CUAL SE APRUEBA  EL HORARIO DE LABORES  PARA EL PROCESO ELECTORAL ORDINARIO 2020-2021 </w:t>
      </w:r>
    </w:p>
    <w:p w14:paraId="101BA548" w14:textId="37EEBEB6" w:rsidR="001B63C6" w:rsidRDefault="001B63C6" w:rsidP="000E2ECE">
      <w:pPr>
        <w:ind w:firstLine="360"/>
        <w:jc w:val="both"/>
        <w:rPr>
          <w:rFonts w:ascii="Arial" w:hAnsi="Arial" w:cs="Arial"/>
        </w:rPr>
      </w:pPr>
    </w:p>
    <w:p w14:paraId="02D49256" w14:textId="77777777" w:rsidR="00E06B08" w:rsidRDefault="00E06B08" w:rsidP="000E2ECE">
      <w:pPr>
        <w:ind w:firstLine="360"/>
        <w:jc w:val="both"/>
        <w:rPr>
          <w:rFonts w:ascii="Arial" w:hAnsi="Arial" w:cs="Arial"/>
        </w:rPr>
      </w:pPr>
    </w:p>
    <w:p w14:paraId="5B8655F8" w14:textId="2E1E6465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Pr="004C46E7">
        <w:rPr>
          <w:rFonts w:ascii="Arial" w:hAnsi="Arial" w:cs="Arial"/>
          <w:highlight w:val="yellow"/>
        </w:rPr>
        <w:t xml:space="preserve"> </w:t>
      </w:r>
      <w:r w:rsidR="00501620">
        <w:rPr>
          <w:rFonts w:ascii="Arial" w:hAnsi="Arial" w:cs="Arial"/>
          <w:highlight w:val="yellow"/>
        </w:rPr>
        <w:t>Oficio número  4</w:t>
      </w:r>
      <w:r w:rsidR="00E06B08">
        <w:rPr>
          <w:rFonts w:ascii="Arial" w:hAnsi="Arial" w:cs="Arial"/>
          <w:highlight w:val="yellow"/>
        </w:rPr>
        <w:t xml:space="preserve"> acuerdo C.G-032</w:t>
      </w:r>
      <w:r>
        <w:rPr>
          <w:rFonts w:ascii="Arial" w:hAnsi="Arial" w:cs="Arial"/>
          <w:highlight w:val="yellow"/>
        </w:rPr>
        <w:t xml:space="preserve">/2020 </w:t>
      </w:r>
      <w:r w:rsidR="00415435">
        <w:rPr>
          <w:rFonts w:ascii="Arial" w:hAnsi="Arial" w:cs="Arial"/>
        </w:rPr>
        <w:t>4/11/20</w:t>
      </w:r>
    </w:p>
    <w:p w14:paraId="4B9CEA97" w14:textId="49B71E90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</w:t>
      </w:r>
      <w:r w:rsidR="00E06B08">
        <w:rPr>
          <w:rFonts w:ascii="Arial" w:hAnsi="Arial" w:cs="Arial"/>
        </w:rPr>
        <w:t>MEDIANTE EL CUAL SE APRUEBA Y EMITE LA CON</w:t>
      </w:r>
      <w:r w:rsidR="00FD07E0">
        <w:rPr>
          <w:rFonts w:ascii="Arial" w:hAnsi="Arial" w:cs="Arial"/>
        </w:rPr>
        <w:t>VOCATORIA PARA PARTICIPAR COMO OBSEVADORA U OBSEVADOR EN EL PROCESO ELECTORAL ORDINARIO 2020-2021</w:t>
      </w:r>
    </w:p>
    <w:p w14:paraId="2FFEA703" w14:textId="77777777" w:rsidR="00E06B08" w:rsidRDefault="00E06B08" w:rsidP="004C46E7">
      <w:pPr>
        <w:ind w:firstLine="360"/>
        <w:jc w:val="both"/>
        <w:rPr>
          <w:rFonts w:ascii="Arial" w:hAnsi="Arial" w:cs="Arial"/>
        </w:rPr>
      </w:pPr>
    </w:p>
    <w:p w14:paraId="5759F9A7" w14:textId="77777777" w:rsidR="00E06B08" w:rsidRDefault="00E06B08" w:rsidP="004C46E7">
      <w:pPr>
        <w:ind w:firstLine="360"/>
        <w:jc w:val="both"/>
        <w:rPr>
          <w:rFonts w:ascii="Arial" w:hAnsi="Arial" w:cs="Arial"/>
        </w:rPr>
      </w:pPr>
    </w:p>
    <w:p w14:paraId="383A4886" w14:textId="2E8BC100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5.-</w:t>
      </w:r>
      <w:r w:rsidRPr="004C46E7">
        <w:rPr>
          <w:rFonts w:ascii="Arial" w:hAnsi="Arial" w:cs="Arial"/>
          <w:highlight w:val="yellow"/>
        </w:rPr>
        <w:t xml:space="preserve"> </w:t>
      </w:r>
      <w:r w:rsidR="000D18BC">
        <w:rPr>
          <w:rFonts w:ascii="Arial" w:hAnsi="Arial" w:cs="Arial"/>
          <w:highlight w:val="yellow"/>
        </w:rPr>
        <w:t xml:space="preserve"> Oficio número</w:t>
      </w:r>
      <w:r w:rsidR="00692D95">
        <w:rPr>
          <w:rFonts w:ascii="Arial" w:hAnsi="Arial" w:cs="Arial"/>
          <w:highlight w:val="yellow"/>
        </w:rPr>
        <w:t xml:space="preserve"> 5</w:t>
      </w:r>
      <w:r w:rsidR="00A12918">
        <w:rPr>
          <w:rFonts w:ascii="Arial" w:hAnsi="Arial" w:cs="Arial"/>
          <w:highlight w:val="yellow"/>
        </w:rPr>
        <w:t xml:space="preserve">   acuerdo C.G-040</w:t>
      </w:r>
      <w:r>
        <w:rPr>
          <w:rFonts w:ascii="Arial" w:hAnsi="Arial" w:cs="Arial"/>
          <w:highlight w:val="yellow"/>
        </w:rPr>
        <w:t xml:space="preserve">/2020 </w:t>
      </w:r>
      <w:r w:rsidR="00AB6F78">
        <w:rPr>
          <w:rFonts w:ascii="Arial" w:hAnsi="Arial" w:cs="Arial"/>
        </w:rPr>
        <w:t>10/11/20</w:t>
      </w:r>
    </w:p>
    <w:p w14:paraId="2EFD0B48" w14:textId="688C962E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POR EL QUE SE </w:t>
      </w:r>
      <w:r w:rsidR="00D31E03">
        <w:rPr>
          <w:rFonts w:ascii="Arial" w:hAnsi="Arial" w:cs="Arial"/>
        </w:rPr>
        <w:t xml:space="preserve">INFORMA  DE LA DEFUNCION DE UN CONSEJERO ELECTORAL PROPIETARIO </w:t>
      </w:r>
      <w:r w:rsidR="003A3692">
        <w:rPr>
          <w:rFonts w:ascii="Arial" w:hAnsi="Arial" w:cs="Arial"/>
        </w:rPr>
        <w:t xml:space="preserve"> Y SE ACEPTA LA RENUNCIA DE UNA CONSEJERA ELECTORAL PROPIETARIA  DE LOS CONCEJOS DISTRITALES ELECTORALES </w:t>
      </w:r>
      <w:r w:rsidR="00CC6808">
        <w:rPr>
          <w:rFonts w:ascii="Arial" w:hAnsi="Arial" w:cs="Arial"/>
        </w:rPr>
        <w:t>XII Y XIII, RESPECTIVAMENTE; Y SE DESIGNA A QUIENES CUBRIRAN LAS VACANTES.</w:t>
      </w:r>
    </w:p>
    <w:p w14:paraId="473F7587" w14:textId="77777777" w:rsidR="00CC6808" w:rsidRDefault="00CC6808" w:rsidP="004C46E7">
      <w:pPr>
        <w:ind w:firstLine="360"/>
        <w:jc w:val="both"/>
        <w:rPr>
          <w:rFonts w:ascii="Arial" w:hAnsi="Arial" w:cs="Arial"/>
        </w:rPr>
      </w:pPr>
    </w:p>
    <w:p w14:paraId="1F502EEA" w14:textId="77777777" w:rsidR="000D18BC" w:rsidRDefault="000D18BC" w:rsidP="00CC6808">
      <w:pPr>
        <w:jc w:val="both"/>
        <w:rPr>
          <w:rFonts w:ascii="Arial" w:hAnsi="Arial" w:cs="Arial"/>
        </w:rPr>
      </w:pPr>
    </w:p>
    <w:p w14:paraId="579E95C8" w14:textId="541229E6" w:rsidR="004C46E7" w:rsidRDefault="001E678F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6.-</w:t>
      </w:r>
      <w:r>
        <w:rPr>
          <w:rFonts w:ascii="Arial" w:hAnsi="Arial" w:cs="Arial"/>
          <w:highlight w:val="yellow"/>
        </w:rPr>
        <w:t xml:space="preserve"> Oficio número  6 </w:t>
      </w:r>
      <w:r w:rsidR="004C46E7">
        <w:rPr>
          <w:rFonts w:ascii="Arial" w:hAnsi="Arial" w:cs="Arial"/>
          <w:highlight w:val="yellow"/>
        </w:rPr>
        <w:t>acuerdo C.G</w:t>
      </w:r>
      <w:r>
        <w:rPr>
          <w:rFonts w:ascii="Arial" w:hAnsi="Arial" w:cs="Arial"/>
          <w:highlight w:val="yellow"/>
        </w:rPr>
        <w:t>-043</w:t>
      </w:r>
      <w:r w:rsidR="004C46E7">
        <w:rPr>
          <w:rFonts w:ascii="Arial" w:hAnsi="Arial" w:cs="Arial"/>
          <w:highlight w:val="yellow"/>
        </w:rPr>
        <w:t xml:space="preserve">/2020 </w:t>
      </w:r>
      <w:r w:rsidR="009E0270">
        <w:rPr>
          <w:rFonts w:ascii="Arial" w:hAnsi="Arial" w:cs="Arial"/>
        </w:rPr>
        <w:t>10/11/20</w:t>
      </w:r>
    </w:p>
    <w:p w14:paraId="79E502ED" w14:textId="66419370" w:rsidR="002303B2" w:rsidRDefault="004C46E7" w:rsidP="002303B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POR EL QUE SE </w:t>
      </w:r>
      <w:r w:rsidR="002303B2">
        <w:rPr>
          <w:rFonts w:ascii="Arial" w:hAnsi="Arial" w:cs="Arial"/>
        </w:rPr>
        <w:t>AJUSTA Y DETERMINAN PLAZOS RELACIONADOS A PRECANPAÑAS PARA EL PROCESO ELECTORAL ORDINARIO</w:t>
      </w:r>
      <w:r w:rsidR="002677E1">
        <w:rPr>
          <w:rFonts w:ascii="Arial" w:hAnsi="Arial" w:cs="Arial"/>
        </w:rPr>
        <w:t xml:space="preserve"> 2020-</w:t>
      </w:r>
      <w:proofErr w:type="gramStart"/>
      <w:r w:rsidR="002677E1">
        <w:rPr>
          <w:rFonts w:ascii="Arial" w:hAnsi="Arial" w:cs="Arial"/>
        </w:rPr>
        <w:t>2021 ,</w:t>
      </w:r>
      <w:proofErr w:type="gramEnd"/>
      <w:r w:rsidR="002677E1">
        <w:rPr>
          <w:rFonts w:ascii="Arial" w:hAnsi="Arial" w:cs="Arial"/>
        </w:rPr>
        <w:t xml:space="preserve"> DE CONFORMIDAD CON EL DICTAMEN  EMITIDO POR  LA COMICION ESPECIAL DE PRECAMPAÑAS  DEL CONSEJO GENERAL </w:t>
      </w:r>
      <w:r w:rsidR="00CE5AC4">
        <w:rPr>
          <w:rFonts w:ascii="Arial" w:hAnsi="Arial" w:cs="Arial"/>
        </w:rPr>
        <w:t>DE ESTE INSTITUTO.</w:t>
      </w:r>
      <w:r w:rsidR="002303B2">
        <w:rPr>
          <w:rFonts w:ascii="Arial" w:hAnsi="Arial" w:cs="Arial"/>
        </w:rPr>
        <w:t xml:space="preserve"> </w:t>
      </w:r>
    </w:p>
    <w:p w14:paraId="546E30FF" w14:textId="77777777" w:rsidR="002303B2" w:rsidRDefault="002303B2" w:rsidP="002303B2">
      <w:pPr>
        <w:ind w:firstLine="360"/>
        <w:jc w:val="both"/>
        <w:rPr>
          <w:rFonts w:ascii="Arial" w:hAnsi="Arial" w:cs="Arial"/>
        </w:rPr>
      </w:pPr>
    </w:p>
    <w:p w14:paraId="225A8A71" w14:textId="77777777" w:rsidR="002303B2" w:rsidRDefault="002303B2" w:rsidP="002303B2">
      <w:pPr>
        <w:ind w:firstLine="360"/>
        <w:jc w:val="both"/>
        <w:rPr>
          <w:rFonts w:ascii="Arial" w:hAnsi="Arial" w:cs="Arial"/>
        </w:rPr>
      </w:pPr>
    </w:p>
    <w:p w14:paraId="5A813632" w14:textId="582211C3" w:rsidR="004C46E7" w:rsidRDefault="004C46E7" w:rsidP="002303B2">
      <w:pPr>
        <w:tabs>
          <w:tab w:val="left" w:pos="8790"/>
        </w:tabs>
        <w:ind w:firstLine="360"/>
        <w:jc w:val="both"/>
        <w:rPr>
          <w:rFonts w:ascii="Arial" w:hAnsi="Arial" w:cs="Arial"/>
        </w:rPr>
      </w:pPr>
    </w:p>
    <w:p w14:paraId="75C6B410" w14:textId="25CEE710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7.-</w:t>
      </w:r>
      <w:r w:rsidRPr="004C46E7">
        <w:rPr>
          <w:rFonts w:ascii="Arial" w:hAnsi="Arial" w:cs="Arial"/>
          <w:highlight w:val="yellow"/>
        </w:rPr>
        <w:t xml:space="preserve"> </w:t>
      </w:r>
      <w:r w:rsidR="00CE5AC4">
        <w:rPr>
          <w:rFonts w:ascii="Arial" w:hAnsi="Arial" w:cs="Arial"/>
          <w:highlight w:val="yellow"/>
        </w:rPr>
        <w:t>Oficio número  7 acuerdo C.G-044</w:t>
      </w:r>
      <w:r>
        <w:rPr>
          <w:rFonts w:ascii="Arial" w:hAnsi="Arial" w:cs="Arial"/>
          <w:highlight w:val="yellow"/>
        </w:rPr>
        <w:t xml:space="preserve">/2020 </w:t>
      </w:r>
      <w:r w:rsidR="00366E06">
        <w:rPr>
          <w:rFonts w:ascii="Arial" w:hAnsi="Arial" w:cs="Arial"/>
        </w:rPr>
        <w:t xml:space="preserve">  10/11/20</w:t>
      </w:r>
    </w:p>
    <w:p w14:paraId="7BB43DDC" w14:textId="59276878" w:rsidR="00CE5AC4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DEL CONSEJO GENERAL DEL INSTITUTO ELECTORAL Y DE PARTICIPACION CIUD</w:t>
      </w:r>
      <w:r w:rsidR="00CE5AC4">
        <w:rPr>
          <w:rFonts w:ascii="Arial" w:hAnsi="Arial" w:cs="Arial"/>
        </w:rPr>
        <w:t>ADANA DE YUCATAN, POR EL QUE SE AJUSTA  LA DETERMINACION  DEL PLAZO PARA SOLICITAR EL REGISTRO DE COALICIONES Y SE DETERMINAN PLAZOS DE PROCEDIMIENTOS</w:t>
      </w:r>
      <w:r w:rsidR="00B603BB">
        <w:rPr>
          <w:rFonts w:ascii="Arial" w:hAnsi="Arial" w:cs="Arial"/>
        </w:rPr>
        <w:t xml:space="preserve"> RELACIONADOS  CON LOS PROCESOS INTERNOS  DE SELECCIÓN  DE CANDIDATOS  ACARGO DE ELECCION </w:t>
      </w:r>
      <w:r w:rsidR="00B603BB">
        <w:rPr>
          <w:rFonts w:ascii="Arial" w:hAnsi="Arial" w:cs="Arial"/>
        </w:rPr>
        <w:lastRenderedPageBreak/>
        <w:t>POPULAR DE LOS PARTIDOS POLITICOS POSTERIORES AL PERIODO DE PRECAMPAÑAS EN EL PROCESO ELECTORAL ORDINARIO 2020-2021</w:t>
      </w:r>
      <w:r w:rsidR="00CE5AC4">
        <w:rPr>
          <w:rFonts w:ascii="Arial" w:hAnsi="Arial" w:cs="Arial"/>
        </w:rPr>
        <w:t xml:space="preserve"> </w:t>
      </w:r>
      <w:r w:rsidR="00B603BB">
        <w:rPr>
          <w:rFonts w:ascii="Arial" w:hAnsi="Arial" w:cs="Arial"/>
        </w:rPr>
        <w:t xml:space="preserve"> </w:t>
      </w:r>
    </w:p>
    <w:p w14:paraId="4CB629AA" w14:textId="77777777" w:rsidR="00CE5AC4" w:rsidRDefault="00CE5AC4" w:rsidP="004C46E7">
      <w:pPr>
        <w:ind w:firstLine="360"/>
        <w:jc w:val="both"/>
        <w:rPr>
          <w:rFonts w:ascii="Arial" w:hAnsi="Arial" w:cs="Arial"/>
        </w:rPr>
      </w:pPr>
    </w:p>
    <w:p w14:paraId="03694BA2" w14:textId="77777777" w:rsidR="00CE5AC4" w:rsidRDefault="00CE5AC4" w:rsidP="004C46E7">
      <w:pPr>
        <w:ind w:firstLine="360"/>
        <w:jc w:val="both"/>
        <w:rPr>
          <w:rFonts w:ascii="Arial" w:hAnsi="Arial" w:cs="Arial"/>
        </w:rPr>
      </w:pPr>
    </w:p>
    <w:p w14:paraId="73CC658F" w14:textId="61AE462A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24B2E9D" w14:textId="0D832376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8.-</w:t>
      </w:r>
      <w:r w:rsidR="005A0379">
        <w:rPr>
          <w:rFonts w:ascii="Arial" w:hAnsi="Arial" w:cs="Arial"/>
          <w:highlight w:val="yellow"/>
        </w:rPr>
        <w:t xml:space="preserve"> Oficio número  8 acuerdo C.G-045</w:t>
      </w:r>
      <w:r>
        <w:rPr>
          <w:rFonts w:ascii="Arial" w:hAnsi="Arial" w:cs="Arial"/>
          <w:highlight w:val="yellow"/>
        </w:rPr>
        <w:t xml:space="preserve">/2020 </w:t>
      </w:r>
      <w:r w:rsidR="00366E06">
        <w:rPr>
          <w:rFonts w:ascii="Arial" w:hAnsi="Arial" w:cs="Arial"/>
        </w:rPr>
        <w:t xml:space="preserve"> 10/11/20</w:t>
      </w:r>
    </w:p>
    <w:p w14:paraId="6947EB6A" w14:textId="5FAC0160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POR EL QUE SE APRUEBA </w:t>
      </w:r>
      <w:r w:rsidR="005A0379">
        <w:rPr>
          <w:rFonts w:ascii="Arial" w:hAnsi="Arial" w:cs="Arial"/>
        </w:rPr>
        <w:t>LA PROPUESTA DE DISTRIBUCION DE TIEMPOS Y PAUTA PARA LA TRANSMISION EN RADIO Y TELEVISION DE LOS MENSAJES DE LOS PARTIDOS POLITICOS QUE SERAN TRANSMITIDO DENTRO DE LAS PRECAMPAÑAS LOCALES QUE SE LLEVARAN A CABO EN EL ESTADO DE YUCATAN</w:t>
      </w:r>
      <w:r w:rsidR="00661E9D">
        <w:rPr>
          <w:rFonts w:ascii="Arial" w:hAnsi="Arial" w:cs="Arial"/>
        </w:rPr>
        <w:t xml:space="preserve"> DURANTE EL PROCESO ELECTORAL ORDINARIO 2020-2021</w:t>
      </w:r>
      <w:r w:rsidR="005A0379">
        <w:rPr>
          <w:rFonts w:ascii="Arial" w:hAnsi="Arial" w:cs="Arial"/>
        </w:rPr>
        <w:t xml:space="preserve"> </w:t>
      </w:r>
    </w:p>
    <w:p w14:paraId="17A8F427" w14:textId="77777777" w:rsidR="000917AE" w:rsidRDefault="000917AE" w:rsidP="004C46E7">
      <w:pPr>
        <w:ind w:firstLine="360"/>
        <w:jc w:val="both"/>
        <w:rPr>
          <w:rFonts w:ascii="Arial" w:hAnsi="Arial" w:cs="Arial"/>
        </w:rPr>
      </w:pPr>
    </w:p>
    <w:p w14:paraId="2156A322" w14:textId="77777777" w:rsidR="000E2CFB" w:rsidRDefault="000E2CFB" w:rsidP="004C46E7">
      <w:pPr>
        <w:ind w:firstLine="360"/>
        <w:jc w:val="both"/>
        <w:rPr>
          <w:rFonts w:ascii="Arial" w:hAnsi="Arial" w:cs="Arial"/>
        </w:rPr>
      </w:pPr>
    </w:p>
    <w:p w14:paraId="0F1C0352" w14:textId="77777777" w:rsidR="00FE2733" w:rsidRDefault="00FE2733" w:rsidP="004C46E7">
      <w:pPr>
        <w:ind w:firstLine="360"/>
        <w:jc w:val="both"/>
        <w:rPr>
          <w:rFonts w:ascii="Arial" w:hAnsi="Arial" w:cs="Arial"/>
        </w:rPr>
      </w:pPr>
    </w:p>
    <w:p w14:paraId="182EF860" w14:textId="5F8C687B" w:rsidR="004C46E7" w:rsidRDefault="004C46E7" w:rsidP="004C46E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9.-</w:t>
      </w:r>
      <w:r w:rsidRPr="004C46E7">
        <w:rPr>
          <w:rFonts w:ascii="Arial" w:hAnsi="Arial" w:cs="Arial"/>
          <w:highlight w:val="yellow"/>
        </w:rPr>
        <w:t xml:space="preserve"> </w:t>
      </w:r>
      <w:r w:rsidR="00FE2733">
        <w:rPr>
          <w:rFonts w:ascii="Arial" w:hAnsi="Arial" w:cs="Arial"/>
          <w:highlight w:val="yellow"/>
        </w:rPr>
        <w:t xml:space="preserve"> Oficio número  9</w:t>
      </w:r>
      <w:r w:rsidR="000E2CFB">
        <w:rPr>
          <w:rFonts w:ascii="Arial" w:hAnsi="Arial" w:cs="Arial"/>
          <w:highlight w:val="yellow"/>
        </w:rPr>
        <w:t xml:space="preserve"> acuerdo C.G-046</w:t>
      </w:r>
      <w:r>
        <w:rPr>
          <w:rFonts w:ascii="Arial" w:hAnsi="Arial" w:cs="Arial"/>
          <w:highlight w:val="yellow"/>
        </w:rPr>
        <w:t xml:space="preserve">/2020 </w:t>
      </w:r>
      <w:r w:rsidR="001542A4">
        <w:rPr>
          <w:rFonts w:ascii="Arial" w:hAnsi="Arial" w:cs="Arial"/>
        </w:rPr>
        <w:t xml:space="preserve"> 10/11/20</w:t>
      </w:r>
    </w:p>
    <w:p w14:paraId="5AC43C0C" w14:textId="7701ECF3" w:rsidR="004C46E7" w:rsidRDefault="004C46E7" w:rsidP="00CA6C3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POR EL QUE SE </w:t>
      </w:r>
      <w:r w:rsidR="00D1082D">
        <w:rPr>
          <w:rFonts w:ascii="Arial" w:hAnsi="Arial" w:cs="Arial"/>
        </w:rPr>
        <w:t>APRUEBA LA PROPUESTA DE DISTRIBUCION DE TIEMPOS Y PAUTA PARA LA TRANSMISION EN RADIO Y TELEVISION DE LOS MENSAJES DE</w:t>
      </w:r>
      <w:r w:rsidR="00986E47">
        <w:rPr>
          <w:rFonts w:ascii="Arial" w:hAnsi="Arial" w:cs="Arial"/>
        </w:rPr>
        <w:t xml:space="preserve"> LOS PARTIDOS POLITICOS QUE SERAN TRANSMITIDOS DENTRO DE LAS INTERCAMPAÑAS LOCALES QUE SE LLEVARAN A CABO EN EL ESTADO DE YUCATAN  DURANTE </w:t>
      </w:r>
      <w:r w:rsidR="00937EE6">
        <w:rPr>
          <w:rFonts w:ascii="Arial" w:hAnsi="Arial" w:cs="Arial"/>
        </w:rPr>
        <w:t xml:space="preserve">EL PROCESO </w:t>
      </w:r>
      <w:proofErr w:type="spellStart"/>
      <w:r w:rsidR="00937EE6">
        <w:rPr>
          <w:rFonts w:ascii="Arial" w:hAnsi="Arial" w:cs="Arial"/>
        </w:rPr>
        <w:t>EL</w:t>
      </w:r>
      <w:r w:rsidR="009B411B">
        <w:rPr>
          <w:rFonts w:ascii="Arial" w:hAnsi="Arial" w:cs="Arial"/>
        </w:rPr>
        <w:t>iinsta</w:t>
      </w:r>
      <w:r w:rsidR="00937EE6">
        <w:rPr>
          <w:rFonts w:ascii="Arial" w:hAnsi="Arial" w:cs="Arial"/>
        </w:rPr>
        <w:t>ECTORAL</w:t>
      </w:r>
      <w:proofErr w:type="spellEnd"/>
      <w:r w:rsidR="00937EE6">
        <w:rPr>
          <w:rFonts w:ascii="Arial" w:hAnsi="Arial" w:cs="Arial"/>
        </w:rPr>
        <w:t xml:space="preserve"> ORDINARIO 2020-2021</w:t>
      </w:r>
    </w:p>
    <w:p w14:paraId="34B544B0" w14:textId="77777777" w:rsidR="00D1082D" w:rsidRDefault="00D1082D" w:rsidP="00CA6C3F">
      <w:pPr>
        <w:ind w:firstLine="360"/>
        <w:jc w:val="both"/>
        <w:rPr>
          <w:rFonts w:ascii="Arial" w:hAnsi="Arial" w:cs="Arial"/>
        </w:rPr>
      </w:pPr>
    </w:p>
    <w:p w14:paraId="2918E8FC" w14:textId="77777777" w:rsidR="00D1082D" w:rsidRDefault="00D1082D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29F1947" w14:textId="77777777" w:rsidR="000917AE" w:rsidRDefault="000917A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C9985BF" w14:textId="77777777" w:rsidR="000917AE" w:rsidRDefault="000917A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CD9C3EB" w14:textId="289123EE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10.-</w:t>
      </w:r>
      <w:r w:rsidRPr="000917A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Oficio número  1</w:t>
      </w:r>
      <w:r w:rsidR="003318A7">
        <w:rPr>
          <w:rFonts w:ascii="Arial" w:hAnsi="Arial" w:cs="Arial"/>
          <w:highlight w:val="yellow"/>
        </w:rPr>
        <w:t>0</w:t>
      </w:r>
      <w:r>
        <w:rPr>
          <w:rFonts w:ascii="Arial" w:hAnsi="Arial" w:cs="Arial"/>
          <w:highlight w:val="yellow"/>
        </w:rPr>
        <w:t xml:space="preserve"> a</w:t>
      </w:r>
      <w:r w:rsidR="003318A7">
        <w:rPr>
          <w:rFonts w:ascii="Arial" w:hAnsi="Arial" w:cs="Arial"/>
          <w:highlight w:val="yellow"/>
        </w:rPr>
        <w:t>cuerdo C.G-047</w:t>
      </w:r>
      <w:r>
        <w:rPr>
          <w:rFonts w:ascii="Arial" w:hAnsi="Arial" w:cs="Arial"/>
          <w:highlight w:val="yellow"/>
        </w:rPr>
        <w:t xml:space="preserve">/2020 </w:t>
      </w:r>
      <w:r w:rsidR="001542A4">
        <w:rPr>
          <w:rFonts w:ascii="Arial" w:hAnsi="Arial" w:cs="Arial"/>
        </w:rPr>
        <w:t>10/11/20</w:t>
      </w:r>
    </w:p>
    <w:p w14:paraId="193DD0E9" w14:textId="1371EE31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ACUERDO DEL CONSEJO GENERAL DEL INSTITUTO ELECTORAL Y DE PARTICIPACION CIUDADANA DE YUCATAN, POR EL QUE SE APRUEBA </w:t>
      </w:r>
      <w:r w:rsidR="004D06BA">
        <w:rPr>
          <w:rFonts w:ascii="Arial" w:hAnsi="Arial" w:cs="Arial"/>
        </w:rPr>
        <w:t xml:space="preserve">LA PROPUESTA DE DISTRIBUCION  DE TIEMPOS Y PAUTA PARRA LA TRANSMISION EN RADIO Y TELEVICION DE LOS MESAJES  DE LOS </w:t>
      </w:r>
      <w:r w:rsidR="00DE0B84">
        <w:rPr>
          <w:rFonts w:ascii="Arial" w:hAnsi="Arial" w:cs="Arial"/>
        </w:rPr>
        <w:t>PARTIDOS POLITICOS QUE SERAN TRANSMITIDOS  DENTRO DE LAS CAMPAÑAS LOCALES QUE SE SERAN TRANSMITIDOS  DEN</w:t>
      </w:r>
      <w:r w:rsidR="00301E15">
        <w:rPr>
          <w:rFonts w:ascii="Arial" w:hAnsi="Arial" w:cs="Arial"/>
        </w:rPr>
        <w:t>TRO DE LAS CAMPAÑAS LOCALES QUE SE LLEVARAN A CABO EN EL ESTADO DE YUCATAN DURANTE EL PROCESO ELECTORAL ORDINARIO 2020-2021</w:t>
      </w:r>
    </w:p>
    <w:p w14:paraId="0A6E6D01" w14:textId="77777777" w:rsidR="00DE0B84" w:rsidRDefault="00DE0B84" w:rsidP="000917AE">
      <w:pPr>
        <w:ind w:firstLine="360"/>
        <w:jc w:val="both"/>
        <w:rPr>
          <w:rFonts w:ascii="Arial" w:hAnsi="Arial" w:cs="Arial"/>
        </w:rPr>
      </w:pPr>
    </w:p>
    <w:p w14:paraId="35407340" w14:textId="47AB2C92" w:rsidR="004C46E7" w:rsidRDefault="004C46E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253922E1" w14:textId="75555076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11.-</w:t>
      </w:r>
      <w:r w:rsidRPr="000917A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>Oficio número  1</w:t>
      </w:r>
      <w:r w:rsidR="0046760C">
        <w:rPr>
          <w:rFonts w:ascii="Arial" w:hAnsi="Arial" w:cs="Arial"/>
          <w:highlight w:val="yellow"/>
        </w:rPr>
        <w:t>1 acuerdo C.G-04</w:t>
      </w:r>
      <w:r>
        <w:rPr>
          <w:rFonts w:ascii="Arial" w:hAnsi="Arial" w:cs="Arial"/>
          <w:highlight w:val="yellow"/>
        </w:rPr>
        <w:t xml:space="preserve">8/2020 </w:t>
      </w:r>
      <w:r w:rsidR="00C85664">
        <w:rPr>
          <w:rFonts w:ascii="Arial" w:hAnsi="Arial" w:cs="Arial"/>
        </w:rPr>
        <w:t xml:space="preserve"> </w:t>
      </w:r>
      <w:r w:rsidR="009134E2">
        <w:rPr>
          <w:rFonts w:ascii="Arial" w:hAnsi="Arial" w:cs="Arial"/>
        </w:rPr>
        <w:t>23/11/20</w:t>
      </w:r>
    </w:p>
    <w:p w14:paraId="1BFBC5E4" w14:textId="10696E79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DEL CONSEJO GENERAL DEL INSTITUTO ELECTORAL Y DE PARTICIPACION CIUDADANA DE YUCATAN, POR EL QUE SE APRUEBA</w:t>
      </w:r>
      <w:r w:rsidR="0046760C">
        <w:rPr>
          <w:rFonts w:ascii="Arial" w:hAnsi="Arial" w:cs="Arial"/>
        </w:rPr>
        <w:t xml:space="preserve">N LOS  LINEAMIENTOS PARA EL REGISTRO DE CANDIDATURAS INDIGENAS DE PUEBLOS </w:t>
      </w:r>
      <w:r w:rsidR="00B7313C">
        <w:rPr>
          <w:rFonts w:ascii="Arial" w:hAnsi="Arial" w:cs="Arial"/>
        </w:rPr>
        <w:t xml:space="preserve">Y COMUNIDADES MAYAS E INCLUCION DE GRUPOS EN SITUACION DE </w:t>
      </w:r>
      <w:r w:rsidR="00B7313C">
        <w:rPr>
          <w:rFonts w:ascii="Arial" w:hAnsi="Arial" w:cs="Arial"/>
        </w:rPr>
        <w:lastRenderedPageBreak/>
        <w:t>VULNERABILIDAD E HISTORICAMENTE DISCRIMINADOS PARA EL PROCESO ELECTORAL 2020-2021</w:t>
      </w:r>
    </w:p>
    <w:p w14:paraId="04921E64" w14:textId="48ACB8C4" w:rsidR="004C46E7" w:rsidRDefault="004C46E7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A0E073C" w14:textId="77777777" w:rsidR="001177FB" w:rsidRDefault="001177FB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6B4103EB" w14:textId="64FCADC2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12.-</w:t>
      </w:r>
      <w:r w:rsidRPr="000917A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</w:t>
      </w:r>
      <w:r w:rsidR="004839C6">
        <w:rPr>
          <w:rFonts w:ascii="Arial" w:hAnsi="Arial" w:cs="Arial"/>
          <w:highlight w:val="yellow"/>
        </w:rPr>
        <w:t>Oficio número  1</w:t>
      </w:r>
      <w:r w:rsidR="006C4DF5">
        <w:rPr>
          <w:rFonts w:ascii="Arial" w:hAnsi="Arial" w:cs="Arial"/>
          <w:highlight w:val="yellow"/>
        </w:rPr>
        <w:t>2</w:t>
      </w:r>
      <w:r w:rsidR="004839C6">
        <w:rPr>
          <w:rFonts w:ascii="Arial" w:hAnsi="Arial" w:cs="Arial"/>
          <w:highlight w:val="yellow"/>
        </w:rPr>
        <w:t xml:space="preserve"> acuerdo C.G-049</w:t>
      </w:r>
      <w:r>
        <w:rPr>
          <w:rFonts w:ascii="Arial" w:hAnsi="Arial" w:cs="Arial"/>
          <w:highlight w:val="yellow"/>
        </w:rPr>
        <w:t xml:space="preserve">/2020 </w:t>
      </w:r>
      <w:r w:rsidR="00C85664">
        <w:rPr>
          <w:rFonts w:ascii="Arial" w:hAnsi="Arial" w:cs="Arial"/>
        </w:rPr>
        <w:t xml:space="preserve">   23/11/20</w:t>
      </w:r>
    </w:p>
    <w:p w14:paraId="38404715" w14:textId="1B25CA66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DEL CONSEJO GENERAL DEL INSTITUTO ELECTORAL Y DE PARTICIPACIO</w:t>
      </w:r>
      <w:r w:rsidR="006C4DF5">
        <w:rPr>
          <w:rFonts w:ascii="Arial" w:hAnsi="Arial" w:cs="Arial"/>
        </w:rPr>
        <w:t xml:space="preserve">N CIUDADANA DE YUCATAN, POR EL </w:t>
      </w:r>
      <w:r>
        <w:rPr>
          <w:rFonts w:ascii="Arial" w:hAnsi="Arial" w:cs="Arial"/>
        </w:rPr>
        <w:t xml:space="preserve"> SE APRUEBA</w:t>
      </w:r>
      <w:r w:rsidR="006C4D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6C4DF5">
        <w:rPr>
          <w:rFonts w:ascii="Arial" w:hAnsi="Arial" w:cs="Arial"/>
        </w:rPr>
        <w:t xml:space="preserve">LOS LINEAMIENTOS  PARA EL CUMPLIMIENTO  DEL PRINCIPIO </w:t>
      </w:r>
      <w:r w:rsidR="001177FB">
        <w:rPr>
          <w:rFonts w:ascii="Arial" w:hAnsi="Arial" w:cs="Arial"/>
        </w:rPr>
        <w:t xml:space="preserve"> DE PARIDAD DE GENERO EN EL REGISTRO DE CANDIDATURAS E INTEGRACION DEL CONGRESO DEL ESTADO Y LOS AYUNTAMIENTOS PARA EL PROCESO ELECTORAL 2020-2021</w:t>
      </w:r>
    </w:p>
    <w:p w14:paraId="03CE447B" w14:textId="77777777" w:rsidR="001177FB" w:rsidRDefault="001177FB" w:rsidP="000917AE">
      <w:pPr>
        <w:ind w:firstLine="360"/>
        <w:jc w:val="both"/>
        <w:rPr>
          <w:rFonts w:ascii="Arial" w:hAnsi="Arial" w:cs="Arial"/>
        </w:rPr>
      </w:pPr>
    </w:p>
    <w:p w14:paraId="13D268E0" w14:textId="77777777" w:rsidR="001177FB" w:rsidRDefault="001177FB" w:rsidP="000917AE">
      <w:pPr>
        <w:ind w:firstLine="360"/>
        <w:jc w:val="both"/>
        <w:rPr>
          <w:rFonts w:ascii="Arial" w:hAnsi="Arial" w:cs="Arial"/>
        </w:rPr>
      </w:pPr>
    </w:p>
    <w:p w14:paraId="469EB913" w14:textId="522EDF80" w:rsidR="000917AE" w:rsidRDefault="000917A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CC9C903" w14:textId="4CA2E516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13.-</w:t>
      </w:r>
      <w:r w:rsidRPr="000917AE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Oficio número  1</w:t>
      </w:r>
      <w:r w:rsidR="00F97370">
        <w:rPr>
          <w:rFonts w:ascii="Arial" w:hAnsi="Arial" w:cs="Arial"/>
          <w:highlight w:val="yellow"/>
        </w:rPr>
        <w:t>3</w:t>
      </w:r>
      <w:r w:rsidR="00732C55">
        <w:rPr>
          <w:rFonts w:ascii="Arial" w:hAnsi="Arial" w:cs="Arial"/>
          <w:highlight w:val="yellow"/>
        </w:rPr>
        <w:t xml:space="preserve"> acuerdo C.G-052</w:t>
      </w:r>
      <w:r>
        <w:rPr>
          <w:rFonts w:ascii="Arial" w:hAnsi="Arial" w:cs="Arial"/>
          <w:highlight w:val="yellow"/>
        </w:rPr>
        <w:t xml:space="preserve">/2020 </w:t>
      </w:r>
      <w:r w:rsidR="00C85664">
        <w:rPr>
          <w:rFonts w:ascii="Arial" w:hAnsi="Arial" w:cs="Arial"/>
        </w:rPr>
        <w:t xml:space="preserve"> 25/11/20</w:t>
      </w:r>
    </w:p>
    <w:p w14:paraId="24315BD2" w14:textId="4E970EAE" w:rsidR="000917AE" w:rsidRDefault="000917AE" w:rsidP="000917A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ACUERDO DEL CONSEJO GENERAL DEL INSTITUTO ELECTORAL Y DE PARTICIPACION CIUDADANA DE YUCATAN, POR EL QUE SE APRUEBA</w:t>
      </w:r>
      <w:r w:rsidR="008C3D67">
        <w:rPr>
          <w:rFonts w:ascii="Arial" w:hAnsi="Arial" w:cs="Arial"/>
        </w:rPr>
        <w:t xml:space="preserve">N  LOS LINEAMIENTOS PARA QUE LOS PARTIDOS POLITICOS PREVENGAN, ATIENDAN, Y ERRADIQUEN LA VIOLENCIA POLITICA CONTRA LAS MUERES  EN RAZON DE GENERO DEL INSTITUTO ELECTORAL Y DE PARTICIPACION CIUDADANA DE YUCATAN </w:t>
      </w:r>
    </w:p>
    <w:p w14:paraId="65834818" w14:textId="7871B215" w:rsidR="000917AE" w:rsidRDefault="000917AE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C8FD6A7" w14:textId="77777777" w:rsidR="004C46E7" w:rsidRDefault="004C46E7" w:rsidP="0020398A">
      <w:pPr>
        <w:jc w:val="both"/>
        <w:rPr>
          <w:rFonts w:ascii="Arial" w:hAnsi="Arial" w:cs="Arial"/>
          <w:color w:val="FF0000"/>
        </w:rPr>
      </w:pPr>
    </w:p>
    <w:p w14:paraId="4C18D50A" w14:textId="77777777" w:rsidR="004C46E7" w:rsidRDefault="004C46E7" w:rsidP="0020398A">
      <w:pPr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6C517E6C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incorporación de los partidos políticos, a las actividades del presente Consejo Muni</w:t>
      </w:r>
      <w:r w:rsidR="007E13A6">
        <w:rPr>
          <w:rFonts w:ascii="Arial" w:hAnsi="Arial" w:cs="Arial"/>
        </w:rPr>
        <w:t>cipal Electoral de Telchac Pueblo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</w:t>
      </w:r>
      <w:r w:rsidR="00A26EEA">
        <w:rPr>
          <w:rFonts w:ascii="Arial" w:hAnsi="Arial" w:cs="Arial"/>
        </w:rPr>
        <w:t xml:space="preserve">siguientes Partidos Políticos: </w:t>
      </w:r>
      <w:r w:rsidR="00A26EEA" w:rsidRPr="00612A84">
        <w:rPr>
          <w:rFonts w:ascii="Arial" w:hAnsi="Arial" w:cs="Arial"/>
          <w:highlight w:val="yellow"/>
        </w:rPr>
        <w:t>Partido R</w:t>
      </w:r>
      <w:r w:rsidR="00612A84" w:rsidRPr="00612A84">
        <w:rPr>
          <w:rFonts w:ascii="Arial" w:hAnsi="Arial" w:cs="Arial"/>
          <w:highlight w:val="yellow"/>
        </w:rPr>
        <w:t>evolucionario Instituciona</w:t>
      </w:r>
      <w:r w:rsidR="00612A84">
        <w:rPr>
          <w:rFonts w:ascii="Arial" w:hAnsi="Arial" w:cs="Arial"/>
        </w:rPr>
        <w:t xml:space="preserve">l </w:t>
      </w:r>
      <w:r w:rsidR="0020398A">
        <w:rPr>
          <w:rFonts w:ascii="Arial" w:hAnsi="Arial" w:cs="Arial"/>
        </w:rPr>
        <w:t>,</w:t>
      </w:r>
      <w:r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7E101055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lastRenderedPageBreak/>
        <w:t>PUNTO NÚMERO OCHO</w:t>
      </w:r>
    </w:p>
    <w:p w14:paraId="52F5CCBD" w14:textId="37BBAE81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20398A">
        <w:rPr>
          <w:rFonts w:ascii="Arial" w:hAnsi="Arial" w:cs="Arial"/>
          <w:highlight w:val="yellow"/>
        </w:rPr>
        <w:t>30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42242CD1" w:rsidR="00071295" w:rsidRDefault="00071295" w:rsidP="005B068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 xml:space="preserve">) del Reglamento de Sesiones de los Consejos </w:t>
      </w:r>
      <w:r w:rsidR="005B068B">
        <w:rPr>
          <w:rFonts w:ascii="Arial" w:hAnsi="Arial" w:cs="Arial"/>
        </w:rPr>
        <w:t xml:space="preserve">del Instituto de Electoral </w:t>
      </w:r>
      <w:r w:rsidRPr="00F5464A">
        <w:rPr>
          <w:rFonts w:ascii="Arial" w:hAnsi="Arial" w:cs="Arial"/>
        </w:rPr>
        <w:t>y</w:t>
      </w:r>
      <w:r w:rsidR="005B068B"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 o mayoría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20398A">
        <w:rPr>
          <w:rFonts w:ascii="Arial" w:hAnsi="Arial" w:cs="Arial"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>; por lo que el Consejero President</w:t>
      </w:r>
      <w:r w:rsidR="0020398A">
        <w:rPr>
          <w:rFonts w:ascii="Arial" w:hAnsi="Arial" w:cs="Arial"/>
        </w:rPr>
        <w:t>e en uso de la voz siendo las 12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20398A">
        <w:rPr>
          <w:rFonts w:ascii="Arial" w:hAnsi="Arial" w:cs="Arial"/>
        </w:rPr>
        <w:t>22</w:t>
      </w:r>
      <w:r w:rsidRPr="00F5464A">
        <w:rPr>
          <w:rFonts w:ascii="Arial" w:hAnsi="Arial" w:cs="Arial"/>
        </w:rPr>
        <w:t xml:space="preserve"> minutos</w:t>
      </w:r>
      <w:r w:rsidR="0020398A">
        <w:rPr>
          <w:rFonts w:ascii="Arial" w:hAnsi="Arial" w:cs="Arial"/>
        </w:rPr>
        <w:t xml:space="preserve"> declara un receso de </w:t>
      </w:r>
      <w:r w:rsidR="00061AE3">
        <w:rPr>
          <w:rFonts w:ascii="Arial" w:hAnsi="Arial" w:cs="Arial"/>
        </w:rPr>
        <w:t>30</w:t>
      </w:r>
      <w:r w:rsidR="0020398A">
        <w:rPr>
          <w:rFonts w:ascii="Arial" w:hAnsi="Arial" w:cs="Arial"/>
        </w:rPr>
        <w:t xml:space="preserve"> minutos, regresando a las 12</w:t>
      </w:r>
      <w:r>
        <w:rPr>
          <w:rFonts w:ascii="Arial" w:hAnsi="Arial" w:cs="Arial"/>
        </w:rPr>
        <w:t xml:space="preserve"> horas con </w:t>
      </w:r>
      <w:r w:rsidR="0020398A">
        <w:rPr>
          <w:rFonts w:ascii="Arial" w:hAnsi="Arial" w:cs="Arial"/>
        </w:rPr>
        <w:t xml:space="preserve">52 </w:t>
      </w:r>
      <w:r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 xml:space="preserve">. </w:t>
      </w:r>
    </w:p>
    <w:p w14:paraId="020F907E" w14:textId="77777777" w:rsidR="00061AE3" w:rsidRDefault="00061AE3" w:rsidP="00071295">
      <w:pPr>
        <w:ind w:firstLine="360"/>
        <w:jc w:val="both"/>
        <w:rPr>
          <w:rFonts w:ascii="Arial" w:hAnsi="Arial" w:cs="Arial"/>
        </w:rPr>
      </w:pPr>
    </w:p>
    <w:p w14:paraId="2A26E4F3" w14:textId="77777777" w:rsidR="00061AE3" w:rsidRDefault="00061AE3" w:rsidP="00071295">
      <w:pPr>
        <w:ind w:firstLine="360"/>
        <w:jc w:val="both"/>
        <w:rPr>
          <w:rFonts w:ascii="Arial" w:hAnsi="Arial" w:cs="Arial"/>
        </w:rPr>
      </w:pP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601086DB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20398A">
        <w:rPr>
          <w:rFonts w:ascii="Arial" w:hAnsi="Arial" w:cs="Arial"/>
        </w:rPr>
        <w:t>12</w:t>
      </w:r>
      <w:r w:rsidRPr="00697D2E">
        <w:rPr>
          <w:rFonts w:ascii="Arial" w:hAnsi="Arial" w:cs="Arial"/>
        </w:rPr>
        <w:t xml:space="preserve"> horas con </w:t>
      </w:r>
      <w:r w:rsidR="0020398A">
        <w:rPr>
          <w:rFonts w:ascii="Arial" w:hAnsi="Arial" w:cs="Arial"/>
        </w:rPr>
        <w:t>52</w:t>
      </w:r>
      <w:r w:rsidRPr="00697D2E">
        <w:rPr>
          <w:rFonts w:ascii="Arial" w:hAnsi="Arial" w:cs="Arial"/>
        </w:rPr>
        <w:t xml:space="preserve"> minutos, </w:t>
      </w:r>
      <w:r w:rsidR="0020398A">
        <w:rPr>
          <w:rFonts w:ascii="Arial" w:hAnsi="Arial" w:cs="Arial"/>
        </w:rPr>
        <w:t>se reanuda la presente Sesión Ordinaria</w:t>
      </w:r>
      <w:r w:rsidRPr="00697D2E">
        <w:rPr>
          <w:rFonts w:ascii="Arial" w:hAnsi="Arial" w:cs="Arial"/>
        </w:rPr>
        <w:t xml:space="preserve">, a lo que el Consejero Presidente, solicitó al Secretario Ejecutivo realizar el pase de lista correspondiente, con el objeto de certificar la existencia del quórum legal para </w:t>
      </w:r>
      <w:proofErr w:type="spellStart"/>
      <w:r w:rsidRPr="00697D2E">
        <w:rPr>
          <w:rFonts w:ascii="Arial" w:hAnsi="Arial" w:cs="Arial"/>
        </w:rPr>
        <w:t>reaunudar</w:t>
      </w:r>
      <w:proofErr w:type="spellEnd"/>
      <w:r w:rsidRPr="00697D2E">
        <w:rPr>
          <w:rFonts w:ascii="Arial" w:hAnsi="Arial" w:cs="Arial"/>
        </w:rPr>
        <w:t xml:space="preserve"> la sesión. </w:t>
      </w: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4BCA2FC3" w14:textId="44AFADD2" w:rsidR="00697D2E" w:rsidRPr="00697D2E" w:rsidRDefault="0020398A" w:rsidP="00203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97D2E" w:rsidRPr="00697D2E">
        <w:rPr>
          <w:rFonts w:ascii="Arial" w:hAnsi="Arial" w:cs="Arial"/>
        </w:rPr>
        <w:t>Consejero (a) E</w:t>
      </w:r>
      <w:r w:rsidR="00BA149A">
        <w:rPr>
          <w:rFonts w:ascii="Arial" w:hAnsi="Arial" w:cs="Arial"/>
        </w:rPr>
        <w:t>lectoral, C.</w:t>
      </w:r>
      <w:r w:rsidR="00BA149A" w:rsidRPr="00BA149A">
        <w:rPr>
          <w:rFonts w:ascii="Arial" w:hAnsi="Arial" w:cs="Arial"/>
        </w:rPr>
        <w:t xml:space="preserve"> </w:t>
      </w:r>
      <w:proofErr w:type="spellStart"/>
      <w:r w:rsidR="00BA149A">
        <w:rPr>
          <w:rFonts w:ascii="Arial" w:hAnsi="Arial" w:cs="Arial"/>
        </w:rPr>
        <w:t>Rodn</w:t>
      </w:r>
      <w:r w:rsidR="00462DB5">
        <w:rPr>
          <w:rFonts w:ascii="Arial" w:hAnsi="Arial" w:cs="Arial"/>
        </w:rPr>
        <w:t>e</w:t>
      </w:r>
      <w:r w:rsidR="00BA149A">
        <w:rPr>
          <w:rFonts w:ascii="Arial" w:hAnsi="Arial" w:cs="Arial"/>
        </w:rPr>
        <w:t>y</w:t>
      </w:r>
      <w:proofErr w:type="spellEnd"/>
      <w:r w:rsidR="00BA149A">
        <w:rPr>
          <w:rFonts w:ascii="Arial" w:hAnsi="Arial" w:cs="Arial"/>
        </w:rPr>
        <w:t xml:space="preserve"> Iván  Martin Avilés</w:t>
      </w:r>
      <w:r w:rsidR="00697D2E" w:rsidRPr="00697D2E">
        <w:rPr>
          <w:rFonts w:ascii="Arial" w:hAnsi="Arial" w:cs="Arial"/>
        </w:rPr>
        <w:t xml:space="preserve">; </w:t>
      </w:r>
    </w:p>
    <w:p w14:paraId="46B8456D" w14:textId="77777777" w:rsidR="0020398A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</w:t>
      </w:r>
      <w:r w:rsidR="00BA149A">
        <w:rPr>
          <w:rFonts w:ascii="Arial" w:hAnsi="Arial" w:cs="Arial"/>
        </w:rPr>
        <w:t xml:space="preserve">onsejero (a) Electoral </w:t>
      </w:r>
      <w:r w:rsidR="00C84661">
        <w:rPr>
          <w:rFonts w:ascii="Arial" w:hAnsi="Arial" w:cs="Arial"/>
        </w:rPr>
        <w:t>Wendy</w:t>
      </w:r>
      <w:r w:rsidR="00BA149A">
        <w:rPr>
          <w:rFonts w:ascii="Arial" w:hAnsi="Arial" w:cs="Arial"/>
        </w:rPr>
        <w:t xml:space="preserve"> Marili </w:t>
      </w:r>
      <w:proofErr w:type="spellStart"/>
      <w:r w:rsidR="00BA149A">
        <w:rPr>
          <w:rFonts w:ascii="Arial" w:hAnsi="Arial" w:cs="Arial"/>
        </w:rPr>
        <w:t>Leon</w:t>
      </w:r>
      <w:proofErr w:type="spellEnd"/>
      <w:r w:rsidR="00BA149A">
        <w:rPr>
          <w:rFonts w:ascii="Arial" w:hAnsi="Arial" w:cs="Arial"/>
        </w:rPr>
        <w:t xml:space="preserve"> Aguilar </w:t>
      </w:r>
    </w:p>
    <w:p w14:paraId="26971A11" w14:textId="57FD2717" w:rsidR="00697D2E" w:rsidRPr="00697D2E" w:rsidRDefault="0020398A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</w:t>
      </w:r>
      <w:r>
        <w:rPr>
          <w:rFonts w:ascii="Arial" w:hAnsi="Arial" w:cs="Arial"/>
        </w:rPr>
        <w:t xml:space="preserve">ra  Presidente C. </w:t>
      </w:r>
      <w:proofErr w:type="spellStart"/>
      <w:r>
        <w:rPr>
          <w:rFonts w:ascii="Arial" w:hAnsi="Arial" w:cs="Arial"/>
        </w:rPr>
        <w:t>Lariza</w:t>
      </w:r>
      <w:proofErr w:type="spellEnd"/>
      <w:r>
        <w:rPr>
          <w:rFonts w:ascii="Arial" w:hAnsi="Arial" w:cs="Arial"/>
        </w:rPr>
        <w:t xml:space="preserve"> Del Socorro Concha Cetina</w:t>
      </w:r>
      <w:r w:rsidR="00BA149A">
        <w:rPr>
          <w:rFonts w:ascii="Arial" w:hAnsi="Arial" w:cs="Arial"/>
        </w:rPr>
        <w:t xml:space="preserve"> </w:t>
      </w:r>
      <w:r w:rsidR="00697D2E" w:rsidRPr="00697D2E">
        <w:rPr>
          <w:rFonts w:ascii="Arial" w:hAnsi="Arial" w:cs="Arial"/>
        </w:rPr>
        <w:t>todos los anteriormente mencionados con derecho a voz y voto</w:t>
      </w:r>
      <w:r w:rsidR="00BA149A">
        <w:rPr>
          <w:rFonts w:ascii="Arial" w:hAnsi="Arial" w:cs="Arial"/>
        </w:rPr>
        <w:t xml:space="preserve">,  y el Secretario Ejecutivo </w:t>
      </w:r>
      <w:proofErr w:type="spellStart"/>
      <w:r w:rsidR="00BA149A">
        <w:rPr>
          <w:rFonts w:ascii="Arial" w:hAnsi="Arial" w:cs="Arial"/>
        </w:rPr>
        <w:t>C.Jose</w:t>
      </w:r>
      <w:proofErr w:type="spellEnd"/>
      <w:r w:rsidR="00BA149A">
        <w:rPr>
          <w:rFonts w:ascii="Arial" w:hAnsi="Arial" w:cs="Arial"/>
        </w:rPr>
        <w:t xml:space="preserve"> Amado </w:t>
      </w:r>
      <w:proofErr w:type="spellStart"/>
      <w:r w:rsidR="00BA149A">
        <w:rPr>
          <w:rFonts w:ascii="Arial" w:hAnsi="Arial" w:cs="Arial"/>
        </w:rPr>
        <w:t>Puc</w:t>
      </w:r>
      <w:proofErr w:type="spellEnd"/>
      <w:r w:rsidR="00BA149A">
        <w:rPr>
          <w:rFonts w:ascii="Arial" w:hAnsi="Arial" w:cs="Arial"/>
        </w:rPr>
        <w:t xml:space="preserve"> Sima</w:t>
      </w:r>
      <w:r w:rsidR="00697D2E" w:rsidRPr="00697D2E">
        <w:rPr>
          <w:rFonts w:ascii="Arial" w:hAnsi="Arial" w:cs="Arial"/>
        </w:rPr>
        <w:t xml:space="preserve"> con derecho  a voz pero sin voto. 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B40ADA2" w14:textId="46AFE530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32C55">
        <w:rPr>
          <w:rFonts w:ascii="Arial" w:hAnsi="Arial" w:cs="Arial"/>
        </w:rPr>
        <w:t xml:space="preserve"> </w:t>
      </w:r>
      <w:r w:rsidR="00732C55" w:rsidRPr="00697D2E">
        <w:rPr>
          <w:rFonts w:ascii="Arial" w:hAnsi="Arial" w:cs="Arial"/>
        </w:rPr>
        <w:t>Lu</w:t>
      </w:r>
      <w:r w:rsidR="00732C55">
        <w:rPr>
          <w:rFonts w:ascii="Arial" w:hAnsi="Arial" w:cs="Arial"/>
        </w:rPr>
        <w:t xml:space="preserve">is Lorenzo </w:t>
      </w:r>
      <w:proofErr w:type="spellStart"/>
      <w:r w:rsidR="00732C55">
        <w:rPr>
          <w:rFonts w:ascii="Arial" w:hAnsi="Arial" w:cs="Arial"/>
        </w:rPr>
        <w:t>Sanzores</w:t>
      </w:r>
      <w:proofErr w:type="spellEnd"/>
      <w:r w:rsidR="00732C55">
        <w:rPr>
          <w:rFonts w:ascii="Arial" w:hAnsi="Arial" w:cs="Arial"/>
        </w:rPr>
        <w:t xml:space="preserve"> Peraza</w:t>
      </w:r>
    </w:p>
    <w:p w14:paraId="0B51FC77" w14:textId="2FA14539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834A0D">
        <w:rPr>
          <w:rFonts w:ascii="Arial" w:hAnsi="Arial" w:cs="Arial"/>
        </w:rPr>
        <w:t xml:space="preserve"> María Alejandra Aguilar Núñez -suplente</w:t>
      </w:r>
    </w:p>
    <w:p w14:paraId="39133FA3" w14:textId="30EACDC1" w:rsidR="00120892" w:rsidRPr="0020398A" w:rsidRDefault="00697D2E" w:rsidP="0020398A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Morena, C.</w:t>
      </w:r>
      <w:r w:rsidR="00165585" w:rsidRPr="00165585">
        <w:rPr>
          <w:rFonts w:ascii="Arial" w:hAnsi="Arial" w:cs="Arial"/>
        </w:rPr>
        <w:t xml:space="preserve"> </w:t>
      </w:r>
      <w:r w:rsidR="00165585">
        <w:rPr>
          <w:rFonts w:ascii="Arial" w:hAnsi="Arial" w:cs="Arial"/>
        </w:rPr>
        <w:t>Ysabel Del Carmen Pinto Be</w:t>
      </w:r>
    </w:p>
    <w:p w14:paraId="7DA12DAE" w14:textId="77777777" w:rsidR="00462DB5" w:rsidRDefault="00462DB5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2B627269" w14:textId="77777777" w:rsidR="00462DB5" w:rsidRDefault="00462DB5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7ACBE5E8" w14:textId="77777777" w:rsidR="00462DB5" w:rsidRDefault="00462DB5" w:rsidP="00697D2E">
      <w:pPr>
        <w:ind w:firstLine="360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lastRenderedPageBreak/>
        <w:t>PUNTO NÚMERO NUEVE</w:t>
      </w:r>
    </w:p>
    <w:p w14:paraId="410CBEE1" w14:textId="449B0D7F" w:rsidR="00071295" w:rsidRDefault="00C12EF4" w:rsidP="00C846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Continuan</w:t>
      </w:r>
      <w:r w:rsidR="00697D2E" w:rsidRPr="00697D2E">
        <w:rPr>
          <w:rFonts w:ascii="Arial" w:hAnsi="Arial" w:cs="Arial"/>
        </w:rPr>
        <w:t>do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</w:t>
      </w:r>
      <w:proofErr w:type="spellStart"/>
      <w:r w:rsidR="00697D2E" w:rsidRPr="00697D2E">
        <w:rPr>
          <w:rFonts w:ascii="Arial" w:hAnsi="Arial" w:cs="Arial"/>
        </w:rPr>
        <w:t>sesion</w:t>
      </w:r>
      <w:proofErr w:type="spellEnd"/>
      <w:r w:rsidR="00697D2E" w:rsidRPr="00697D2E">
        <w:rPr>
          <w:rFonts w:ascii="Arial" w:hAnsi="Arial" w:cs="Arial"/>
        </w:rPr>
        <w:t>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el </w:t>
      </w:r>
      <w:r w:rsidR="00071295">
        <w:rPr>
          <w:rFonts w:ascii="Arial" w:hAnsi="Arial" w:cs="Arial"/>
        </w:rPr>
        <w:t>Consejero Presidente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</w:t>
      </w:r>
      <w:r>
        <w:rPr>
          <w:rFonts w:ascii="Arial" w:hAnsi="Arial" w:cs="Arial"/>
        </w:rPr>
        <w:t xml:space="preserve"> acta de la sesión de 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Municipal de Telchac Pueblo de fecha  29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 xml:space="preserve">) del Reglamento de Sesiones de los Consejos </w:t>
      </w:r>
      <w:r w:rsidR="005B068B">
        <w:rPr>
          <w:rFonts w:ascii="Arial" w:hAnsi="Arial" w:cs="Arial"/>
        </w:rPr>
        <w:t xml:space="preserve">del Instituto Electoral </w:t>
      </w:r>
      <w:r w:rsidR="00071295" w:rsidRPr="00F5464A">
        <w:rPr>
          <w:rFonts w:ascii="Arial" w:hAnsi="Arial" w:cs="Arial"/>
        </w:rPr>
        <w:t>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</w:t>
      </w:r>
      <w:r w:rsidR="00C84661">
        <w:rPr>
          <w:rFonts w:ascii="Arial" w:hAnsi="Arial" w:cs="Arial"/>
        </w:rPr>
        <w:t xml:space="preserve">, la Secretario Ejecutivo </w:t>
      </w:r>
      <w:proofErr w:type="spellStart"/>
      <w:r w:rsidR="00C84661">
        <w:rPr>
          <w:rFonts w:ascii="Arial" w:hAnsi="Arial" w:cs="Arial"/>
        </w:rPr>
        <w:t>C.</w:t>
      </w:r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Amado </w:t>
      </w:r>
      <w:proofErr w:type="spellStart"/>
      <w:r>
        <w:rPr>
          <w:rFonts w:ascii="Arial" w:hAnsi="Arial" w:cs="Arial"/>
        </w:rPr>
        <w:t>Puc</w:t>
      </w:r>
      <w:proofErr w:type="spellEnd"/>
      <w:r>
        <w:rPr>
          <w:rFonts w:ascii="Arial" w:hAnsi="Arial" w:cs="Arial"/>
        </w:rPr>
        <w:t xml:space="preserve"> 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 o mayoría</w:t>
      </w:r>
      <w:r w:rsidR="00071295">
        <w:rPr>
          <w:rFonts w:ascii="Arial" w:hAnsi="Arial" w:cs="Arial"/>
        </w:rPr>
        <w:t xml:space="preserve"> de vo</w:t>
      </w:r>
      <w:r w:rsidR="00C84661">
        <w:rPr>
          <w:rFonts w:ascii="Arial" w:hAnsi="Arial" w:cs="Arial"/>
        </w:rPr>
        <w:t>tos, siendo esto 3</w:t>
      </w:r>
      <w:r w:rsidR="00071295">
        <w:rPr>
          <w:rFonts w:ascii="Arial" w:hAnsi="Arial" w:cs="Arial"/>
        </w:rPr>
        <w:t xml:space="preserve"> votos a favor. 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1923C7E2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 w:rsidR="00C84661">
        <w:rPr>
          <w:rFonts w:ascii="Arial" w:hAnsi="Arial" w:cs="Arial"/>
        </w:rPr>
        <w:t>Presidente C.</w:t>
      </w:r>
      <w:r w:rsidR="00C84661" w:rsidRPr="00C84661">
        <w:rPr>
          <w:rFonts w:ascii="Arial" w:hAnsi="Arial" w:cs="Arial"/>
        </w:rPr>
        <w:t xml:space="preserve"> </w:t>
      </w:r>
      <w:proofErr w:type="spellStart"/>
      <w:r w:rsidR="00C84661">
        <w:rPr>
          <w:rFonts w:ascii="Arial" w:hAnsi="Arial" w:cs="Arial"/>
        </w:rPr>
        <w:t>Lariza</w:t>
      </w:r>
      <w:proofErr w:type="spellEnd"/>
      <w:r w:rsidR="00C84661">
        <w:rPr>
          <w:rFonts w:ascii="Arial" w:hAnsi="Arial" w:cs="Arial"/>
        </w:rPr>
        <w:t xml:space="preserve"> Del Socorro Concha Cetina </w:t>
      </w:r>
      <w:r>
        <w:rPr>
          <w:rFonts w:ascii="Arial" w:hAnsi="Arial" w:cs="Arial"/>
        </w:rPr>
        <w:t xml:space="preserve"> </w:t>
      </w:r>
      <w:r w:rsidR="00C84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. 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3F4A7DFE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 w:rsidR="00C84661">
        <w:rPr>
          <w:rFonts w:ascii="Arial" w:hAnsi="Arial" w:cs="Arial"/>
        </w:rPr>
        <w:t xml:space="preserve"> C.</w:t>
      </w:r>
      <w:r w:rsidR="00C84661" w:rsidRPr="00C84661">
        <w:rPr>
          <w:rFonts w:ascii="Arial" w:hAnsi="Arial" w:cs="Arial"/>
        </w:rPr>
        <w:t xml:space="preserve"> </w:t>
      </w:r>
      <w:proofErr w:type="spellStart"/>
      <w:r w:rsidR="00C84661">
        <w:rPr>
          <w:rFonts w:ascii="Arial" w:hAnsi="Arial" w:cs="Arial"/>
        </w:rPr>
        <w:t>Lariza</w:t>
      </w:r>
      <w:proofErr w:type="spellEnd"/>
      <w:r w:rsidR="00C84661">
        <w:rPr>
          <w:rFonts w:ascii="Arial" w:hAnsi="Arial" w:cs="Arial"/>
        </w:rPr>
        <w:t xml:space="preserve"> Del Socorro Concha Cetina,</w:t>
      </w:r>
      <w:r>
        <w:rPr>
          <w:rFonts w:ascii="Arial" w:hAnsi="Arial" w:cs="Arial"/>
        </w:rPr>
        <w:t xml:space="preserve">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de </w:t>
      </w:r>
      <w:r w:rsidR="0020398A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 w:rsidR="00C84661">
        <w:rPr>
          <w:rFonts w:ascii="Arial" w:hAnsi="Arial" w:cs="Arial"/>
        </w:rPr>
        <w:t xml:space="preserve"> 29</w:t>
      </w:r>
      <w:r>
        <w:rPr>
          <w:rFonts w:ascii="Arial" w:hAnsi="Arial" w:cs="Arial"/>
        </w:rPr>
        <w:t xml:space="preserve"> de Enero de 2021, siendo las </w:t>
      </w:r>
      <w:r w:rsidR="0020398A">
        <w:rPr>
          <w:rFonts w:ascii="Arial" w:hAnsi="Arial" w:cs="Arial"/>
        </w:rPr>
        <w:t>12</w:t>
      </w:r>
      <w:r w:rsidRPr="00F5464A">
        <w:rPr>
          <w:rFonts w:ascii="Arial" w:hAnsi="Arial" w:cs="Arial"/>
        </w:rPr>
        <w:t xml:space="preserve"> horas con </w:t>
      </w:r>
      <w:r w:rsidR="0020398A">
        <w:rPr>
          <w:rFonts w:ascii="Arial" w:hAnsi="Arial" w:cs="Arial"/>
        </w:rPr>
        <w:t>57</w:t>
      </w:r>
      <w:r w:rsidRPr="00F5464A">
        <w:rPr>
          <w:rFonts w:ascii="Arial" w:hAnsi="Arial" w:cs="Arial"/>
        </w:rPr>
        <w:t xml:space="preserve"> minutos.</w:t>
      </w:r>
      <w:r>
        <w:rPr>
          <w:rFonts w:ascii="Arial" w:hAnsi="Arial" w:cs="Arial"/>
        </w:rPr>
        <w:t xml:space="preserve"> </w:t>
      </w:r>
    </w:p>
    <w:p w14:paraId="60B824F0" w14:textId="77777777" w:rsidR="00071295" w:rsidRPr="00F5464A" w:rsidRDefault="00071295" w:rsidP="00071295">
      <w:pPr>
        <w:jc w:val="both"/>
        <w:rPr>
          <w:rFonts w:ascii="Arial" w:hAnsi="Arial" w:cs="Arial"/>
        </w:rPr>
      </w:pPr>
    </w:p>
    <w:p w14:paraId="136DE7CD" w14:textId="42B8E51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 w:rsidR="005B068B">
        <w:rPr>
          <w:rFonts w:ascii="Arial" w:hAnsi="Arial" w:cs="Arial"/>
        </w:rPr>
        <w:t xml:space="preserve"> Ordinaria </w:t>
      </w:r>
      <w:r w:rsidRPr="00F5464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7724AD47" w14:textId="77777777" w:rsidR="009665F7" w:rsidRDefault="009665F7" w:rsidP="00071295">
      <w:pPr>
        <w:ind w:firstLine="360"/>
        <w:jc w:val="both"/>
        <w:rPr>
          <w:rFonts w:ascii="Arial" w:hAnsi="Arial" w:cs="Arial"/>
        </w:rPr>
      </w:pPr>
    </w:p>
    <w:p w14:paraId="551870DB" w14:textId="77777777" w:rsidR="009665F7" w:rsidRDefault="009665F7" w:rsidP="00071295">
      <w:pPr>
        <w:ind w:firstLine="360"/>
        <w:jc w:val="both"/>
        <w:rPr>
          <w:rFonts w:ascii="Arial" w:hAnsi="Arial" w:cs="Arial"/>
        </w:rPr>
      </w:pPr>
    </w:p>
    <w:p w14:paraId="25AE6956" w14:textId="77777777" w:rsidR="009665F7" w:rsidRDefault="009665F7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48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0A1DC68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EF8F60" w14:textId="77777777" w:rsidR="00462DB5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5C2DC4" w14:textId="77777777" w:rsidR="00462DB5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49484" w14:textId="77777777" w:rsidR="00462DB5" w:rsidRPr="005C035B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CD132" w14:textId="6ACF6825" w:rsidR="00C84661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LARIZA DEL SOCORRO CONCHA CETINA</w:t>
            </w:r>
          </w:p>
          <w:p w14:paraId="0B49C9D8" w14:textId="45C01724" w:rsidR="00120892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D25D66" w14:textId="77777777" w:rsidR="00462DB5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55FCE6" w14:textId="77777777" w:rsidR="00462DB5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D404A8" w14:textId="77777777" w:rsidR="00462DB5" w:rsidRPr="005C035B" w:rsidRDefault="00462DB5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7F4D1" w14:textId="32B11E99" w:rsidR="00C84661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RODN</w:t>
            </w:r>
            <w:r w:rsidR="00462DB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Y IVÁN  MARTIN AVILÉS</w:t>
            </w:r>
          </w:p>
          <w:p w14:paraId="28D1228F" w14:textId="70034AE7" w:rsidR="00120892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0BD1AC" w14:textId="77777777" w:rsidR="009665F7" w:rsidRDefault="009665F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1AC23" w14:textId="77777777" w:rsidR="005B068B" w:rsidRDefault="005B068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57CE1" w14:textId="77777777" w:rsidR="005B068B" w:rsidRDefault="005B068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D2707" w14:textId="77777777" w:rsidR="00124B41" w:rsidRDefault="00124B41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78D9F" w14:textId="77777777" w:rsidR="009665F7" w:rsidRPr="005C035B" w:rsidRDefault="009665F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E48961" w14:textId="1F65A0EA" w:rsidR="00C84661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WENDY MARILI LEON AGUILAR  </w:t>
            </w:r>
          </w:p>
          <w:p w14:paraId="5D2057EF" w14:textId="4C487F63" w:rsidR="00120892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CONSEJERA (O)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80FA4E" w14:textId="77777777" w:rsidR="009665F7" w:rsidRDefault="009665F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4861F" w14:textId="77777777" w:rsidR="005B068B" w:rsidRDefault="005B068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A50EB" w14:textId="77777777" w:rsidR="005B068B" w:rsidRDefault="005B068B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0F71C2" w14:textId="77777777" w:rsidR="009665F7" w:rsidRDefault="009665F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8BD6C5" w14:textId="77777777" w:rsidR="009665F7" w:rsidRPr="005C035B" w:rsidRDefault="009665F7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290679" w14:textId="3AE32605" w:rsidR="00C84661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JOSE AMADO PUC SIMA</w:t>
            </w:r>
          </w:p>
          <w:p w14:paraId="7CEFC38D" w14:textId="3A9B6794" w:rsidR="00120892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 SECRETARIA(O) EJECUTIVA (O)</w:t>
            </w:r>
          </w:p>
          <w:p w14:paraId="152DE146" w14:textId="77777777" w:rsidR="00B15F33" w:rsidRDefault="00B15F3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BC3D0E" w14:textId="77777777" w:rsidR="00B15F33" w:rsidRDefault="00B15F33" w:rsidP="00124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EFA4D" w14:textId="77777777" w:rsidR="00124B41" w:rsidRDefault="00124B41" w:rsidP="00124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F10AF" w14:textId="77777777" w:rsidR="00B15F33" w:rsidRDefault="00B15F3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E89B17" w14:textId="77777777" w:rsidR="00B15F33" w:rsidRDefault="00B15F33" w:rsidP="00B15F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2B247" w14:textId="77777777" w:rsidR="00B15F33" w:rsidRDefault="00B15F33" w:rsidP="00B15F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A4DC2" w14:textId="7A33C5B7" w:rsidR="00B15F33" w:rsidRPr="005C035B" w:rsidRDefault="00B15F33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C22BCA" w14:textId="3424E579" w:rsidR="00120892" w:rsidRDefault="00120892" w:rsidP="005B068B">
      <w:pPr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2E42F5D8" w:rsidR="00D16EA8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2A443F53" w14:textId="66B3C786" w:rsidR="00732C55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D2E">
              <w:rPr>
                <w:rFonts w:ascii="Arial" w:hAnsi="Arial" w:cs="Arial"/>
              </w:rPr>
              <w:t>LU</w:t>
            </w:r>
            <w:r>
              <w:rPr>
                <w:rFonts w:ascii="Arial" w:hAnsi="Arial" w:cs="Arial"/>
              </w:rPr>
              <w:t>IS LORENZO SANZORES PERAZA</w:t>
            </w:r>
          </w:p>
          <w:p w14:paraId="0AF644DF" w14:textId="31DED993" w:rsidR="009B1B4A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  <w:p w14:paraId="24BCC96C" w14:textId="77777777" w:rsidR="0020398A" w:rsidRDefault="002039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806BA" w14:textId="77777777" w:rsidR="0020398A" w:rsidRDefault="002039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70D3F" w14:textId="77777777" w:rsidR="0020398A" w:rsidRDefault="002039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1BCAE930" w:rsidR="0020398A" w:rsidRPr="005C035B" w:rsidRDefault="0020398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BEEA768" w14:textId="34D1AE2F" w:rsidR="00D16EA8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11C7E68" w14:textId="7E56494C" w:rsidR="004E3405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MARÍA ALEJANDRA AGUILAR NÚÑEZ -SUPLENTE</w:t>
            </w:r>
          </w:p>
          <w:p w14:paraId="611493FB" w14:textId="6BB7E3D4" w:rsidR="009B1B4A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REVOLUCIONARIO INSTITUCIONAL</w:t>
            </w: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FCEC1DA" w:rsidR="00D16EA8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C502FF7" w14:textId="07423ACD" w:rsidR="00165585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YSABEL DEL CARMEN PINTO BE</w:t>
            </w:r>
          </w:p>
          <w:p w14:paraId="678E927A" w14:textId="4A7C7B82" w:rsidR="009B1B4A" w:rsidRPr="005C035B" w:rsidRDefault="005B068B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2F5C2410" w14:textId="776CD7EC" w:rsidR="0020398A" w:rsidRPr="005C035B" w:rsidRDefault="0020398A" w:rsidP="002039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965345" w14:textId="1676D6C4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23A3535" w14:textId="6E68F7D2" w:rsidR="009B1B4A" w:rsidRPr="005C035B" w:rsidRDefault="009B1B4A" w:rsidP="00462D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0E17F385" w14:textId="4BF82D7F" w:rsidR="009B1B4A" w:rsidRPr="005C035B" w:rsidRDefault="009B1B4A" w:rsidP="002039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3AA69034" w:rsidR="009B1B4A" w:rsidRPr="00D16EA8" w:rsidRDefault="00D16EA8" w:rsidP="0020398A">
      <w:pPr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</w:t>
      </w:r>
      <w:r w:rsidR="0020398A">
        <w:rPr>
          <w:rFonts w:ascii="Arial" w:hAnsi="Arial" w:cs="Arial"/>
          <w:b/>
          <w:bCs/>
          <w:sz w:val="18"/>
          <w:szCs w:val="18"/>
          <w:highlight w:val="yellow"/>
        </w:rPr>
        <w:t xml:space="preserve">EL CONSEJO MUNICIPAL DE TELCHAC PUEBLO 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DE FECHA</w:t>
      </w:r>
      <w:r w:rsidR="0020398A">
        <w:rPr>
          <w:rFonts w:ascii="Arial" w:hAnsi="Arial" w:cs="Arial"/>
          <w:b/>
          <w:bCs/>
          <w:sz w:val="18"/>
          <w:szCs w:val="18"/>
          <w:highlight w:val="yellow"/>
        </w:rPr>
        <w:t xml:space="preserve"> 29</w:t>
      </w: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 xml:space="preserve"> DE ENERO DE 2021</w:t>
      </w:r>
    </w:p>
    <w:sectPr w:rsidR="009B1B4A" w:rsidRPr="00D16EA8" w:rsidSect="005A6999">
      <w:footerReference w:type="default" r:id="rId7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7CF2A" w14:textId="77777777" w:rsidR="00C86149" w:rsidRDefault="00C86149" w:rsidP="007A34DD">
      <w:r>
        <w:separator/>
      </w:r>
    </w:p>
  </w:endnote>
  <w:endnote w:type="continuationSeparator" w:id="0">
    <w:p w14:paraId="1BDB2B79" w14:textId="77777777" w:rsidR="00C86149" w:rsidRDefault="00C86149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CC6808" w:rsidRDefault="00CC680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62DB5" w:rsidRPr="00462DB5">
      <w:rPr>
        <w:noProof/>
        <w:lang w:val="es-ES"/>
      </w:rPr>
      <w:t>8</w:t>
    </w:r>
    <w:r>
      <w:fldChar w:fldCharType="end"/>
    </w:r>
  </w:p>
  <w:p w14:paraId="696FEE26" w14:textId="5A44A47E" w:rsidR="00CC6808" w:rsidRPr="00D16EA8" w:rsidRDefault="00CC680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DE49" w14:textId="77777777" w:rsidR="00C86149" w:rsidRDefault="00C86149" w:rsidP="007A34DD">
      <w:r>
        <w:separator/>
      </w:r>
    </w:p>
  </w:footnote>
  <w:footnote w:type="continuationSeparator" w:id="0">
    <w:p w14:paraId="644AAA47" w14:textId="77777777" w:rsidR="00C86149" w:rsidRDefault="00C86149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1AE3"/>
    <w:rsid w:val="00063F51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917AE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18BC"/>
    <w:rsid w:val="000D4B54"/>
    <w:rsid w:val="000D6A5D"/>
    <w:rsid w:val="000E2C02"/>
    <w:rsid w:val="000E2CFB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177FB"/>
    <w:rsid w:val="00120892"/>
    <w:rsid w:val="001209FF"/>
    <w:rsid w:val="00124B41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542A4"/>
    <w:rsid w:val="00164248"/>
    <w:rsid w:val="00165585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D24EE"/>
    <w:rsid w:val="001D43BB"/>
    <w:rsid w:val="001D7A1B"/>
    <w:rsid w:val="001E394C"/>
    <w:rsid w:val="001E5C2E"/>
    <w:rsid w:val="001E5F36"/>
    <w:rsid w:val="001E678F"/>
    <w:rsid w:val="001E7279"/>
    <w:rsid w:val="001F175D"/>
    <w:rsid w:val="001F2262"/>
    <w:rsid w:val="001F4BAB"/>
    <w:rsid w:val="001F751A"/>
    <w:rsid w:val="001F772F"/>
    <w:rsid w:val="001F7777"/>
    <w:rsid w:val="0020398A"/>
    <w:rsid w:val="00210570"/>
    <w:rsid w:val="0021454C"/>
    <w:rsid w:val="002166FA"/>
    <w:rsid w:val="002174DE"/>
    <w:rsid w:val="00217E4A"/>
    <w:rsid w:val="00220F0B"/>
    <w:rsid w:val="00221645"/>
    <w:rsid w:val="0022458F"/>
    <w:rsid w:val="002303B2"/>
    <w:rsid w:val="002304B8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7E1"/>
    <w:rsid w:val="002679E8"/>
    <w:rsid w:val="002740F8"/>
    <w:rsid w:val="0027455B"/>
    <w:rsid w:val="00274D36"/>
    <w:rsid w:val="00276B0A"/>
    <w:rsid w:val="00276B81"/>
    <w:rsid w:val="002823DC"/>
    <w:rsid w:val="00282519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65C5"/>
    <w:rsid w:val="002E21DA"/>
    <w:rsid w:val="002E6717"/>
    <w:rsid w:val="002F30F9"/>
    <w:rsid w:val="002F5B65"/>
    <w:rsid w:val="002F702B"/>
    <w:rsid w:val="00301E15"/>
    <w:rsid w:val="00305BB0"/>
    <w:rsid w:val="003127BF"/>
    <w:rsid w:val="00323AA2"/>
    <w:rsid w:val="003259CC"/>
    <w:rsid w:val="003264A3"/>
    <w:rsid w:val="00326F39"/>
    <w:rsid w:val="00330592"/>
    <w:rsid w:val="00331558"/>
    <w:rsid w:val="003318A7"/>
    <w:rsid w:val="0034124B"/>
    <w:rsid w:val="00343BF7"/>
    <w:rsid w:val="00345362"/>
    <w:rsid w:val="00346DB6"/>
    <w:rsid w:val="00352CC2"/>
    <w:rsid w:val="0035479F"/>
    <w:rsid w:val="00357783"/>
    <w:rsid w:val="00361865"/>
    <w:rsid w:val="00365C8C"/>
    <w:rsid w:val="00366E06"/>
    <w:rsid w:val="0037587E"/>
    <w:rsid w:val="0038505D"/>
    <w:rsid w:val="00385462"/>
    <w:rsid w:val="0038604F"/>
    <w:rsid w:val="00391E94"/>
    <w:rsid w:val="00392E9F"/>
    <w:rsid w:val="00394928"/>
    <w:rsid w:val="00394D60"/>
    <w:rsid w:val="003A012F"/>
    <w:rsid w:val="003A01F5"/>
    <w:rsid w:val="003A3467"/>
    <w:rsid w:val="003A3692"/>
    <w:rsid w:val="003A512D"/>
    <w:rsid w:val="003B6A3D"/>
    <w:rsid w:val="003B7D72"/>
    <w:rsid w:val="003C0447"/>
    <w:rsid w:val="003C064C"/>
    <w:rsid w:val="003C1BB6"/>
    <w:rsid w:val="003C313F"/>
    <w:rsid w:val="003C319C"/>
    <w:rsid w:val="003D09AE"/>
    <w:rsid w:val="003D0E6A"/>
    <w:rsid w:val="003D18E7"/>
    <w:rsid w:val="003D74AE"/>
    <w:rsid w:val="003E38D1"/>
    <w:rsid w:val="003E726E"/>
    <w:rsid w:val="003F2936"/>
    <w:rsid w:val="003F35C5"/>
    <w:rsid w:val="003F509C"/>
    <w:rsid w:val="0041008A"/>
    <w:rsid w:val="00411A0D"/>
    <w:rsid w:val="00415435"/>
    <w:rsid w:val="004212CA"/>
    <w:rsid w:val="00423890"/>
    <w:rsid w:val="00424468"/>
    <w:rsid w:val="00424B76"/>
    <w:rsid w:val="004263DC"/>
    <w:rsid w:val="00427592"/>
    <w:rsid w:val="00435440"/>
    <w:rsid w:val="0043629D"/>
    <w:rsid w:val="00436B73"/>
    <w:rsid w:val="0044288E"/>
    <w:rsid w:val="00445730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154E"/>
    <w:rsid w:val="004620D7"/>
    <w:rsid w:val="00462DB5"/>
    <w:rsid w:val="00467162"/>
    <w:rsid w:val="0046760C"/>
    <w:rsid w:val="00475867"/>
    <w:rsid w:val="00476D79"/>
    <w:rsid w:val="00481E71"/>
    <w:rsid w:val="004839C6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255F"/>
    <w:rsid w:val="004B5C87"/>
    <w:rsid w:val="004B66A9"/>
    <w:rsid w:val="004C3412"/>
    <w:rsid w:val="004C4678"/>
    <w:rsid w:val="004C46E7"/>
    <w:rsid w:val="004D06BA"/>
    <w:rsid w:val="004D0B18"/>
    <w:rsid w:val="004D1489"/>
    <w:rsid w:val="004D18BC"/>
    <w:rsid w:val="004D36BD"/>
    <w:rsid w:val="004D466A"/>
    <w:rsid w:val="004D5E7B"/>
    <w:rsid w:val="004E0E6E"/>
    <w:rsid w:val="004E3405"/>
    <w:rsid w:val="004E6758"/>
    <w:rsid w:val="004E7CCB"/>
    <w:rsid w:val="004F0548"/>
    <w:rsid w:val="004F40B1"/>
    <w:rsid w:val="004F5FAB"/>
    <w:rsid w:val="004F6DA9"/>
    <w:rsid w:val="00501620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205"/>
    <w:rsid w:val="00556892"/>
    <w:rsid w:val="005755FA"/>
    <w:rsid w:val="005766C0"/>
    <w:rsid w:val="005816D8"/>
    <w:rsid w:val="0058514B"/>
    <w:rsid w:val="00592D51"/>
    <w:rsid w:val="005A0379"/>
    <w:rsid w:val="005A06A8"/>
    <w:rsid w:val="005A0DD0"/>
    <w:rsid w:val="005A6999"/>
    <w:rsid w:val="005A75DB"/>
    <w:rsid w:val="005B068B"/>
    <w:rsid w:val="005B3422"/>
    <w:rsid w:val="005C0213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517C"/>
    <w:rsid w:val="00606077"/>
    <w:rsid w:val="0061031F"/>
    <w:rsid w:val="00612A84"/>
    <w:rsid w:val="0061310C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1E9D"/>
    <w:rsid w:val="00667577"/>
    <w:rsid w:val="00667C2C"/>
    <w:rsid w:val="00671366"/>
    <w:rsid w:val="00673530"/>
    <w:rsid w:val="0068281B"/>
    <w:rsid w:val="00686711"/>
    <w:rsid w:val="00692D95"/>
    <w:rsid w:val="00693A4B"/>
    <w:rsid w:val="00697D2E"/>
    <w:rsid w:val="006A5825"/>
    <w:rsid w:val="006A6420"/>
    <w:rsid w:val="006A6E35"/>
    <w:rsid w:val="006B359B"/>
    <w:rsid w:val="006B4051"/>
    <w:rsid w:val="006B6FB7"/>
    <w:rsid w:val="006C4DF5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27B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2C55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5FAC"/>
    <w:rsid w:val="007A7DFC"/>
    <w:rsid w:val="007B0709"/>
    <w:rsid w:val="007B0973"/>
    <w:rsid w:val="007B50F4"/>
    <w:rsid w:val="007B542B"/>
    <w:rsid w:val="007C0CE4"/>
    <w:rsid w:val="007C107A"/>
    <w:rsid w:val="007D4D48"/>
    <w:rsid w:val="007D6901"/>
    <w:rsid w:val="007D712A"/>
    <w:rsid w:val="007D7B71"/>
    <w:rsid w:val="007E13A6"/>
    <w:rsid w:val="007E2235"/>
    <w:rsid w:val="007F0DF5"/>
    <w:rsid w:val="007F479F"/>
    <w:rsid w:val="007F4B19"/>
    <w:rsid w:val="007F6B27"/>
    <w:rsid w:val="0080284B"/>
    <w:rsid w:val="00804237"/>
    <w:rsid w:val="00811344"/>
    <w:rsid w:val="00816466"/>
    <w:rsid w:val="00821AD5"/>
    <w:rsid w:val="0082445D"/>
    <w:rsid w:val="0083208F"/>
    <w:rsid w:val="008333F5"/>
    <w:rsid w:val="00834A0D"/>
    <w:rsid w:val="00840A22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A2BDF"/>
    <w:rsid w:val="008B0FF8"/>
    <w:rsid w:val="008B4C1B"/>
    <w:rsid w:val="008B63F0"/>
    <w:rsid w:val="008B7111"/>
    <w:rsid w:val="008C3913"/>
    <w:rsid w:val="008C3D67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E2F"/>
    <w:rsid w:val="00906FD2"/>
    <w:rsid w:val="009134E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37EE6"/>
    <w:rsid w:val="00946038"/>
    <w:rsid w:val="00946EF8"/>
    <w:rsid w:val="00950D52"/>
    <w:rsid w:val="00954FCB"/>
    <w:rsid w:val="00955493"/>
    <w:rsid w:val="009577A3"/>
    <w:rsid w:val="00962FD2"/>
    <w:rsid w:val="0096379B"/>
    <w:rsid w:val="009665F7"/>
    <w:rsid w:val="00971955"/>
    <w:rsid w:val="00972362"/>
    <w:rsid w:val="00973CB0"/>
    <w:rsid w:val="00976C3D"/>
    <w:rsid w:val="00977F3E"/>
    <w:rsid w:val="00985574"/>
    <w:rsid w:val="00986E47"/>
    <w:rsid w:val="00993F40"/>
    <w:rsid w:val="009A6429"/>
    <w:rsid w:val="009B1B4A"/>
    <w:rsid w:val="009B39AA"/>
    <w:rsid w:val="009B411B"/>
    <w:rsid w:val="009B5633"/>
    <w:rsid w:val="009C12CB"/>
    <w:rsid w:val="009C2561"/>
    <w:rsid w:val="009C3AE1"/>
    <w:rsid w:val="009C5275"/>
    <w:rsid w:val="009C527F"/>
    <w:rsid w:val="009C667D"/>
    <w:rsid w:val="009D1B1B"/>
    <w:rsid w:val="009D3A25"/>
    <w:rsid w:val="009D67DE"/>
    <w:rsid w:val="009D736E"/>
    <w:rsid w:val="009E0270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2918"/>
    <w:rsid w:val="00A16997"/>
    <w:rsid w:val="00A177F4"/>
    <w:rsid w:val="00A2238E"/>
    <w:rsid w:val="00A26EEA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052"/>
    <w:rsid w:val="00A83D07"/>
    <w:rsid w:val="00A876B1"/>
    <w:rsid w:val="00A96FA3"/>
    <w:rsid w:val="00A97EC1"/>
    <w:rsid w:val="00AA0B79"/>
    <w:rsid w:val="00AA1AF9"/>
    <w:rsid w:val="00AA4179"/>
    <w:rsid w:val="00AA54CD"/>
    <w:rsid w:val="00AA60E5"/>
    <w:rsid w:val="00AB6B74"/>
    <w:rsid w:val="00AB6F78"/>
    <w:rsid w:val="00AC3E10"/>
    <w:rsid w:val="00AC762C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5F33"/>
    <w:rsid w:val="00B17749"/>
    <w:rsid w:val="00B2780B"/>
    <w:rsid w:val="00B27CFA"/>
    <w:rsid w:val="00B375C9"/>
    <w:rsid w:val="00B37ABC"/>
    <w:rsid w:val="00B41A74"/>
    <w:rsid w:val="00B547DB"/>
    <w:rsid w:val="00B5716C"/>
    <w:rsid w:val="00B603BB"/>
    <w:rsid w:val="00B60713"/>
    <w:rsid w:val="00B61356"/>
    <w:rsid w:val="00B7313C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49A"/>
    <w:rsid w:val="00BA1B2B"/>
    <w:rsid w:val="00BB3085"/>
    <w:rsid w:val="00BB413F"/>
    <w:rsid w:val="00BB73C9"/>
    <w:rsid w:val="00BB7DA3"/>
    <w:rsid w:val="00BC2797"/>
    <w:rsid w:val="00BC567B"/>
    <w:rsid w:val="00BC67B6"/>
    <w:rsid w:val="00BC6BB6"/>
    <w:rsid w:val="00BD08C2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2EF4"/>
    <w:rsid w:val="00C14A89"/>
    <w:rsid w:val="00C221A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2937"/>
    <w:rsid w:val="00C75D99"/>
    <w:rsid w:val="00C76E91"/>
    <w:rsid w:val="00C8017B"/>
    <w:rsid w:val="00C8065D"/>
    <w:rsid w:val="00C82E6D"/>
    <w:rsid w:val="00C84661"/>
    <w:rsid w:val="00C84F85"/>
    <w:rsid w:val="00C85664"/>
    <w:rsid w:val="00C85795"/>
    <w:rsid w:val="00C86149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C6808"/>
    <w:rsid w:val="00CD1ACA"/>
    <w:rsid w:val="00CD282F"/>
    <w:rsid w:val="00CD3716"/>
    <w:rsid w:val="00CD5576"/>
    <w:rsid w:val="00CD5B54"/>
    <w:rsid w:val="00CD6D67"/>
    <w:rsid w:val="00CE10C2"/>
    <w:rsid w:val="00CE1230"/>
    <w:rsid w:val="00CE50F2"/>
    <w:rsid w:val="00CE5592"/>
    <w:rsid w:val="00CE5AC4"/>
    <w:rsid w:val="00CE6E11"/>
    <w:rsid w:val="00CF05C5"/>
    <w:rsid w:val="00CF2083"/>
    <w:rsid w:val="00CF6A22"/>
    <w:rsid w:val="00D03D20"/>
    <w:rsid w:val="00D0467D"/>
    <w:rsid w:val="00D062B8"/>
    <w:rsid w:val="00D1082D"/>
    <w:rsid w:val="00D115B5"/>
    <w:rsid w:val="00D145CE"/>
    <w:rsid w:val="00D15400"/>
    <w:rsid w:val="00D1671E"/>
    <w:rsid w:val="00D16EA8"/>
    <w:rsid w:val="00D20414"/>
    <w:rsid w:val="00D30B47"/>
    <w:rsid w:val="00D30ED9"/>
    <w:rsid w:val="00D316ED"/>
    <w:rsid w:val="00D31E03"/>
    <w:rsid w:val="00D47B62"/>
    <w:rsid w:val="00D558EC"/>
    <w:rsid w:val="00D60B6C"/>
    <w:rsid w:val="00D61C8A"/>
    <w:rsid w:val="00D61F80"/>
    <w:rsid w:val="00D653E2"/>
    <w:rsid w:val="00D66CAB"/>
    <w:rsid w:val="00D710F6"/>
    <w:rsid w:val="00D71DC3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0B84"/>
    <w:rsid w:val="00DE338C"/>
    <w:rsid w:val="00DF0896"/>
    <w:rsid w:val="00DF46CD"/>
    <w:rsid w:val="00DF6D32"/>
    <w:rsid w:val="00E03F97"/>
    <w:rsid w:val="00E04345"/>
    <w:rsid w:val="00E05125"/>
    <w:rsid w:val="00E05A73"/>
    <w:rsid w:val="00E06B08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A649A"/>
    <w:rsid w:val="00EB0301"/>
    <w:rsid w:val="00EB0FB5"/>
    <w:rsid w:val="00EB1786"/>
    <w:rsid w:val="00EB27B1"/>
    <w:rsid w:val="00EB3A43"/>
    <w:rsid w:val="00EB77AF"/>
    <w:rsid w:val="00EC20F3"/>
    <w:rsid w:val="00EC27A8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97370"/>
    <w:rsid w:val="00F97658"/>
    <w:rsid w:val="00FA37C3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07E0"/>
    <w:rsid w:val="00FD1034"/>
    <w:rsid w:val="00FD30EA"/>
    <w:rsid w:val="00FD4138"/>
    <w:rsid w:val="00FD5D7A"/>
    <w:rsid w:val="00FD7B13"/>
    <w:rsid w:val="00FE0E28"/>
    <w:rsid w:val="00FE2733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06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B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2544</Words>
  <Characters>13994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3</cp:revision>
  <cp:lastPrinted>2021-01-29T19:14:00Z</cp:lastPrinted>
  <dcterms:created xsi:type="dcterms:W3CDTF">2021-01-29T18:47:00Z</dcterms:created>
  <dcterms:modified xsi:type="dcterms:W3CDTF">2021-01-29T19:19:00Z</dcterms:modified>
</cp:coreProperties>
</file>