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6418D"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78BD9BCE" w14:textId="77777777" w:rsidR="00AA60E5" w:rsidRPr="00F5464A" w:rsidRDefault="00AA60E5" w:rsidP="00971955">
      <w:pPr>
        <w:jc w:val="center"/>
        <w:rPr>
          <w:rFonts w:ascii="Arial" w:hAnsi="Arial" w:cs="Arial"/>
          <w:b/>
        </w:rPr>
      </w:pPr>
    </w:p>
    <w:p w14:paraId="1D0F2905" w14:textId="77777777" w:rsidR="00191991" w:rsidRPr="00F5464A" w:rsidRDefault="00191991" w:rsidP="008F09DA">
      <w:pPr>
        <w:jc w:val="both"/>
        <w:rPr>
          <w:rFonts w:ascii="Arial" w:hAnsi="Arial" w:cs="Arial"/>
        </w:rPr>
      </w:pPr>
    </w:p>
    <w:p w14:paraId="69A56FF8" w14:textId="77777777"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4250E7">
        <w:rPr>
          <w:rFonts w:ascii="Arial" w:hAnsi="Arial" w:cs="Arial"/>
        </w:rPr>
        <w:t>ELECTORAL DE</w:t>
      </w:r>
      <w:r w:rsidR="0021454C">
        <w:rPr>
          <w:rFonts w:ascii="Arial" w:hAnsi="Arial" w:cs="Arial"/>
        </w:rPr>
        <w:t xml:space="preserve"> </w:t>
      </w:r>
      <w:r w:rsidR="00385056">
        <w:rPr>
          <w:rFonts w:ascii="Arial" w:hAnsi="Arial" w:cs="Arial"/>
        </w:rPr>
        <w:t>TIMUCUY</w:t>
      </w:r>
      <w:r w:rsidR="0021454C">
        <w:rPr>
          <w:rFonts w:ascii="Arial" w:hAnsi="Arial" w:cs="Arial"/>
        </w:rPr>
        <w:t xml:space="preserve">, DE FECHA </w:t>
      </w:r>
      <w:r w:rsidR="00A045D9">
        <w:rPr>
          <w:rFonts w:ascii="Arial" w:hAnsi="Arial" w:cs="Arial"/>
        </w:rPr>
        <w:t>25 DE FEBRERO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0AC55E0E" w14:textId="77777777" w:rsidR="00C947C6" w:rsidRPr="00F5464A" w:rsidRDefault="00C947C6" w:rsidP="008F09DA">
      <w:pPr>
        <w:jc w:val="both"/>
        <w:rPr>
          <w:rFonts w:ascii="Arial" w:hAnsi="Arial" w:cs="Arial"/>
        </w:rPr>
      </w:pPr>
    </w:p>
    <w:p w14:paraId="50B5F436" w14:textId="69D60068"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385056">
        <w:rPr>
          <w:rFonts w:ascii="Arial" w:hAnsi="Arial" w:cs="Arial"/>
        </w:rPr>
        <w:t>Timucuy</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85056">
        <w:rPr>
          <w:rFonts w:ascii="Arial" w:hAnsi="Arial" w:cs="Arial"/>
        </w:rPr>
        <w:t>20</w:t>
      </w:r>
      <w:r w:rsidR="002F5B65">
        <w:rPr>
          <w:rFonts w:ascii="Arial" w:hAnsi="Arial" w:cs="Arial"/>
        </w:rPr>
        <w:t xml:space="preserve"> </w:t>
      </w:r>
      <w:r w:rsidR="0021454C">
        <w:rPr>
          <w:rFonts w:ascii="Arial" w:hAnsi="Arial" w:cs="Arial"/>
        </w:rPr>
        <w:t xml:space="preserve">horas con </w:t>
      </w:r>
      <w:r w:rsidR="005E0561" w:rsidRPr="0096011D">
        <w:rPr>
          <w:rFonts w:ascii="Arial" w:hAnsi="Arial" w:cs="Arial"/>
        </w:rPr>
        <w:t>07</w:t>
      </w:r>
      <w:r w:rsidR="0074739A" w:rsidRPr="0096011D">
        <w:rPr>
          <w:rFonts w:ascii="Arial" w:hAnsi="Arial" w:cs="Arial"/>
        </w:rPr>
        <w:t xml:space="preserve"> minutos</w:t>
      </w:r>
      <w:r w:rsidR="0074739A">
        <w:rPr>
          <w:rFonts w:ascii="Arial" w:hAnsi="Arial" w:cs="Arial"/>
        </w:rPr>
        <w:t>,</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A045D9">
        <w:rPr>
          <w:rFonts w:ascii="Arial" w:hAnsi="Arial" w:cs="Arial"/>
        </w:rPr>
        <w:t>25</w:t>
      </w:r>
      <w:r w:rsidR="001D73EE">
        <w:rPr>
          <w:rFonts w:ascii="Arial" w:hAnsi="Arial" w:cs="Arial"/>
        </w:rPr>
        <w:t xml:space="preserve"> </w:t>
      </w:r>
      <w:r w:rsidR="00784EF4">
        <w:rPr>
          <w:rFonts w:ascii="Arial" w:hAnsi="Arial" w:cs="Arial"/>
        </w:rPr>
        <w:t xml:space="preserve"> </w:t>
      </w:r>
      <w:r w:rsidR="00A045D9">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385056">
        <w:rPr>
          <w:rFonts w:ascii="Arial" w:hAnsi="Arial" w:cs="Arial"/>
        </w:rPr>
        <w:t>Timucuy</w:t>
      </w:r>
      <w:r w:rsidR="002F702B">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385056">
        <w:rPr>
          <w:rFonts w:ascii="Arial" w:hAnsi="Arial" w:cs="Arial"/>
        </w:rPr>
        <w:t>97</w:t>
      </w:r>
      <w:r w:rsidR="00795639" w:rsidRPr="00F5464A">
        <w:rPr>
          <w:rFonts w:ascii="Arial" w:hAnsi="Arial" w:cs="Arial"/>
        </w:rPr>
        <w:t xml:space="preserve"> de la calle</w:t>
      </w:r>
      <w:r w:rsidR="0021454C">
        <w:rPr>
          <w:rFonts w:ascii="Arial" w:hAnsi="Arial" w:cs="Arial"/>
        </w:rPr>
        <w:t xml:space="preserve"> </w:t>
      </w:r>
      <w:r w:rsidR="00385056">
        <w:rPr>
          <w:rFonts w:ascii="Arial" w:hAnsi="Arial" w:cs="Arial"/>
        </w:rPr>
        <w:t>18</w:t>
      </w:r>
      <w:r w:rsidR="00795639" w:rsidRPr="00F5464A">
        <w:rPr>
          <w:rFonts w:ascii="Arial" w:hAnsi="Arial" w:cs="Arial"/>
        </w:rPr>
        <w:t>,</w:t>
      </w:r>
      <w:r w:rsidR="001272D8">
        <w:rPr>
          <w:rFonts w:ascii="Arial" w:hAnsi="Arial" w:cs="Arial"/>
        </w:rPr>
        <w:t xml:space="preserve"> entre </w:t>
      </w:r>
      <w:r w:rsidR="00385056">
        <w:rPr>
          <w:rFonts w:ascii="Arial" w:hAnsi="Arial" w:cs="Arial"/>
        </w:rPr>
        <w:t>19</w:t>
      </w:r>
      <w:r w:rsidR="001272D8">
        <w:rPr>
          <w:rFonts w:ascii="Arial" w:hAnsi="Arial" w:cs="Arial"/>
        </w:rPr>
        <w:t xml:space="preserve"> y</w:t>
      </w:r>
      <w:r w:rsidR="0021454C">
        <w:rPr>
          <w:rFonts w:ascii="Arial" w:hAnsi="Arial" w:cs="Arial"/>
        </w:rPr>
        <w:t xml:space="preserve"> </w:t>
      </w:r>
      <w:r w:rsidR="00385056">
        <w:rPr>
          <w:rFonts w:ascii="Arial" w:hAnsi="Arial" w:cs="Arial"/>
        </w:rPr>
        <w:t>15</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6F668D23" w14:textId="77777777" w:rsidR="00F611DE" w:rsidRDefault="00F611DE" w:rsidP="00D61C8A">
      <w:pPr>
        <w:jc w:val="both"/>
        <w:rPr>
          <w:rFonts w:ascii="Arial" w:hAnsi="Arial" w:cs="Arial"/>
        </w:rPr>
      </w:pPr>
    </w:p>
    <w:p w14:paraId="4C416988" w14:textId="0CA44D38" w:rsidR="00744211" w:rsidRDefault="0021454C" w:rsidP="00F611DE">
      <w:pPr>
        <w:ind w:firstLine="708"/>
        <w:jc w:val="both"/>
        <w:rPr>
          <w:rFonts w:ascii="Arial" w:hAnsi="Arial" w:cs="Arial"/>
        </w:rPr>
      </w:pPr>
      <w:r>
        <w:rPr>
          <w:rFonts w:ascii="Arial" w:hAnsi="Arial" w:cs="Arial"/>
        </w:rPr>
        <w:t xml:space="preserve">En uso de la palabra, C. </w:t>
      </w:r>
      <w:r w:rsidR="00385056">
        <w:rPr>
          <w:rFonts w:ascii="Arial" w:hAnsi="Arial" w:cs="Arial"/>
        </w:rPr>
        <w:t>ULDARICO ADRIANO PAM TEH</w:t>
      </w:r>
      <w:r w:rsidR="009F4CCF">
        <w:rPr>
          <w:rFonts w:ascii="Arial" w:hAnsi="Arial" w:cs="Arial"/>
        </w:rPr>
        <w:t xml:space="preserve"> 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385056">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385056">
        <w:rPr>
          <w:rFonts w:ascii="Arial" w:hAnsi="Arial" w:cs="Arial"/>
        </w:rPr>
        <w:t>Timucuy</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w:t>
      </w:r>
      <w:r w:rsidRPr="0096011D">
        <w:rPr>
          <w:rFonts w:ascii="Arial" w:hAnsi="Arial" w:cs="Arial"/>
        </w:rPr>
        <w:t xml:space="preserve">las </w:t>
      </w:r>
      <w:r w:rsidR="00385056" w:rsidRPr="0096011D">
        <w:rPr>
          <w:rFonts w:ascii="Arial" w:hAnsi="Arial" w:cs="Arial"/>
        </w:rPr>
        <w:t>20</w:t>
      </w:r>
      <w:r w:rsidR="009D3A25" w:rsidRPr="0096011D">
        <w:rPr>
          <w:rFonts w:ascii="Arial" w:hAnsi="Arial" w:cs="Arial"/>
        </w:rPr>
        <w:t xml:space="preserve"> horas</w:t>
      </w:r>
      <w:r w:rsidRPr="0096011D">
        <w:rPr>
          <w:rFonts w:ascii="Arial" w:hAnsi="Arial" w:cs="Arial"/>
        </w:rPr>
        <w:t xml:space="preserve"> con </w:t>
      </w:r>
      <w:r w:rsidR="005E0561" w:rsidRPr="0096011D">
        <w:rPr>
          <w:rFonts w:ascii="Arial" w:hAnsi="Arial" w:cs="Arial"/>
        </w:rPr>
        <w:t>07</w:t>
      </w:r>
      <w:r>
        <w:rPr>
          <w:rFonts w:ascii="Arial" w:hAnsi="Arial" w:cs="Arial"/>
        </w:rPr>
        <w:t xml:space="preserve"> minutos del día </w:t>
      </w:r>
      <w:r w:rsidR="00A045D9">
        <w:rPr>
          <w:rFonts w:ascii="Arial" w:hAnsi="Arial" w:cs="Arial"/>
        </w:rPr>
        <w:t>25</w:t>
      </w:r>
      <w:r>
        <w:rPr>
          <w:rFonts w:ascii="Arial" w:hAnsi="Arial" w:cs="Arial"/>
        </w:rPr>
        <w:t xml:space="preserve"> de </w:t>
      </w:r>
      <w:r w:rsidR="00A045D9">
        <w:rPr>
          <w:rFonts w:ascii="Arial" w:hAnsi="Arial" w:cs="Arial"/>
        </w:rPr>
        <w:t>febrero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047A5CF4" w14:textId="77777777" w:rsidR="009B1B4A" w:rsidRDefault="009B1B4A" w:rsidP="00CA6C3F">
      <w:pPr>
        <w:ind w:firstLine="360"/>
        <w:jc w:val="both"/>
        <w:rPr>
          <w:rFonts w:ascii="Arial" w:hAnsi="Arial" w:cs="Arial"/>
          <w:color w:val="FF0000"/>
        </w:rPr>
      </w:pPr>
    </w:p>
    <w:p w14:paraId="654CA83F" w14:textId="77777777" w:rsidR="007069AB" w:rsidRPr="00CA6C3F" w:rsidRDefault="007069AB" w:rsidP="005C51A1">
      <w:pPr>
        <w:jc w:val="both"/>
        <w:rPr>
          <w:rFonts w:ascii="Arial" w:hAnsi="Arial" w:cs="Arial"/>
          <w:color w:val="FF0000"/>
        </w:rPr>
      </w:pPr>
    </w:p>
    <w:p w14:paraId="48DF6E26" w14:textId="77777777"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85056">
        <w:rPr>
          <w:rFonts w:ascii="Arial" w:hAnsi="Arial" w:cs="Arial"/>
        </w:rPr>
        <w:t>. ULDARICO ADRIANO PAM TEH</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3E918BE9" w14:textId="77777777" w:rsidR="00AE09D7" w:rsidRDefault="00AE09D7" w:rsidP="007069AB">
      <w:pPr>
        <w:ind w:firstLine="708"/>
        <w:jc w:val="both"/>
        <w:rPr>
          <w:rFonts w:ascii="Arial" w:hAnsi="Arial" w:cs="Arial"/>
        </w:rPr>
      </w:pPr>
    </w:p>
    <w:p w14:paraId="70B136E5" w14:textId="77777777"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385056">
        <w:rPr>
          <w:rFonts w:ascii="Arial" w:hAnsi="Arial" w:cs="Arial"/>
        </w:rPr>
        <w:t xml:space="preserve">en </w:t>
      </w:r>
      <w:r w:rsidR="00385056" w:rsidRPr="00F5464A">
        <w:rPr>
          <w:rFonts w:ascii="Arial" w:hAnsi="Arial" w:cs="Arial"/>
        </w:rPr>
        <w:t>uso</w:t>
      </w:r>
      <w:r w:rsidR="004263DC" w:rsidRPr="00F5464A">
        <w:rPr>
          <w:rFonts w:ascii="Arial" w:hAnsi="Arial" w:cs="Arial"/>
        </w:rPr>
        <w:t xml:space="preserve">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C.</w:t>
      </w:r>
      <w:r w:rsidR="00385056">
        <w:rPr>
          <w:rFonts w:ascii="Arial" w:hAnsi="Arial" w:cs="Arial"/>
        </w:rPr>
        <w:t xml:space="preserve"> FERNANDO RICARDO UCAN SULUB</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5993D372" w14:textId="77777777" w:rsidR="000C0764"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 xml:space="preserve">nsejero Electoral </w:t>
      </w:r>
      <w:r w:rsidR="00BB7DA3">
        <w:rPr>
          <w:rFonts w:ascii="Arial" w:hAnsi="Arial" w:cs="Arial"/>
        </w:rPr>
        <w:t>C</w:t>
      </w:r>
      <w:r w:rsidR="00385056">
        <w:rPr>
          <w:rFonts w:ascii="Arial" w:hAnsi="Arial" w:cs="Arial"/>
        </w:rPr>
        <w:t>. ULDARICO ADRIANO PAM TEH</w:t>
      </w:r>
      <w:r w:rsidR="0050758B">
        <w:rPr>
          <w:rFonts w:ascii="Arial" w:hAnsi="Arial" w:cs="Arial"/>
        </w:rPr>
        <w:t>,</w:t>
      </w:r>
      <w:r w:rsidR="0010155D">
        <w:rPr>
          <w:rFonts w:ascii="Arial" w:hAnsi="Arial" w:cs="Arial"/>
        </w:rPr>
        <w:t xml:space="preserve"> </w:t>
      </w:r>
    </w:p>
    <w:p w14:paraId="172397C1" w14:textId="77777777"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BB7DA3">
        <w:rPr>
          <w:rFonts w:ascii="Arial" w:hAnsi="Arial" w:cs="Arial"/>
        </w:rPr>
        <w:t>, C.</w:t>
      </w:r>
      <w:r w:rsidR="00385056">
        <w:rPr>
          <w:rFonts w:ascii="Arial" w:hAnsi="Arial" w:cs="Arial"/>
        </w:rPr>
        <w:t xml:space="preserve"> ARIANA BEATRIZ CANUL TEH</w:t>
      </w:r>
      <w:r w:rsidR="00B03EAF">
        <w:rPr>
          <w:rFonts w:ascii="Arial" w:hAnsi="Arial" w:cs="Arial"/>
        </w:rPr>
        <w:t>,</w:t>
      </w:r>
      <w:r w:rsidR="00954FCB">
        <w:rPr>
          <w:rFonts w:ascii="Arial" w:hAnsi="Arial" w:cs="Arial"/>
        </w:rPr>
        <w:t xml:space="preserve"> </w:t>
      </w:r>
    </w:p>
    <w:p w14:paraId="4B818AB3" w14:textId="77777777" w:rsidR="007054D5" w:rsidRDefault="00954FCB" w:rsidP="00AE09D7">
      <w:pPr>
        <w:ind w:firstLine="708"/>
        <w:jc w:val="both"/>
        <w:rPr>
          <w:rFonts w:ascii="Arial" w:hAnsi="Arial" w:cs="Arial"/>
        </w:rPr>
      </w:pPr>
      <w:r>
        <w:rPr>
          <w:rFonts w:ascii="Arial" w:hAnsi="Arial" w:cs="Arial"/>
        </w:rPr>
        <w:t>Consejero Electoral</w:t>
      </w:r>
      <w:r w:rsidR="00292A71">
        <w:rPr>
          <w:rFonts w:ascii="Arial" w:hAnsi="Arial" w:cs="Arial"/>
        </w:rPr>
        <w:t xml:space="preserve"> C. </w:t>
      </w:r>
      <w:r w:rsidR="00385056">
        <w:rPr>
          <w:rFonts w:ascii="Arial" w:hAnsi="Arial" w:cs="Arial"/>
        </w:rPr>
        <w:t>CRISTHIAN ALBERTO XOOL RAVELL</w:t>
      </w:r>
      <w:r w:rsidR="00292A71">
        <w:rPr>
          <w:rFonts w:ascii="Arial" w:hAnsi="Arial" w:cs="Arial"/>
        </w:rPr>
        <w:t xml:space="preserve"> todos los anteriormente mencionados con derecho a voz y voto,</w:t>
      </w:r>
      <w:r w:rsidR="00CA6D2A">
        <w:rPr>
          <w:rFonts w:ascii="Arial" w:hAnsi="Arial" w:cs="Arial"/>
        </w:rPr>
        <w:t xml:space="preserve"> y el </w:t>
      </w:r>
      <w:r w:rsidR="00292A71">
        <w:rPr>
          <w:rFonts w:ascii="Arial" w:hAnsi="Arial" w:cs="Arial"/>
        </w:rPr>
        <w:t>Secretario Ejecutivo C.</w:t>
      </w:r>
      <w:r w:rsidR="00385056">
        <w:rPr>
          <w:rFonts w:ascii="Arial" w:hAnsi="Arial" w:cs="Arial"/>
        </w:rPr>
        <w:t xml:space="preserve"> FERNANDO RICARDO UCAN SULUB</w:t>
      </w:r>
      <w:r w:rsidR="00292A71">
        <w:rPr>
          <w:rFonts w:ascii="Arial" w:hAnsi="Arial" w:cs="Arial"/>
        </w:rPr>
        <w:t xml:space="preserve"> con derecho </w:t>
      </w:r>
      <w:r w:rsidR="00CA6D2A">
        <w:rPr>
          <w:rFonts w:ascii="Arial" w:hAnsi="Arial" w:cs="Arial"/>
        </w:rPr>
        <w:t>a 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43B2C8B9" w14:textId="77777777"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3CCB36ED" w14:textId="77777777" w:rsidR="00331558" w:rsidRDefault="00331558" w:rsidP="00331558">
      <w:pPr>
        <w:ind w:firstLine="360"/>
        <w:jc w:val="both"/>
        <w:rPr>
          <w:rFonts w:ascii="Arial" w:hAnsi="Arial" w:cs="Arial"/>
        </w:rPr>
      </w:pPr>
      <w:r w:rsidRPr="000A4E05">
        <w:rPr>
          <w:rFonts w:ascii="Arial" w:hAnsi="Arial" w:cs="Arial"/>
        </w:rPr>
        <w:t>Partido Acción Nacional, C.</w:t>
      </w:r>
      <w:r w:rsidR="00385056" w:rsidRPr="000A4E05">
        <w:rPr>
          <w:rFonts w:ascii="Arial" w:hAnsi="Arial" w:cs="Arial"/>
        </w:rPr>
        <w:t xml:space="preserve"> JOSE YSI</w:t>
      </w:r>
      <w:r w:rsidR="003436FB" w:rsidRPr="000A4E05">
        <w:rPr>
          <w:rFonts w:ascii="Arial" w:hAnsi="Arial" w:cs="Arial"/>
        </w:rPr>
        <w:t>DRO CHAN MAY</w:t>
      </w:r>
    </w:p>
    <w:p w14:paraId="5B06F425" w14:textId="77777777" w:rsidR="00A045D9" w:rsidRDefault="00A045D9" w:rsidP="00331558">
      <w:pPr>
        <w:ind w:firstLine="360"/>
        <w:jc w:val="both"/>
        <w:rPr>
          <w:rFonts w:ascii="Arial" w:hAnsi="Arial" w:cs="Arial"/>
        </w:rPr>
      </w:pPr>
      <w:r>
        <w:rPr>
          <w:rFonts w:ascii="Arial" w:hAnsi="Arial" w:cs="Arial"/>
        </w:rPr>
        <w:t>Partido Revolucionario Institucional, C. MARIANA UCAN SULUB</w:t>
      </w:r>
    </w:p>
    <w:p w14:paraId="62E3A817" w14:textId="3E309BCE" w:rsidR="00A045D9" w:rsidRPr="000A4E05" w:rsidRDefault="001D73EE" w:rsidP="001D73EE">
      <w:pPr>
        <w:jc w:val="both"/>
        <w:rPr>
          <w:rFonts w:ascii="Arial" w:hAnsi="Arial" w:cs="Arial"/>
        </w:rPr>
      </w:pPr>
      <w:r>
        <w:rPr>
          <w:rFonts w:ascii="Arial" w:hAnsi="Arial" w:cs="Arial"/>
        </w:rPr>
        <w:t xml:space="preserve">     </w:t>
      </w:r>
      <w:r w:rsidR="00A045D9">
        <w:rPr>
          <w:rFonts w:ascii="Arial" w:hAnsi="Arial" w:cs="Arial"/>
        </w:rPr>
        <w:t xml:space="preserve">Partido Fuerza por </w:t>
      </w:r>
      <w:r w:rsidR="005E0561">
        <w:rPr>
          <w:rFonts w:ascii="Arial" w:hAnsi="Arial" w:cs="Arial"/>
        </w:rPr>
        <w:t>México</w:t>
      </w:r>
      <w:r w:rsidR="00A045D9">
        <w:rPr>
          <w:rFonts w:ascii="Arial" w:hAnsi="Arial" w:cs="Arial"/>
        </w:rPr>
        <w:t>, C.</w:t>
      </w:r>
      <w:r>
        <w:rPr>
          <w:rFonts w:ascii="Arial" w:hAnsi="Arial" w:cs="Arial"/>
        </w:rPr>
        <w:t xml:space="preserve"> ANGEL BENTURA RAVELL UCAN</w:t>
      </w:r>
    </w:p>
    <w:p w14:paraId="52B45B63" w14:textId="77777777" w:rsidR="009B1B4A" w:rsidRDefault="009B1B4A" w:rsidP="00CA6C3F">
      <w:pPr>
        <w:ind w:firstLine="360"/>
        <w:jc w:val="both"/>
        <w:rPr>
          <w:rFonts w:ascii="Arial" w:hAnsi="Arial" w:cs="Arial"/>
          <w:color w:val="FF0000"/>
        </w:rPr>
      </w:pPr>
    </w:p>
    <w:p w14:paraId="6C22C76B" w14:textId="77777777"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w:t>
      </w:r>
      <w:r w:rsidR="00772297">
        <w:rPr>
          <w:rFonts w:ascii="Arial" w:hAnsi="Arial" w:cs="Arial"/>
        </w:rPr>
        <w:lastRenderedPageBreak/>
        <w:t>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0D4947A4" w14:textId="77777777" w:rsidR="009B1B4A" w:rsidRDefault="009B1B4A" w:rsidP="00CA6C3F">
      <w:pPr>
        <w:ind w:firstLine="360"/>
        <w:jc w:val="both"/>
        <w:rPr>
          <w:rFonts w:ascii="Arial" w:hAnsi="Arial" w:cs="Arial"/>
          <w:color w:val="FF0000"/>
        </w:rPr>
      </w:pPr>
    </w:p>
    <w:p w14:paraId="7F00CCCF" w14:textId="77777777"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5CBE2034" w14:textId="77777777" w:rsidR="00CA6C3F" w:rsidRDefault="00CA6C3F" w:rsidP="00AE09D7">
      <w:pPr>
        <w:ind w:firstLine="708"/>
        <w:jc w:val="both"/>
        <w:rPr>
          <w:rFonts w:ascii="Arial" w:hAnsi="Arial" w:cs="Arial"/>
        </w:rPr>
      </w:pPr>
    </w:p>
    <w:p w14:paraId="04E6403D" w14:textId="77777777" w:rsidR="00FE7911" w:rsidRPr="00260EA0" w:rsidRDefault="00FE7911" w:rsidP="00260EA0">
      <w:pPr>
        <w:jc w:val="both"/>
        <w:rPr>
          <w:rFonts w:ascii="Arial" w:hAnsi="Arial" w:cs="Arial"/>
          <w:color w:val="FF0000"/>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260EA0" w:rsidRPr="00260EA0">
        <w:rPr>
          <w:rFonts w:ascii="Arial" w:hAnsi="Arial" w:cs="Arial"/>
        </w:rPr>
        <w:t xml:space="preserve">, seguidamente </w:t>
      </w:r>
      <w:r w:rsidR="005E244E">
        <w:rPr>
          <w:rFonts w:ascii="Arial" w:hAnsi="Arial" w:cs="Arial"/>
        </w:rPr>
        <w:t>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103B135E" w14:textId="77777777" w:rsidR="00866F3E" w:rsidRDefault="007A7DFC" w:rsidP="00D61C8A">
      <w:pPr>
        <w:jc w:val="both"/>
        <w:rPr>
          <w:rFonts w:ascii="Arial" w:hAnsi="Arial" w:cs="Arial"/>
        </w:rPr>
      </w:pPr>
      <w:r>
        <w:rPr>
          <w:rFonts w:ascii="Arial" w:hAnsi="Arial" w:cs="Arial"/>
        </w:rPr>
        <w:t xml:space="preserve"> </w:t>
      </w:r>
    </w:p>
    <w:p w14:paraId="4562C142" w14:textId="77777777" w:rsidR="00A045D9" w:rsidRPr="008236A3" w:rsidRDefault="00A045D9" w:rsidP="00A045D9">
      <w:pPr>
        <w:numPr>
          <w:ilvl w:val="0"/>
          <w:numId w:val="1"/>
        </w:numPr>
        <w:spacing w:line="300" w:lineRule="auto"/>
        <w:jc w:val="both"/>
        <w:rPr>
          <w:rFonts w:ascii="Arial" w:hAnsi="Arial" w:cs="Baghdad"/>
        </w:rPr>
      </w:pPr>
      <w:r w:rsidRPr="008236A3">
        <w:rPr>
          <w:rFonts w:ascii="Arial" w:hAnsi="Arial" w:cs="Baghdad"/>
        </w:rPr>
        <w:t>Lista de asistencia.</w:t>
      </w:r>
    </w:p>
    <w:p w14:paraId="789CDF15" w14:textId="77777777" w:rsidR="00A045D9" w:rsidRPr="008236A3" w:rsidRDefault="00A045D9" w:rsidP="00A045D9">
      <w:pPr>
        <w:numPr>
          <w:ilvl w:val="0"/>
          <w:numId w:val="1"/>
        </w:numPr>
        <w:spacing w:line="300" w:lineRule="auto"/>
        <w:jc w:val="both"/>
        <w:rPr>
          <w:rFonts w:ascii="Arial" w:hAnsi="Arial" w:cs="Baghdad"/>
        </w:rPr>
      </w:pPr>
      <w:r w:rsidRPr="008236A3">
        <w:rPr>
          <w:rFonts w:ascii="Arial" w:hAnsi="Arial" w:cs="Baghdad"/>
        </w:rPr>
        <w:t>Certificación del Quórum legal.</w:t>
      </w:r>
    </w:p>
    <w:p w14:paraId="35272E3A" w14:textId="77777777" w:rsidR="00A045D9" w:rsidRPr="008236A3" w:rsidRDefault="00A045D9" w:rsidP="00A045D9">
      <w:pPr>
        <w:numPr>
          <w:ilvl w:val="0"/>
          <w:numId w:val="1"/>
        </w:numPr>
        <w:spacing w:line="300" w:lineRule="auto"/>
        <w:jc w:val="both"/>
        <w:rPr>
          <w:rFonts w:ascii="Arial" w:hAnsi="Arial" w:cs="Baghdad"/>
        </w:rPr>
      </w:pPr>
      <w:r w:rsidRPr="008236A3">
        <w:rPr>
          <w:rFonts w:ascii="Arial" w:hAnsi="Arial" w:cs="Baghdad"/>
        </w:rPr>
        <w:t>Declaración de existir el Quórum legal y estar debidamente instalada la sesión.</w:t>
      </w:r>
    </w:p>
    <w:p w14:paraId="3B253BD1" w14:textId="77777777" w:rsidR="00A045D9" w:rsidRPr="008236A3" w:rsidRDefault="00A045D9" w:rsidP="00A045D9">
      <w:pPr>
        <w:numPr>
          <w:ilvl w:val="0"/>
          <w:numId w:val="1"/>
        </w:numPr>
        <w:spacing w:line="300" w:lineRule="auto"/>
        <w:jc w:val="both"/>
        <w:rPr>
          <w:rFonts w:ascii="Arial" w:hAnsi="Arial" w:cs="Baghdad"/>
        </w:rPr>
      </w:pPr>
      <w:r w:rsidRPr="008236A3">
        <w:rPr>
          <w:rFonts w:ascii="Arial" w:hAnsi="Arial" w:cs="Baghdad"/>
        </w:rPr>
        <w:t>Lectura del orden del día.</w:t>
      </w:r>
    </w:p>
    <w:p w14:paraId="1E74851D" w14:textId="77777777" w:rsidR="00A045D9" w:rsidRPr="008236A3" w:rsidRDefault="00A045D9" w:rsidP="00A045D9">
      <w:pPr>
        <w:numPr>
          <w:ilvl w:val="0"/>
          <w:numId w:val="1"/>
        </w:numPr>
        <w:spacing w:line="300" w:lineRule="auto"/>
        <w:jc w:val="both"/>
        <w:rPr>
          <w:rFonts w:ascii="Arial" w:hAnsi="Arial" w:cs="Baghdad"/>
        </w:rPr>
      </w:pPr>
      <w:r w:rsidRPr="008236A3">
        <w:rPr>
          <w:rFonts w:ascii="Arial" w:hAnsi="Arial" w:cs="Baghdad"/>
        </w:rPr>
        <w:t>Lectura de oficios presentados ante este Consejo Municipal.</w:t>
      </w:r>
    </w:p>
    <w:p w14:paraId="10CF14F7" w14:textId="38A94395" w:rsidR="00C70A00" w:rsidRPr="00C70A00" w:rsidRDefault="00C70A00" w:rsidP="00C70A00">
      <w:pPr>
        <w:pStyle w:val="Prrafodelista"/>
        <w:numPr>
          <w:ilvl w:val="0"/>
          <w:numId w:val="1"/>
        </w:numPr>
        <w:jc w:val="both"/>
        <w:rPr>
          <w:rFonts w:ascii="Arial" w:hAnsi="Arial" w:cs="Baghdad"/>
        </w:rPr>
      </w:pPr>
      <w:r w:rsidRPr="00C70A00">
        <w:rPr>
          <w:rFonts w:ascii="Arial" w:hAnsi="Arial" w:cs="Baghdad"/>
        </w:rPr>
        <w:t>Aprobación en su caso del proyecto de acuerdo del consejo municipal distribución de los espacios de uso común para la colocación y fijación de la propaganda electoral para la campaña del proceso electoral ordinario 2020-2021</w:t>
      </w:r>
    </w:p>
    <w:p w14:paraId="24633A5D" w14:textId="37CD8958" w:rsidR="00A045D9" w:rsidRPr="002D0D6F" w:rsidRDefault="00C70A00" w:rsidP="002D0D6F">
      <w:pPr>
        <w:pStyle w:val="Prrafodelista"/>
        <w:numPr>
          <w:ilvl w:val="0"/>
          <w:numId w:val="4"/>
        </w:numPr>
        <w:jc w:val="both"/>
        <w:rPr>
          <w:rFonts w:ascii="Arial" w:hAnsi="Arial" w:cs="Baghdad"/>
        </w:rPr>
      </w:pPr>
      <w:r w:rsidRPr="008B59AF">
        <w:rPr>
          <w:rFonts w:ascii="Arial" w:hAnsi="Arial" w:cs="Baghdad"/>
        </w:rPr>
        <w:t>Distribución en su caso, de los espacios de uso común para la colocación y fijación de la propaganda electoral para la campaña del proceso Electoral ordinario 2020-2021</w:t>
      </w:r>
    </w:p>
    <w:p w14:paraId="0DC2D6D5" w14:textId="3644E767" w:rsidR="00A045D9" w:rsidRPr="00C70A00" w:rsidRDefault="00A045D9" w:rsidP="00C70A00">
      <w:pPr>
        <w:pStyle w:val="Prrafodelista"/>
        <w:numPr>
          <w:ilvl w:val="0"/>
          <w:numId w:val="4"/>
        </w:numPr>
        <w:spacing w:line="300" w:lineRule="auto"/>
        <w:jc w:val="both"/>
        <w:rPr>
          <w:rFonts w:ascii="Arial" w:hAnsi="Arial" w:cs="Baghdad"/>
        </w:rPr>
      </w:pPr>
      <w:r w:rsidRPr="00C70A00">
        <w:rPr>
          <w:rFonts w:ascii="Arial" w:hAnsi="Arial" w:cs="Baghdad"/>
        </w:rPr>
        <w:t>Asuntos Generales.</w:t>
      </w:r>
    </w:p>
    <w:p w14:paraId="06B86314" w14:textId="118FED92" w:rsidR="00A045D9" w:rsidRPr="008236A3" w:rsidRDefault="00C70A00" w:rsidP="00C70A00">
      <w:pPr>
        <w:spacing w:line="300" w:lineRule="auto"/>
        <w:ind w:left="360"/>
        <w:jc w:val="both"/>
        <w:rPr>
          <w:rFonts w:ascii="Arial" w:hAnsi="Arial" w:cs="Baghdad"/>
        </w:rPr>
      </w:pPr>
      <w:r>
        <w:rPr>
          <w:rFonts w:ascii="Arial" w:hAnsi="Arial" w:cs="Baghdad"/>
        </w:rPr>
        <w:t xml:space="preserve">9. </w:t>
      </w:r>
      <w:r w:rsidR="008B59AF">
        <w:rPr>
          <w:rFonts w:ascii="Arial" w:hAnsi="Arial" w:cs="Baghdad"/>
        </w:rPr>
        <w:t xml:space="preserve"> </w:t>
      </w:r>
      <w:r w:rsidR="00A045D9" w:rsidRPr="008236A3">
        <w:rPr>
          <w:rFonts w:ascii="Arial" w:hAnsi="Arial" w:cs="Baghdad"/>
        </w:rPr>
        <w:t>Receso para la elaboración del proyecto de acta de sesión.</w:t>
      </w:r>
    </w:p>
    <w:p w14:paraId="6ABDA47E" w14:textId="45DFD723" w:rsidR="00A045D9" w:rsidRPr="008236A3" w:rsidRDefault="00C70A00" w:rsidP="00C70A00">
      <w:pPr>
        <w:spacing w:line="300" w:lineRule="auto"/>
        <w:ind w:left="360"/>
        <w:jc w:val="both"/>
        <w:rPr>
          <w:rFonts w:ascii="Arial" w:hAnsi="Arial" w:cs="Baghdad"/>
        </w:rPr>
      </w:pPr>
      <w:r>
        <w:rPr>
          <w:rFonts w:ascii="Arial" w:hAnsi="Arial" w:cs="Baghdad"/>
        </w:rPr>
        <w:t>10</w:t>
      </w:r>
      <w:r w:rsidR="008B59AF">
        <w:rPr>
          <w:rFonts w:ascii="Arial" w:hAnsi="Arial" w:cs="Baghdad"/>
        </w:rPr>
        <w:t xml:space="preserve">. </w:t>
      </w:r>
      <w:r w:rsidR="00A045D9" w:rsidRPr="008236A3">
        <w:rPr>
          <w:rFonts w:ascii="Arial" w:hAnsi="Arial" w:cs="Baghdad"/>
        </w:rPr>
        <w:t>Lectura y aprobación del proyecto de acta de la presente sesión.</w:t>
      </w:r>
    </w:p>
    <w:p w14:paraId="085C78C0" w14:textId="7B5D36E6" w:rsidR="00A045D9" w:rsidRPr="008236A3" w:rsidRDefault="00C70A00" w:rsidP="00C70A00">
      <w:pPr>
        <w:spacing w:line="300" w:lineRule="auto"/>
        <w:ind w:left="360"/>
        <w:jc w:val="both"/>
        <w:rPr>
          <w:rFonts w:ascii="Arial" w:hAnsi="Arial" w:cs="Baghdad"/>
        </w:rPr>
      </w:pPr>
      <w:r>
        <w:rPr>
          <w:rFonts w:ascii="Arial" w:hAnsi="Arial" w:cs="Baghdad"/>
        </w:rPr>
        <w:t xml:space="preserve">11. </w:t>
      </w:r>
      <w:r w:rsidR="00A045D9" w:rsidRPr="008236A3">
        <w:rPr>
          <w:rFonts w:ascii="Arial" w:hAnsi="Arial" w:cs="Baghdad"/>
        </w:rPr>
        <w:t>Declaración de haberse agotado los puntos de la orden del día.</w:t>
      </w:r>
    </w:p>
    <w:p w14:paraId="5E9124B5" w14:textId="4991946F" w:rsidR="00A045D9" w:rsidRPr="00C70A00" w:rsidRDefault="00A045D9" w:rsidP="00C70A00">
      <w:pPr>
        <w:pStyle w:val="Prrafodelista"/>
        <w:numPr>
          <w:ilvl w:val="0"/>
          <w:numId w:val="3"/>
        </w:numPr>
        <w:spacing w:line="300" w:lineRule="auto"/>
        <w:jc w:val="both"/>
        <w:rPr>
          <w:rFonts w:ascii="Arial" w:hAnsi="Arial" w:cs="Baghdad"/>
          <w:b/>
        </w:rPr>
      </w:pPr>
      <w:r w:rsidRPr="00C70A00">
        <w:rPr>
          <w:rFonts w:ascii="Arial" w:hAnsi="Arial" w:cs="Baghdad"/>
        </w:rPr>
        <w:t>Clausura de la sesión</w:t>
      </w:r>
      <w:r w:rsidR="00673056" w:rsidRPr="00C70A00">
        <w:rPr>
          <w:rFonts w:ascii="Arial" w:hAnsi="Arial" w:cs="Baghdad"/>
        </w:rPr>
        <w:t>.</w:t>
      </w:r>
    </w:p>
    <w:p w14:paraId="013A0E1F" w14:textId="77777777" w:rsidR="009B1B4A" w:rsidRDefault="009B1B4A" w:rsidP="00CA6C3F">
      <w:pPr>
        <w:ind w:firstLine="360"/>
        <w:jc w:val="both"/>
        <w:rPr>
          <w:rFonts w:ascii="Arial" w:hAnsi="Arial" w:cs="Arial"/>
          <w:color w:val="FF0000"/>
        </w:rPr>
      </w:pPr>
    </w:p>
    <w:p w14:paraId="48C75674" w14:textId="006969DE" w:rsidR="001B63C6" w:rsidRDefault="007F3E3C" w:rsidP="00125C90">
      <w:pPr>
        <w:jc w:val="both"/>
        <w:rPr>
          <w:rFonts w:ascii="Arial" w:hAnsi="Arial" w:cs="Arial"/>
        </w:rPr>
      </w:pPr>
      <w:r>
        <w:rPr>
          <w:rFonts w:ascii="Arial" w:hAnsi="Arial" w:cs="Arial"/>
        </w:rPr>
        <w:t xml:space="preserve">      </w:t>
      </w:r>
      <w:r w:rsidR="005A6999">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sidR="005A6999">
        <w:rPr>
          <w:rFonts w:ascii="Arial" w:hAnsi="Arial" w:cs="Arial"/>
        </w:rPr>
        <w:t xml:space="preserve"> solicit</w:t>
      </w:r>
      <w:r w:rsidR="004B5C87">
        <w:rPr>
          <w:rFonts w:ascii="Arial" w:hAnsi="Arial" w:cs="Arial"/>
        </w:rPr>
        <w:t>ó</w:t>
      </w:r>
      <w:r w:rsidR="005A6999">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3F548B5F" w14:textId="77777777" w:rsidR="00E5528D" w:rsidRDefault="00E5528D" w:rsidP="000E2ECE">
      <w:pPr>
        <w:ind w:firstLine="360"/>
        <w:jc w:val="both"/>
        <w:rPr>
          <w:rFonts w:ascii="Arial" w:hAnsi="Arial" w:cs="Arial"/>
        </w:rPr>
      </w:pPr>
    </w:p>
    <w:p w14:paraId="224C7C7E" w14:textId="130164DC" w:rsidR="001B63C6" w:rsidRDefault="0082322B" w:rsidP="000E2ECE">
      <w:pPr>
        <w:ind w:firstLine="360"/>
        <w:jc w:val="both"/>
        <w:rPr>
          <w:rFonts w:ascii="Arial" w:hAnsi="Arial" w:cs="Arial"/>
        </w:rPr>
      </w:pPr>
      <w:r>
        <w:rPr>
          <w:rFonts w:ascii="Arial" w:hAnsi="Arial" w:cs="Arial"/>
        </w:rPr>
        <w:t xml:space="preserve">1.- Oficio </w:t>
      </w:r>
      <w:r w:rsidR="001B63C6" w:rsidRPr="007F3E3C">
        <w:rPr>
          <w:rFonts w:ascii="Arial" w:hAnsi="Arial" w:cs="Arial"/>
        </w:rPr>
        <w:t xml:space="preserve">de fecha </w:t>
      </w:r>
      <w:r w:rsidR="002829B4">
        <w:rPr>
          <w:rFonts w:ascii="Arial" w:hAnsi="Arial" w:cs="Arial"/>
        </w:rPr>
        <w:t>12</w:t>
      </w:r>
      <w:r w:rsidR="000B1FD4" w:rsidRPr="007F3E3C">
        <w:rPr>
          <w:rFonts w:ascii="Arial" w:hAnsi="Arial" w:cs="Arial"/>
        </w:rPr>
        <w:t xml:space="preserve"> de enero de 2021</w:t>
      </w:r>
      <w:r w:rsidR="001B63C6" w:rsidRPr="007F3E3C">
        <w:rPr>
          <w:rFonts w:ascii="Arial" w:hAnsi="Arial" w:cs="Arial"/>
        </w:rPr>
        <w:t xml:space="preserve"> signado por el </w:t>
      </w:r>
      <w:r w:rsidR="000B1FD4" w:rsidRPr="007F3E3C">
        <w:rPr>
          <w:rFonts w:ascii="Arial" w:hAnsi="Arial" w:cs="Arial"/>
        </w:rPr>
        <w:t>C.</w:t>
      </w:r>
      <w:r w:rsidR="000B1FD4">
        <w:rPr>
          <w:rFonts w:ascii="Arial" w:hAnsi="Arial" w:cs="Arial"/>
        </w:rPr>
        <w:t xml:space="preserve"> </w:t>
      </w:r>
      <w:r w:rsidR="00673056">
        <w:rPr>
          <w:rFonts w:ascii="Arial" w:hAnsi="Arial" w:cs="Arial"/>
        </w:rPr>
        <w:t>MARIO DAVID MEX ALBORNOZ presidente del Comité Ejecutivo Estatal de Morena Yucatán</w:t>
      </w:r>
      <w:r w:rsidR="000B1FD4">
        <w:rPr>
          <w:rFonts w:ascii="Arial" w:hAnsi="Arial" w:cs="Arial"/>
        </w:rPr>
        <w:t xml:space="preserve">, en el que se </w:t>
      </w:r>
      <w:r w:rsidR="000B1FD4">
        <w:rPr>
          <w:rFonts w:ascii="Arial" w:hAnsi="Arial" w:cs="Arial"/>
        </w:rPr>
        <w:lastRenderedPageBreak/>
        <w:t xml:space="preserve">solicita la </w:t>
      </w:r>
      <w:r w:rsidR="00673056">
        <w:rPr>
          <w:rFonts w:ascii="Arial" w:hAnsi="Arial" w:cs="Arial"/>
        </w:rPr>
        <w:t>Acreditación</w:t>
      </w:r>
      <w:r w:rsidR="000B1FD4">
        <w:rPr>
          <w:rFonts w:ascii="Arial" w:hAnsi="Arial" w:cs="Arial"/>
        </w:rPr>
        <w:t xml:space="preserve"> de los</w:t>
      </w:r>
      <w:r w:rsidR="00673056">
        <w:rPr>
          <w:rFonts w:ascii="Arial" w:hAnsi="Arial" w:cs="Arial"/>
        </w:rPr>
        <w:t xml:space="preserve"> representantes del Partido Morena </w:t>
      </w:r>
      <w:r w:rsidR="000B1FD4">
        <w:rPr>
          <w:rFonts w:ascii="Arial" w:hAnsi="Arial" w:cs="Arial"/>
        </w:rPr>
        <w:t xml:space="preserve">ante el Consejo Municipal de Timucuy quedando como representante propietario el C. </w:t>
      </w:r>
      <w:r w:rsidR="00673056">
        <w:rPr>
          <w:rFonts w:ascii="Arial" w:hAnsi="Arial" w:cs="Arial"/>
        </w:rPr>
        <w:t>JORGE ASUNCION RAVEL MEX y como suplente el</w:t>
      </w:r>
      <w:r w:rsidR="000B1FD4">
        <w:rPr>
          <w:rFonts w:ascii="Arial" w:hAnsi="Arial" w:cs="Arial"/>
        </w:rPr>
        <w:t xml:space="preserve"> C. </w:t>
      </w:r>
      <w:r w:rsidR="00673056">
        <w:rPr>
          <w:rFonts w:ascii="Arial" w:hAnsi="Arial" w:cs="Arial"/>
        </w:rPr>
        <w:t>JUVENTINO POOT CANUL</w:t>
      </w:r>
      <w:r w:rsidR="000B1FD4">
        <w:rPr>
          <w:rFonts w:ascii="Arial" w:hAnsi="Arial" w:cs="Arial"/>
        </w:rPr>
        <w:t>.</w:t>
      </w:r>
    </w:p>
    <w:p w14:paraId="6B50AF8F" w14:textId="54E350FB" w:rsidR="009B1B4A" w:rsidRDefault="00A61E89" w:rsidP="00CA6C3F">
      <w:pPr>
        <w:ind w:firstLine="360"/>
        <w:jc w:val="both"/>
        <w:rPr>
          <w:rFonts w:ascii="Arial" w:hAnsi="Arial" w:cs="Arial"/>
        </w:rPr>
      </w:pPr>
      <w:r w:rsidRPr="0082322B">
        <w:rPr>
          <w:rFonts w:ascii="Arial" w:hAnsi="Arial" w:cs="Arial"/>
        </w:rPr>
        <w:t xml:space="preserve">2.- Oficio numero CDE-PRIYUC-SJ-01/2021 de fecha 12 de febrero de 2021 </w:t>
      </w:r>
      <w:r w:rsidR="002829B4" w:rsidRPr="0082322B">
        <w:rPr>
          <w:rFonts w:ascii="Arial" w:hAnsi="Arial" w:cs="Arial"/>
        </w:rPr>
        <w:t>signado</w:t>
      </w:r>
      <w:r w:rsidRPr="0082322B">
        <w:rPr>
          <w:rFonts w:ascii="Arial" w:hAnsi="Arial" w:cs="Arial"/>
        </w:rPr>
        <w:t xml:space="preserve"> por el C. FRANCISCO ALBERTO TORRES RIVAS Presidente del Comité directivo Estatal del Partido Revolucionario Institucional en el estado de </w:t>
      </w:r>
      <w:r w:rsidR="00C70A00" w:rsidRPr="0082322B">
        <w:rPr>
          <w:rFonts w:ascii="Arial" w:hAnsi="Arial" w:cs="Arial"/>
        </w:rPr>
        <w:t>Yucatán</w:t>
      </w:r>
      <w:r w:rsidRPr="0082322B">
        <w:rPr>
          <w:rFonts w:ascii="Arial" w:hAnsi="Arial" w:cs="Arial"/>
        </w:rPr>
        <w:t xml:space="preserve">, </w:t>
      </w:r>
      <w:r w:rsidR="0082322B" w:rsidRPr="0082322B">
        <w:rPr>
          <w:rFonts w:ascii="Arial" w:hAnsi="Arial" w:cs="Arial"/>
        </w:rPr>
        <w:t xml:space="preserve">en el que se informa de los ajustes de los representantes de Partido ante el Consejo Municipal de Timucuy, quedando como </w:t>
      </w:r>
      <w:r w:rsidR="0050552C" w:rsidRPr="0082322B">
        <w:rPr>
          <w:rFonts w:ascii="Arial" w:hAnsi="Arial" w:cs="Arial"/>
        </w:rPr>
        <w:t>representante</w:t>
      </w:r>
      <w:r w:rsidR="0082322B" w:rsidRPr="0082322B">
        <w:rPr>
          <w:rFonts w:ascii="Arial" w:hAnsi="Arial" w:cs="Arial"/>
        </w:rPr>
        <w:t xml:space="preserve"> Propietario la C. MARIANA UCAN SULUB y como suplente el C. JORGE ISMAEL UCAN CANUL.</w:t>
      </w:r>
    </w:p>
    <w:p w14:paraId="116BED39" w14:textId="7B9BA230" w:rsidR="0082322B" w:rsidRDefault="0082322B" w:rsidP="00CA6C3F">
      <w:pPr>
        <w:ind w:firstLine="360"/>
        <w:jc w:val="both"/>
        <w:rPr>
          <w:rFonts w:ascii="Arial" w:hAnsi="Arial" w:cs="Arial"/>
        </w:rPr>
      </w:pPr>
      <w:r>
        <w:rPr>
          <w:rFonts w:ascii="Arial" w:hAnsi="Arial" w:cs="Arial"/>
        </w:rPr>
        <w:t xml:space="preserve">3.- Oficio de fecha 12 de febrero de 2021 signado por el C. HARRY GERARDO RODRIGUEZ BOTELLO FIERRO Secretario General del Comité Ejecutivo Estatal del Partido Verde Ecologista de </w:t>
      </w:r>
      <w:r w:rsidR="00C70A00">
        <w:rPr>
          <w:rFonts w:ascii="Arial" w:hAnsi="Arial" w:cs="Arial"/>
        </w:rPr>
        <w:t>México</w:t>
      </w:r>
      <w:r>
        <w:rPr>
          <w:rFonts w:ascii="Arial" w:hAnsi="Arial" w:cs="Arial"/>
        </w:rPr>
        <w:t>, en el que se reconoce como representantes Propietario y Suplente respectivam</w:t>
      </w:r>
      <w:r w:rsidR="00A50430">
        <w:rPr>
          <w:rFonts w:ascii="Arial" w:hAnsi="Arial" w:cs="Arial"/>
        </w:rPr>
        <w:t>e</w:t>
      </w:r>
      <w:r>
        <w:rPr>
          <w:rFonts w:ascii="Arial" w:hAnsi="Arial" w:cs="Arial"/>
        </w:rPr>
        <w:t>nte ante este Consejo</w:t>
      </w:r>
      <w:r w:rsidR="00A50430">
        <w:rPr>
          <w:rFonts w:ascii="Arial" w:hAnsi="Arial" w:cs="Arial"/>
        </w:rPr>
        <w:t xml:space="preserve"> Municipal de Timucuy</w:t>
      </w:r>
      <w:r>
        <w:rPr>
          <w:rFonts w:ascii="Arial" w:hAnsi="Arial" w:cs="Arial"/>
        </w:rPr>
        <w:t xml:space="preserve"> a la C. MARIA CAROLINA UC CHAN y a la C. MARIA MAGDALENA POOL CIAU.</w:t>
      </w:r>
    </w:p>
    <w:p w14:paraId="74786950" w14:textId="6B6FF0A4" w:rsidR="00C82432" w:rsidRDefault="00C82432" w:rsidP="00CA6C3F">
      <w:pPr>
        <w:ind w:firstLine="360"/>
        <w:jc w:val="both"/>
        <w:rPr>
          <w:rFonts w:ascii="Arial" w:hAnsi="Arial" w:cs="Arial"/>
        </w:rPr>
      </w:pPr>
      <w:r>
        <w:rPr>
          <w:rFonts w:ascii="Arial" w:hAnsi="Arial" w:cs="Arial"/>
        </w:rPr>
        <w:t xml:space="preserve">4.- Oficio de fecha 16 de febrero de 2021 </w:t>
      </w:r>
      <w:r w:rsidR="002829B4">
        <w:rPr>
          <w:rFonts w:ascii="Arial" w:hAnsi="Arial" w:cs="Arial"/>
        </w:rPr>
        <w:t>signando</w:t>
      </w:r>
      <w:r>
        <w:rPr>
          <w:rFonts w:ascii="Arial" w:hAnsi="Arial" w:cs="Arial"/>
        </w:rPr>
        <w:t xml:space="preserve"> por el C. LUIS JESUS MANZANERO VILLANUEVA Presidente de la </w:t>
      </w:r>
      <w:r w:rsidR="0050552C">
        <w:rPr>
          <w:rFonts w:ascii="Arial" w:hAnsi="Arial" w:cs="Arial"/>
        </w:rPr>
        <w:t>Dirección</w:t>
      </w:r>
      <w:r>
        <w:rPr>
          <w:rFonts w:ascii="Arial" w:hAnsi="Arial" w:cs="Arial"/>
        </w:rPr>
        <w:t xml:space="preserve"> Estatal Ejecutiva del Partido de la </w:t>
      </w:r>
      <w:r w:rsidR="00C70A00">
        <w:rPr>
          <w:rFonts w:ascii="Arial" w:hAnsi="Arial" w:cs="Arial"/>
        </w:rPr>
        <w:t>Revolución</w:t>
      </w:r>
      <w:r>
        <w:rPr>
          <w:rFonts w:ascii="Arial" w:hAnsi="Arial" w:cs="Arial"/>
        </w:rPr>
        <w:t xml:space="preserve"> </w:t>
      </w:r>
      <w:r w:rsidR="00C70A00">
        <w:rPr>
          <w:rFonts w:ascii="Arial" w:hAnsi="Arial" w:cs="Arial"/>
        </w:rPr>
        <w:t>Democrática</w:t>
      </w:r>
      <w:r>
        <w:rPr>
          <w:rFonts w:ascii="Arial" w:hAnsi="Arial" w:cs="Arial"/>
        </w:rPr>
        <w:t xml:space="preserve"> en </w:t>
      </w:r>
      <w:r w:rsidR="00C70A00">
        <w:rPr>
          <w:rFonts w:ascii="Arial" w:hAnsi="Arial" w:cs="Arial"/>
        </w:rPr>
        <w:t>Yucatán</w:t>
      </w:r>
      <w:r>
        <w:rPr>
          <w:rFonts w:ascii="Arial" w:hAnsi="Arial" w:cs="Arial"/>
        </w:rPr>
        <w:t xml:space="preserve">, en el </w:t>
      </w:r>
      <w:r w:rsidR="00A50430">
        <w:rPr>
          <w:rFonts w:ascii="Arial" w:hAnsi="Arial" w:cs="Arial"/>
        </w:rPr>
        <w:t>que se solicita un cambio de representantes ante este Consejo Municipal de Timucuy, quedando como representante Propietario el C. LUIS MIGUEL POOL CHI y como Suplente el C. NELSON MELCHOR MEX CAB.</w:t>
      </w:r>
    </w:p>
    <w:p w14:paraId="4A6D1873" w14:textId="3D37FACF" w:rsidR="00A50430" w:rsidRDefault="00A50430" w:rsidP="00CA6C3F">
      <w:pPr>
        <w:ind w:firstLine="360"/>
        <w:jc w:val="both"/>
        <w:rPr>
          <w:rFonts w:ascii="Arial" w:hAnsi="Arial" w:cs="Arial"/>
        </w:rPr>
      </w:pPr>
      <w:r>
        <w:rPr>
          <w:rFonts w:ascii="Arial" w:hAnsi="Arial" w:cs="Arial"/>
        </w:rPr>
        <w:t xml:space="preserve">5.- Oficio de fecha 17 de febrero de 2021 signado por el C. JOSE CRESCENCIO GUTIERREZ GONZALEZ Presidente del comité de </w:t>
      </w:r>
      <w:r w:rsidR="00C70A00">
        <w:rPr>
          <w:rFonts w:ascii="Arial" w:hAnsi="Arial" w:cs="Arial"/>
        </w:rPr>
        <w:t>Dirección</w:t>
      </w:r>
      <w:r>
        <w:rPr>
          <w:rFonts w:ascii="Arial" w:hAnsi="Arial" w:cs="Arial"/>
        </w:rPr>
        <w:t xml:space="preserve"> Estatal del Partido Nueva Alianza </w:t>
      </w:r>
      <w:r w:rsidR="00C70A00">
        <w:rPr>
          <w:rFonts w:ascii="Arial" w:hAnsi="Arial" w:cs="Arial"/>
        </w:rPr>
        <w:t>Yucatán</w:t>
      </w:r>
      <w:r>
        <w:rPr>
          <w:rFonts w:ascii="Arial" w:hAnsi="Arial" w:cs="Arial"/>
        </w:rPr>
        <w:t xml:space="preserve">, en el que se acreditan como </w:t>
      </w:r>
      <w:r w:rsidR="00C70A00">
        <w:rPr>
          <w:rFonts w:ascii="Arial" w:hAnsi="Arial" w:cs="Arial"/>
        </w:rPr>
        <w:t>representantes</w:t>
      </w:r>
      <w:r>
        <w:rPr>
          <w:rFonts w:ascii="Arial" w:hAnsi="Arial" w:cs="Arial"/>
        </w:rPr>
        <w:t xml:space="preserve"> de Partido ante este Consejo Municipal de Timucuy, quedando como representante Propietario el C. RAUL ERNESTO SOSA ALONZO y como Suplente el C. RICARDO GABRIEL BARAHONA RIOS.</w:t>
      </w:r>
    </w:p>
    <w:p w14:paraId="564FCD51" w14:textId="44F02D50" w:rsidR="0082322B" w:rsidRDefault="0050552C" w:rsidP="00CA6C3F">
      <w:pPr>
        <w:ind w:firstLine="360"/>
        <w:jc w:val="both"/>
        <w:rPr>
          <w:rFonts w:ascii="Arial" w:hAnsi="Arial" w:cs="Arial"/>
        </w:rPr>
      </w:pPr>
      <w:r>
        <w:rPr>
          <w:rFonts w:ascii="Arial" w:hAnsi="Arial" w:cs="Arial"/>
        </w:rPr>
        <w:t xml:space="preserve">6.- </w:t>
      </w:r>
      <w:r w:rsidRPr="001D73EE">
        <w:rPr>
          <w:rFonts w:ascii="Arial" w:hAnsi="Arial" w:cs="Arial"/>
        </w:rPr>
        <w:t xml:space="preserve">Oficio </w:t>
      </w:r>
      <w:r w:rsidRPr="001D73EE">
        <w:rPr>
          <w:rFonts w:ascii="Arial" w:hAnsi="Arial" w:cs="Arial"/>
        </w:rPr>
        <w:t>número RSP/RCG/0038/2021 de fecha 18</w:t>
      </w:r>
      <w:r w:rsidRPr="001D73EE">
        <w:rPr>
          <w:rFonts w:ascii="Arial" w:hAnsi="Arial" w:cs="Arial"/>
        </w:rPr>
        <w:t xml:space="preserve"> de febrero de 2021 </w:t>
      </w:r>
      <w:r w:rsidR="002829B4" w:rsidRPr="001D73EE">
        <w:rPr>
          <w:rFonts w:ascii="Arial" w:hAnsi="Arial" w:cs="Arial"/>
        </w:rPr>
        <w:t>signado</w:t>
      </w:r>
      <w:r w:rsidRPr="001D73EE">
        <w:rPr>
          <w:rFonts w:ascii="Arial" w:hAnsi="Arial" w:cs="Arial"/>
        </w:rPr>
        <w:t xml:space="preserve"> por el C. </w:t>
      </w:r>
      <w:r w:rsidRPr="001D73EE">
        <w:rPr>
          <w:rFonts w:ascii="Arial" w:hAnsi="Arial" w:cs="Arial"/>
        </w:rPr>
        <w:t>RAUL JOS</w:t>
      </w:r>
      <w:r w:rsidR="001D73EE" w:rsidRPr="001D73EE">
        <w:rPr>
          <w:rFonts w:ascii="Arial" w:hAnsi="Arial" w:cs="Arial"/>
        </w:rPr>
        <w:t>É</w:t>
      </w:r>
      <w:r w:rsidRPr="001D73EE">
        <w:rPr>
          <w:rFonts w:ascii="Arial" w:hAnsi="Arial" w:cs="Arial"/>
        </w:rPr>
        <w:t xml:space="preserve"> VIDAL GAMBOA Representante Propietario del Partido Politico Nacional Redes Sociales Progresistas</w:t>
      </w:r>
      <w:r w:rsidRPr="001D73EE">
        <w:rPr>
          <w:rFonts w:ascii="Arial" w:hAnsi="Arial" w:cs="Arial"/>
        </w:rPr>
        <w:t xml:space="preserve">, en el que se informa de los ajustes de los representantes de Partido ante el Consejo Municipal de Timucuy, quedando como representante Propietario la C. </w:t>
      </w:r>
      <w:r w:rsidRPr="001D73EE">
        <w:rPr>
          <w:rFonts w:ascii="Arial" w:hAnsi="Arial" w:cs="Arial"/>
        </w:rPr>
        <w:t>SANDY DEL CARMEN ELIAS CORDOVA.</w:t>
      </w:r>
    </w:p>
    <w:p w14:paraId="3BFAC23E" w14:textId="63C31A1A" w:rsidR="001D73EE" w:rsidRDefault="001D73EE" w:rsidP="001D73EE">
      <w:pPr>
        <w:ind w:firstLine="360"/>
        <w:jc w:val="both"/>
        <w:rPr>
          <w:rFonts w:ascii="Arial" w:hAnsi="Arial" w:cs="Arial"/>
        </w:rPr>
      </w:pPr>
      <w:r>
        <w:rPr>
          <w:rFonts w:ascii="Arial" w:hAnsi="Arial" w:cs="Arial"/>
        </w:rPr>
        <w:t xml:space="preserve">7. </w:t>
      </w:r>
      <w:r w:rsidRPr="001D73EE">
        <w:rPr>
          <w:rFonts w:ascii="Arial" w:hAnsi="Arial" w:cs="Arial"/>
        </w:rPr>
        <w:t xml:space="preserve">Oficio signado por el C. </w:t>
      </w:r>
      <w:r>
        <w:rPr>
          <w:rFonts w:ascii="Arial" w:hAnsi="Arial" w:cs="Arial"/>
        </w:rPr>
        <w:t>ADOLFO CALDERON SABIDO</w:t>
      </w:r>
      <w:r w:rsidRPr="001D73EE">
        <w:rPr>
          <w:rFonts w:ascii="Arial" w:hAnsi="Arial" w:cs="Arial"/>
        </w:rPr>
        <w:t xml:space="preserve"> Representante </w:t>
      </w:r>
      <w:r>
        <w:rPr>
          <w:rFonts w:ascii="Arial" w:hAnsi="Arial" w:cs="Arial"/>
        </w:rPr>
        <w:t>ante el Consejo General del Partido Politico Nacional Fuerza por México</w:t>
      </w:r>
      <w:r w:rsidRPr="001D73EE">
        <w:rPr>
          <w:rFonts w:ascii="Arial" w:hAnsi="Arial" w:cs="Arial"/>
        </w:rPr>
        <w:t xml:space="preserve"> </w:t>
      </w:r>
      <w:r>
        <w:rPr>
          <w:rFonts w:ascii="Arial" w:hAnsi="Arial" w:cs="Arial"/>
        </w:rPr>
        <w:t>por la se acredita</w:t>
      </w:r>
      <w:r w:rsidRPr="001D73EE">
        <w:rPr>
          <w:rFonts w:ascii="Arial" w:hAnsi="Arial" w:cs="Arial"/>
        </w:rPr>
        <w:t xml:space="preserve"> representante</w:t>
      </w:r>
      <w:r>
        <w:rPr>
          <w:rFonts w:ascii="Arial" w:hAnsi="Arial" w:cs="Arial"/>
        </w:rPr>
        <w:t xml:space="preserve"> Propietario al</w:t>
      </w:r>
      <w:r w:rsidRPr="001D73EE">
        <w:rPr>
          <w:rFonts w:ascii="Arial" w:hAnsi="Arial" w:cs="Arial"/>
        </w:rPr>
        <w:t xml:space="preserve"> C. </w:t>
      </w:r>
      <w:r>
        <w:rPr>
          <w:rFonts w:ascii="Arial" w:hAnsi="Arial" w:cs="Arial"/>
        </w:rPr>
        <w:t>ANGEL BENTURA RAVELL UCAN</w:t>
      </w:r>
      <w:r w:rsidRPr="001D73EE">
        <w:rPr>
          <w:rFonts w:ascii="Arial" w:hAnsi="Arial" w:cs="Arial"/>
        </w:rPr>
        <w:t>.</w:t>
      </w:r>
    </w:p>
    <w:p w14:paraId="1DFA8929" w14:textId="77777777" w:rsidR="001D73EE" w:rsidRPr="0082322B" w:rsidRDefault="001D73EE" w:rsidP="001D73EE">
      <w:pPr>
        <w:ind w:firstLine="360"/>
        <w:jc w:val="both"/>
        <w:rPr>
          <w:rFonts w:ascii="Arial" w:hAnsi="Arial" w:cs="Arial"/>
        </w:rPr>
      </w:pPr>
    </w:p>
    <w:p w14:paraId="70FD05EA" w14:textId="77777777" w:rsidR="0050552C" w:rsidRPr="0082322B" w:rsidRDefault="0050552C" w:rsidP="00CA6C3F">
      <w:pPr>
        <w:ind w:firstLine="360"/>
        <w:jc w:val="both"/>
        <w:rPr>
          <w:rFonts w:ascii="Arial" w:hAnsi="Arial" w:cs="Arial"/>
        </w:rPr>
      </w:pPr>
    </w:p>
    <w:p w14:paraId="4E847896" w14:textId="6E1E6EAD" w:rsidR="00A96113" w:rsidRPr="002D0D6F" w:rsidRDefault="001B63C6" w:rsidP="00A96113">
      <w:pPr>
        <w:ind w:firstLine="360"/>
        <w:jc w:val="both"/>
        <w:rPr>
          <w:rFonts w:ascii="Arial" w:hAnsi="Arial" w:cs="Arial"/>
        </w:rPr>
      </w:pPr>
      <w:r w:rsidRPr="001D73EE">
        <w:rPr>
          <w:rFonts w:ascii="Arial" w:hAnsi="Arial" w:cs="Arial"/>
        </w:rPr>
        <w:t xml:space="preserve">Continuando con el desarrollo de la sesión, el Secretario Ejecutivo, presentó el punto número </w:t>
      </w:r>
      <w:r w:rsidRPr="001D73EE">
        <w:rPr>
          <w:rFonts w:ascii="Arial" w:hAnsi="Arial" w:cs="Arial"/>
          <w:b/>
          <w:bCs/>
        </w:rPr>
        <w:t>seis</w:t>
      </w:r>
      <w:r w:rsidRPr="001D73EE">
        <w:rPr>
          <w:rFonts w:ascii="Arial" w:hAnsi="Arial" w:cs="Arial"/>
        </w:rPr>
        <w:t xml:space="preserve"> consistente en la </w:t>
      </w:r>
      <w:r w:rsidR="00DD11E4" w:rsidRPr="001D73EE">
        <w:rPr>
          <w:rFonts w:ascii="Arial" w:hAnsi="Arial" w:cs="Arial"/>
        </w:rPr>
        <w:t xml:space="preserve">aprobación </w:t>
      </w:r>
      <w:r w:rsidR="00A96113" w:rsidRPr="001D73EE">
        <w:rPr>
          <w:rFonts w:ascii="Arial" w:hAnsi="Arial" w:cs="Arial"/>
        </w:rPr>
        <w:t>en su caso</w:t>
      </w:r>
      <w:r w:rsidR="00DD11E4" w:rsidRPr="001D73EE">
        <w:rPr>
          <w:rFonts w:ascii="Arial" w:hAnsi="Arial" w:cs="Arial"/>
        </w:rPr>
        <w:t xml:space="preserve"> del proyecto de acuerdo del Consejo </w:t>
      </w:r>
      <w:r w:rsidR="00DD11E4" w:rsidRPr="002D0D6F">
        <w:rPr>
          <w:rFonts w:ascii="Arial" w:hAnsi="Arial" w:cs="Arial"/>
        </w:rPr>
        <w:t>Municipal de Timucuy, por el que se aprueban las bases del procedimiento de distribución de los espacios de uso común para la colocación y fijación de la propaganda electoral para la campaña del proceso electoral ordinario 2020-2021</w:t>
      </w:r>
      <w:r w:rsidR="00E61567" w:rsidRPr="002D0D6F">
        <w:rPr>
          <w:rFonts w:ascii="Arial" w:hAnsi="Arial" w:cs="Arial"/>
        </w:rPr>
        <w:t>.</w:t>
      </w:r>
    </w:p>
    <w:p w14:paraId="25169352" w14:textId="77777777" w:rsidR="00E61567" w:rsidRPr="002D0D6F" w:rsidRDefault="00E61567" w:rsidP="00A96113">
      <w:pPr>
        <w:ind w:firstLine="360"/>
        <w:jc w:val="both"/>
        <w:rPr>
          <w:rFonts w:ascii="Arial" w:hAnsi="Arial" w:cs="Arial"/>
        </w:rPr>
      </w:pPr>
    </w:p>
    <w:p w14:paraId="4D2463FF" w14:textId="25871896" w:rsidR="00E61567" w:rsidRPr="002D0D6F" w:rsidRDefault="00A412B6" w:rsidP="001D73EE">
      <w:pPr>
        <w:spacing w:line="300" w:lineRule="auto"/>
        <w:jc w:val="both"/>
        <w:rPr>
          <w:rFonts w:ascii="Arial" w:hAnsi="Arial" w:cs="Baghdad"/>
        </w:rPr>
      </w:pPr>
      <w:r w:rsidRPr="002D0D6F">
        <w:rPr>
          <w:rFonts w:ascii="Arial" w:hAnsi="Arial" w:cs="Baghdad"/>
        </w:rPr>
        <w:t>Consejero Presidente solicita</w:t>
      </w:r>
      <w:r w:rsidRPr="002D0D6F">
        <w:rPr>
          <w:rFonts w:ascii="Arial" w:hAnsi="Arial" w:cs="Baghdad"/>
        </w:rPr>
        <w:t xml:space="preserve"> al Secretario Ejecutivo de lectura al proyecto de acuerdo en cuestión.</w:t>
      </w:r>
      <w:r w:rsidR="001D73EE">
        <w:rPr>
          <w:rFonts w:ascii="Arial" w:hAnsi="Arial" w:cs="Baghdad"/>
        </w:rPr>
        <w:t xml:space="preserve"> Por lo cual el Secretario Ejecutivo manifiesta que c</w:t>
      </w:r>
      <w:r w:rsidRPr="002D0D6F">
        <w:rPr>
          <w:rFonts w:ascii="Arial" w:hAnsi="Arial" w:cs="Baghdad"/>
        </w:rPr>
        <w:t xml:space="preserve">on fundamento en el artículo 14 numeral 1 del Reglamento de Sesiones de los Consejos del Instituto Electoral y de </w:t>
      </w:r>
      <w:r w:rsidRPr="002D0D6F">
        <w:rPr>
          <w:rFonts w:ascii="Arial" w:hAnsi="Arial" w:cs="Baghdad"/>
        </w:rPr>
        <w:lastRenderedPageBreak/>
        <w:t>Participación Ciudadana</w:t>
      </w:r>
      <w:r w:rsidR="001D73EE">
        <w:rPr>
          <w:rFonts w:ascii="Arial" w:hAnsi="Arial" w:cs="Baghdad"/>
        </w:rPr>
        <w:t xml:space="preserve"> de Yucatán, propone y solicita </w:t>
      </w:r>
      <w:r w:rsidRPr="002D0D6F">
        <w:rPr>
          <w:rFonts w:ascii="Arial" w:hAnsi="Arial" w:cs="Baghdad"/>
        </w:rPr>
        <w:t xml:space="preserve">de manera atenta y respetuosa la dispensa lectura de los considerados del presente proyecto de acuerdo a tratar, para dar lectura únicamente al considerando </w:t>
      </w:r>
      <w:r w:rsidRPr="002D0D6F">
        <w:rPr>
          <w:rFonts w:ascii="Arial" w:hAnsi="Arial" w:cs="Baghdad"/>
          <w:b/>
        </w:rPr>
        <w:t xml:space="preserve">15 </w:t>
      </w:r>
      <w:r w:rsidRPr="002D0D6F">
        <w:rPr>
          <w:rFonts w:ascii="Arial" w:hAnsi="Arial" w:cs="Baghdad"/>
        </w:rPr>
        <w:t xml:space="preserve">y al punto de acuerdo </w:t>
      </w:r>
      <w:r w:rsidRPr="002D0D6F">
        <w:rPr>
          <w:rFonts w:ascii="Arial" w:hAnsi="Arial" w:cs="Baghdad"/>
          <w:b/>
        </w:rPr>
        <w:t>PRIMERO</w:t>
      </w:r>
      <w:r w:rsidRPr="002D0D6F">
        <w:rPr>
          <w:rFonts w:ascii="Arial" w:hAnsi="Arial" w:cs="Baghdad"/>
        </w:rPr>
        <w:t>, en virtud de haber tratado en la junta de trabajo previa realizada entre los integrantes de este Consejo Electoral</w:t>
      </w:r>
      <w:r w:rsidR="001D73EE">
        <w:rPr>
          <w:rFonts w:ascii="Arial" w:hAnsi="Arial" w:cs="Baghdad"/>
        </w:rPr>
        <w:t>.</w:t>
      </w:r>
    </w:p>
    <w:p w14:paraId="33ADC41A" w14:textId="625E09D3" w:rsidR="00E61567" w:rsidRDefault="001D73EE" w:rsidP="00A412B6">
      <w:pPr>
        <w:spacing w:line="300" w:lineRule="auto"/>
        <w:jc w:val="both"/>
        <w:rPr>
          <w:rFonts w:ascii="Arial" w:hAnsi="Arial" w:cs="Baghdad"/>
          <w:bCs/>
        </w:rPr>
      </w:pPr>
      <w:r>
        <w:rPr>
          <w:rFonts w:ascii="Arial" w:hAnsi="Arial" w:cs="Baghdad"/>
        </w:rPr>
        <w:t>Seguidamente e</w:t>
      </w:r>
      <w:r w:rsidR="00A412B6" w:rsidRPr="002D0D6F">
        <w:rPr>
          <w:rFonts w:ascii="Arial" w:hAnsi="Arial" w:cs="Baghdad"/>
        </w:rPr>
        <w:t>l consejero presidente pregunta</w:t>
      </w:r>
      <w:r w:rsidR="00A412B6" w:rsidRPr="002D0D6F">
        <w:rPr>
          <w:rFonts w:ascii="Arial" w:hAnsi="Arial" w:cs="Baghdad"/>
          <w:bCs/>
        </w:rPr>
        <w:t xml:space="preserve"> a los consejeros de este consejo electoral municipal si existe observación alguna al respecto.  </w:t>
      </w:r>
      <w:r>
        <w:rPr>
          <w:rFonts w:ascii="Arial" w:hAnsi="Arial" w:cs="Baghdad"/>
          <w:bCs/>
        </w:rPr>
        <w:t>Y n</w:t>
      </w:r>
      <w:r w:rsidR="00A412B6" w:rsidRPr="002D0D6F">
        <w:rPr>
          <w:rFonts w:ascii="Arial" w:hAnsi="Arial" w:cs="Baghdad"/>
          <w:bCs/>
        </w:rPr>
        <w:t xml:space="preserve">o habiendo observación alguna </w:t>
      </w:r>
      <w:r>
        <w:rPr>
          <w:rFonts w:ascii="Arial" w:hAnsi="Arial" w:cs="Baghdad"/>
          <w:bCs/>
        </w:rPr>
        <w:t xml:space="preserve">el Consejero Presidente </w:t>
      </w:r>
      <w:r w:rsidR="00A412B6" w:rsidRPr="002D0D6F">
        <w:rPr>
          <w:rFonts w:ascii="Arial" w:hAnsi="Arial" w:cs="Baghdad"/>
          <w:bCs/>
        </w:rPr>
        <w:t>solicito al secretario ejecutivo se sirva a dar lectura del considerando 15 y al punto de acuerdo primero.</w:t>
      </w:r>
      <w:r>
        <w:rPr>
          <w:rFonts w:ascii="Arial" w:hAnsi="Arial" w:cs="Baghdad"/>
          <w:bCs/>
        </w:rPr>
        <w:t xml:space="preserve"> </w:t>
      </w:r>
    </w:p>
    <w:p w14:paraId="3137FF9E" w14:textId="2C40693E" w:rsidR="001D73EE" w:rsidRPr="002D0D6F" w:rsidRDefault="001D73EE" w:rsidP="00A412B6">
      <w:pPr>
        <w:spacing w:line="300" w:lineRule="auto"/>
        <w:jc w:val="both"/>
        <w:rPr>
          <w:rFonts w:ascii="Arial" w:hAnsi="Arial" w:cs="Baghdad"/>
          <w:bCs/>
        </w:rPr>
      </w:pPr>
      <w:r>
        <w:rPr>
          <w:rFonts w:ascii="Arial" w:hAnsi="Arial" w:cs="Baghdad"/>
          <w:bCs/>
        </w:rPr>
        <w:t>EL Secretario Ejecutivo procedió a dar lectura</w:t>
      </w:r>
      <w:r w:rsidR="00C67906">
        <w:rPr>
          <w:rFonts w:ascii="Arial" w:hAnsi="Arial" w:cs="Baghdad"/>
          <w:bCs/>
        </w:rPr>
        <w:t xml:space="preserve"> del considerando </w:t>
      </w:r>
      <w:r w:rsidR="00C67906" w:rsidRPr="00C67906">
        <w:rPr>
          <w:rFonts w:ascii="Arial" w:hAnsi="Arial" w:cs="Baghdad"/>
          <w:b/>
          <w:bCs/>
        </w:rPr>
        <w:t xml:space="preserve">15 </w:t>
      </w:r>
      <w:r w:rsidR="00C67906">
        <w:rPr>
          <w:rFonts w:ascii="Arial" w:hAnsi="Arial" w:cs="Baghdad"/>
          <w:bCs/>
        </w:rPr>
        <w:t xml:space="preserve">y el punto </w:t>
      </w:r>
      <w:r w:rsidR="00C67906" w:rsidRPr="00C67906">
        <w:rPr>
          <w:rFonts w:ascii="Arial" w:hAnsi="Arial" w:cs="Baghdad"/>
          <w:b/>
          <w:bCs/>
        </w:rPr>
        <w:t>PRIMERO</w:t>
      </w:r>
      <w:r w:rsidR="00C67906">
        <w:rPr>
          <w:rFonts w:ascii="Arial" w:hAnsi="Arial" w:cs="Baghdad"/>
          <w:b/>
          <w:bCs/>
        </w:rPr>
        <w:t xml:space="preserve"> </w:t>
      </w:r>
      <w:r w:rsidR="00C67906" w:rsidRPr="00C67906">
        <w:rPr>
          <w:rFonts w:ascii="Arial" w:hAnsi="Arial" w:cs="Baghdad"/>
          <w:bCs/>
        </w:rPr>
        <w:t>siendo este el siguiente:</w:t>
      </w:r>
    </w:p>
    <w:p w14:paraId="045C9832" w14:textId="77777777" w:rsidR="00E61567" w:rsidRPr="002D0D6F" w:rsidRDefault="00E61567" w:rsidP="001D73EE">
      <w:pPr>
        <w:jc w:val="both"/>
        <w:rPr>
          <w:rFonts w:ascii="Arial" w:hAnsi="Arial" w:cs="Arial"/>
        </w:rPr>
      </w:pPr>
    </w:p>
    <w:p w14:paraId="6F477ADF" w14:textId="14F8301B" w:rsidR="00E61567" w:rsidRPr="002D0D6F" w:rsidRDefault="00C67906" w:rsidP="00E61567">
      <w:pPr>
        <w:jc w:val="both"/>
        <w:rPr>
          <w:rFonts w:ascii="Arial" w:hAnsi="Arial" w:cs="Arial"/>
        </w:rPr>
      </w:pPr>
      <w:r>
        <w:rPr>
          <w:rFonts w:ascii="Arial" w:hAnsi="Arial" w:cs="Arial"/>
        </w:rPr>
        <w:t>Considerando 15</w:t>
      </w:r>
      <w:r w:rsidR="00E61567" w:rsidRPr="002D0D6F">
        <w:rPr>
          <w:rFonts w:ascii="Arial" w:hAnsi="Arial" w:cs="Arial"/>
        </w:rPr>
        <w:t>.- Que en virtud de las disposiciones legales establecidas en los preceptos señalados con antelación, es necesario que el Consejo Electoral Municipal de Timucuy de este Instituto establezca las bases del procedimiento de distribución de los espacios de uso común para la colocación y fijación de la propaganda electoral per la precampaña y campaña en el Proceso Electoral Ordinario 2020-2021, tomando como base el artículo 230 fracción</w:t>
      </w:r>
      <w:r w:rsidR="001D73EE">
        <w:rPr>
          <w:rFonts w:ascii="Arial" w:hAnsi="Arial" w:cs="Arial"/>
        </w:rPr>
        <w:t xml:space="preserve"> II</w:t>
      </w:r>
      <w:r w:rsidR="00E61567" w:rsidRPr="002D0D6F">
        <w:rPr>
          <w:rFonts w:ascii="Arial" w:hAnsi="Arial" w:cs="Arial"/>
        </w:rPr>
        <w:t>I de la Ley De Instituciones Y Procedimientos Electorales del Estado de Yucatán, y el Acuerdo C.G. 035/2018 del consejo Electoral del Instituto Electoral de Participación Ciudadana de Yucatán</w:t>
      </w:r>
      <w:r w:rsidR="00A412B6" w:rsidRPr="002D0D6F">
        <w:rPr>
          <w:rFonts w:ascii="Arial" w:hAnsi="Arial" w:cs="Arial"/>
        </w:rPr>
        <w:t>; quedando de la manera siguiente:</w:t>
      </w:r>
    </w:p>
    <w:p w14:paraId="5537DF58" w14:textId="77777777" w:rsidR="00A412B6" w:rsidRDefault="00A412B6" w:rsidP="00E61567">
      <w:pPr>
        <w:jc w:val="both"/>
        <w:rPr>
          <w:rFonts w:ascii="Arial" w:hAnsi="Arial" w:cs="Arial"/>
          <w:highlight w:val="yellow"/>
        </w:rPr>
      </w:pPr>
    </w:p>
    <w:p w14:paraId="632EBB95" w14:textId="77777777" w:rsidR="00A412B6" w:rsidRDefault="00A412B6" w:rsidP="00A412B6">
      <w:pPr>
        <w:spacing w:line="300" w:lineRule="auto"/>
        <w:ind w:firstLine="708"/>
        <w:jc w:val="both"/>
        <w:rPr>
          <w:rFonts w:ascii="Arial" w:hAnsi="Arial" w:cs="Baghdad"/>
          <w:sz w:val="22"/>
          <w:szCs w:val="22"/>
        </w:rPr>
      </w:pPr>
    </w:p>
    <w:p w14:paraId="147C0E5B" w14:textId="7184895A" w:rsidR="00BB6140" w:rsidRPr="00394E02" w:rsidRDefault="00092653" w:rsidP="00092653">
      <w:pPr>
        <w:spacing w:line="300" w:lineRule="auto"/>
        <w:jc w:val="both"/>
        <w:rPr>
          <w:rFonts w:ascii="Arial" w:hAnsi="Arial" w:cs="Baghdad"/>
          <w:sz w:val="22"/>
          <w:szCs w:val="22"/>
        </w:rPr>
      </w:pPr>
      <w:r>
        <w:rPr>
          <w:rFonts w:ascii="Arial" w:hAnsi="Arial" w:cs="Arial"/>
        </w:rPr>
        <w:t xml:space="preserve">           </w:t>
      </w:r>
      <w:r w:rsidR="00BB6140" w:rsidRPr="00394E02">
        <w:rPr>
          <w:rFonts w:ascii="Arial" w:hAnsi="Arial" w:cs="Baghdad"/>
          <w:sz w:val="22"/>
          <w:szCs w:val="22"/>
        </w:rPr>
        <w:t>PRIMERA. - Todos los espacios de uso común que en su caso sean otorgados por el H. Ayuntamiento de Timucuy, Yucatán, serán repartidos entre los Partidos Políticos registrados ante el Instituto Electoral y de Participación Ciudadana de Yucatán para participar en el Proceso Electoral Ordinario 2020-2021.</w:t>
      </w:r>
    </w:p>
    <w:p w14:paraId="763F6E1B" w14:textId="77777777" w:rsidR="00BB6140" w:rsidRPr="00394E02" w:rsidRDefault="00BB6140" w:rsidP="00BB6140">
      <w:pPr>
        <w:spacing w:line="300" w:lineRule="auto"/>
        <w:ind w:firstLine="708"/>
        <w:jc w:val="both"/>
        <w:rPr>
          <w:rFonts w:ascii="Arial" w:hAnsi="Arial" w:cs="Baghdad"/>
          <w:sz w:val="22"/>
          <w:szCs w:val="22"/>
        </w:rPr>
      </w:pPr>
    </w:p>
    <w:p w14:paraId="7A6FF2B9" w14:textId="77777777" w:rsidR="00BB6140" w:rsidRPr="00394E02" w:rsidRDefault="00BB6140" w:rsidP="00BB6140">
      <w:pPr>
        <w:spacing w:line="300" w:lineRule="auto"/>
        <w:ind w:firstLine="708"/>
        <w:jc w:val="both"/>
        <w:rPr>
          <w:rFonts w:ascii="Arial" w:hAnsi="Arial" w:cs="Baghdad"/>
          <w:sz w:val="22"/>
          <w:szCs w:val="22"/>
        </w:rPr>
      </w:pPr>
      <w:r w:rsidRPr="00394E02">
        <w:rPr>
          <w:rFonts w:ascii="Arial" w:hAnsi="Arial" w:cs="Baghdad"/>
          <w:sz w:val="22"/>
          <w:szCs w:val="22"/>
        </w:rPr>
        <w:t>SEGUNDA. - 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33BF9938" w14:textId="77777777" w:rsidR="00BB6140" w:rsidRPr="00394E02" w:rsidRDefault="00BB6140" w:rsidP="00BB6140">
      <w:pPr>
        <w:spacing w:line="300" w:lineRule="auto"/>
        <w:ind w:firstLine="708"/>
        <w:jc w:val="both"/>
        <w:rPr>
          <w:rFonts w:ascii="Arial" w:hAnsi="Arial" w:cs="Baghdad"/>
          <w:sz w:val="22"/>
          <w:szCs w:val="22"/>
        </w:rPr>
      </w:pPr>
    </w:p>
    <w:p w14:paraId="5865D67A" w14:textId="77777777" w:rsidR="00BB6140" w:rsidRPr="00394E02" w:rsidRDefault="00BB6140" w:rsidP="00BB6140">
      <w:pPr>
        <w:spacing w:line="300" w:lineRule="auto"/>
        <w:ind w:firstLine="708"/>
        <w:jc w:val="both"/>
        <w:rPr>
          <w:rFonts w:ascii="Arial" w:hAnsi="Arial" w:cs="Baghdad"/>
          <w:sz w:val="22"/>
          <w:szCs w:val="22"/>
        </w:rPr>
      </w:pPr>
      <w:r w:rsidRPr="00394E02">
        <w:rPr>
          <w:rFonts w:ascii="Arial" w:hAnsi="Arial" w:cs="Baghdad"/>
          <w:sz w:val="22"/>
          <w:szCs w:val="22"/>
        </w:rPr>
        <w:t>TERCERA- De los lugares de uso común que fueran a ser repartidos, se numerará cada fracción sujeta a repartirse, para que éstas puedan ser plenamente identificadas por los Partidos Políticos, para el periodo de campañas electorales.</w:t>
      </w:r>
    </w:p>
    <w:p w14:paraId="55E1FE0E" w14:textId="77777777" w:rsidR="00BB6140" w:rsidRPr="00394E02" w:rsidRDefault="00BB6140" w:rsidP="00BB6140">
      <w:pPr>
        <w:spacing w:line="300" w:lineRule="auto"/>
        <w:ind w:firstLine="708"/>
        <w:jc w:val="both"/>
        <w:rPr>
          <w:rFonts w:ascii="Arial" w:hAnsi="Arial" w:cs="Baghdad"/>
          <w:sz w:val="22"/>
          <w:szCs w:val="22"/>
        </w:rPr>
      </w:pPr>
    </w:p>
    <w:p w14:paraId="59DC42F7" w14:textId="77777777" w:rsidR="00BB6140" w:rsidRPr="00394E02" w:rsidRDefault="00BB6140" w:rsidP="00BB6140">
      <w:pPr>
        <w:spacing w:line="300" w:lineRule="auto"/>
        <w:ind w:firstLine="708"/>
        <w:jc w:val="both"/>
        <w:rPr>
          <w:rFonts w:ascii="Arial" w:hAnsi="Arial" w:cs="Baghdad"/>
          <w:sz w:val="22"/>
          <w:szCs w:val="22"/>
        </w:rPr>
      </w:pPr>
      <w:r w:rsidRPr="00394E02">
        <w:rPr>
          <w:rFonts w:ascii="Arial" w:hAnsi="Arial" w:cs="Baghdad"/>
          <w:sz w:val="22"/>
          <w:szCs w:val="22"/>
        </w:rPr>
        <w:t xml:space="preserve">CUARTA. – Las fracciones referidas en la Base anterior, se representarán en papeletas, las cuales serán introducidas en una urna, mismas que los Consejeros Electorales irán tomando al azar y cuyo número extraído se ira asignando al partido político según corresponda a la prelación </w:t>
      </w:r>
      <w:r w:rsidRPr="00394E02">
        <w:rPr>
          <w:rFonts w:ascii="Arial" w:hAnsi="Arial" w:cs="Baghdad"/>
          <w:sz w:val="22"/>
          <w:szCs w:val="22"/>
        </w:rPr>
        <w:lastRenderedPageBreak/>
        <w:t>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Timucuy, para que éste corrobore el número que le haya correspondido al Partido Político, y de esta manera determinar el espacio de uso común que le corresponda.</w:t>
      </w:r>
    </w:p>
    <w:p w14:paraId="7201DC70" w14:textId="77777777" w:rsidR="00BB6140" w:rsidRPr="00394E02" w:rsidRDefault="00BB6140" w:rsidP="00BB6140">
      <w:pPr>
        <w:spacing w:line="300" w:lineRule="auto"/>
        <w:ind w:firstLine="708"/>
        <w:jc w:val="both"/>
        <w:rPr>
          <w:rFonts w:ascii="Arial" w:hAnsi="Arial" w:cs="Baghdad"/>
          <w:sz w:val="22"/>
          <w:szCs w:val="22"/>
        </w:rPr>
      </w:pPr>
    </w:p>
    <w:p w14:paraId="4C72A54E" w14:textId="77777777" w:rsidR="00BB6140" w:rsidRPr="00394E02" w:rsidRDefault="00BB6140" w:rsidP="00BB6140">
      <w:pPr>
        <w:spacing w:line="300" w:lineRule="auto"/>
        <w:ind w:firstLine="708"/>
        <w:jc w:val="both"/>
        <w:rPr>
          <w:rFonts w:ascii="Arial" w:hAnsi="Arial" w:cs="Baghdad"/>
          <w:sz w:val="22"/>
          <w:szCs w:val="22"/>
        </w:rPr>
      </w:pPr>
      <w:r w:rsidRPr="00394E02">
        <w:rPr>
          <w:rFonts w:ascii="Arial" w:hAnsi="Arial" w:cs="Baghdad"/>
          <w:sz w:val="22"/>
          <w:szCs w:val="22"/>
        </w:rPr>
        <w:t>QUINTA. - Cuando un Partido Político no utilizara el espacio de uso común que le hubiera correspondido conforme a las bases aprobadas, dicho espacio no podrá ser utilizado por diverso Partido Político.</w:t>
      </w:r>
    </w:p>
    <w:p w14:paraId="653C7B79" w14:textId="77777777" w:rsidR="00BB6140" w:rsidRPr="00394E02" w:rsidRDefault="00BB6140" w:rsidP="00BB6140">
      <w:pPr>
        <w:spacing w:line="300" w:lineRule="auto"/>
        <w:ind w:firstLine="708"/>
        <w:jc w:val="both"/>
        <w:rPr>
          <w:rFonts w:ascii="Arial" w:hAnsi="Arial" w:cs="Baghdad"/>
          <w:sz w:val="22"/>
          <w:szCs w:val="22"/>
        </w:rPr>
      </w:pPr>
    </w:p>
    <w:p w14:paraId="5C59BE80" w14:textId="77777777" w:rsidR="00BB6140" w:rsidRPr="00394E02" w:rsidRDefault="00BB6140" w:rsidP="00BB6140">
      <w:pPr>
        <w:spacing w:line="300" w:lineRule="auto"/>
        <w:ind w:firstLine="708"/>
        <w:jc w:val="both"/>
        <w:rPr>
          <w:rFonts w:ascii="Arial" w:hAnsi="Arial" w:cs="Baghdad"/>
          <w:sz w:val="22"/>
          <w:szCs w:val="22"/>
        </w:rPr>
      </w:pPr>
      <w:r w:rsidRPr="00394E02">
        <w:rPr>
          <w:rFonts w:ascii="Arial" w:hAnsi="Arial" w:cs="Baghdad"/>
          <w:sz w:val="22"/>
          <w:szCs w:val="22"/>
        </w:rPr>
        <w:t>SEXTA. - En caso de que al finalizar la división equitativa de los espacios de uso común que el Ayuntamiento otorgue, existiere algún espacio sobrante que por su naturaleza de dimensiones no pudiera dividirse, éste quedará sin uso.</w:t>
      </w:r>
    </w:p>
    <w:p w14:paraId="79EE23C4" w14:textId="77777777" w:rsidR="00BB6140" w:rsidRPr="00394E02" w:rsidRDefault="00BB6140" w:rsidP="00BB6140">
      <w:pPr>
        <w:spacing w:line="300" w:lineRule="auto"/>
        <w:ind w:firstLine="708"/>
        <w:jc w:val="both"/>
        <w:rPr>
          <w:rFonts w:ascii="Arial" w:hAnsi="Arial" w:cs="Baghdad"/>
          <w:sz w:val="22"/>
          <w:szCs w:val="22"/>
        </w:rPr>
      </w:pPr>
    </w:p>
    <w:p w14:paraId="3FDF0C4A" w14:textId="77777777" w:rsidR="00BB6140" w:rsidRPr="00394E02" w:rsidRDefault="00BB6140" w:rsidP="00BB6140">
      <w:pPr>
        <w:spacing w:line="300" w:lineRule="auto"/>
        <w:ind w:firstLine="708"/>
        <w:jc w:val="both"/>
        <w:rPr>
          <w:rFonts w:ascii="Arial" w:hAnsi="Arial" w:cs="Baghdad"/>
          <w:sz w:val="22"/>
          <w:szCs w:val="22"/>
        </w:rPr>
      </w:pPr>
      <w:r w:rsidRPr="00394E02">
        <w:rPr>
          <w:rFonts w:ascii="Arial" w:hAnsi="Arial" w:cs="Baghdad"/>
          <w:sz w:val="22"/>
          <w:szCs w:val="22"/>
        </w:rPr>
        <w:t xml:space="preserve">SÉPTIMA. - Los Partidos Político tendrán la obligación de cumplir la reglamentación municipal y/o estatal correspondiente. </w:t>
      </w:r>
    </w:p>
    <w:p w14:paraId="6AE756E9" w14:textId="77777777" w:rsidR="00BB6140" w:rsidRPr="00394E02" w:rsidRDefault="00BB6140" w:rsidP="00BB6140">
      <w:pPr>
        <w:spacing w:line="300" w:lineRule="auto"/>
        <w:ind w:firstLine="708"/>
        <w:jc w:val="both"/>
        <w:rPr>
          <w:rFonts w:ascii="Arial" w:hAnsi="Arial" w:cs="Baghdad"/>
          <w:sz w:val="22"/>
          <w:szCs w:val="22"/>
        </w:rPr>
      </w:pPr>
    </w:p>
    <w:p w14:paraId="47FE154A" w14:textId="77777777" w:rsidR="00BB6140" w:rsidRDefault="00BB6140" w:rsidP="00BB6140">
      <w:pPr>
        <w:spacing w:line="300" w:lineRule="auto"/>
        <w:ind w:firstLine="708"/>
        <w:jc w:val="both"/>
        <w:rPr>
          <w:rFonts w:ascii="Arial" w:hAnsi="Arial" w:cs="Baghdad"/>
          <w:sz w:val="22"/>
          <w:szCs w:val="22"/>
        </w:rPr>
      </w:pPr>
      <w:r w:rsidRPr="00394E02">
        <w:rPr>
          <w:rFonts w:ascii="Arial" w:hAnsi="Arial" w:cs="Baghdad"/>
          <w:sz w:val="22"/>
          <w:szCs w:val="22"/>
        </w:rPr>
        <w:t>OCTAVA. - Los Partidos Políticos tendrán la obligación de estar sujetos a las disposiciones relativas a la propaganda de la precampaña y campaña electoral de la Ley de Instituciones y Procedimientos Electorales del Estado de Yucatán.</w:t>
      </w:r>
    </w:p>
    <w:p w14:paraId="46E7638D" w14:textId="77777777" w:rsidR="00BB6140" w:rsidRPr="00394E02" w:rsidRDefault="00BB6140" w:rsidP="00BB6140">
      <w:pPr>
        <w:spacing w:line="300" w:lineRule="auto"/>
        <w:ind w:firstLine="708"/>
        <w:jc w:val="both"/>
        <w:rPr>
          <w:rFonts w:ascii="Arial" w:hAnsi="Arial" w:cs="Baghdad"/>
          <w:sz w:val="22"/>
          <w:szCs w:val="22"/>
        </w:rPr>
      </w:pPr>
    </w:p>
    <w:p w14:paraId="481ACAEB" w14:textId="77777777" w:rsidR="00BB6140" w:rsidRPr="002B44EC" w:rsidRDefault="00BB6140" w:rsidP="00BB6140">
      <w:pPr>
        <w:jc w:val="both"/>
        <w:rPr>
          <w:rFonts w:ascii="Arial" w:hAnsi="Arial" w:cs="Arial"/>
          <w:sz w:val="22"/>
          <w:szCs w:val="22"/>
        </w:rPr>
      </w:pPr>
      <w:r>
        <w:rPr>
          <w:rFonts w:ascii="Arial" w:hAnsi="Arial" w:cs="Arial"/>
          <w:b/>
          <w:sz w:val="22"/>
          <w:szCs w:val="22"/>
        </w:rPr>
        <w:t xml:space="preserve">ACUERDO </w:t>
      </w:r>
      <w:r w:rsidRPr="002B44EC">
        <w:rPr>
          <w:rFonts w:ascii="Arial" w:hAnsi="Arial" w:cs="Arial"/>
          <w:b/>
          <w:sz w:val="22"/>
          <w:szCs w:val="22"/>
        </w:rPr>
        <w:t>PRIMERO. -</w:t>
      </w:r>
      <w:r w:rsidRPr="002B44EC">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0BDA0033" w14:textId="77777777" w:rsidR="00E61567" w:rsidRPr="00D512C2" w:rsidRDefault="00E61567" w:rsidP="00E61567">
      <w:pPr>
        <w:ind w:firstLine="360"/>
        <w:jc w:val="both"/>
        <w:rPr>
          <w:rFonts w:ascii="Arial" w:hAnsi="Arial" w:cs="Arial"/>
          <w:highlight w:val="yellow"/>
        </w:rPr>
      </w:pPr>
    </w:p>
    <w:p w14:paraId="45464AE4" w14:textId="77777777" w:rsidR="00E61567" w:rsidRPr="00D512C2" w:rsidRDefault="00E61567" w:rsidP="00E61567">
      <w:pPr>
        <w:ind w:firstLine="360"/>
        <w:jc w:val="both"/>
        <w:rPr>
          <w:rFonts w:ascii="Arial" w:hAnsi="Arial" w:cs="Arial"/>
          <w:highlight w:val="yellow"/>
        </w:rPr>
      </w:pPr>
    </w:p>
    <w:p w14:paraId="0D26483E" w14:textId="71CA9161" w:rsidR="00BB6140" w:rsidRPr="0045440F" w:rsidRDefault="00B0727A" w:rsidP="00BB6140">
      <w:pPr>
        <w:spacing w:line="300" w:lineRule="auto"/>
        <w:jc w:val="both"/>
        <w:rPr>
          <w:rFonts w:ascii="Arial" w:hAnsi="Arial" w:cs="Arial"/>
        </w:rPr>
      </w:pPr>
      <w:r>
        <w:rPr>
          <w:rFonts w:ascii="Arial" w:hAnsi="Arial" w:cs="Baghdad"/>
          <w:bCs/>
        </w:rPr>
        <w:t>EL Consejero  Presidente manifiesta que e</w:t>
      </w:r>
      <w:r w:rsidR="00BB6140" w:rsidRPr="00F72681">
        <w:rPr>
          <w:rFonts w:ascii="Arial" w:hAnsi="Arial" w:cs="Baghdad"/>
          <w:bCs/>
        </w:rPr>
        <w:t xml:space="preserve">n </w:t>
      </w:r>
      <w:r w:rsidR="00BB6140" w:rsidRPr="00D87633">
        <w:rPr>
          <w:rFonts w:ascii="Arial" w:hAnsi="Arial" w:cs="Arial"/>
        </w:rPr>
        <w:t>virtud de lo expuesto por el</w:t>
      </w:r>
      <w:r w:rsidR="00BB6140">
        <w:rPr>
          <w:rFonts w:ascii="Arial" w:hAnsi="Arial" w:cs="Baghdad"/>
          <w:b/>
        </w:rPr>
        <w:t xml:space="preserve"> </w:t>
      </w:r>
      <w:r w:rsidR="00BB6140" w:rsidRPr="00D87633">
        <w:rPr>
          <w:rFonts w:ascii="Arial" w:hAnsi="Arial" w:cs="Arial"/>
        </w:rPr>
        <w:t>Secretario Ejecutivo, pregunto a los integrantes de</w:t>
      </w:r>
      <w:r w:rsidR="00BB6140">
        <w:rPr>
          <w:rFonts w:ascii="Arial" w:hAnsi="Arial" w:cs="Arial"/>
        </w:rPr>
        <w:t xml:space="preserve"> este</w:t>
      </w:r>
      <w:r w:rsidR="00BB6140" w:rsidRPr="00D87633">
        <w:rPr>
          <w:rFonts w:ascii="Arial" w:hAnsi="Arial" w:cs="Arial"/>
        </w:rPr>
        <w:t xml:space="preserve"> Consejo Electoral Municipal, si existe alguna observación con respecto al proyecto de </w:t>
      </w:r>
      <w:r w:rsidR="00BB6140" w:rsidRPr="0045440F">
        <w:rPr>
          <w:rFonts w:ascii="Arial" w:hAnsi="Arial" w:cs="Arial"/>
        </w:rPr>
        <w:t xml:space="preserve">acuerdo de la bases del procedimiento de distribución de los espacios de uso común para la colocación y fijación de la propaganda electoral para la campaña del Proceso Electoral Ordinario </w:t>
      </w:r>
      <w:r w:rsidRPr="0045440F">
        <w:rPr>
          <w:rFonts w:ascii="Arial" w:hAnsi="Arial" w:cs="Arial"/>
        </w:rPr>
        <w:t>2020-2021;</w:t>
      </w:r>
      <w:r w:rsidR="00BB6140" w:rsidRPr="0045440F">
        <w:rPr>
          <w:rFonts w:ascii="Arial" w:hAnsi="Arial" w:cs="Arial"/>
        </w:rPr>
        <w:t>y no existiendo observación alguna con fundamento en el artículo 5 inciso i) del Reglamento de Sesiones de los Consejos del Instituto Electoral y Participación Ciudadana de Yucatán</w:t>
      </w:r>
      <w:r w:rsidRPr="0045440F">
        <w:rPr>
          <w:rFonts w:ascii="Arial" w:hAnsi="Arial" w:cs="Arial"/>
        </w:rPr>
        <w:t xml:space="preserve">, </w:t>
      </w:r>
      <w:r w:rsidR="00BB6140" w:rsidRPr="0045440F">
        <w:rPr>
          <w:rFonts w:ascii="Arial" w:hAnsi="Arial" w:cs="Arial"/>
        </w:rPr>
        <w:t>solicito al Secretario Ejecutivo que proceda a tomar la votación con respecto al acuerdo CM/001/2021/TIMUCUY</w:t>
      </w:r>
    </w:p>
    <w:p w14:paraId="02BE2DA5" w14:textId="03DBDCC2" w:rsidR="00BB6140" w:rsidRPr="0045440F" w:rsidRDefault="00BB6140" w:rsidP="00BB6140">
      <w:pPr>
        <w:spacing w:line="300" w:lineRule="auto"/>
        <w:jc w:val="both"/>
        <w:rPr>
          <w:rFonts w:ascii="Arial" w:hAnsi="Arial" w:cs="Baghdad"/>
          <w:bCs/>
        </w:rPr>
      </w:pPr>
      <w:r w:rsidRPr="00092653">
        <w:rPr>
          <w:rFonts w:ascii="Arial" w:hAnsi="Arial" w:cs="Baghdad"/>
        </w:rPr>
        <w:t xml:space="preserve"> </w:t>
      </w:r>
      <w:r w:rsidR="00092653" w:rsidRPr="00092653">
        <w:rPr>
          <w:rFonts w:ascii="Arial" w:hAnsi="Arial" w:cs="Baghdad"/>
        </w:rPr>
        <w:t xml:space="preserve">      El S</w:t>
      </w:r>
      <w:r w:rsidR="00AC6DD1" w:rsidRPr="00092653">
        <w:rPr>
          <w:rFonts w:ascii="Arial" w:hAnsi="Arial" w:cs="Baghdad"/>
        </w:rPr>
        <w:t>ecretario</w:t>
      </w:r>
      <w:r w:rsidR="00AC6DD1" w:rsidRPr="0045440F">
        <w:rPr>
          <w:rFonts w:ascii="Arial" w:hAnsi="Arial" w:cs="Baghdad"/>
        </w:rPr>
        <w:t xml:space="preserve"> Ejecutivo manifestó que</w:t>
      </w:r>
      <w:r w:rsidR="00AC6DD1" w:rsidRPr="0045440F">
        <w:rPr>
          <w:rFonts w:ascii="Arial" w:hAnsi="Arial" w:cs="Baghdad"/>
          <w:b/>
        </w:rPr>
        <w:t xml:space="preserve"> </w:t>
      </w:r>
      <w:r w:rsidR="00AC6DD1" w:rsidRPr="0045440F">
        <w:rPr>
          <w:rFonts w:ascii="Arial" w:hAnsi="Arial" w:cs="Baghdad"/>
          <w:bCs/>
        </w:rPr>
        <w:t>c</w:t>
      </w:r>
      <w:r w:rsidRPr="0045440F">
        <w:rPr>
          <w:rFonts w:ascii="Arial" w:hAnsi="Arial" w:cs="Baghdad"/>
          <w:bCs/>
        </w:rPr>
        <w:t xml:space="preserve">on fundamento en el artículo 7 inciso g) del Reglamento de Sesiones de los Consejos del Instituto Electoral y de Participación </w:t>
      </w:r>
      <w:r w:rsidRPr="0045440F">
        <w:rPr>
          <w:rFonts w:ascii="Arial" w:hAnsi="Arial" w:cs="Baghdad"/>
          <w:bCs/>
        </w:rPr>
        <w:lastRenderedPageBreak/>
        <w:t>Ciudadana de Yucatán, procedo a tomar la votación de los integrantes de este Consejo Municipal Electoral con derecho a voz y voto, solicitando que quien esté por la declaratoria, favor de levantar la mano.</w:t>
      </w:r>
    </w:p>
    <w:p w14:paraId="54E9B6AE" w14:textId="77777777" w:rsidR="00BB6140" w:rsidRPr="000B2DE6" w:rsidRDefault="00BB6140" w:rsidP="00BB6140">
      <w:pPr>
        <w:spacing w:line="300" w:lineRule="auto"/>
        <w:jc w:val="both"/>
        <w:rPr>
          <w:rFonts w:ascii="Arial" w:hAnsi="Arial" w:cs="Baghdad"/>
          <w:bCs/>
        </w:rPr>
      </w:pPr>
      <w:r w:rsidRPr="0045440F">
        <w:rPr>
          <w:rFonts w:ascii="Arial" w:hAnsi="Arial" w:cs="Baghdad"/>
          <w:bCs/>
        </w:rPr>
        <w:t>Gracias, informo que el Acuerdo CM/001/2021/TIMUCUY de este Consejo Electoral Municipal ha sido aprobado por unanimidad votos a favor de los Consejero Electorales presentes.</w:t>
      </w:r>
    </w:p>
    <w:p w14:paraId="29C9A2EE" w14:textId="77777777" w:rsidR="00E61567" w:rsidRPr="00F72855" w:rsidRDefault="00E61567" w:rsidP="00E61567">
      <w:pPr>
        <w:ind w:firstLine="360"/>
        <w:jc w:val="both"/>
        <w:rPr>
          <w:rFonts w:ascii="Arial" w:hAnsi="Arial" w:cs="Arial"/>
        </w:rPr>
      </w:pPr>
    </w:p>
    <w:p w14:paraId="771ABE6F" w14:textId="3FD7D3BA" w:rsidR="00A412B6" w:rsidRDefault="00A412B6" w:rsidP="00A412B6">
      <w:pPr>
        <w:ind w:firstLine="360"/>
        <w:jc w:val="both"/>
        <w:rPr>
          <w:rFonts w:ascii="Arial" w:hAnsi="Arial" w:cs="Arial"/>
        </w:rPr>
      </w:pPr>
      <w:r w:rsidRPr="0045440F">
        <w:rPr>
          <w:rFonts w:ascii="Arial" w:hAnsi="Arial" w:cs="Arial"/>
        </w:rPr>
        <w:t xml:space="preserve">Acto seguido, el Secretario Ejecutivo, </w:t>
      </w:r>
      <w:r w:rsidR="0045440F" w:rsidRPr="0045440F">
        <w:rPr>
          <w:rFonts w:ascii="Arial" w:hAnsi="Arial" w:cs="Arial"/>
        </w:rPr>
        <w:t>continúo</w:t>
      </w:r>
      <w:r w:rsidRPr="0045440F">
        <w:rPr>
          <w:rFonts w:ascii="Arial" w:hAnsi="Arial" w:cs="Arial"/>
        </w:rPr>
        <w:t xml:space="preserve"> con el punto número </w:t>
      </w:r>
      <w:r w:rsidRPr="0045440F">
        <w:rPr>
          <w:rFonts w:ascii="Arial" w:hAnsi="Arial" w:cs="Arial"/>
          <w:b/>
        </w:rPr>
        <w:t>siete</w:t>
      </w:r>
      <w:r w:rsidRPr="0045440F">
        <w:rPr>
          <w:rFonts w:ascii="Arial" w:hAnsi="Arial" w:cs="Arial"/>
        </w:rPr>
        <w:t xml:space="preserve"> del orden del día.  siendo la distribución en su caso, de los espacios de uso común para la colocación y fijación de la propaganda electoral para la precampaña y campaña del Proceso Electoral Ordinario 2020-2021 Otorgados por el H. Ayuntamiento de Timucuy, Yucatán a lo que el Consejero Presidente, solicito al Secretario Ejecutivo Informe si existe oficio mediante el cual se otorgan espacios de uso común para la colocación y fijación de la propaganda electoral para la precampaña y campaña del Proceso Electoral Ordinario 2020-2021, a lo que el Secretario Ejecutivo, manifiesta que</w:t>
      </w:r>
      <w:r>
        <w:rPr>
          <w:rFonts w:ascii="Arial" w:hAnsi="Arial" w:cs="Arial"/>
        </w:rPr>
        <w:t xml:space="preserve"> en efecto exi</w:t>
      </w:r>
      <w:r w:rsidR="00AC6DD1">
        <w:rPr>
          <w:rFonts w:ascii="Arial" w:hAnsi="Arial" w:cs="Arial"/>
        </w:rPr>
        <w:t>ste un oficio de fecha 10 de febrero de 2021 signado por la C. JUANA FLORENCIA TZAB TUN secretaria M</w:t>
      </w:r>
      <w:r w:rsidR="0045440F">
        <w:rPr>
          <w:rFonts w:ascii="Arial" w:hAnsi="Arial" w:cs="Arial"/>
        </w:rPr>
        <w:t xml:space="preserve">unicipal del H. Ayuntamiento de </w:t>
      </w:r>
      <w:r w:rsidR="00AC6DD1">
        <w:rPr>
          <w:rFonts w:ascii="Arial" w:hAnsi="Arial" w:cs="Arial"/>
        </w:rPr>
        <w:t>Timucuy, Yucatán</w:t>
      </w:r>
    </w:p>
    <w:p w14:paraId="5808A049" w14:textId="77777777" w:rsidR="00A412B6" w:rsidRDefault="00A412B6" w:rsidP="00A412B6">
      <w:pPr>
        <w:ind w:firstLine="360"/>
        <w:jc w:val="both"/>
        <w:rPr>
          <w:rFonts w:ascii="Arial" w:hAnsi="Arial" w:cs="Arial"/>
        </w:rPr>
      </w:pPr>
    </w:p>
    <w:p w14:paraId="5DF9E304" w14:textId="5FDDA8BA" w:rsidR="00A412B6" w:rsidRPr="00D9268E" w:rsidRDefault="00125C90" w:rsidP="00A412B6">
      <w:pPr>
        <w:jc w:val="both"/>
        <w:rPr>
          <w:rFonts w:ascii="Arial" w:hAnsi="Arial" w:cs="Arial"/>
        </w:rPr>
      </w:pPr>
      <w:r>
        <w:rPr>
          <w:rFonts w:ascii="Arial" w:hAnsi="Arial" w:cs="Arial"/>
        </w:rPr>
        <w:t xml:space="preserve">El </w:t>
      </w:r>
      <w:r w:rsidR="00A412B6" w:rsidRPr="0045440F">
        <w:rPr>
          <w:rFonts w:ascii="Arial" w:hAnsi="Arial" w:cs="Arial"/>
        </w:rPr>
        <w:t xml:space="preserve">Presidente manifestó que en virtud de existir </w:t>
      </w:r>
      <w:r>
        <w:rPr>
          <w:rFonts w:ascii="Arial" w:hAnsi="Arial" w:cs="Arial"/>
        </w:rPr>
        <w:t xml:space="preserve">espacios de </w:t>
      </w:r>
      <w:r w:rsidR="00A412B6" w:rsidRPr="0045440F">
        <w:rPr>
          <w:rFonts w:ascii="Arial" w:hAnsi="Arial" w:cs="Arial"/>
        </w:rPr>
        <w:t xml:space="preserve">uso común otorgados, por el H. Ayuntamiento de Timucuy en este </w:t>
      </w:r>
      <w:r>
        <w:rPr>
          <w:rFonts w:ascii="Arial" w:hAnsi="Arial" w:cs="Arial"/>
        </w:rPr>
        <w:t>acto se procede</w:t>
      </w:r>
      <w:r w:rsidR="00A412B6" w:rsidRPr="0045440F">
        <w:rPr>
          <w:rFonts w:ascii="Arial" w:hAnsi="Arial" w:cs="Arial"/>
        </w:rPr>
        <w:t xml:space="preserve"> a realizar la distribución de </w:t>
      </w:r>
      <w:r>
        <w:rPr>
          <w:rFonts w:ascii="Arial" w:hAnsi="Arial" w:cs="Arial"/>
        </w:rPr>
        <w:t xml:space="preserve">los mencionados </w:t>
      </w:r>
      <w:r w:rsidR="00A412B6" w:rsidRPr="0045440F">
        <w:rPr>
          <w:rFonts w:ascii="Arial" w:hAnsi="Arial" w:cs="Arial"/>
        </w:rPr>
        <w:t xml:space="preserve">espacios conforme a las bases previamente </w:t>
      </w:r>
      <w:r w:rsidR="00A412B6" w:rsidRPr="00D9268E">
        <w:rPr>
          <w:rFonts w:ascii="Arial" w:hAnsi="Arial" w:cs="Arial"/>
        </w:rPr>
        <w:t xml:space="preserve">aprobadas, </w:t>
      </w:r>
      <w:r w:rsidR="00824356" w:rsidRPr="00D9268E">
        <w:rPr>
          <w:rFonts w:ascii="Arial" w:hAnsi="Arial" w:cs="Arial"/>
        </w:rPr>
        <w:t xml:space="preserve">la cual </w:t>
      </w:r>
      <w:r w:rsidR="00092653" w:rsidRPr="00D9268E">
        <w:rPr>
          <w:rFonts w:ascii="Arial" w:hAnsi="Arial" w:cs="Arial"/>
        </w:rPr>
        <w:t>queda</w:t>
      </w:r>
      <w:r w:rsidR="00824356" w:rsidRPr="00D9268E">
        <w:rPr>
          <w:rFonts w:ascii="Arial" w:hAnsi="Arial" w:cs="Arial"/>
        </w:rPr>
        <w:t xml:space="preserve"> de la siguiente manera</w:t>
      </w:r>
    </w:p>
    <w:p w14:paraId="6271D822" w14:textId="3C0EE443" w:rsidR="00125C90" w:rsidRPr="00D9268E" w:rsidRDefault="00125C90" w:rsidP="00125C90">
      <w:pPr>
        <w:jc w:val="both"/>
        <w:rPr>
          <w:rFonts w:ascii="Arial" w:hAnsi="Arial" w:cs="Arial"/>
        </w:rPr>
      </w:pPr>
      <w:r w:rsidRPr="00D9268E">
        <w:rPr>
          <w:rFonts w:ascii="Arial" w:hAnsi="Arial" w:cs="Arial"/>
        </w:rPr>
        <w:t xml:space="preserve">                         ESPACIO OTORGADO POR EL AYUNTAMIENTO DE TIMUCUY</w:t>
      </w:r>
    </w:p>
    <w:p w14:paraId="70856762" w14:textId="77777777" w:rsidR="00125C90" w:rsidRPr="00D9268E" w:rsidRDefault="00125C90" w:rsidP="00125C90">
      <w:pPr>
        <w:jc w:val="both"/>
        <w:rPr>
          <w:rFonts w:ascii="Arial" w:hAnsi="Arial" w:cs="Arial"/>
        </w:rPr>
      </w:pPr>
    </w:p>
    <w:p w14:paraId="447D6E76" w14:textId="77777777" w:rsidR="00125C90" w:rsidRPr="002B44EC" w:rsidRDefault="00125C90" w:rsidP="00125C90">
      <w:pPr>
        <w:ind w:left="-142" w:right="-142"/>
        <w:jc w:val="center"/>
        <w:rPr>
          <w:rFonts w:ascii="Arial" w:hAnsi="Arial" w:cs="Arial"/>
          <w:sz w:val="16"/>
          <w:szCs w:val="16"/>
        </w:rPr>
      </w:pPr>
      <w:r w:rsidRPr="002B44EC">
        <w:rPr>
          <w:rFonts w:ascii="Arial" w:hAnsi="Arial" w:cs="Arial"/>
          <w:sz w:val="16"/>
          <w:szCs w:val="16"/>
        </w:rPr>
        <w:t>Barda del Campo Deportivo de Beisbol “Langosteros” Calle 21 Por 14 Timucuy</w:t>
      </w:r>
    </w:p>
    <w:p w14:paraId="1B03841B" w14:textId="77777777" w:rsidR="00125C90" w:rsidRPr="002B44EC" w:rsidRDefault="00125C90" w:rsidP="00125C90">
      <w:pPr>
        <w:ind w:left="-142" w:right="-142"/>
        <w:jc w:val="both"/>
        <w:rPr>
          <w:rFonts w:ascii="Arial" w:hAnsi="Arial" w:cs="Arial"/>
          <w:sz w:val="16"/>
          <w:szCs w:val="16"/>
        </w:rPr>
      </w:pPr>
    </w:p>
    <w:tbl>
      <w:tblPr>
        <w:tblW w:w="9655" w:type="dxa"/>
        <w:tblInd w:w="80" w:type="dxa"/>
        <w:tblCellMar>
          <w:left w:w="70" w:type="dxa"/>
          <w:right w:w="70" w:type="dxa"/>
        </w:tblCellMar>
        <w:tblLook w:val="04A0" w:firstRow="1" w:lastRow="0" w:firstColumn="1" w:lastColumn="0" w:noHBand="0" w:noVBand="1"/>
      </w:tblPr>
      <w:tblGrid>
        <w:gridCol w:w="792"/>
        <w:gridCol w:w="792"/>
        <w:gridCol w:w="792"/>
        <w:gridCol w:w="792"/>
        <w:gridCol w:w="792"/>
        <w:gridCol w:w="631"/>
        <w:gridCol w:w="312"/>
        <w:gridCol w:w="792"/>
        <w:gridCol w:w="792"/>
        <w:gridCol w:w="792"/>
        <w:gridCol w:w="792"/>
        <w:gridCol w:w="792"/>
        <w:gridCol w:w="792"/>
      </w:tblGrid>
      <w:tr w:rsidR="00125C90" w:rsidRPr="002B44EC" w14:paraId="309753F4" w14:textId="77777777" w:rsidTr="00B16473">
        <w:trPr>
          <w:trHeight w:val="391"/>
        </w:trPr>
        <w:tc>
          <w:tcPr>
            <w:tcW w:w="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EFAE1D" w14:textId="77777777" w:rsidR="00125C90" w:rsidRPr="002B44EC" w:rsidRDefault="00125C90" w:rsidP="00B16473">
            <w:pPr>
              <w:jc w:val="center"/>
              <w:rPr>
                <w:rFonts w:ascii="Calibri" w:hAnsi="Calibri"/>
                <w:b/>
                <w:bCs/>
                <w:color w:val="000000"/>
                <w:sz w:val="16"/>
                <w:szCs w:val="16"/>
              </w:rPr>
            </w:pPr>
            <w:r w:rsidRPr="002B44EC">
              <w:rPr>
                <w:rFonts w:ascii="Calibri" w:hAnsi="Calibri"/>
                <w:b/>
                <w:bCs/>
                <w:color w:val="000000"/>
                <w:sz w:val="16"/>
                <w:szCs w:val="16"/>
              </w:rPr>
              <w:t>1</w:t>
            </w:r>
          </w:p>
        </w:tc>
        <w:tc>
          <w:tcPr>
            <w:tcW w:w="792" w:type="dxa"/>
            <w:tcBorders>
              <w:top w:val="single" w:sz="8" w:space="0" w:color="auto"/>
              <w:left w:val="nil"/>
              <w:bottom w:val="single" w:sz="8" w:space="0" w:color="auto"/>
              <w:right w:val="nil"/>
            </w:tcBorders>
            <w:shd w:val="clear" w:color="auto" w:fill="auto"/>
            <w:noWrap/>
            <w:vAlign w:val="center"/>
            <w:hideMark/>
          </w:tcPr>
          <w:p w14:paraId="35F7721E" w14:textId="77777777" w:rsidR="00125C90" w:rsidRPr="002B44EC" w:rsidRDefault="00125C90" w:rsidP="00B16473">
            <w:pPr>
              <w:jc w:val="center"/>
              <w:rPr>
                <w:rFonts w:ascii="Calibri" w:hAnsi="Calibri"/>
                <w:b/>
                <w:bCs/>
                <w:color w:val="000000"/>
                <w:sz w:val="16"/>
                <w:szCs w:val="16"/>
              </w:rPr>
            </w:pPr>
            <w:r w:rsidRPr="002B44EC">
              <w:rPr>
                <w:rFonts w:ascii="Calibri" w:hAnsi="Calibri"/>
                <w:b/>
                <w:bCs/>
                <w:color w:val="000000"/>
                <w:sz w:val="16"/>
                <w:szCs w:val="16"/>
              </w:rPr>
              <w:t>2</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E1ABCF" w14:textId="77777777" w:rsidR="00125C90" w:rsidRPr="002B44EC" w:rsidRDefault="00125C90" w:rsidP="00B16473">
            <w:pPr>
              <w:jc w:val="center"/>
              <w:rPr>
                <w:rFonts w:ascii="Calibri" w:hAnsi="Calibri"/>
                <w:b/>
                <w:bCs/>
                <w:color w:val="000000"/>
                <w:sz w:val="16"/>
                <w:szCs w:val="16"/>
              </w:rPr>
            </w:pPr>
            <w:r w:rsidRPr="002B44EC">
              <w:rPr>
                <w:rFonts w:ascii="Calibri" w:hAnsi="Calibri"/>
                <w:b/>
                <w:bCs/>
                <w:color w:val="000000"/>
                <w:sz w:val="16"/>
                <w:szCs w:val="16"/>
              </w:rPr>
              <w:t>3</w:t>
            </w:r>
          </w:p>
        </w:tc>
        <w:tc>
          <w:tcPr>
            <w:tcW w:w="792" w:type="dxa"/>
            <w:tcBorders>
              <w:top w:val="single" w:sz="8" w:space="0" w:color="auto"/>
              <w:left w:val="nil"/>
              <w:bottom w:val="single" w:sz="8" w:space="0" w:color="auto"/>
              <w:right w:val="nil"/>
            </w:tcBorders>
            <w:shd w:val="clear" w:color="auto" w:fill="auto"/>
            <w:noWrap/>
            <w:vAlign w:val="center"/>
            <w:hideMark/>
          </w:tcPr>
          <w:p w14:paraId="1C8905E8" w14:textId="77777777" w:rsidR="00125C90" w:rsidRPr="002B44EC" w:rsidRDefault="00125C90" w:rsidP="00B16473">
            <w:pPr>
              <w:jc w:val="center"/>
              <w:rPr>
                <w:rFonts w:ascii="Calibri" w:hAnsi="Calibri"/>
                <w:b/>
                <w:bCs/>
                <w:color w:val="000000"/>
                <w:sz w:val="16"/>
                <w:szCs w:val="16"/>
              </w:rPr>
            </w:pPr>
            <w:r w:rsidRPr="002B44EC">
              <w:rPr>
                <w:rFonts w:ascii="Calibri" w:hAnsi="Calibri"/>
                <w:b/>
                <w:bCs/>
                <w:color w:val="000000"/>
                <w:sz w:val="16"/>
                <w:szCs w:val="16"/>
              </w:rPr>
              <w:t>4</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B469BA" w14:textId="77777777" w:rsidR="00125C90" w:rsidRPr="002B44EC" w:rsidRDefault="00125C90" w:rsidP="00B16473">
            <w:pPr>
              <w:jc w:val="center"/>
              <w:rPr>
                <w:rFonts w:ascii="Calibri" w:hAnsi="Calibri"/>
                <w:b/>
                <w:bCs/>
                <w:color w:val="000000"/>
                <w:sz w:val="16"/>
                <w:szCs w:val="16"/>
              </w:rPr>
            </w:pPr>
            <w:r w:rsidRPr="002B44EC">
              <w:rPr>
                <w:rFonts w:ascii="Calibri" w:hAnsi="Calibri"/>
                <w:b/>
                <w:bCs/>
                <w:color w:val="000000"/>
                <w:sz w:val="16"/>
                <w:szCs w:val="16"/>
              </w:rPr>
              <w:t>5</w:t>
            </w:r>
          </w:p>
        </w:tc>
        <w:tc>
          <w:tcPr>
            <w:tcW w:w="631" w:type="dxa"/>
            <w:tcBorders>
              <w:top w:val="single" w:sz="8" w:space="0" w:color="auto"/>
              <w:left w:val="nil"/>
              <w:bottom w:val="single" w:sz="8" w:space="0" w:color="auto"/>
              <w:right w:val="single" w:sz="8" w:space="0" w:color="auto"/>
            </w:tcBorders>
            <w:shd w:val="clear" w:color="auto" w:fill="auto"/>
            <w:textDirection w:val="btLr"/>
            <w:vAlign w:val="center"/>
            <w:hideMark/>
          </w:tcPr>
          <w:p w14:paraId="5748D33E"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w:t>
            </w:r>
          </w:p>
        </w:tc>
        <w:tc>
          <w:tcPr>
            <w:tcW w:w="312" w:type="dxa"/>
            <w:tcBorders>
              <w:top w:val="nil"/>
              <w:left w:val="nil"/>
              <w:bottom w:val="nil"/>
              <w:right w:val="nil"/>
            </w:tcBorders>
            <w:shd w:val="clear" w:color="auto" w:fill="auto"/>
            <w:noWrap/>
            <w:vAlign w:val="bottom"/>
            <w:hideMark/>
          </w:tcPr>
          <w:p w14:paraId="1FDCE717" w14:textId="77777777" w:rsidR="00125C90" w:rsidRPr="002B44EC" w:rsidRDefault="00125C90" w:rsidP="00B16473">
            <w:pPr>
              <w:jc w:val="center"/>
              <w:rPr>
                <w:rFonts w:ascii="Calibri" w:hAnsi="Calibri"/>
                <w:color w:val="000000"/>
                <w:sz w:val="16"/>
                <w:szCs w:val="16"/>
              </w:rPr>
            </w:pPr>
          </w:p>
        </w:tc>
        <w:tc>
          <w:tcPr>
            <w:tcW w:w="792" w:type="dxa"/>
            <w:tcBorders>
              <w:top w:val="single" w:sz="8" w:space="0" w:color="auto"/>
              <w:left w:val="single" w:sz="8" w:space="0" w:color="auto"/>
              <w:bottom w:val="single" w:sz="8" w:space="0" w:color="auto"/>
              <w:right w:val="nil"/>
            </w:tcBorders>
            <w:shd w:val="clear" w:color="auto" w:fill="auto"/>
            <w:noWrap/>
            <w:vAlign w:val="center"/>
            <w:hideMark/>
          </w:tcPr>
          <w:p w14:paraId="789A109A" w14:textId="77777777" w:rsidR="00125C90" w:rsidRPr="002B44EC" w:rsidRDefault="00125C90" w:rsidP="00B16473">
            <w:pPr>
              <w:jc w:val="center"/>
              <w:rPr>
                <w:rFonts w:ascii="Calibri" w:hAnsi="Calibri"/>
                <w:b/>
                <w:bCs/>
                <w:color w:val="000000"/>
                <w:sz w:val="16"/>
                <w:szCs w:val="16"/>
              </w:rPr>
            </w:pPr>
            <w:r w:rsidRPr="002B44EC">
              <w:rPr>
                <w:rFonts w:ascii="Calibri" w:hAnsi="Calibri"/>
                <w:b/>
                <w:bCs/>
                <w:color w:val="000000"/>
                <w:sz w:val="16"/>
                <w:szCs w:val="16"/>
              </w:rPr>
              <w:t>6</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7BED70" w14:textId="77777777" w:rsidR="00125C90" w:rsidRPr="002B44EC" w:rsidRDefault="00125C90" w:rsidP="00B16473">
            <w:pPr>
              <w:jc w:val="center"/>
              <w:rPr>
                <w:rFonts w:ascii="Calibri" w:hAnsi="Calibri"/>
                <w:b/>
                <w:bCs/>
                <w:color w:val="000000"/>
                <w:sz w:val="16"/>
                <w:szCs w:val="16"/>
              </w:rPr>
            </w:pPr>
            <w:r w:rsidRPr="002B44EC">
              <w:rPr>
                <w:rFonts w:ascii="Calibri" w:hAnsi="Calibri"/>
                <w:b/>
                <w:bCs/>
                <w:color w:val="000000"/>
                <w:sz w:val="16"/>
                <w:szCs w:val="16"/>
              </w:rPr>
              <w:t>7</w:t>
            </w:r>
          </w:p>
        </w:tc>
        <w:tc>
          <w:tcPr>
            <w:tcW w:w="792" w:type="dxa"/>
            <w:tcBorders>
              <w:top w:val="single" w:sz="8" w:space="0" w:color="auto"/>
              <w:left w:val="nil"/>
              <w:bottom w:val="single" w:sz="8" w:space="0" w:color="auto"/>
              <w:right w:val="nil"/>
            </w:tcBorders>
            <w:shd w:val="clear" w:color="auto" w:fill="auto"/>
            <w:noWrap/>
            <w:vAlign w:val="center"/>
            <w:hideMark/>
          </w:tcPr>
          <w:p w14:paraId="3250C784" w14:textId="77777777" w:rsidR="00125C90" w:rsidRPr="002B44EC" w:rsidRDefault="00125C90" w:rsidP="00B16473">
            <w:pPr>
              <w:jc w:val="center"/>
              <w:rPr>
                <w:rFonts w:ascii="Calibri" w:hAnsi="Calibri"/>
                <w:b/>
                <w:bCs/>
                <w:color w:val="000000"/>
                <w:sz w:val="16"/>
                <w:szCs w:val="16"/>
              </w:rPr>
            </w:pPr>
            <w:r w:rsidRPr="002B44EC">
              <w:rPr>
                <w:rFonts w:ascii="Calibri" w:hAnsi="Calibri"/>
                <w:b/>
                <w:bCs/>
                <w:color w:val="000000"/>
                <w:sz w:val="16"/>
                <w:szCs w:val="16"/>
              </w:rPr>
              <w:t>8</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2E705" w14:textId="77777777" w:rsidR="00125C90" w:rsidRPr="002B44EC" w:rsidRDefault="00125C90" w:rsidP="00B16473">
            <w:pPr>
              <w:jc w:val="center"/>
              <w:rPr>
                <w:rFonts w:ascii="Calibri" w:hAnsi="Calibri"/>
                <w:b/>
                <w:bCs/>
                <w:color w:val="000000"/>
                <w:sz w:val="16"/>
                <w:szCs w:val="16"/>
              </w:rPr>
            </w:pPr>
            <w:r w:rsidRPr="002B44EC">
              <w:rPr>
                <w:rFonts w:ascii="Calibri" w:hAnsi="Calibri"/>
                <w:b/>
                <w:bCs/>
                <w:color w:val="000000"/>
                <w:sz w:val="16"/>
                <w:szCs w:val="16"/>
              </w:rPr>
              <w:t>9</w:t>
            </w:r>
          </w:p>
        </w:tc>
        <w:tc>
          <w:tcPr>
            <w:tcW w:w="792" w:type="dxa"/>
            <w:tcBorders>
              <w:top w:val="single" w:sz="8" w:space="0" w:color="auto"/>
              <w:left w:val="nil"/>
              <w:bottom w:val="single" w:sz="8" w:space="0" w:color="auto"/>
              <w:right w:val="nil"/>
            </w:tcBorders>
            <w:shd w:val="clear" w:color="auto" w:fill="auto"/>
            <w:noWrap/>
            <w:vAlign w:val="center"/>
            <w:hideMark/>
          </w:tcPr>
          <w:p w14:paraId="6A65A360" w14:textId="77777777" w:rsidR="00125C90" w:rsidRPr="002B44EC" w:rsidRDefault="00125C90" w:rsidP="00B16473">
            <w:pPr>
              <w:jc w:val="center"/>
              <w:rPr>
                <w:rFonts w:ascii="Calibri" w:hAnsi="Calibri"/>
                <w:b/>
                <w:bCs/>
                <w:color w:val="000000"/>
                <w:sz w:val="16"/>
                <w:szCs w:val="16"/>
              </w:rPr>
            </w:pPr>
            <w:r w:rsidRPr="002B44EC">
              <w:rPr>
                <w:rFonts w:ascii="Calibri" w:hAnsi="Calibri"/>
                <w:b/>
                <w:bCs/>
                <w:color w:val="000000"/>
                <w:sz w:val="16"/>
                <w:szCs w:val="16"/>
              </w:rPr>
              <w:t>10</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397DAE" w14:textId="77777777" w:rsidR="00125C90" w:rsidRPr="002B44EC" w:rsidRDefault="00125C90" w:rsidP="00B16473">
            <w:pPr>
              <w:jc w:val="center"/>
              <w:rPr>
                <w:rFonts w:ascii="Calibri" w:hAnsi="Calibri"/>
                <w:b/>
                <w:bCs/>
                <w:color w:val="000000"/>
                <w:sz w:val="16"/>
                <w:szCs w:val="16"/>
              </w:rPr>
            </w:pPr>
            <w:r w:rsidRPr="002B44EC">
              <w:rPr>
                <w:rFonts w:ascii="Calibri" w:hAnsi="Calibri"/>
                <w:b/>
                <w:bCs/>
                <w:color w:val="000000"/>
                <w:sz w:val="16"/>
                <w:szCs w:val="16"/>
              </w:rPr>
              <w:t>11</w:t>
            </w:r>
          </w:p>
        </w:tc>
      </w:tr>
      <w:tr w:rsidR="00125C90" w:rsidRPr="002B44EC" w14:paraId="009DED4D" w14:textId="77777777" w:rsidTr="00B16473">
        <w:trPr>
          <w:trHeight w:val="129"/>
        </w:trPr>
        <w:tc>
          <w:tcPr>
            <w:tcW w:w="792" w:type="dxa"/>
            <w:tcBorders>
              <w:top w:val="nil"/>
              <w:left w:val="nil"/>
              <w:bottom w:val="nil"/>
              <w:right w:val="nil"/>
            </w:tcBorders>
            <w:shd w:val="clear" w:color="auto" w:fill="auto"/>
            <w:noWrap/>
            <w:vAlign w:val="center"/>
            <w:hideMark/>
          </w:tcPr>
          <w:p w14:paraId="387C8604"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6.97 mts</w:t>
            </w:r>
          </w:p>
        </w:tc>
        <w:tc>
          <w:tcPr>
            <w:tcW w:w="792" w:type="dxa"/>
            <w:tcBorders>
              <w:top w:val="nil"/>
              <w:left w:val="nil"/>
              <w:bottom w:val="nil"/>
              <w:right w:val="nil"/>
            </w:tcBorders>
            <w:shd w:val="clear" w:color="auto" w:fill="auto"/>
            <w:noWrap/>
            <w:vAlign w:val="center"/>
            <w:hideMark/>
          </w:tcPr>
          <w:p w14:paraId="1C2E2125"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6.97 mts</w:t>
            </w:r>
          </w:p>
        </w:tc>
        <w:tc>
          <w:tcPr>
            <w:tcW w:w="792" w:type="dxa"/>
            <w:tcBorders>
              <w:top w:val="nil"/>
              <w:left w:val="nil"/>
              <w:bottom w:val="nil"/>
              <w:right w:val="nil"/>
            </w:tcBorders>
            <w:shd w:val="clear" w:color="auto" w:fill="auto"/>
            <w:noWrap/>
            <w:vAlign w:val="center"/>
            <w:hideMark/>
          </w:tcPr>
          <w:p w14:paraId="30BA4C2E"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6.97 mts</w:t>
            </w:r>
          </w:p>
        </w:tc>
        <w:tc>
          <w:tcPr>
            <w:tcW w:w="792" w:type="dxa"/>
            <w:tcBorders>
              <w:top w:val="nil"/>
              <w:left w:val="nil"/>
              <w:bottom w:val="nil"/>
              <w:right w:val="nil"/>
            </w:tcBorders>
            <w:shd w:val="clear" w:color="auto" w:fill="auto"/>
            <w:noWrap/>
            <w:vAlign w:val="center"/>
            <w:hideMark/>
          </w:tcPr>
          <w:p w14:paraId="76093BFA"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6.97 mts</w:t>
            </w:r>
          </w:p>
        </w:tc>
        <w:tc>
          <w:tcPr>
            <w:tcW w:w="792" w:type="dxa"/>
            <w:tcBorders>
              <w:top w:val="nil"/>
              <w:left w:val="nil"/>
              <w:bottom w:val="nil"/>
              <w:right w:val="nil"/>
            </w:tcBorders>
            <w:shd w:val="clear" w:color="auto" w:fill="auto"/>
            <w:noWrap/>
            <w:vAlign w:val="center"/>
            <w:hideMark/>
          </w:tcPr>
          <w:p w14:paraId="5B4ED9A8"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6.97 mts</w:t>
            </w:r>
          </w:p>
        </w:tc>
        <w:tc>
          <w:tcPr>
            <w:tcW w:w="631" w:type="dxa"/>
            <w:tcBorders>
              <w:top w:val="nil"/>
              <w:left w:val="nil"/>
              <w:bottom w:val="nil"/>
              <w:right w:val="nil"/>
            </w:tcBorders>
            <w:shd w:val="clear" w:color="auto" w:fill="auto"/>
            <w:noWrap/>
            <w:vAlign w:val="center"/>
            <w:hideMark/>
          </w:tcPr>
          <w:p w14:paraId="7B00FB30"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4.75 mts</w:t>
            </w:r>
          </w:p>
        </w:tc>
        <w:tc>
          <w:tcPr>
            <w:tcW w:w="312" w:type="dxa"/>
            <w:tcBorders>
              <w:top w:val="nil"/>
              <w:left w:val="nil"/>
              <w:bottom w:val="nil"/>
              <w:right w:val="nil"/>
            </w:tcBorders>
            <w:shd w:val="clear" w:color="auto" w:fill="auto"/>
            <w:noWrap/>
            <w:vAlign w:val="bottom"/>
            <w:hideMark/>
          </w:tcPr>
          <w:p w14:paraId="6FB1559F" w14:textId="77777777" w:rsidR="00125C90" w:rsidRPr="002B44EC" w:rsidRDefault="00125C90" w:rsidP="00B16473">
            <w:pPr>
              <w:jc w:val="center"/>
              <w:rPr>
                <w:rFonts w:ascii="Calibri" w:hAnsi="Calibri"/>
                <w:color w:val="000000"/>
                <w:sz w:val="16"/>
                <w:szCs w:val="16"/>
              </w:rPr>
            </w:pPr>
          </w:p>
        </w:tc>
        <w:tc>
          <w:tcPr>
            <w:tcW w:w="792" w:type="dxa"/>
            <w:tcBorders>
              <w:top w:val="nil"/>
              <w:left w:val="nil"/>
              <w:bottom w:val="nil"/>
              <w:right w:val="nil"/>
            </w:tcBorders>
            <w:shd w:val="clear" w:color="auto" w:fill="auto"/>
            <w:noWrap/>
            <w:vAlign w:val="center"/>
            <w:hideMark/>
          </w:tcPr>
          <w:p w14:paraId="012EB844"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6.97 mts</w:t>
            </w:r>
          </w:p>
        </w:tc>
        <w:tc>
          <w:tcPr>
            <w:tcW w:w="792" w:type="dxa"/>
            <w:tcBorders>
              <w:top w:val="nil"/>
              <w:left w:val="nil"/>
              <w:bottom w:val="nil"/>
              <w:right w:val="nil"/>
            </w:tcBorders>
            <w:shd w:val="clear" w:color="auto" w:fill="auto"/>
            <w:noWrap/>
            <w:vAlign w:val="center"/>
            <w:hideMark/>
          </w:tcPr>
          <w:p w14:paraId="785FB3C9"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6.97 mts</w:t>
            </w:r>
          </w:p>
        </w:tc>
        <w:tc>
          <w:tcPr>
            <w:tcW w:w="792" w:type="dxa"/>
            <w:tcBorders>
              <w:top w:val="nil"/>
              <w:left w:val="nil"/>
              <w:bottom w:val="nil"/>
              <w:right w:val="nil"/>
            </w:tcBorders>
            <w:shd w:val="clear" w:color="auto" w:fill="auto"/>
            <w:noWrap/>
            <w:vAlign w:val="center"/>
            <w:hideMark/>
          </w:tcPr>
          <w:p w14:paraId="0A8110DF"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6.97 mts</w:t>
            </w:r>
          </w:p>
        </w:tc>
        <w:tc>
          <w:tcPr>
            <w:tcW w:w="792" w:type="dxa"/>
            <w:tcBorders>
              <w:top w:val="nil"/>
              <w:left w:val="nil"/>
              <w:bottom w:val="nil"/>
              <w:right w:val="nil"/>
            </w:tcBorders>
            <w:shd w:val="clear" w:color="auto" w:fill="auto"/>
            <w:noWrap/>
            <w:vAlign w:val="center"/>
            <w:hideMark/>
          </w:tcPr>
          <w:p w14:paraId="1470FAC7"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6.97 mts</w:t>
            </w:r>
          </w:p>
        </w:tc>
        <w:tc>
          <w:tcPr>
            <w:tcW w:w="792" w:type="dxa"/>
            <w:tcBorders>
              <w:top w:val="nil"/>
              <w:left w:val="nil"/>
              <w:bottom w:val="nil"/>
              <w:right w:val="nil"/>
            </w:tcBorders>
            <w:shd w:val="clear" w:color="auto" w:fill="auto"/>
            <w:noWrap/>
            <w:vAlign w:val="center"/>
            <w:hideMark/>
          </w:tcPr>
          <w:p w14:paraId="4D516DDF"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6.97 mts</w:t>
            </w:r>
          </w:p>
        </w:tc>
        <w:tc>
          <w:tcPr>
            <w:tcW w:w="792" w:type="dxa"/>
            <w:tcBorders>
              <w:top w:val="nil"/>
              <w:left w:val="nil"/>
              <w:bottom w:val="nil"/>
              <w:right w:val="nil"/>
            </w:tcBorders>
            <w:shd w:val="clear" w:color="auto" w:fill="auto"/>
            <w:noWrap/>
            <w:vAlign w:val="center"/>
            <w:hideMark/>
          </w:tcPr>
          <w:p w14:paraId="47F0EC16" w14:textId="77777777" w:rsidR="00125C90" w:rsidRPr="002B44EC" w:rsidRDefault="00125C90" w:rsidP="00B16473">
            <w:pPr>
              <w:jc w:val="center"/>
              <w:rPr>
                <w:rFonts w:ascii="Calibri" w:hAnsi="Calibri"/>
                <w:color w:val="000000"/>
                <w:sz w:val="16"/>
                <w:szCs w:val="16"/>
              </w:rPr>
            </w:pPr>
            <w:r w:rsidRPr="002B44EC">
              <w:rPr>
                <w:rFonts w:ascii="Calibri" w:hAnsi="Calibri"/>
                <w:color w:val="000000"/>
                <w:sz w:val="16"/>
                <w:szCs w:val="16"/>
              </w:rPr>
              <w:t>6.97 mts</w:t>
            </w:r>
          </w:p>
        </w:tc>
      </w:tr>
    </w:tbl>
    <w:p w14:paraId="45A54644" w14:textId="77777777" w:rsidR="00125C90" w:rsidRDefault="00125C90" w:rsidP="00125C90">
      <w:pPr>
        <w:spacing w:line="300" w:lineRule="auto"/>
        <w:ind w:firstLine="708"/>
        <w:jc w:val="both"/>
        <w:rPr>
          <w:rFonts w:ascii="Arial" w:hAnsi="Arial" w:cs="Baghdad"/>
        </w:rPr>
      </w:pPr>
    </w:p>
    <w:p w14:paraId="29B6692C" w14:textId="1A66ECB4" w:rsidR="00092653" w:rsidRDefault="00125C90" w:rsidP="00A412B6">
      <w:pPr>
        <w:jc w:val="both"/>
        <w:rPr>
          <w:rFonts w:ascii="Arial" w:hAnsi="Arial" w:cs="Arial"/>
        </w:rPr>
      </w:pPr>
      <w:r>
        <w:rPr>
          <w:rFonts w:ascii="Arial" w:hAnsi="Arial" w:cs="Arial"/>
        </w:rPr>
        <w:t xml:space="preserve"> DISTRUBICION DE LOS ESPACIOS A CADA PARTIDO DE ACUERDO AL SORTEO</w:t>
      </w:r>
    </w:p>
    <w:p w14:paraId="2257B928" w14:textId="77777777" w:rsidR="00125C90" w:rsidRDefault="00125C90" w:rsidP="00A412B6">
      <w:pPr>
        <w:jc w:val="both"/>
        <w:rPr>
          <w:rFonts w:ascii="Arial" w:hAnsi="Arial" w:cs="Arial"/>
        </w:rPr>
      </w:pPr>
    </w:p>
    <w:p w14:paraId="3DCE75FC" w14:textId="77777777" w:rsidR="00092653" w:rsidRPr="002B44EC" w:rsidRDefault="00092653" w:rsidP="00092653">
      <w:pPr>
        <w:ind w:left="-142" w:right="-142"/>
        <w:jc w:val="center"/>
        <w:rPr>
          <w:rFonts w:ascii="Arial" w:hAnsi="Arial" w:cs="Arial"/>
          <w:sz w:val="16"/>
          <w:szCs w:val="16"/>
        </w:rPr>
      </w:pPr>
      <w:r w:rsidRPr="002B44EC">
        <w:rPr>
          <w:rFonts w:ascii="Arial" w:hAnsi="Arial" w:cs="Arial"/>
          <w:sz w:val="16"/>
          <w:szCs w:val="16"/>
        </w:rPr>
        <w:t>Barda del Campo Deportivo de Beisbol “Langosteros” Calle 21 Por 14 Timucuy</w:t>
      </w:r>
    </w:p>
    <w:p w14:paraId="3491225C" w14:textId="77777777" w:rsidR="00092653" w:rsidRPr="002B44EC" w:rsidRDefault="00092653" w:rsidP="00092653">
      <w:pPr>
        <w:ind w:left="-142" w:right="-142"/>
        <w:jc w:val="both"/>
        <w:rPr>
          <w:rFonts w:ascii="Arial" w:hAnsi="Arial" w:cs="Arial"/>
          <w:sz w:val="16"/>
          <w:szCs w:val="16"/>
        </w:rPr>
      </w:pPr>
    </w:p>
    <w:tbl>
      <w:tblPr>
        <w:tblW w:w="9655" w:type="dxa"/>
        <w:tblInd w:w="80" w:type="dxa"/>
        <w:tblCellMar>
          <w:left w:w="70" w:type="dxa"/>
          <w:right w:w="70" w:type="dxa"/>
        </w:tblCellMar>
        <w:tblLook w:val="04A0" w:firstRow="1" w:lastRow="0" w:firstColumn="1" w:lastColumn="0" w:noHBand="0" w:noVBand="1"/>
      </w:tblPr>
      <w:tblGrid>
        <w:gridCol w:w="792"/>
        <w:gridCol w:w="792"/>
        <w:gridCol w:w="792"/>
        <w:gridCol w:w="792"/>
        <w:gridCol w:w="792"/>
        <w:gridCol w:w="631"/>
        <w:gridCol w:w="312"/>
        <w:gridCol w:w="792"/>
        <w:gridCol w:w="792"/>
        <w:gridCol w:w="792"/>
        <w:gridCol w:w="792"/>
        <w:gridCol w:w="792"/>
        <w:gridCol w:w="792"/>
      </w:tblGrid>
      <w:tr w:rsidR="00092653" w:rsidRPr="002B44EC" w14:paraId="6351D9B2" w14:textId="77777777" w:rsidTr="00B16473">
        <w:trPr>
          <w:trHeight w:val="391"/>
        </w:trPr>
        <w:tc>
          <w:tcPr>
            <w:tcW w:w="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DFE6C8" w14:textId="77777777" w:rsidR="00092653" w:rsidRPr="002B44EC" w:rsidRDefault="00092653" w:rsidP="00B16473">
            <w:pPr>
              <w:jc w:val="center"/>
              <w:rPr>
                <w:rFonts w:ascii="Calibri" w:hAnsi="Calibri"/>
                <w:b/>
                <w:bCs/>
                <w:color w:val="000000"/>
                <w:sz w:val="16"/>
                <w:szCs w:val="16"/>
              </w:rPr>
            </w:pPr>
            <w:r w:rsidRPr="002B44EC">
              <w:rPr>
                <w:rFonts w:ascii="Calibri" w:hAnsi="Calibri"/>
                <w:b/>
                <w:bCs/>
                <w:color w:val="000000"/>
                <w:sz w:val="16"/>
                <w:szCs w:val="16"/>
              </w:rPr>
              <w:t>1</w:t>
            </w:r>
          </w:p>
        </w:tc>
        <w:tc>
          <w:tcPr>
            <w:tcW w:w="792" w:type="dxa"/>
            <w:tcBorders>
              <w:top w:val="single" w:sz="8" w:space="0" w:color="auto"/>
              <w:left w:val="nil"/>
              <w:bottom w:val="single" w:sz="8" w:space="0" w:color="auto"/>
              <w:right w:val="nil"/>
            </w:tcBorders>
            <w:shd w:val="clear" w:color="auto" w:fill="auto"/>
            <w:noWrap/>
            <w:vAlign w:val="center"/>
            <w:hideMark/>
          </w:tcPr>
          <w:p w14:paraId="2EA56BD0" w14:textId="77777777" w:rsidR="00092653" w:rsidRPr="002B44EC" w:rsidRDefault="00092653" w:rsidP="00B16473">
            <w:pPr>
              <w:jc w:val="center"/>
              <w:rPr>
                <w:rFonts w:ascii="Calibri" w:hAnsi="Calibri"/>
                <w:b/>
                <w:bCs/>
                <w:color w:val="000000"/>
                <w:sz w:val="16"/>
                <w:szCs w:val="16"/>
              </w:rPr>
            </w:pPr>
            <w:r w:rsidRPr="002B44EC">
              <w:rPr>
                <w:rFonts w:ascii="Calibri" w:hAnsi="Calibri"/>
                <w:b/>
                <w:bCs/>
                <w:color w:val="000000"/>
                <w:sz w:val="16"/>
                <w:szCs w:val="16"/>
              </w:rPr>
              <w:t>2</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25C648" w14:textId="77777777" w:rsidR="00092653" w:rsidRPr="002B44EC" w:rsidRDefault="00092653" w:rsidP="00B16473">
            <w:pPr>
              <w:jc w:val="center"/>
              <w:rPr>
                <w:rFonts w:ascii="Calibri" w:hAnsi="Calibri"/>
                <w:b/>
                <w:bCs/>
                <w:color w:val="000000"/>
                <w:sz w:val="16"/>
                <w:szCs w:val="16"/>
              </w:rPr>
            </w:pPr>
            <w:r w:rsidRPr="002B44EC">
              <w:rPr>
                <w:rFonts w:ascii="Calibri" w:hAnsi="Calibri"/>
                <w:b/>
                <w:bCs/>
                <w:color w:val="000000"/>
                <w:sz w:val="16"/>
                <w:szCs w:val="16"/>
              </w:rPr>
              <w:t>3</w:t>
            </w:r>
          </w:p>
        </w:tc>
        <w:tc>
          <w:tcPr>
            <w:tcW w:w="792" w:type="dxa"/>
            <w:tcBorders>
              <w:top w:val="single" w:sz="8" w:space="0" w:color="auto"/>
              <w:left w:val="nil"/>
              <w:bottom w:val="single" w:sz="8" w:space="0" w:color="auto"/>
              <w:right w:val="nil"/>
            </w:tcBorders>
            <w:shd w:val="clear" w:color="auto" w:fill="auto"/>
            <w:noWrap/>
            <w:vAlign w:val="center"/>
            <w:hideMark/>
          </w:tcPr>
          <w:p w14:paraId="13348915" w14:textId="77777777" w:rsidR="00092653" w:rsidRPr="002B44EC" w:rsidRDefault="00092653" w:rsidP="00B16473">
            <w:pPr>
              <w:jc w:val="center"/>
              <w:rPr>
                <w:rFonts w:ascii="Calibri" w:hAnsi="Calibri"/>
                <w:b/>
                <w:bCs/>
                <w:color w:val="000000"/>
                <w:sz w:val="16"/>
                <w:szCs w:val="16"/>
              </w:rPr>
            </w:pPr>
            <w:r w:rsidRPr="002B44EC">
              <w:rPr>
                <w:rFonts w:ascii="Calibri" w:hAnsi="Calibri"/>
                <w:b/>
                <w:bCs/>
                <w:color w:val="000000"/>
                <w:sz w:val="16"/>
                <w:szCs w:val="16"/>
              </w:rPr>
              <w:t>4</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7BA4B2" w14:textId="77777777" w:rsidR="00092653" w:rsidRPr="002B44EC" w:rsidRDefault="00092653" w:rsidP="00B16473">
            <w:pPr>
              <w:jc w:val="center"/>
              <w:rPr>
                <w:rFonts w:ascii="Calibri" w:hAnsi="Calibri"/>
                <w:b/>
                <w:bCs/>
                <w:color w:val="000000"/>
                <w:sz w:val="16"/>
                <w:szCs w:val="16"/>
              </w:rPr>
            </w:pPr>
            <w:r w:rsidRPr="002B44EC">
              <w:rPr>
                <w:rFonts w:ascii="Calibri" w:hAnsi="Calibri"/>
                <w:b/>
                <w:bCs/>
                <w:color w:val="000000"/>
                <w:sz w:val="16"/>
                <w:szCs w:val="16"/>
              </w:rPr>
              <w:t>5</w:t>
            </w:r>
          </w:p>
        </w:tc>
        <w:tc>
          <w:tcPr>
            <w:tcW w:w="631" w:type="dxa"/>
            <w:tcBorders>
              <w:top w:val="single" w:sz="8" w:space="0" w:color="auto"/>
              <w:left w:val="nil"/>
              <w:bottom w:val="single" w:sz="8" w:space="0" w:color="auto"/>
              <w:right w:val="single" w:sz="8" w:space="0" w:color="auto"/>
            </w:tcBorders>
            <w:shd w:val="clear" w:color="auto" w:fill="auto"/>
            <w:textDirection w:val="btLr"/>
            <w:vAlign w:val="center"/>
            <w:hideMark/>
          </w:tcPr>
          <w:p w14:paraId="5F6A3819" w14:textId="77777777" w:rsidR="00092653" w:rsidRPr="002B44EC" w:rsidRDefault="00092653" w:rsidP="00B16473">
            <w:pPr>
              <w:jc w:val="center"/>
              <w:rPr>
                <w:rFonts w:ascii="Calibri" w:hAnsi="Calibri"/>
                <w:color w:val="000000"/>
                <w:sz w:val="16"/>
                <w:szCs w:val="16"/>
              </w:rPr>
            </w:pPr>
            <w:r w:rsidRPr="002B44EC">
              <w:rPr>
                <w:rFonts w:ascii="Calibri" w:hAnsi="Calibri"/>
                <w:color w:val="000000"/>
                <w:sz w:val="16"/>
                <w:szCs w:val="16"/>
              </w:rPr>
              <w:t>/////</w:t>
            </w:r>
          </w:p>
        </w:tc>
        <w:tc>
          <w:tcPr>
            <w:tcW w:w="312" w:type="dxa"/>
            <w:tcBorders>
              <w:top w:val="nil"/>
              <w:left w:val="nil"/>
              <w:bottom w:val="nil"/>
              <w:right w:val="nil"/>
            </w:tcBorders>
            <w:shd w:val="clear" w:color="auto" w:fill="auto"/>
            <w:noWrap/>
            <w:vAlign w:val="bottom"/>
            <w:hideMark/>
          </w:tcPr>
          <w:p w14:paraId="08F70575" w14:textId="77777777" w:rsidR="00092653" w:rsidRPr="002B44EC" w:rsidRDefault="00092653" w:rsidP="00B16473">
            <w:pPr>
              <w:jc w:val="center"/>
              <w:rPr>
                <w:rFonts w:ascii="Calibri" w:hAnsi="Calibri"/>
                <w:color w:val="000000"/>
                <w:sz w:val="16"/>
                <w:szCs w:val="16"/>
              </w:rPr>
            </w:pPr>
          </w:p>
        </w:tc>
        <w:tc>
          <w:tcPr>
            <w:tcW w:w="792" w:type="dxa"/>
            <w:tcBorders>
              <w:top w:val="single" w:sz="8" w:space="0" w:color="auto"/>
              <w:left w:val="single" w:sz="8" w:space="0" w:color="auto"/>
              <w:bottom w:val="single" w:sz="8" w:space="0" w:color="auto"/>
              <w:right w:val="nil"/>
            </w:tcBorders>
            <w:shd w:val="clear" w:color="auto" w:fill="auto"/>
            <w:noWrap/>
            <w:vAlign w:val="center"/>
            <w:hideMark/>
          </w:tcPr>
          <w:p w14:paraId="0798FBFA" w14:textId="77777777" w:rsidR="00092653" w:rsidRPr="002B44EC" w:rsidRDefault="00092653" w:rsidP="00B16473">
            <w:pPr>
              <w:jc w:val="center"/>
              <w:rPr>
                <w:rFonts w:ascii="Calibri" w:hAnsi="Calibri"/>
                <w:b/>
                <w:bCs/>
                <w:color w:val="000000"/>
                <w:sz w:val="16"/>
                <w:szCs w:val="16"/>
              </w:rPr>
            </w:pPr>
            <w:r w:rsidRPr="002B44EC">
              <w:rPr>
                <w:rFonts w:ascii="Calibri" w:hAnsi="Calibri"/>
                <w:b/>
                <w:bCs/>
                <w:color w:val="000000"/>
                <w:sz w:val="16"/>
                <w:szCs w:val="16"/>
              </w:rPr>
              <w:t>6</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074837" w14:textId="77777777" w:rsidR="00092653" w:rsidRPr="002B44EC" w:rsidRDefault="00092653" w:rsidP="00B16473">
            <w:pPr>
              <w:jc w:val="center"/>
              <w:rPr>
                <w:rFonts w:ascii="Calibri" w:hAnsi="Calibri"/>
                <w:b/>
                <w:bCs/>
                <w:color w:val="000000"/>
                <w:sz w:val="16"/>
                <w:szCs w:val="16"/>
              </w:rPr>
            </w:pPr>
            <w:r w:rsidRPr="002B44EC">
              <w:rPr>
                <w:rFonts w:ascii="Calibri" w:hAnsi="Calibri"/>
                <w:b/>
                <w:bCs/>
                <w:color w:val="000000"/>
                <w:sz w:val="16"/>
                <w:szCs w:val="16"/>
              </w:rPr>
              <w:t>7</w:t>
            </w:r>
          </w:p>
        </w:tc>
        <w:tc>
          <w:tcPr>
            <w:tcW w:w="792" w:type="dxa"/>
            <w:tcBorders>
              <w:top w:val="single" w:sz="8" w:space="0" w:color="auto"/>
              <w:left w:val="nil"/>
              <w:bottom w:val="single" w:sz="8" w:space="0" w:color="auto"/>
              <w:right w:val="nil"/>
            </w:tcBorders>
            <w:shd w:val="clear" w:color="auto" w:fill="auto"/>
            <w:noWrap/>
            <w:vAlign w:val="center"/>
            <w:hideMark/>
          </w:tcPr>
          <w:p w14:paraId="196A27C5" w14:textId="77777777" w:rsidR="00092653" w:rsidRPr="002B44EC" w:rsidRDefault="00092653" w:rsidP="00B16473">
            <w:pPr>
              <w:jc w:val="center"/>
              <w:rPr>
                <w:rFonts w:ascii="Calibri" w:hAnsi="Calibri"/>
                <w:b/>
                <w:bCs/>
                <w:color w:val="000000"/>
                <w:sz w:val="16"/>
                <w:szCs w:val="16"/>
              </w:rPr>
            </w:pPr>
            <w:r w:rsidRPr="002B44EC">
              <w:rPr>
                <w:rFonts w:ascii="Calibri" w:hAnsi="Calibri"/>
                <w:b/>
                <w:bCs/>
                <w:color w:val="000000"/>
                <w:sz w:val="16"/>
                <w:szCs w:val="16"/>
              </w:rPr>
              <w:t>8</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84767A" w14:textId="77777777" w:rsidR="00092653" w:rsidRPr="002B44EC" w:rsidRDefault="00092653" w:rsidP="00B16473">
            <w:pPr>
              <w:jc w:val="center"/>
              <w:rPr>
                <w:rFonts w:ascii="Calibri" w:hAnsi="Calibri"/>
                <w:b/>
                <w:bCs/>
                <w:color w:val="000000"/>
                <w:sz w:val="16"/>
                <w:szCs w:val="16"/>
              </w:rPr>
            </w:pPr>
            <w:r w:rsidRPr="002B44EC">
              <w:rPr>
                <w:rFonts w:ascii="Calibri" w:hAnsi="Calibri"/>
                <w:b/>
                <w:bCs/>
                <w:color w:val="000000"/>
                <w:sz w:val="16"/>
                <w:szCs w:val="16"/>
              </w:rPr>
              <w:t>9</w:t>
            </w:r>
          </w:p>
        </w:tc>
        <w:tc>
          <w:tcPr>
            <w:tcW w:w="792" w:type="dxa"/>
            <w:tcBorders>
              <w:top w:val="single" w:sz="8" w:space="0" w:color="auto"/>
              <w:left w:val="nil"/>
              <w:bottom w:val="single" w:sz="8" w:space="0" w:color="auto"/>
              <w:right w:val="nil"/>
            </w:tcBorders>
            <w:shd w:val="clear" w:color="auto" w:fill="auto"/>
            <w:noWrap/>
            <w:vAlign w:val="center"/>
            <w:hideMark/>
          </w:tcPr>
          <w:p w14:paraId="2CC1EBDB" w14:textId="77777777" w:rsidR="00092653" w:rsidRPr="002B44EC" w:rsidRDefault="00092653" w:rsidP="00B16473">
            <w:pPr>
              <w:jc w:val="center"/>
              <w:rPr>
                <w:rFonts w:ascii="Calibri" w:hAnsi="Calibri"/>
                <w:b/>
                <w:bCs/>
                <w:color w:val="000000"/>
                <w:sz w:val="16"/>
                <w:szCs w:val="16"/>
              </w:rPr>
            </w:pPr>
            <w:r w:rsidRPr="002B44EC">
              <w:rPr>
                <w:rFonts w:ascii="Calibri" w:hAnsi="Calibri"/>
                <w:b/>
                <w:bCs/>
                <w:color w:val="000000"/>
                <w:sz w:val="16"/>
                <w:szCs w:val="16"/>
              </w:rPr>
              <w:t>10</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81F99E" w14:textId="77777777" w:rsidR="00092653" w:rsidRPr="002B44EC" w:rsidRDefault="00092653" w:rsidP="00B16473">
            <w:pPr>
              <w:jc w:val="center"/>
              <w:rPr>
                <w:rFonts w:ascii="Calibri" w:hAnsi="Calibri"/>
                <w:b/>
                <w:bCs/>
                <w:color w:val="000000"/>
                <w:sz w:val="16"/>
                <w:szCs w:val="16"/>
              </w:rPr>
            </w:pPr>
            <w:r w:rsidRPr="002B44EC">
              <w:rPr>
                <w:rFonts w:ascii="Calibri" w:hAnsi="Calibri"/>
                <w:b/>
                <w:bCs/>
                <w:color w:val="000000"/>
                <w:sz w:val="16"/>
                <w:szCs w:val="16"/>
              </w:rPr>
              <w:t>11</w:t>
            </w:r>
          </w:p>
        </w:tc>
      </w:tr>
      <w:tr w:rsidR="00092653" w:rsidRPr="002B44EC" w14:paraId="328815BB" w14:textId="77777777" w:rsidTr="00B16473">
        <w:trPr>
          <w:trHeight w:val="129"/>
        </w:trPr>
        <w:tc>
          <w:tcPr>
            <w:tcW w:w="792" w:type="dxa"/>
            <w:tcBorders>
              <w:top w:val="nil"/>
              <w:left w:val="nil"/>
              <w:bottom w:val="nil"/>
              <w:right w:val="nil"/>
            </w:tcBorders>
            <w:shd w:val="clear" w:color="auto" w:fill="auto"/>
            <w:noWrap/>
            <w:vAlign w:val="center"/>
            <w:hideMark/>
          </w:tcPr>
          <w:p w14:paraId="56195D73" w14:textId="7F8A7BCD" w:rsidR="00092653" w:rsidRPr="002B44EC" w:rsidRDefault="00092653" w:rsidP="00B16473">
            <w:pPr>
              <w:jc w:val="center"/>
              <w:rPr>
                <w:rFonts w:ascii="Calibri" w:hAnsi="Calibri"/>
                <w:color w:val="000000"/>
                <w:sz w:val="16"/>
                <w:szCs w:val="16"/>
              </w:rPr>
            </w:pPr>
            <w:r>
              <w:rPr>
                <w:rFonts w:ascii="Calibri" w:hAnsi="Calibri"/>
                <w:color w:val="000000"/>
                <w:sz w:val="16"/>
                <w:szCs w:val="16"/>
              </w:rPr>
              <w:t>Fuerza por México</w:t>
            </w:r>
          </w:p>
        </w:tc>
        <w:tc>
          <w:tcPr>
            <w:tcW w:w="792" w:type="dxa"/>
            <w:tcBorders>
              <w:top w:val="nil"/>
              <w:left w:val="nil"/>
              <w:bottom w:val="nil"/>
              <w:right w:val="nil"/>
            </w:tcBorders>
            <w:shd w:val="clear" w:color="auto" w:fill="auto"/>
            <w:noWrap/>
            <w:vAlign w:val="center"/>
            <w:hideMark/>
          </w:tcPr>
          <w:p w14:paraId="2622F22D" w14:textId="421CA046" w:rsidR="00092653" w:rsidRPr="002B44EC" w:rsidRDefault="00092653" w:rsidP="00092653">
            <w:pPr>
              <w:jc w:val="center"/>
              <w:rPr>
                <w:rFonts w:ascii="Calibri" w:hAnsi="Calibri"/>
                <w:color w:val="000000"/>
                <w:sz w:val="16"/>
                <w:szCs w:val="16"/>
              </w:rPr>
            </w:pPr>
            <w:r>
              <w:rPr>
                <w:rFonts w:ascii="Calibri" w:hAnsi="Calibri"/>
                <w:color w:val="000000"/>
                <w:sz w:val="16"/>
                <w:szCs w:val="16"/>
              </w:rPr>
              <w:t>Morena</w:t>
            </w:r>
          </w:p>
        </w:tc>
        <w:tc>
          <w:tcPr>
            <w:tcW w:w="792" w:type="dxa"/>
            <w:tcBorders>
              <w:top w:val="nil"/>
              <w:left w:val="nil"/>
              <w:bottom w:val="nil"/>
              <w:right w:val="nil"/>
            </w:tcBorders>
            <w:shd w:val="clear" w:color="auto" w:fill="auto"/>
            <w:noWrap/>
            <w:vAlign w:val="center"/>
            <w:hideMark/>
          </w:tcPr>
          <w:p w14:paraId="25B16351" w14:textId="0095C398" w:rsidR="00092653" w:rsidRPr="002B44EC" w:rsidRDefault="00092653" w:rsidP="00B16473">
            <w:pPr>
              <w:jc w:val="center"/>
              <w:rPr>
                <w:rFonts w:ascii="Calibri" w:hAnsi="Calibri"/>
                <w:color w:val="000000"/>
                <w:sz w:val="16"/>
                <w:szCs w:val="16"/>
              </w:rPr>
            </w:pPr>
            <w:r>
              <w:rPr>
                <w:rFonts w:ascii="Calibri" w:hAnsi="Calibri"/>
                <w:color w:val="000000"/>
                <w:sz w:val="16"/>
                <w:szCs w:val="16"/>
              </w:rPr>
              <w:t>PVM</w:t>
            </w:r>
          </w:p>
        </w:tc>
        <w:tc>
          <w:tcPr>
            <w:tcW w:w="792" w:type="dxa"/>
            <w:tcBorders>
              <w:top w:val="nil"/>
              <w:left w:val="nil"/>
              <w:bottom w:val="nil"/>
              <w:right w:val="nil"/>
            </w:tcBorders>
            <w:shd w:val="clear" w:color="auto" w:fill="auto"/>
            <w:noWrap/>
            <w:vAlign w:val="center"/>
            <w:hideMark/>
          </w:tcPr>
          <w:p w14:paraId="213BF265" w14:textId="19DA9CBC" w:rsidR="00092653" w:rsidRPr="002B44EC" w:rsidRDefault="00092653" w:rsidP="00B16473">
            <w:pPr>
              <w:jc w:val="center"/>
              <w:rPr>
                <w:rFonts w:ascii="Calibri" w:hAnsi="Calibri"/>
                <w:color w:val="000000"/>
                <w:sz w:val="16"/>
                <w:szCs w:val="16"/>
              </w:rPr>
            </w:pPr>
            <w:r>
              <w:rPr>
                <w:rFonts w:ascii="Calibri" w:hAnsi="Calibri"/>
                <w:color w:val="000000"/>
                <w:sz w:val="16"/>
                <w:szCs w:val="16"/>
              </w:rPr>
              <w:t>PT</w:t>
            </w:r>
          </w:p>
        </w:tc>
        <w:tc>
          <w:tcPr>
            <w:tcW w:w="792" w:type="dxa"/>
            <w:tcBorders>
              <w:top w:val="nil"/>
              <w:left w:val="nil"/>
              <w:bottom w:val="nil"/>
              <w:right w:val="nil"/>
            </w:tcBorders>
            <w:shd w:val="clear" w:color="auto" w:fill="auto"/>
            <w:noWrap/>
            <w:vAlign w:val="center"/>
            <w:hideMark/>
          </w:tcPr>
          <w:p w14:paraId="13CEC99C" w14:textId="644F12E7" w:rsidR="00092653" w:rsidRPr="002B44EC" w:rsidRDefault="00092653" w:rsidP="00B16473">
            <w:pPr>
              <w:jc w:val="center"/>
              <w:rPr>
                <w:rFonts w:ascii="Calibri" w:hAnsi="Calibri"/>
                <w:color w:val="000000"/>
                <w:sz w:val="16"/>
                <w:szCs w:val="16"/>
              </w:rPr>
            </w:pPr>
            <w:r>
              <w:rPr>
                <w:rFonts w:ascii="Calibri" w:hAnsi="Calibri"/>
                <w:color w:val="000000"/>
                <w:sz w:val="16"/>
                <w:szCs w:val="16"/>
              </w:rPr>
              <w:t>PRI</w:t>
            </w:r>
          </w:p>
        </w:tc>
        <w:tc>
          <w:tcPr>
            <w:tcW w:w="631" w:type="dxa"/>
            <w:tcBorders>
              <w:top w:val="nil"/>
              <w:left w:val="nil"/>
              <w:bottom w:val="nil"/>
              <w:right w:val="nil"/>
            </w:tcBorders>
            <w:shd w:val="clear" w:color="auto" w:fill="auto"/>
            <w:noWrap/>
            <w:vAlign w:val="center"/>
            <w:hideMark/>
          </w:tcPr>
          <w:p w14:paraId="7F1932FF" w14:textId="77777777" w:rsidR="00092653" w:rsidRPr="002B44EC" w:rsidRDefault="00092653" w:rsidP="00B16473">
            <w:pPr>
              <w:jc w:val="center"/>
              <w:rPr>
                <w:rFonts w:ascii="Calibri" w:hAnsi="Calibri"/>
                <w:color w:val="000000"/>
                <w:sz w:val="16"/>
                <w:szCs w:val="16"/>
              </w:rPr>
            </w:pPr>
            <w:r w:rsidRPr="002B44EC">
              <w:rPr>
                <w:rFonts w:ascii="Calibri" w:hAnsi="Calibri"/>
                <w:color w:val="000000"/>
                <w:sz w:val="16"/>
                <w:szCs w:val="16"/>
              </w:rPr>
              <w:t>4.75 mts</w:t>
            </w:r>
          </w:p>
        </w:tc>
        <w:tc>
          <w:tcPr>
            <w:tcW w:w="312" w:type="dxa"/>
            <w:tcBorders>
              <w:top w:val="nil"/>
              <w:left w:val="nil"/>
              <w:bottom w:val="nil"/>
              <w:right w:val="nil"/>
            </w:tcBorders>
            <w:shd w:val="clear" w:color="auto" w:fill="auto"/>
            <w:noWrap/>
            <w:vAlign w:val="bottom"/>
            <w:hideMark/>
          </w:tcPr>
          <w:p w14:paraId="04C64BDD" w14:textId="77777777" w:rsidR="00092653" w:rsidRPr="002B44EC" w:rsidRDefault="00092653" w:rsidP="00B16473">
            <w:pPr>
              <w:jc w:val="center"/>
              <w:rPr>
                <w:rFonts w:ascii="Calibri" w:hAnsi="Calibri"/>
                <w:color w:val="000000"/>
                <w:sz w:val="16"/>
                <w:szCs w:val="16"/>
              </w:rPr>
            </w:pPr>
          </w:p>
        </w:tc>
        <w:tc>
          <w:tcPr>
            <w:tcW w:w="792" w:type="dxa"/>
            <w:tcBorders>
              <w:top w:val="nil"/>
              <w:left w:val="nil"/>
              <w:bottom w:val="nil"/>
              <w:right w:val="nil"/>
            </w:tcBorders>
            <w:shd w:val="clear" w:color="auto" w:fill="auto"/>
            <w:noWrap/>
            <w:vAlign w:val="center"/>
            <w:hideMark/>
          </w:tcPr>
          <w:p w14:paraId="46590E10" w14:textId="6AF042F5" w:rsidR="00092653" w:rsidRPr="002B44EC" w:rsidRDefault="00092653" w:rsidP="00092653">
            <w:pPr>
              <w:jc w:val="center"/>
              <w:rPr>
                <w:rFonts w:ascii="Calibri" w:hAnsi="Calibri"/>
                <w:color w:val="000000"/>
                <w:sz w:val="16"/>
                <w:szCs w:val="16"/>
              </w:rPr>
            </w:pPr>
            <w:r>
              <w:rPr>
                <w:rFonts w:ascii="Calibri" w:hAnsi="Calibri"/>
                <w:color w:val="000000"/>
                <w:sz w:val="16"/>
                <w:szCs w:val="16"/>
              </w:rPr>
              <w:t>RSP</w:t>
            </w:r>
          </w:p>
        </w:tc>
        <w:tc>
          <w:tcPr>
            <w:tcW w:w="792" w:type="dxa"/>
            <w:tcBorders>
              <w:top w:val="nil"/>
              <w:left w:val="nil"/>
              <w:bottom w:val="nil"/>
              <w:right w:val="nil"/>
            </w:tcBorders>
            <w:shd w:val="clear" w:color="auto" w:fill="auto"/>
            <w:noWrap/>
            <w:vAlign w:val="center"/>
            <w:hideMark/>
          </w:tcPr>
          <w:p w14:paraId="617D5F2A" w14:textId="75AC1921" w:rsidR="00092653" w:rsidRPr="002B44EC" w:rsidRDefault="00092653" w:rsidP="00092653">
            <w:pPr>
              <w:jc w:val="center"/>
              <w:rPr>
                <w:rFonts w:ascii="Calibri" w:hAnsi="Calibri"/>
                <w:color w:val="000000"/>
                <w:sz w:val="16"/>
                <w:szCs w:val="16"/>
              </w:rPr>
            </w:pPr>
            <w:r>
              <w:rPr>
                <w:rFonts w:ascii="Calibri" w:hAnsi="Calibri"/>
                <w:color w:val="000000"/>
                <w:sz w:val="16"/>
                <w:szCs w:val="16"/>
              </w:rPr>
              <w:t>MC</w:t>
            </w:r>
          </w:p>
        </w:tc>
        <w:tc>
          <w:tcPr>
            <w:tcW w:w="792" w:type="dxa"/>
            <w:tcBorders>
              <w:top w:val="nil"/>
              <w:left w:val="nil"/>
              <w:bottom w:val="nil"/>
              <w:right w:val="nil"/>
            </w:tcBorders>
            <w:shd w:val="clear" w:color="auto" w:fill="auto"/>
            <w:noWrap/>
            <w:vAlign w:val="center"/>
            <w:hideMark/>
          </w:tcPr>
          <w:p w14:paraId="21B8C8EB" w14:textId="43C7FE16" w:rsidR="00092653" w:rsidRPr="002B44EC" w:rsidRDefault="00092653" w:rsidP="00B16473">
            <w:pPr>
              <w:jc w:val="center"/>
              <w:rPr>
                <w:rFonts w:ascii="Calibri" w:hAnsi="Calibri"/>
                <w:color w:val="000000"/>
                <w:sz w:val="16"/>
                <w:szCs w:val="16"/>
              </w:rPr>
            </w:pPr>
            <w:r>
              <w:rPr>
                <w:rFonts w:ascii="Calibri" w:hAnsi="Calibri"/>
                <w:color w:val="000000"/>
                <w:sz w:val="16"/>
                <w:szCs w:val="16"/>
              </w:rPr>
              <w:t>PAN</w:t>
            </w:r>
          </w:p>
        </w:tc>
        <w:tc>
          <w:tcPr>
            <w:tcW w:w="792" w:type="dxa"/>
            <w:tcBorders>
              <w:top w:val="nil"/>
              <w:left w:val="nil"/>
              <w:bottom w:val="nil"/>
              <w:right w:val="nil"/>
            </w:tcBorders>
            <w:shd w:val="clear" w:color="auto" w:fill="auto"/>
            <w:noWrap/>
            <w:vAlign w:val="center"/>
            <w:hideMark/>
          </w:tcPr>
          <w:p w14:paraId="4900A01C" w14:textId="088EE577" w:rsidR="00092653" w:rsidRPr="002B44EC" w:rsidRDefault="00092653" w:rsidP="00B16473">
            <w:pPr>
              <w:jc w:val="center"/>
              <w:rPr>
                <w:rFonts w:ascii="Calibri" w:hAnsi="Calibri"/>
                <w:color w:val="000000"/>
                <w:sz w:val="16"/>
                <w:szCs w:val="16"/>
              </w:rPr>
            </w:pPr>
            <w:r>
              <w:rPr>
                <w:rFonts w:ascii="Calibri" w:hAnsi="Calibri"/>
                <w:color w:val="000000"/>
                <w:sz w:val="16"/>
                <w:szCs w:val="16"/>
              </w:rPr>
              <w:t>PRD</w:t>
            </w:r>
          </w:p>
        </w:tc>
        <w:tc>
          <w:tcPr>
            <w:tcW w:w="792" w:type="dxa"/>
            <w:tcBorders>
              <w:top w:val="nil"/>
              <w:left w:val="nil"/>
              <w:bottom w:val="nil"/>
              <w:right w:val="nil"/>
            </w:tcBorders>
            <w:shd w:val="clear" w:color="auto" w:fill="auto"/>
            <w:noWrap/>
            <w:vAlign w:val="center"/>
            <w:hideMark/>
          </w:tcPr>
          <w:p w14:paraId="380B299D" w14:textId="0A8EE67F" w:rsidR="00092653" w:rsidRPr="002B44EC" w:rsidRDefault="00092653" w:rsidP="00092653">
            <w:pPr>
              <w:jc w:val="center"/>
              <w:rPr>
                <w:rFonts w:ascii="Calibri" w:hAnsi="Calibri"/>
                <w:color w:val="000000"/>
                <w:sz w:val="16"/>
                <w:szCs w:val="16"/>
              </w:rPr>
            </w:pPr>
            <w:r>
              <w:rPr>
                <w:rFonts w:ascii="Calibri" w:hAnsi="Calibri"/>
                <w:color w:val="000000"/>
                <w:sz w:val="16"/>
                <w:szCs w:val="16"/>
              </w:rPr>
              <w:t>Nueva Alianza</w:t>
            </w:r>
          </w:p>
        </w:tc>
        <w:tc>
          <w:tcPr>
            <w:tcW w:w="792" w:type="dxa"/>
            <w:tcBorders>
              <w:top w:val="nil"/>
              <w:left w:val="nil"/>
              <w:bottom w:val="nil"/>
              <w:right w:val="nil"/>
            </w:tcBorders>
            <w:shd w:val="clear" w:color="auto" w:fill="auto"/>
            <w:noWrap/>
            <w:vAlign w:val="center"/>
            <w:hideMark/>
          </w:tcPr>
          <w:p w14:paraId="1F4844E7" w14:textId="16578C68" w:rsidR="00092653" w:rsidRPr="002B44EC" w:rsidRDefault="00092653" w:rsidP="00092653">
            <w:pPr>
              <w:jc w:val="center"/>
              <w:rPr>
                <w:rFonts w:ascii="Calibri" w:hAnsi="Calibri"/>
                <w:color w:val="000000"/>
                <w:sz w:val="16"/>
                <w:szCs w:val="16"/>
              </w:rPr>
            </w:pPr>
            <w:r>
              <w:rPr>
                <w:rFonts w:ascii="Calibri" w:hAnsi="Calibri"/>
                <w:color w:val="000000"/>
                <w:sz w:val="16"/>
                <w:szCs w:val="16"/>
              </w:rPr>
              <w:t>PES</w:t>
            </w:r>
          </w:p>
        </w:tc>
      </w:tr>
    </w:tbl>
    <w:p w14:paraId="49BFEE4D" w14:textId="77777777" w:rsidR="00092653" w:rsidRPr="0045440F" w:rsidRDefault="00092653" w:rsidP="00A412B6">
      <w:pPr>
        <w:jc w:val="both"/>
        <w:rPr>
          <w:rFonts w:ascii="Arial" w:hAnsi="Arial" w:cs="Arial"/>
        </w:rPr>
      </w:pPr>
    </w:p>
    <w:p w14:paraId="67FF633F" w14:textId="77777777" w:rsidR="002D0D6F" w:rsidRDefault="002D0D6F" w:rsidP="00194C6A">
      <w:pPr>
        <w:ind w:firstLine="360"/>
        <w:jc w:val="both"/>
        <w:rPr>
          <w:rFonts w:ascii="Arial" w:hAnsi="Arial" w:cs="Arial"/>
        </w:rPr>
      </w:pPr>
    </w:p>
    <w:p w14:paraId="7BD2C539" w14:textId="77777777" w:rsidR="00F72855" w:rsidRPr="00F72855" w:rsidRDefault="00194C6A" w:rsidP="00F72855">
      <w:pPr>
        <w:ind w:firstLine="360"/>
        <w:jc w:val="both"/>
        <w:rPr>
          <w:rFonts w:ascii="Arial" w:hAnsi="Arial" w:cs="Arial"/>
        </w:rPr>
      </w:pPr>
      <w:r>
        <w:rPr>
          <w:rFonts w:ascii="Arial" w:hAnsi="Arial" w:cs="Arial"/>
        </w:rPr>
        <w:t xml:space="preserve">Seguidamente el Secretario Ejecutivo </w:t>
      </w:r>
      <w:r w:rsidR="00F72855" w:rsidRPr="00F72855">
        <w:rPr>
          <w:rFonts w:ascii="Arial" w:hAnsi="Arial" w:cs="Arial"/>
        </w:rPr>
        <w:t>continuó con el punto</w:t>
      </w:r>
      <w:r w:rsidR="00F72855">
        <w:rPr>
          <w:rFonts w:ascii="Arial" w:hAnsi="Arial" w:cs="Arial"/>
        </w:rPr>
        <w:t xml:space="preserve"> número</w:t>
      </w:r>
      <w:r w:rsidR="00F72855" w:rsidRPr="00F72855">
        <w:rPr>
          <w:rFonts w:ascii="Arial" w:hAnsi="Arial" w:cs="Arial"/>
        </w:rPr>
        <w:t xml:space="preserve"> </w:t>
      </w:r>
      <w:r>
        <w:rPr>
          <w:rFonts w:ascii="Arial" w:hAnsi="Arial" w:cs="Arial"/>
          <w:b/>
          <w:bCs/>
        </w:rPr>
        <w:t>ocho</w:t>
      </w:r>
      <w:r w:rsidR="00F72855" w:rsidRPr="00F72855">
        <w:rPr>
          <w:rFonts w:ascii="Arial" w:hAnsi="Arial" w:cs="Arial"/>
        </w:rPr>
        <w:t xml:space="preserve"> del orden del día, siendo este Asuntos Generales.</w:t>
      </w:r>
    </w:p>
    <w:p w14:paraId="5FE50F9F" w14:textId="77777777" w:rsidR="00F72855" w:rsidRPr="00F72855" w:rsidRDefault="00F72855" w:rsidP="00F72855">
      <w:pPr>
        <w:ind w:firstLine="360"/>
        <w:jc w:val="both"/>
        <w:rPr>
          <w:rFonts w:ascii="Arial" w:hAnsi="Arial" w:cs="Arial"/>
        </w:rPr>
      </w:pPr>
    </w:p>
    <w:p w14:paraId="38FCFE72" w14:textId="1E4B853F" w:rsidR="002829B4" w:rsidRDefault="002829B4" w:rsidP="002829B4">
      <w:pPr>
        <w:ind w:firstLine="360"/>
        <w:jc w:val="both"/>
        <w:rPr>
          <w:rFonts w:ascii="Arial" w:hAnsi="Arial" w:cs="Arial"/>
        </w:rPr>
      </w:pPr>
      <w:r w:rsidRPr="00F72855">
        <w:rPr>
          <w:rFonts w:ascii="Arial" w:hAnsi="Arial" w:cs="Arial"/>
        </w:rPr>
        <w:lastRenderedPageBreak/>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w:t>
      </w:r>
      <w:r w:rsidR="00125C90">
        <w:rPr>
          <w:rFonts w:ascii="Arial" w:hAnsi="Arial" w:cs="Arial"/>
        </w:rPr>
        <w:t>atar algún asunto en particular.</w:t>
      </w:r>
    </w:p>
    <w:p w14:paraId="37F71E20" w14:textId="77777777" w:rsidR="00125C90" w:rsidRDefault="00125C90" w:rsidP="002829B4">
      <w:pPr>
        <w:ind w:firstLine="360"/>
        <w:jc w:val="both"/>
        <w:rPr>
          <w:rFonts w:ascii="Arial" w:hAnsi="Arial" w:cs="Arial"/>
        </w:rPr>
      </w:pPr>
    </w:p>
    <w:p w14:paraId="4622C5BB" w14:textId="4E8456C4" w:rsidR="00133A72" w:rsidRPr="00D24D5F" w:rsidRDefault="00125C90" w:rsidP="002829B4">
      <w:pPr>
        <w:ind w:firstLine="360"/>
        <w:jc w:val="both"/>
        <w:rPr>
          <w:rFonts w:ascii="Arial" w:hAnsi="Arial" w:cs="Arial"/>
        </w:rPr>
      </w:pPr>
      <w:r>
        <w:rPr>
          <w:rFonts w:ascii="Arial" w:hAnsi="Arial" w:cs="Arial"/>
        </w:rPr>
        <w:t xml:space="preserve">En este acto el </w:t>
      </w:r>
      <w:r w:rsidR="002829B4">
        <w:rPr>
          <w:rFonts w:ascii="Arial" w:hAnsi="Arial" w:cs="Arial"/>
        </w:rPr>
        <w:t xml:space="preserve">Consejero </w:t>
      </w:r>
      <w:r w:rsidR="002829B4" w:rsidRPr="00D24D5F">
        <w:rPr>
          <w:rFonts w:ascii="Arial" w:hAnsi="Arial" w:cs="Arial"/>
        </w:rPr>
        <w:t xml:space="preserve">Presidente </w:t>
      </w:r>
      <w:r w:rsidR="002A094D" w:rsidRPr="00D24D5F">
        <w:rPr>
          <w:rFonts w:ascii="Arial" w:hAnsi="Arial" w:cs="Arial"/>
        </w:rPr>
        <w:t xml:space="preserve"> propone</w:t>
      </w:r>
      <w:r w:rsidR="00133A72" w:rsidRPr="00D24D5F">
        <w:rPr>
          <w:rFonts w:ascii="Arial" w:hAnsi="Arial" w:cs="Arial"/>
        </w:rPr>
        <w:t>, el espacio que ocupará la bodega electoral para el resguardo de los paquetes electorales, en virtud de que cuenta con las condiciones que garantizan la seguridad de los mismos, siendo este el cuarto anexo a la sala de sesiones, cuyas medidas aproximadas son de tres por dos metros. Pregunto a los integrantes del Consejo si existe alguna observación con respecto a la presente propuesta del espacio que ocupará la bodega electoral.</w:t>
      </w:r>
    </w:p>
    <w:p w14:paraId="3F087D70" w14:textId="77777777" w:rsidR="00133A72" w:rsidRPr="00D24D5F" w:rsidRDefault="00133A72" w:rsidP="00133A72">
      <w:pPr>
        <w:ind w:firstLine="360"/>
        <w:jc w:val="both"/>
        <w:rPr>
          <w:rFonts w:ascii="Arial" w:hAnsi="Arial" w:cs="Arial"/>
        </w:rPr>
      </w:pPr>
    </w:p>
    <w:p w14:paraId="2313EF80" w14:textId="42F3D504" w:rsidR="00133A72" w:rsidRPr="00D24D5F" w:rsidRDefault="00133A72" w:rsidP="002A094D">
      <w:pPr>
        <w:ind w:firstLine="360"/>
        <w:jc w:val="both"/>
        <w:rPr>
          <w:rFonts w:ascii="Arial" w:hAnsi="Arial" w:cs="Arial"/>
        </w:rPr>
      </w:pPr>
      <w:r w:rsidRPr="00D24D5F">
        <w:rPr>
          <w:rFonts w:ascii="Arial" w:hAnsi="Arial" w:cs="Arial"/>
        </w:rPr>
        <w:t>No existiendo observación alguna, con fundamento en el artículo 5 inciso i) del Reglamento de Sesiones de los Consejos del Instituto Electoral y Participaci</w:t>
      </w:r>
      <w:r w:rsidR="002A094D" w:rsidRPr="00D24D5F">
        <w:rPr>
          <w:rFonts w:ascii="Arial" w:hAnsi="Arial" w:cs="Arial"/>
        </w:rPr>
        <w:t>ón ciudadana de Yucatán, procede</w:t>
      </w:r>
      <w:r w:rsidRPr="00D24D5F">
        <w:rPr>
          <w:rFonts w:ascii="Arial" w:hAnsi="Arial" w:cs="Arial"/>
        </w:rPr>
        <w:t xml:space="preserve"> a solicitar al Secretario Ejecutivo tomar la votación de los integrantes del Consejo Electoral </w:t>
      </w:r>
      <w:r w:rsidR="002829B4" w:rsidRPr="00D24D5F">
        <w:rPr>
          <w:rFonts w:ascii="Arial" w:hAnsi="Arial" w:cs="Arial"/>
        </w:rPr>
        <w:t xml:space="preserve">del Municipio de Timucuy </w:t>
      </w:r>
      <w:r w:rsidRPr="00D24D5F">
        <w:rPr>
          <w:rFonts w:ascii="Arial" w:hAnsi="Arial" w:cs="Arial"/>
        </w:rPr>
        <w:t>con derecho a voz y voto.</w:t>
      </w:r>
      <w:r w:rsidR="002A094D" w:rsidRPr="00D24D5F">
        <w:rPr>
          <w:rFonts w:ascii="Arial" w:hAnsi="Arial" w:cs="Arial"/>
        </w:rPr>
        <w:t xml:space="preserve"> </w:t>
      </w:r>
      <w:r w:rsidRPr="00D24D5F">
        <w:rPr>
          <w:rFonts w:ascii="Arial" w:hAnsi="Arial" w:cs="Arial"/>
        </w:rPr>
        <w:t>Conforme a lo instruido por la Presidencia de este Consejo y con fundamento en el artículo 7 inciso g) del Reglamento de Sesiones de los Consejos del Instituto Electoral y de Participación Ciudadana de Yucatán, procedo a tomar la votación de los integra</w:t>
      </w:r>
      <w:r w:rsidR="002A094D" w:rsidRPr="00D24D5F">
        <w:rPr>
          <w:rFonts w:ascii="Arial" w:hAnsi="Arial" w:cs="Arial"/>
        </w:rPr>
        <w:t>ntes de este Consejo Municipal  de Timucuy</w:t>
      </w:r>
      <w:r w:rsidRPr="00D24D5F">
        <w:rPr>
          <w:rFonts w:ascii="Arial" w:hAnsi="Arial" w:cs="Arial"/>
        </w:rPr>
        <w:t xml:space="preserve"> con derecho a voz y voto, solicitando que quien esté por la aprobatoria, favor de levantar la mano.</w:t>
      </w:r>
    </w:p>
    <w:p w14:paraId="4ED7C5AF" w14:textId="77777777" w:rsidR="00133A72" w:rsidRPr="00D24D5F" w:rsidRDefault="00133A72" w:rsidP="00133A72">
      <w:pPr>
        <w:ind w:firstLine="360"/>
        <w:jc w:val="both"/>
        <w:rPr>
          <w:rFonts w:ascii="Arial" w:hAnsi="Arial" w:cs="Arial"/>
        </w:rPr>
      </w:pPr>
    </w:p>
    <w:p w14:paraId="46C7AFA7" w14:textId="2E1DF82E" w:rsidR="00133A72" w:rsidRPr="00D24D5F" w:rsidRDefault="002A094D" w:rsidP="00133A72">
      <w:pPr>
        <w:ind w:firstLine="360"/>
        <w:jc w:val="both"/>
        <w:rPr>
          <w:rFonts w:ascii="Arial" w:hAnsi="Arial" w:cs="Arial"/>
        </w:rPr>
      </w:pPr>
      <w:r w:rsidRPr="00D24D5F">
        <w:rPr>
          <w:rFonts w:ascii="Arial" w:hAnsi="Arial" w:cs="Arial"/>
        </w:rPr>
        <w:t xml:space="preserve">El Secretario Ejecutivo </w:t>
      </w:r>
      <w:r w:rsidR="00133A72" w:rsidRPr="00D24D5F">
        <w:rPr>
          <w:rFonts w:ascii="Arial" w:hAnsi="Arial" w:cs="Arial"/>
        </w:rPr>
        <w:t xml:space="preserve"> </w:t>
      </w:r>
      <w:r w:rsidRPr="00D24D5F">
        <w:rPr>
          <w:rFonts w:ascii="Arial" w:hAnsi="Arial" w:cs="Arial"/>
        </w:rPr>
        <w:t>informa</w:t>
      </w:r>
      <w:r w:rsidR="00133A72" w:rsidRPr="00D24D5F">
        <w:rPr>
          <w:rFonts w:ascii="Arial" w:hAnsi="Arial" w:cs="Arial"/>
        </w:rPr>
        <w:t xml:space="preserve"> que la propuesta formulada por la Presidencia de este Consejo para la ubicación del lugar que ocupará la bodega electoral de este Consejo ha sido aprobada por unanimidad </w:t>
      </w:r>
      <w:r w:rsidRPr="00D24D5F">
        <w:rPr>
          <w:rFonts w:ascii="Arial" w:hAnsi="Arial" w:cs="Arial"/>
        </w:rPr>
        <w:t>de votos, siendo estos 3</w:t>
      </w:r>
      <w:r w:rsidR="00133A72" w:rsidRPr="00D24D5F">
        <w:rPr>
          <w:rFonts w:ascii="Arial" w:hAnsi="Arial" w:cs="Arial"/>
        </w:rPr>
        <w:t xml:space="preserve"> votos a favor de los Consejero Electorales presentes.</w:t>
      </w:r>
    </w:p>
    <w:p w14:paraId="75AA74C7" w14:textId="77777777" w:rsidR="00133A72" w:rsidRPr="00D24D5F" w:rsidRDefault="00133A72" w:rsidP="00133A72">
      <w:pPr>
        <w:ind w:firstLine="360"/>
        <w:jc w:val="both"/>
        <w:rPr>
          <w:rFonts w:ascii="Arial" w:hAnsi="Arial" w:cs="Arial"/>
        </w:rPr>
      </w:pPr>
    </w:p>
    <w:p w14:paraId="0110859F" w14:textId="66C74240" w:rsidR="00F72855" w:rsidRPr="00D24D5F" w:rsidRDefault="002829B4" w:rsidP="002D0D6F">
      <w:pPr>
        <w:ind w:firstLine="360"/>
        <w:jc w:val="both"/>
        <w:rPr>
          <w:rFonts w:ascii="Arial" w:hAnsi="Arial" w:cs="Arial"/>
        </w:rPr>
      </w:pPr>
      <w:r w:rsidRPr="00D24D5F">
        <w:rPr>
          <w:rFonts w:ascii="Arial" w:hAnsi="Arial" w:cs="Arial"/>
        </w:rPr>
        <w:t>El Consejero Presidente pregunta</w:t>
      </w:r>
      <w:r w:rsidR="00133A72" w:rsidRPr="00D24D5F">
        <w:rPr>
          <w:rFonts w:ascii="Arial" w:hAnsi="Arial" w:cs="Arial"/>
        </w:rPr>
        <w:t xml:space="preserve"> a los integrantes del Consejo si tienen algún otro asunto a tratar.</w:t>
      </w:r>
      <w:r w:rsidR="002D0D6F" w:rsidRPr="00D24D5F">
        <w:rPr>
          <w:rFonts w:ascii="Arial" w:hAnsi="Arial" w:cs="Arial"/>
        </w:rPr>
        <w:t xml:space="preserve"> </w:t>
      </w:r>
      <w:r w:rsidR="00133A72" w:rsidRPr="00D24D5F">
        <w:rPr>
          <w:rFonts w:ascii="Arial" w:hAnsi="Arial" w:cs="Arial"/>
        </w:rPr>
        <w:t xml:space="preserve">No habiendo comentario </w:t>
      </w:r>
      <w:r w:rsidR="00027A99" w:rsidRPr="00D24D5F">
        <w:rPr>
          <w:rFonts w:ascii="Arial" w:hAnsi="Arial" w:cs="Arial"/>
        </w:rPr>
        <w:t>alguno, solicito al</w:t>
      </w:r>
      <w:r w:rsidR="002D0D6F" w:rsidRPr="00D24D5F">
        <w:rPr>
          <w:rFonts w:ascii="Arial" w:hAnsi="Arial" w:cs="Arial"/>
        </w:rPr>
        <w:t xml:space="preserve"> </w:t>
      </w:r>
      <w:r w:rsidR="00027A99" w:rsidRPr="00D24D5F">
        <w:rPr>
          <w:rFonts w:ascii="Arial" w:hAnsi="Arial" w:cs="Arial"/>
        </w:rPr>
        <w:t>Secretario</w:t>
      </w:r>
      <w:r w:rsidR="002D0D6F" w:rsidRPr="00D24D5F">
        <w:rPr>
          <w:rFonts w:ascii="Arial" w:hAnsi="Arial" w:cs="Arial"/>
        </w:rPr>
        <w:t xml:space="preserve"> Ejecutivo</w:t>
      </w:r>
      <w:r w:rsidR="00133A72" w:rsidRPr="00D24D5F">
        <w:rPr>
          <w:rFonts w:ascii="Arial" w:hAnsi="Arial" w:cs="Arial"/>
        </w:rPr>
        <w:t xml:space="preserve"> de este Consejo de cuenta del siguiente punto del orden del día.</w:t>
      </w:r>
    </w:p>
    <w:p w14:paraId="71E2D7EF" w14:textId="77777777" w:rsidR="00120892" w:rsidRPr="00D24D5F" w:rsidRDefault="00120892" w:rsidP="00F72855">
      <w:pPr>
        <w:ind w:firstLine="360"/>
        <w:jc w:val="both"/>
        <w:rPr>
          <w:rFonts w:ascii="Arial" w:hAnsi="Arial" w:cs="Arial"/>
        </w:rPr>
      </w:pPr>
    </w:p>
    <w:p w14:paraId="797FB92E" w14:textId="0607F2C7"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194C6A">
        <w:rPr>
          <w:rFonts w:ascii="Arial" w:hAnsi="Arial" w:cs="Arial"/>
          <w:b/>
        </w:rPr>
        <w:t>nueve</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027A99">
        <w:rPr>
          <w:rFonts w:ascii="Arial" w:hAnsi="Arial" w:cs="Arial"/>
        </w:rPr>
        <w:t xml:space="preserve"> 20</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3F02514" w14:textId="77777777" w:rsidR="00071295" w:rsidRDefault="00071295" w:rsidP="00071295">
      <w:pPr>
        <w:ind w:firstLine="360"/>
        <w:jc w:val="both"/>
        <w:rPr>
          <w:rFonts w:ascii="Arial" w:hAnsi="Arial" w:cs="Arial"/>
        </w:rPr>
      </w:pPr>
    </w:p>
    <w:p w14:paraId="1ECB446A" w14:textId="63C97B08"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w:t>
      </w:r>
      <w:r w:rsidRPr="00F5464A">
        <w:rPr>
          <w:rFonts w:ascii="Arial" w:hAnsi="Arial" w:cs="Arial"/>
        </w:rPr>
        <w:lastRenderedPageBreak/>
        <w:t xml:space="preserve">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siendo estos </w:t>
      </w:r>
      <w:r w:rsidR="005C51A1">
        <w:rPr>
          <w:rFonts w:ascii="Arial" w:hAnsi="Arial" w:cs="Arial"/>
        </w:rPr>
        <w:t>03</w:t>
      </w:r>
      <w:r w:rsidRPr="00F5464A">
        <w:rPr>
          <w:rFonts w:ascii="Arial" w:hAnsi="Arial" w:cs="Arial"/>
        </w:rPr>
        <w:t xml:space="preserve"> votos a favor</w:t>
      </w:r>
      <w:r>
        <w:rPr>
          <w:rFonts w:ascii="Arial" w:hAnsi="Arial" w:cs="Arial"/>
        </w:rPr>
        <w:t xml:space="preserve">; por lo que el Consejero Presidente en uso de la voz siendo </w:t>
      </w:r>
      <w:r w:rsidRPr="00027A99">
        <w:rPr>
          <w:rFonts w:ascii="Arial" w:hAnsi="Arial" w:cs="Arial"/>
        </w:rPr>
        <w:t xml:space="preserve">las </w:t>
      </w:r>
      <w:r w:rsidR="007F3E3C" w:rsidRPr="00027A99">
        <w:rPr>
          <w:rFonts w:ascii="Arial" w:hAnsi="Arial" w:cs="Arial"/>
        </w:rPr>
        <w:t xml:space="preserve">20 </w:t>
      </w:r>
      <w:r w:rsidRPr="00027A99">
        <w:rPr>
          <w:rFonts w:ascii="Arial" w:hAnsi="Arial" w:cs="Arial"/>
        </w:rPr>
        <w:t>horas con</w:t>
      </w:r>
      <w:r w:rsidR="007F3E3C" w:rsidRPr="00027A99">
        <w:rPr>
          <w:rFonts w:ascii="Arial" w:hAnsi="Arial" w:cs="Arial"/>
        </w:rPr>
        <w:t xml:space="preserve"> </w:t>
      </w:r>
      <w:r w:rsidR="00027A99" w:rsidRPr="00027A99">
        <w:rPr>
          <w:rFonts w:ascii="Arial" w:hAnsi="Arial" w:cs="Arial"/>
        </w:rPr>
        <w:t>30</w:t>
      </w:r>
      <w:r w:rsidRPr="00027A99">
        <w:rPr>
          <w:rFonts w:ascii="Arial" w:hAnsi="Arial" w:cs="Arial"/>
        </w:rPr>
        <w:t xml:space="preserve"> minutos declara un receso de </w:t>
      </w:r>
      <w:r w:rsidR="007F3E3C" w:rsidRPr="00027A99">
        <w:rPr>
          <w:rFonts w:ascii="Arial" w:hAnsi="Arial" w:cs="Arial"/>
        </w:rPr>
        <w:t>15</w:t>
      </w:r>
      <w:r w:rsidRPr="00027A99">
        <w:rPr>
          <w:rFonts w:ascii="Arial" w:hAnsi="Arial" w:cs="Arial"/>
        </w:rPr>
        <w:t xml:space="preserve"> minutos, regresando a las </w:t>
      </w:r>
      <w:r w:rsidR="007F3E3C" w:rsidRPr="00027A99">
        <w:rPr>
          <w:rFonts w:ascii="Arial" w:hAnsi="Arial" w:cs="Arial"/>
        </w:rPr>
        <w:t>20</w:t>
      </w:r>
      <w:r w:rsidRPr="00027A99">
        <w:rPr>
          <w:rFonts w:ascii="Arial" w:hAnsi="Arial" w:cs="Arial"/>
        </w:rPr>
        <w:t xml:space="preserve"> horas con</w:t>
      </w:r>
      <w:r>
        <w:rPr>
          <w:rFonts w:ascii="Arial" w:hAnsi="Arial" w:cs="Arial"/>
        </w:rPr>
        <w:t xml:space="preserve"> </w:t>
      </w:r>
      <w:r w:rsidR="00027A99" w:rsidRPr="00027A99">
        <w:rPr>
          <w:rFonts w:ascii="Arial" w:hAnsi="Arial" w:cs="Arial"/>
        </w:rPr>
        <w:t>50</w:t>
      </w:r>
      <w:r w:rsidRPr="00027A99">
        <w:rPr>
          <w:rFonts w:ascii="Arial" w:hAnsi="Arial" w:cs="Arial"/>
        </w:rPr>
        <w:t>minutos</w:t>
      </w:r>
      <w:r w:rsidRPr="00F5464A">
        <w:rPr>
          <w:rFonts w:ascii="Arial" w:hAnsi="Arial" w:cs="Arial"/>
        </w:rPr>
        <w:t xml:space="preserve">. </w:t>
      </w:r>
    </w:p>
    <w:p w14:paraId="770C494E" w14:textId="77777777" w:rsidR="00F22504" w:rsidRDefault="00F22504" w:rsidP="00F22504">
      <w:pPr>
        <w:ind w:firstLine="360"/>
        <w:jc w:val="both"/>
        <w:rPr>
          <w:rFonts w:ascii="Arial" w:hAnsi="Arial" w:cs="Arial"/>
        </w:rPr>
      </w:pPr>
    </w:p>
    <w:p w14:paraId="2D653B62" w14:textId="1B1D46C5"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7F3E3C" w:rsidRPr="00D9268E">
        <w:rPr>
          <w:rFonts w:ascii="Arial" w:hAnsi="Arial" w:cs="Arial"/>
        </w:rPr>
        <w:t>20</w:t>
      </w:r>
      <w:r w:rsidRPr="00697D2E">
        <w:rPr>
          <w:rFonts w:ascii="Arial" w:hAnsi="Arial" w:cs="Arial"/>
        </w:rPr>
        <w:t xml:space="preserve"> horas con </w:t>
      </w:r>
      <w:r w:rsidR="00076417">
        <w:rPr>
          <w:rFonts w:ascii="Arial" w:hAnsi="Arial" w:cs="Arial"/>
        </w:rPr>
        <w:t>50</w:t>
      </w:r>
      <w:r w:rsidR="007F3E3C">
        <w:rPr>
          <w:rFonts w:ascii="Arial" w:hAnsi="Arial" w:cs="Arial"/>
        </w:rPr>
        <w:t xml:space="preserve"> </w:t>
      </w:r>
      <w:r w:rsidRPr="00697D2E">
        <w:rPr>
          <w:rFonts w:ascii="Arial" w:hAnsi="Arial" w:cs="Arial"/>
        </w:rPr>
        <w:t>minutos, se reanuda la presente Sesión de Instalación, a lo que el Consejero Presidente, solicitó al Secretario Ejecutivo realizar el pase de lista correspondiente, con el objeto de certificar la existencia del quórum legal para rea</w:t>
      </w:r>
      <w:r w:rsidR="003105B7">
        <w:rPr>
          <w:rFonts w:ascii="Arial" w:hAnsi="Arial" w:cs="Arial"/>
        </w:rPr>
        <w:t>nu</w:t>
      </w:r>
      <w:r w:rsidRPr="00697D2E">
        <w:rPr>
          <w:rFonts w:ascii="Arial" w:hAnsi="Arial" w:cs="Arial"/>
        </w:rPr>
        <w:t xml:space="preserve">dar la sesión. </w:t>
      </w:r>
    </w:p>
    <w:p w14:paraId="1FA3F6CB" w14:textId="77777777" w:rsidR="00697D2E" w:rsidRPr="00697D2E" w:rsidRDefault="00697D2E" w:rsidP="00697D2E">
      <w:pPr>
        <w:ind w:firstLine="360"/>
        <w:jc w:val="both"/>
        <w:rPr>
          <w:rFonts w:ascii="Arial" w:hAnsi="Arial" w:cs="Arial"/>
        </w:rPr>
      </w:pPr>
    </w:p>
    <w:p w14:paraId="703F9B91" w14:textId="77777777" w:rsidR="00697D2E" w:rsidRPr="00697D2E" w:rsidRDefault="00697D2E" w:rsidP="00697D2E">
      <w:pPr>
        <w:ind w:firstLine="360"/>
        <w:jc w:val="both"/>
        <w:rPr>
          <w:rFonts w:ascii="Arial" w:hAnsi="Arial" w:cs="Arial"/>
        </w:rPr>
      </w:pPr>
      <w:r w:rsidRPr="00697D2E">
        <w:rPr>
          <w:rFonts w:ascii="Arial" w:hAnsi="Arial" w:cs="Arial"/>
        </w:rPr>
        <w:t xml:space="preserve">A </w:t>
      </w:r>
      <w:r w:rsidR="005C51A1"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533FF100" w14:textId="77777777" w:rsidR="00697D2E" w:rsidRPr="00697D2E" w:rsidRDefault="00697D2E" w:rsidP="00697D2E">
      <w:pPr>
        <w:ind w:firstLine="360"/>
        <w:jc w:val="both"/>
        <w:rPr>
          <w:rFonts w:ascii="Arial" w:hAnsi="Arial" w:cs="Arial"/>
        </w:rPr>
      </w:pPr>
    </w:p>
    <w:p w14:paraId="570D796C" w14:textId="77777777" w:rsidR="00697D2E" w:rsidRPr="00697D2E" w:rsidRDefault="00697D2E" w:rsidP="00697D2E">
      <w:pPr>
        <w:ind w:firstLine="360"/>
        <w:jc w:val="both"/>
        <w:rPr>
          <w:rFonts w:ascii="Arial" w:hAnsi="Arial" w:cs="Arial"/>
        </w:rPr>
      </w:pPr>
      <w:r w:rsidRPr="00697D2E">
        <w:rPr>
          <w:rFonts w:ascii="Arial" w:hAnsi="Arial" w:cs="Arial"/>
        </w:rPr>
        <w:t>Consejero Electoral C.</w:t>
      </w:r>
      <w:r w:rsidR="00A71A2A">
        <w:rPr>
          <w:rFonts w:ascii="Arial" w:hAnsi="Arial" w:cs="Arial"/>
        </w:rPr>
        <w:t xml:space="preserve"> ULDARICO ADRIANO PAM TEH</w:t>
      </w:r>
      <w:r w:rsidRPr="00697D2E">
        <w:rPr>
          <w:rFonts w:ascii="Arial" w:hAnsi="Arial" w:cs="Arial"/>
        </w:rPr>
        <w:t xml:space="preserve">, </w:t>
      </w:r>
    </w:p>
    <w:p w14:paraId="3AF7F7B5" w14:textId="77777777" w:rsidR="00697D2E" w:rsidRPr="00697D2E" w:rsidRDefault="00697D2E" w:rsidP="00697D2E">
      <w:pPr>
        <w:ind w:firstLine="360"/>
        <w:jc w:val="both"/>
        <w:rPr>
          <w:rFonts w:ascii="Arial" w:hAnsi="Arial" w:cs="Arial"/>
        </w:rPr>
      </w:pPr>
      <w:r w:rsidRPr="00697D2E">
        <w:rPr>
          <w:rFonts w:ascii="Arial" w:hAnsi="Arial" w:cs="Arial"/>
        </w:rPr>
        <w:t>Consejer</w:t>
      </w:r>
      <w:r w:rsidR="005C51A1">
        <w:rPr>
          <w:rFonts w:ascii="Arial" w:hAnsi="Arial" w:cs="Arial"/>
        </w:rPr>
        <w:t>a</w:t>
      </w:r>
      <w:r w:rsidRPr="00697D2E">
        <w:rPr>
          <w:rFonts w:ascii="Arial" w:hAnsi="Arial" w:cs="Arial"/>
        </w:rPr>
        <w:t xml:space="preserve"> Electoral, C.</w:t>
      </w:r>
      <w:r w:rsidR="00A71A2A">
        <w:rPr>
          <w:rFonts w:ascii="Arial" w:hAnsi="Arial" w:cs="Arial"/>
        </w:rPr>
        <w:t xml:space="preserve"> ARIANA BEATRIZ CANUL TEH</w:t>
      </w:r>
      <w:r w:rsidRPr="00697D2E">
        <w:rPr>
          <w:rFonts w:ascii="Arial" w:hAnsi="Arial" w:cs="Arial"/>
        </w:rPr>
        <w:t xml:space="preserve">; </w:t>
      </w:r>
    </w:p>
    <w:p w14:paraId="55E69B91" w14:textId="77777777" w:rsidR="00697D2E" w:rsidRPr="00697D2E" w:rsidRDefault="00697D2E" w:rsidP="00697D2E">
      <w:pPr>
        <w:ind w:firstLine="360"/>
        <w:jc w:val="both"/>
        <w:rPr>
          <w:rFonts w:ascii="Arial" w:hAnsi="Arial" w:cs="Arial"/>
        </w:rPr>
      </w:pPr>
      <w:r w:rsidRPr="00697D2E">
        <w:rPr>
          <w:rFonts w:ascii="Arial" w:hAnsi="Arial" w:cs="Arial"/>
        </w:rPr>
        <w:t xml:space="preserve">Consejero Electoral C. </w:t>
      </w:r>
      <w:r w:rsidR="00A71A2A">
        <w:rPr>
          <w:rFonts w:ascii="Arial" w:hAnsi="Arial" w:cs="Arial"/>
        </w:rPr>
        <w:t>CRISTHIAN ALBERTO XOOL RAVELL</w:t>
      </w:r>
      <w:r w:rsidRPr="00697D2E">
        <w:rPr>
          <w:rFonts w:ascii="Arial" w:hAnsi="Arial" w:cs="Arial"/>
        </w:rPr>
        <w:t xml:space="preserve"> todos los anteriormente mencionados con derecho a voz y voto, y el Secretario Ejecutivo C.</w:t>
      </w:r>
      <w:r w:rsidR="00A71A2A">
        <w:rPr>
          <w:rFonts w:ascii="Arial" w:hAnsi="Arial" w:cs="Arial"/>
        </w:rPr>
        <w:t xml:space="preserve"> FERNANDO RICARDO UCAN SULUB</w:t>
      </w:r>
      <w:r w:rsidRPr="00697D2E">
        <w:rPr>
          <w:rFonts w:ascii="Arial" w:hAnsi="Arial" w:cs="Arial"/>
        </w:rPr>
        <w:t xml:space="preserve"> con derecho a voz pero sin voto. </w:t>
      </w:r>
    </w:p>
    <w:p w14:paraId="0AEAE817" w14:textId="77777777" w:rsidR="00697D2E" w:rsidRPr="00697D2E" w:rsidRDefault="00697D2E" w:rsidP="00697D2E">
      <w:pPr>
        <w:ind w:firstLine="360"/>
        <w:jc w:val="both"/>
        <w:rPr>
          <w:rFonts w:ascii="Arial" w:hAnsi="Arial" w:cs="Arial"/>
        </w:rPr>
      </w:pPr>
    </w:p>
    <w:p w14:paraId="70D668BC" w14:textId="77777777" w:rsidR="00697D2E" w:rsidRPr="00697D2E" w:rsidRDefault="005C51A1"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C7CDED8" w14:textId="77777777" w:rsidR="00697D2E" w:rsidRPr="00697D2E" w:rsidRDefault="00697D2E" w:rsidP="00697D2E">
      <w:pPr>
        <w:ind w:firstLine="360"/>
        <w:jc w:val="both"/>
        <w:rPr>
          <w:rFonts w:ascii="Arial" w:hAnsi="Arial" w:cs="Arial"/>
        </w:rPr>
      </w:pPr>
    </w:p>
    <w:p w14:paraId="0D7DE9B3" w14:textId="77777777" w:rsidR="00697D2E" w:rsidRPr="000A4E05" w:rsidRDefault="00697D2E" w:rsidP="00697D2E">
      <w:pPr>
        <w:ind w:firstLine="360"/>
        <w:jc w:val="both"/>
        <w:rPr>
          <w:rFonts w:ascii="Arial" w:hAnsi="Arial" w:cs="Arial"/>
        </w:rPr>
      </w:pPr>
      <w:r w:rsidRPr="000A4E05">
        <w:rPr>
          <w:rFonts w:ascii="Arial" w:hAnsi="Arial" w:cs="Arial"/>
        </w:rPr>
        <w:t>Partido Acción Nacional, C.</w:t>
      </w:r>
      <w:r w:rsidR="00A71A2A" w:rsidRPr="000A4E05">
        <w:rPr>
          <w:rFonts w:ascii="Arial" w:hAnsi="Arial" w:cs="Arial"/>
        </w:rPr>
        <w:t xml:space="preserve"> JOSE YSIDRO CHAN MAY</w:t>
      </w:r>
    </w:p>
    <w:p w14:paraId="327B3ACA" w14:textId="77777777" w:rsidR="00194C6A" w:rsidRDefault="00194C6A" w:rsidP="00194C6A">
      <w:pPr>
        <w:ind w:firstLine="360"/>
        <w:jc w:val="both"/>
        <w:rPr>
          <w:rFonts w:ascii="Arial" w:hAnsi="Arial" w:cs="Arial"/>
        </w:rPr>
      </w:pPr>
      <w:r>
        <w:rPr>
          <w:rFonts w:ascii="Arial" w:hAnsi="Arial" w:cs="Arial"/>
        </w:rPr>
        <w:t>Partido Revolucionario Institucional, C. MARIANA UCAN SULUB</w:t>
      </w:r>
    </w:p>
    <w:p w14:paraId="3A7B1A0B" w14:textId="5B04AF64" w:rsidR="00194C6A" w:rsidRPr="000A4E05" w:rsidRDefault="00076417" w:rsidP="00194C6A">
      <w:pPr>
        <w:ind w:firstLine="360"/>
        <w:jc w:val="both"/>
        <w:rPr>
          <w:rFonts w:ascii="Arial" w:hAnsi="Arial" w:cs="Arial"/>
        </w:rPr>
      </w:pPr>
      <w:r>
        <w:rPr>
          <w:rFonts w:ascii="Arial" w:hAnsi="Arial" w:cs="Arial"/>
        </w:rPr>
        <w:t>Partido Fuerza por México</w:t>
      </w:r>
      <w:r w:rsidR="00194C6A">
        <w:rPr>
          <w:rFonts w:ascii="Arial" w:hAnsi="Arial" w:cs="Arial"/>
        </w:rPr>
        <w:t>, C.</w:t>
      </w:r>
      <w:r>
        <w:rPr>
          <w:rFonts w:ascii="Arial" w:hAnsi="Arial" w:cs="Arial"/>
        </w:rPr>
        <w:t xml:space="preserve"> ANGEL BENTURA RAVELL UCAN</w:t>
      </w:r>
    </w:p>
    <w:p w14:paraId="1FA2EB18" w14:textId="77777777" w:rsidR="00194C6A" w:rsidRDefault="00194C6A" w:rsidP="00697D2E">
      <w:pPr>
        <w:ind w:firstLine="360"/>
        <w:jc w:val="both"/>
        <w:rPr>
          <w:rFonts w:ascii="Arial" w:hAnsi="Arial" w:cs="Arial"/>
        </w:rPr>
      </w:pPr>
    </w:p>
    <w:p w14:paraId="513831BD" w14:textId="77777777" w:rsidR="00120892" w:rsidRDefault="00120892" w:rsidP="00697D2E">
      <w:pPr>
        <w:ind w:firstLine="360"/>
        <w:jc w:val="both"/>
        <w:rPr>
          <w:rFonts w:ascii="Arial" w:hAnsi="Arial" w:cs="Arial"/>
          <w:color w:val="FF0000"/>
        </w:rPr>
      </w:pPr>
    </w:p>
    <w:p w14:paraId="73D8F287" w14:textId="6156A235" w:rsidR="00071295" w:rsidRDefault="005C51A1"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194C6A">
        <w:rPr>
          <w:rFonts w:ascii="Arial" w:hAnsi="Arial" w:cs="Arial"/>
          <w:b/>
        </w:rPr>
        <w:t>diez</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Consejero Presidente solicit</w:t>
      </w:r>
      <w:r w:rsidR="00697D2E">
        <w:rPr>
          <w:rFonts w:ascii="Arial" w:hAnsi="Arial" w:cs="Arial"/>
        </w:rPr>
        <w:t>ó a</w:t>
      </w:r>
      <w:r w:rsidR="00071295">
        <w:rPr>
          <w:rFonts w:ascii="Arial" w:hAnsi="Arial" w:cs="Arial"/>
        </w:rPr>
        <w:t>l Secretario Ejecutivo d</w:t>
      </w:r>
      <w:r w:rsidR="00697D2E">
        <w:rPr>
          <w:rFonts w:ascii="Arial" w:hAnsi="Arial" w:cs="Arial"/>
        </w:rPr>
        <w:t>ar</w:t>
      </w:r>
      <w:r w:rsidR="00071295">
        <w:rPr>
          <w:rFonts w:ascii="Arial" w:hAnsi="Arial" w:cs="Arial"/>
        </w:rPr>
        <w:t xml:space="preserve"> lectura al proyecto de acta de la sesión de </w:t>
      </w:r>
      <w:r w:rsidR="000820E3">
        <w:rPr>
          <w:rFonts w:ascii="Arial" w:hAnsi="Arial" w:cs="Arial"/>
        </w:rPr>
        <w:t>ordinaria</w:t>
      </w:r>
      <w:r w:rsidR="00071295">
        <w:rPr>
          <w:rFonts w:ascii="Arial" w:hAnsi="Arial" w:cs="Arial"/>
        </w:rPr>
        <w:t>,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sidR="00A71A2A">
        <w:rPr>
          <w:rFonts w:ascii="Arial" w:hAnsi="Arial" w:cs="Arial"/>
        </w:rPr>
        <w:t>Timucuy</w:t>
      </w:r>
      <w:r w:rsidR="00071295">
        <w:rPr>
          <w:rFonts w:ascii="Arial" w:hAnsi="Arial" w:cs="Arial"/>
        </w:rPr>
        <w:t xml:space="preserve"> de fecha </w:t>
      </w:r>
      <w:r w:rsidR="00194C6A">
        <w:rPr>
          <w:rFonts w:ascii="Arial" w:hAnsi="Arial" w:cs="Arial"/>
        </w:rPr>
        <w:t>25</w:t>
      </w:r>
      <w:r w:rsidR="00071295">
        <w:rPr>
          <w:rFonts w:ascii="Arial" w:hAnsi="Arial" w:cs="Arial"/>
        </w:rPr>
        <w:t xml:space="preserve"> de </w:t>
      </w:r>
      <w:r w:rsidR="00194C6A">
        <w:rPr>
          <w:rFonts w:ascii="Arial" w:hAnsi="Arial" w:cs="Arial"/>
        </w:rPr>
        <w:t>febrero</w:t>
      </w:r>
      <w:r w:rsidR="00076417">
        <w:rPr>
          <w:rFonts w:ascii="Arial" w:hAnsi="Arial" w:cs="Arial"/>
        </w:rPr>
        <w:t xml:space="preserve"> de 2021</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C.</w:t>
      </w:r>
      <w:r w:rsidR="00A71A2A">
        <w:rPr>
          <w:rFonts w:ascii="Arial" w:hAnsi="Arial" w:cs="Arial"/>
        </w:rPr>
        <w:t xml:space="preserve"> FERNANDO RICARDO UCAN SULUB</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 xml:space="preserve">de votos, siendo esto </w:t>
      </w:r>
      <w:r>
        <w:rPr>
          <w:rFonts w:ascii="Arial" w:hAnsi="Arial" w:cs="Arial"/>
        </w:rPr>
        <w:t>03</w:t>
      </w:r>
      <w:r w:rsidR="00071295">
        <w:rPr>
          <w:rFonts w:ascii="Arial" w:hAnsi="Arial" w:cs="Arial"/>
        </w:rPr>
        <w:t xml:space="preserve"> votos a favor. </w:t>
      </w:r>
    </w:p>
    <w:p w14:paraId="64DD2132" w14:textId="77777777" w:rsidR="0077631E" w:rsidRDefault="0077631E" w:rsidP="00071295">
      <w:pPr>
        <w:ind w:firstLine="360"/>
        <w:jc w:val="both"/>
        <w:rPr>
          <w:rFonts w:ascii="Arial" w:hAnsi="Arial" w:cs="Arial"/>
        </w:rPr>
      </w:pPr>
    </w:p>
    <w:p w14:paraId="124F7A9F" w14:textId="77777777" w:rsidR="00071295" w:rsidRDefault="00071295" w:rsidP="00071295">
      <w:pPr>
        <w:ind w:firstLine="360"/>
        <w:jc w:val="both"/>
        <w:rPr>
          <w:rFonts w:ascii="Arial" w:hAnsi="Arial" w:cs="Arial"/>
        </w:rPr>
      </w:pPr>
      <w:r>
        <w:rPr>
          <w:rFonts w:ascii="Arial" w:hAnsi="Arial" w:cs="Arial"/>
        </w:rPr>
        <w:lastRenderedPageBreak/>
        <w:t>Acto seguido el Consejero</w:t>
      </w:r>
      <w:r w:rsidRPr="00F5464A">
        <w:rPr>
          <w:rFonts w:ascii="Arial" w:hAnsi="Arial" w:cs="Arial"/>
        </w:rPr>
        <w:t xml:space="preserve"> </w:t>
      </w:r>
      <w:r>
        <w:rPr>
          <w:rFonts w:ascii="Arial" w:hAnsi="Arial" w:cs="Arial"/>
        </w:rPr>
        <w:t>Presidente C.</w:t>
      </w:r>
      <w:r w:rsidR="00A71A2A">
        <w:rPr>
          <w:rFonts w:ascii="Arial" w:hAnsi="Arial" w:cs="Arial"/>
        </w:rPr>
        <w:t xml:space="preserve"> ULDARICO ADRIANO PAM TEH</w:t>
      </w:r>
      <w:r>
        <w:rPr>
          <w:rFonts w:ascii="Arial" w:hAnsi="Arial" w:cs="Arial"/>
        </w:rPr>
        <w:t xml:space="preserve"> solicitó</w:t>
      </w:r>
      <w:r w:rsidRPr="00F5464A">
        <w:rPr>
          <w:rFonts w:ascii="Arial" w:hAnsi="Arial" w:cs="Arial"/>
        </w:rPr>
        <w:t xml:space="preserve"> al Secretario Ejecutivo</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194C6A">
        <w:rPr>
          <w:rFonts w:ascii="Arial" w:hAnsi="Arial" w:cs="Arial"/>
          <w:b/>
        </w:rPr>
        <w:t>once</w:t>
      </w:r>
      <w:r>
        <w:rPr>
          <w:rFonts w:ascii="Arial" w:hAnsi="Arial" w:cs="Arial"/>
        </w:rPr>
        <w:t xml:space="preserve"> del</w:t>
      </w:r>
      <w:r w:rsidRPr="00F5464A">
        <w:rPr>
          <w:rFonts w:ascii="Arial" w:hAnsi="Arial" w:cs="Arial"/>
        </w:rPr>
        <w:t xml:space="preserve"> orden del día en cuestión, el </w:t>
      </w:r>
      <w:r w:rsidR="005C51A1" w:rsidRPr="00F5464A">
        <w:rPr>
          <w:rFonts w:ascii="Arial" w:hAnsi="Arial" w:cs="Arial"/>
        </w:rPr>
        <w:t>secretario</w:t>
      </w:r>
      <w:r>
        <w:rPr>
          <w:rFonts w:ascii="Arial" w:hAnsi="Arial" w:cs="Arial"/>
        </w:rPr>
        <w:t xml:space="preserve"> </w:t>
      </w:r>
      <w:r w:rsidR="005C51A1">
        <w:rPr>
          <w:rFonts w:ascii="Arial" w:hAnsi="Arial" w:cs="Arial"/>
        </w:rPr>
        <w:t>e</w:t>
      </w:r>
      <w:r>
        <w:rPr>
          <w:rFonts w:ascii="Arial" w:hAnsi="Arial" w:cs="Arial"/>
        </w:rPr>
        <w:t>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E1FD81E" w14:textId="77777777" w:rsidR="00071295" w:rsidRPr="0077631E" w:rsidRDefault="00071295" w:rsidP="00071295">
      <w:pPr>
        <w:jc w:val="both"/>
        <w:rPr>
          <w:rFonts w:ascii="Arial" w:hAnsi="Arial" w:cs="Arial"/>
          <w:color w:val="FF0000"/>
        </w:rPr>
      </w:pPr>
    </w:p>
    <w:p w14:paraId="76B2ACC5" w14:textId="5ED047B4"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194C6A">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A71A2A">
        <w:rPr>
          <w:rFonts w:ascii="Arial" w:hAnsi="Arial" w:cs="Arial"/>
        </w:rPr>
        <w:t xml:space="preserve"> ULDARICO ADRIANO PAM </w:t>
      </w:r>
      <w:r w:rsidR="00A71A2A" w:rsidRPr="00D9268E">
        <w:rPr>
          <w:rFonts w:ascii="Arial" w:hAnsi="Arial" w:cs="Arial"/>
        </w:rPr>
        <w:t>TEH</w:t>
      </w:r>
      <w:r w:rsidRPr="00D9268E">
        <w:rPr>
          <w:rFonts w:ascii="Arial" w:hAnsi="Arial" w:cs="Arial"/>
        </w:rPr>
        <w:t xml:space="preserve"> dio por clausurada la Sesión </w:t>
      </w:r>
      <w:r w:rsidR="005C51A1" w:rsidRPr="00D9268E">
        <w:rPr>
          <w:rFonts w:ascii="Arial" w:hAnsi="Arial" w:cs="Arial"/>
        </w:rPr>
        <w:t xml:space="preserve">ordinaria </w:t>
      </w:r>
      <w:r w:rsidRPr="00D9268E">
        <w:rPr>
          <w:rFonts w:ascii="Arial" w:hAnsi="Arial" w:cs="Arial"/>
        </w:rPr>
        <w:t xml:space="preserve">del día </w:t>
      </w:r>
      <w:r w:rsidR="00194C6A" w:rsidRPr="00D9268E">
        <w:rPr>
          <w:rFonts w:ascii="Arial" w:hAnsi="Arial" w:cs="Arial"/>
        </w:rPr>
        <w:t>25</w:t>
      </w:r>
      <w:r w:rsidRPr="00D9268E">
        <w:rPr>
          <w:rFonts w:ascii="Arial" w:hAnsi="Arial" w:cs="Arial"/>
        </w:rPr>
        <w:t xml:space="preserve"> de </w:t>
      </w:r>
      <w:r w:rsidR="00194C6A" w:rsidRPr="00D9268E">
        <w:rPr>
          <w:rFonts w:ascii="Arial" w:hAnsi="Arial" w:cs="Arial"/>
        </w:rPr>
        <w:t>febrero</w:t>
      </w:r>
      <w:r w:rsidRPr="00D9268E">
        <w:rPr>
          <w:rFonts w:ascii="Arial" w:hAnsi="Arial" w:cs="Arial"/>
        </w:rPr>
        <w:t xml:space="preserve"> de 2021, siendo las</w:t>
      </w:r>
      <w:r w:rsidR="00A71A2A" w:rsidRPr="00D9268E">
        <w:rPr>
          <w:rFonts w:ascii="Arial" w:hAnsi="Arial" w:cs="Arial"/>
        </w:rPr>
        <w:t xml:space="preserve"> </w:t>
      </w:r>
      <w:r w:rsidR="007F3E3C" w:rsidRPr="00D9268E">
        <w:rPr>
          <w:rFonts w:ascii="Arial" w:hAnsi="Arial" w:cs="Arial"/>
        </w:rPr>
        <w:t>20</w:t>
      </w:r>
      <w:bookmarkStart w:id="0" w:name="_GoBack"/>
      <w:bookmarkEnd w:id="0"/>
      <w:r w:rsidRPr="00F5464A">
        <w:rPr>
          <w:rFonts w:ascii="Arial" w:hAnsi="Arial" w:cs="Arial"/>
        </w:rPr>
        <w:t xml:space="preserve"> horas con </w:t>
      </w:r>
      <w:r w:rsidR="00076417">
        <w:rPr>
          <w:rFonts w:ascii="Arial" w:hAnsi="Arial" w:cs="Arial"/>
        </w:rPr>
        <w:t>55</w:t>
      </w:r>
      <w:r w:rsidRPr="00F5464A">
        <w:rPr>
          <w:rFonts w:ascii="Arial" w:hAnsi="Arial" w:cs="Arial"/>
        </w:rPr>
        <w:t xml:space="preserve"> minutos.</w:t>
      </w:r>
      <w:r>
        <w:rPr>
          <w:rFonts w:ascii="Arial" w:hAnsi="Arial" w:cs="Arial"/>
        </w:rPr>
        <w:t xml:space="preserve"> </w:t>
      </w:r>
    </w:p>
    <w:p w14:paraId="3F9AF269" w14:textId="77777777" w:rsidR="00071295" w:rsidRPr="00F5464A" w:rsidRDefault="00071295" w:rsidP="00071295">
      <w:pPr>
        <w:jc w:val="both"/>
        <w:rPr>
          <w:rFonts w:ascii="Arial" w:hAnsi="Arial" w:cs="Arial"/>
        </w:rPr>
      </w:pPr>
    </w:p>
    <w:p w14:paraId="36526EE7" w14:textId="77777777"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de Instalación</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1765C6AA" w14:textId="77777777"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928"/>
        <w:gridCol w:w="4928"/>
      </w:tblGrid>
      <w:tr w:rsidR="00A71A2A" w:rsidRPr="005C035B" w14:paraId="443D6E9C" w14:textId="77777777" w:rsidTr="005C035B">
        <w:trPr>
          <w:trHeight w:val="1159"/>
        </w:trPr>
        <w:tc>
          <w:tcPr>
            <w:tcW w:w="4928" w:type="dxa"/>
            <w:shd w:val="clear" w:color="auto" w:fill="auto"/>
          </w:tcPr>
          <w:p w14:paraId="36832D4B" w14:textId="77777777" w:rsidR="003105B7" w:rsidRDefault="003105B7" w:rsidP="005C035B">
            <w:pPr>
              <w:jc w:val="center"/>
              <w:rPr>
                <w:rFonts w:ascii="Arial" w:hAnsi="Arial" w:cs="Arial"/>
                <w:sz w:val="20"/>
                <w:szCs w:val="20"/>
              </w:rPr>
            </w:pPr>
            <w:r>
              <w:rPr>
                <w:rFonts w:ascii="Arial" w:hAnsi="Arial" w:cs="Arial"/>
                <w:sz w:val="20"/>
                <w:szCs w:val="20"/>
              </w:rPr>
              <w:t>_________________________</w:t>
            </w:r>
          </w:p>
          <w:p w14:paraId="616D5F4D" w14:textId="77777777" w:rsidR="00120892" w:rsidRPr="005C035B" w:rsidRDefault="00120892" w:rsidP="005C035B">
            <w:pPr>
              <w:jc w:val="center"/>
              <w:rPr>
                <w:rFonts w:ascii="Arial" w:hAnsi="Arial" w:cs="Arial"/>
                <w:sz w:val="20"/>
                <w:szCs w:val="20"/>
              </w:rPr>
            </w:pPr>
            <w:r w:rsidRPr="005C035B">
              <w:rPr>
                <w:rFonts w:ascii="Arial" w:hAnsi="Arial" w:cs="Arial"/>
                <w:sz w:val="20"/>
                <w:szCs w:val="20"/>
              </w:rPr>
              <w:t xml:space="preserve">C. </w:t>
            </w:r>
            <w:r w:rsidR="00A71A2A">
              <w:rPr>
                <w:rFonts w:ascii="Arial" w:hAnsi="Arial" w:cs="Arial"/>
                <w:sz w:val="20"/>
                <w:szCs w:val="20"/>
              </w:rPr>
              <w:t xml:space="preserve">ULDARICO ADRIANO PAM TEH                </w:t>
            </w:r>
            <w:r w:rsidRPr="005C035B">
              <w:rPr>
                <w:rFonts w:ascii="Arial" w:hAnsi="Arial" w:cs="Arial"/>
                <w:sz w:val="20"/>
                <w:szCs w:val="20"/>
              </w:rPr>
              <w:t>CONSEJER</w:t>
            </w:r>
            <w:r w:rsidR="00A71A2A">
              <w:rPr>
                <w:rFonts w:ascii="Arial" w:hAnsi="Arial" w:cs="Arial"/>
                <w:sz w:val="20"/>
                <w:szCs w:val="20"/>
              </w:rPr>
              <w:t xml:space="preserve">O </w:t>
            </w:r>
            <w:r w:rsidRPr="005C035B">
              <w:rPr>
                <w:rFonts w:ascii="Arial" w:hAnsi="Arial" w:cs="Arial"/>
                <w:sz w:val="20"/>
                <w:szCs w:val="20"/>
              </w:rPr>
              <w:t>PRESIDENTE</w:t>
            </w:r>
          </w:p>
        </w:tc>
        <w:tc>
          <w:tcPr>
            <w:tcW w:w="4928" w:type="dxa"/>
            <w:shd w:val="clear" w:color="auto" w:fill="auto"/>
          </w:tcPr>
          <w:p w14:paraId="3BEDEAA2" w14:textId="77777777" w:rsidR="00120892" w:rsidRPr="005C035B" w:rsidRDefault="00120892" w:rsidP="005C035B">
            <w:pPr>
              <w:pBdr>
                <w:bottom w:val="single" w:sz="12" w:space="1" w:color="auto"/>
              </w:pBdr>
              <w:jc w:val="center"/>
              <w:rPr>
                <w:rFonts w:ascii="Arial" w:hAnsi="Arial" w:cs="Arial"/>
                <w:sz w:val="20"/>
                <w:szCs w:val="20"/>
              </w:rPr>
            </w:pPr>
          </w:p>
          <w:p w14:paraId="314F24A4" w14:textId="77777777" w:rsidR="00120892" w:rsidRPr="005C035B" w:rsidRDefault="00120892" w:rsidP="005C035B">
            <w:pPr>
              <w:jc w:val="center"/>
              <w:rPr>
                <w:rFonts w:ascii="Arial" w:hAnsi="Arial" w:cs="Arial"/>
                <w:sz w:val="20"/>
                <w:szCs w:val="20"/>
              </w:rPr>
            </w:pPr>
            <w:r w:rsidRPr="005C035B">
              <w:rPr>
                <w:rFonts w:ascii="Arial" w:hAnsi="Arial" w:cs="Arial"/>
                <w:sz w:val="20"/>
                <w:szCs w:val="20"/>
              </w:rPr>
              <w:t xml:space="preserve">C. </w:t>
            </w:r>
            <w:r w:rsidR="00A71A2A">
              <w:rPr>
                <w:rFonts w:ascii="Arial" w:hAnsi="Arial" w:cs="Arial"/>
                <w:sz w:val="20"/>
                <w:szCs w:val="20"/>
              </w:rPr>
              <w:t xml:space="preserve">ARIANA BEATRIZ CANUL TEH       </w:t>
            </w:r>
            <w:r w:rsidRPr="005C035B">
              <w:rPr>
                <w:rFonts w:ascii="Arial" w:hAnsi="Arial" w:cs="Arial"/>
                <w:sz w:val="20"/>
                <w:szCs w:val="20"/>
              </w:rPr>
              <w:t>CONSEJERA ELECTORAL</w:t>
            </w:r>
          </w:p>
        </w:tc>
      </w:tr>
      <w:tr w:rsidR="00A71A2A" w:rsidRPr="005C035B" w14:paraId="5ACDBF8C" w14:textId="77777777" w:rsidTr="005C035B">
        <w:trPr>
          <w:trHeight w:val="1178"/>
        </w:trPr>
        <w:tc>
          <w:tcPr>
            <w:tcW w:w="4928" w:type="dxa"/>
            <w:shd w:val="clear" w:color="auto" w:fill="auto"/>
          </w:tcPr>
          <w:p w14:paraId="03C93802" w14:textId="77777777" w:rsidR="003105B7" w:rsidRDefault="003105B7" w:rsidP="005C035B">
            <w:pPr>
              <w:jc w:val="center"/>
              <w:rPr>
                <w:rFonts w:ascii="Arial" w:hAnsi="Arial" w:cs="Arial"/>
                <w:sz w:val="20"/>
                <w:szCs w:val="20"/>
              </w:rPr>
            </w:pPr>
            <w:r>
              <w:rPr>
                <w:rFonts w:ascii="Arial" w:hAnsi="Arial" w:cs="Arial"/>
                <w:sz w:val="20"/>
                <w:szCs w:val="20"/>
              </w:rPr>
              <w:t>_____________________________</w:t>
            </w:r>
          </w:p>
          <w:p w14:paraId="59765654" w14:textId="77777777" w:rsidR="00120892" w:rsidRPr="005C035B" w:rsidRDefault="00120892" w:rsidP="005C035B">
            <w:pPr>
              <w:jc w:val="center"/>
              <w:rPr>
                <w:rFonts w:ascii="Arial" w:hAnsi="Arial" w:cs="Arial"/>
                <w:sz w:val="20"/>
                <w:szCs w:val="20"/>
              </w:rPr>
            </w:pPr>
            <w:r w:rsidRPr="005C035B">
              <w:rPr>
                <w:rFonts w:ascii="Arial" w:hAnsi="Arial" w:cs="Arial"/>
                <w:sz w:val="20"/>
                <w:szCs w:val="20"/>
              </w:rPr>
              <w:t xml:space="preserve">C. </w:t>
            </w:r>
            <w:r w:rsidR="00A71A2A">
              <w:rPr>
                <w:rFonts w:ascii="Arial" w:hAnsi="Arial" w:cs="Arial"/>
                <w:sz w:val="20"/>
                <w:szCs w:val="20"/>
              </w:rPr>
              <w:t xml:space="preserve">CRISTHIAN ALBERTO XOOL RAVELL </w:t>
            </w:r>
            <w:r w:rsidRPr="005C035B">
              <w:rPr>
                <w:rFonts w:ascii="Arial" w:hAnsi="Arial" w:cs="Arial"/>
                <w:sz w:val="20"/>
                <w:szCs w:val="20"/>
              </w:rPr>
              <w:t>CONSEJER</w:t>
            </w:r>
            <w:r w:rsidR="00A71A2A">
              <w:rPr>
                <w:rFonts w:ascii="Arial" w:hAnsi="Arial" w:cs="Arial"/>
                <w:sz w:val="20"/>
                <w:szCs w:val="20"/>
              </w:rPr>
              <w:t>O</w:t>
            </w:r>
            <w:r w:rsidRPr="005C035B">
              <w:rPr>
                <w:rFonts w:ascii="Arial" w:hAnsi="Arial" w:cs="Arial"/>
                <w:sz w:val="20"/>
                <w:szCs w:val="20"/>
              </w:rPr>
              <w:t xml:space="preserve"> ELECTORAL</w:t>
            </w:r>
          </w:p>
        </w:tc>
        <w:tc>
          <w:tcPr>
            <w:tcW w:w="4928" w:type="dxa"/>
            <w:shd w:val="clear" w:color="auto" w:fill="auto"/>
          </w:tcPr>
          <w:p w14:paraId="2BDAB7CC" w14:textId="77777777" w:rsidR="00120892" w:rsidRPr="005C035B" w:rsidRDefault="00120892" w:rsidP="005C035B">
            <w:pPr>
              <w:pBdr>
                <w:bottom w:val="single" w:sz="12" w:space="1" w:color="auto"/>
              </w:pBdr>
              <w:jc w:val="center"/>
              <w:rPr>
                <w:rFonts w:ascii="Arial" w:hAnsi="Arial" w:cs="Arial"/>
                <w:sz w:val="20"/>
                <w:szCs w:val="20"/>
              </w:rPr>
            </w:pPr>
          </w:p>
          <w:p w14:paraId="00C9DA71" w14:textId="77777777" w:rsidR="00120892" w:rsidRPr="005C035B" w:rsidRDefault="00120892" w:rsidP="005C035B">
            <w:pPr>
              <w:jc w:val="center"/>
              <w:rPr>
                <w:rFonts w:ascii="Arial" w:hAnsi="Arial" w:cs="Arial"/>
                <w:sz w:val="20"/>
                <w:szCs w:val="20"/>
              </w:rPr>
            </w:pPr>
            <w:r w:rsidRPr="005C035B">
              <w:rPr>
                <w:rFonts w:ascii="Arial" w:hAnsi="Arial" w:cs="Arial"/>
                <w:sz w:val="20"/>
                <w:szCs w:val="20"/>
              </w:rPr>
              <w:t xml:space="preserve">C. </w:t>
            </w:r>
            <w:r w:rsidR="00A71A2A">
              <w:rPr>
                <w:rFonts w:ascii="Arial" w:hAnsi="Arial" w:cs="Arial"/>
                <w:sz w:val="20"/>
                <w:szCs w:val="20"/>
              </w:rPr>
              <w:t xml:space="preserve">FERNANDO RICARDO UCAN SULUB </w:t>
            </w:r>
            <w:r w:rsidRPr="005C035B">
              <w:rPr>
                <w:rFonts w:ascii="Arial" w:hAnsi="Arial" w:cs="Arial"/>
                <w:sz w:val="20"/>
                <w:szCs w:val="20"/>
              </w:rPr>
              <w:t>SECRETARI</w:t>
            </w:r>
            <w:r w:rsidR="00A71A2A">
              <w:rPr>
                <w:rFonts w:ascii="Arial" w:hAnsi="Arial" w:cs="Arial"/>
                <w:sz w:val="20"/>
                <w:szCs w:val="20"/>
              </w:rPr>
              <w:t>O</w:t>
            </w:r>
            <w:r w:rsidRPr="005C035B">
              <w:rPr>
                <w:rFonts w:ascii="Arial" w:hAnsi="Arial" w:cs="Arial"/>
                <w:sz w:val="20"/>
                <w:szCs w:val="20"/>
              </w:rPr>
              <w:t xml:space="preserve"> EJECUTIV</w:t>
            </w:r>
            <w:r w:rsidR="00A71A2A">
              <w:rPr>
                <w:rFonts w:ascii="Arial" w:hAnsi="Arial" w:cs="Arial"/>
                <w:sz w:val="20"/>
                <w:szCs w:val="20"/>
              </w:rPr>
              <w:t>O</w:t>
            </w:r>
          </w:p>
        </w:tc>
      </w:tr>
    </w:tbl>
    <w:p w14:paraId="223A34EE" w14:textId="77777777" w:rsidR="00120892" w:rsidRDefault="00120892" w:rsidP="00071295">
      <w:pPr>
        <w:ind w:firstLine="360"/>
        <w:jc w:val="both"/>
        <w:rPr>
          <w:rFonts w:ascii="Arial" w:hAnsi="Arial" w:cs="Arial"/>
        </w:rPr>
      </w:pPr>
    </w:p>
    <w:p w14:paraId="2E0D4FF3" w14:textId="77777777"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FC0EDAD" w14:textId="77777777" w:rsidR="009B1B4A" w:rsidRDefault="009B1B4A" w:rsidP="000A4E05">
      <w:pPr>
        <w:tabs>
          <w:tab w:val="left" w:pos="7799"/>
        </w:tabs>
        <w:rPr>
          <w:rFonts w:ascii="Arial" w:hAnsi="Arial" w:cs="Arial"/>
        </w:rPr>
      </w:pPr>
    </w:p>
    <w:p w14:paraId="19819B35" w14:textId="77777777" w:rsidR="003105B7" w:rsidRDefault="003105B7" w:rsidP="007B0158">
      <w:pPr>
        <w:rPr>
          <w:rFonts w:ascii="Arial" w:hAnsi="Arial" w:cs="Arial"/>
        </w:rPr>
      </w:pPr>
      <w:r>
        <w:rPr>
          <w:rFonts w:ascii="Arial" w:hAnsi="Arial" w:cs="Arial"/>
        </w:rPr>
        <w:t xml:space="preserve">      </w:t>
      </w:r>
    </w:p>
    <w:tbl>
      <w:tblPr>
        <w:tblStyle w:val="Tablaconcuadrcula"/>
        <w:tblW w:w="10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5C035B" w:rsidRPr="005C035B" w14:paraId="3767C1F7" w14:textId="77777777" w:rsidTr="007B0158">
        <w:trPr>
          <w:trHeight w:val="1460"/>
        </w:trPr>
        <w:tc>
          <w:tcPr>
            <w:tcW w:w="5176" w:type="dxa"/>
          </w:tcPr>
          <w:p w14:paraId="1C2C05A4" w14:textId="77777777" w:rsidR="007B0158" w:rsidRDefault="007B0158" w:rsidP="005C035B">
            <w:pPr>
              <w:jc w:val="center"/>
              <w:rPr>
                <w:rFonts w:ascii="Arial" w:hAnsi="Arial" w:cs="Arial"/>
                <w:sz w:val="20"/>
                <w:szCs w:val="20"/>
              </w:rPr>
            </w:pPr>
            <w:r>
              <w:rPr>
                <w:rFonts w:ascii="Arial" w:hAnsi="Arial" w:cs="Arial"/>
              </w:rPr>
              <w:t>___________________________</w:t>
            </w:r>
          </w:p>
          <w:p w14:paraId="5FE11FB2" w14:textId="77777777"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A71A2A">
              <w:rPr>
                <w:rFonts w:ascii="Arial" w:hAnsi="Arial" w:cs="Arial"/>
                <w:sz w:val="20"/>
                <w:szCs w:val="20"/>
              </w:rPr>
              <w:t>. JOSE YSIDRO CHAN MAY</w:t>
            </w:r>
          </w:p>
          <w:p w14:paraId="5A89D591" w14:textId="77777777" w:rsidR="009B1B4A"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p w14:paraId="74D2F6B6" w14:textId="77777777" w:rsidR="003105B7" w:rsidRDefault="003105B7" w:rsidP="005C035B">
            <w:pPr>
              <w:jc w:val="center"/>
              <w:rPr>
                <w:rFonts w:ascii="Arial" w:hAnsi="Arial" w:cs="Arial"/>
                <w:sz w:val="20"/>
                <w:szCs w:val="20"/>
              </w:rPr>
            </w:pPr>
          </w:p>
          <w:p w14:paraId="5C4F988E" w14:textId="77777777" w:rsidR="003105B7" w:rsidRDefault="003105B7" w:rsidP="005C035B">
            <w:pPr>
              <w:jc w:val="center"/>
              <w:rPr>
                <w:rFonts w:ascii="Arial" w:hAnsi="Arial" w:cs="Arial"/>
                <w:sz w:val="20"/>
                <w:szCs w:val="20"/>
              </w:rPr>
            </w:pPr>
          </w:p>
          <w:p w14:paraId="749C63E9" w14:textId="77777777" w:rsidR="003105B7" w:rsidRDefault="003105B7" w:rsidP="005C035B">
            <w:pPr>
              <w:jc w:val="center"/>
              <w:rPr>
                <w:rFonts w:ascii="Arial" w:hAnsi="Arial" w:cs="Arial"/>
                <w:sz w:val="20"/>
                <w:szCs w:val="20"/>
              </w:rPr>
            </w:pPr>
          </w:p>
          <w:p w14:paraId="2EB1EA2A" w14:textId="77777777" w:rsidR="003105B7" w:rsidRPr="005C035B" w:rsidRDefault="003105B7" w:rsidP="005C035B">
            <w:pPr>
              <w:jc w:val="center"/>
              <w:rPr>
                <w:rFonts w:ascii="Arial" w:hAnsi="Arial" w:cs="Arial"/>
                <w:sz w:val="20"/>
                <w:szCs w:val="20"/>
              </w:rPr>
            </w:pPr>
          </w:p>
        </w:tc>
        <w:tc>
          <w:tcPr>
            <w:tcW w:w="5176" w:type="dxa"/>
          </w:tcPr>
          <w:p w14:paraId="7A71254C" w14:textId="00B9C4C5" w:rsidR="007B0158" w:rsidRDefault="007B0158" w:rsidP="00076417">
            <w:pPr>
              <w:rPr>
                <w:rFonts w:ascii="Arial" w:hAnsi="Arial" w:cs="Arial"/>
                <w:sz w:val="20"/>
                <w:szCs w:val="20"/>
              </w:rPr>
            </w:pPr>
            <w:r>
              <w:rPr>
                <w:rFonts w:ascii="Arial" w:hAnsi="Arial" w:cs="Arial"/>
              </w:rPr>
              <w:t>______________________</w:t>
            </w:r>
          </w:p>
          <w:p w14:paraId="61B0BEDB" w14:textId="3BF59BDA" w:rsidR="000A4E05" w:rsidRPr="005C035B" w:rsidRDefault="000A4E05" w:rsidP="00076417">
            <w:pP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076417">
              <w:rPr>
                <w:rFonts w:ascii="Arial" w:hAnsi="Arial" w:cs="Arial"/>
                <w:sz w:val="20"/>
                <w:szCs w:val="20"/>
              </w:rPr>
              <w:t xml:space="preserve"> MARIANA UCAN SULUB</w:t>
            </w:r>
          </w:p>
          <w:p w14:paraId="5496C747" w14:textId="5868C832" w:rsidR="009B1B4A" w:rsidRPr="005C035B" w:rsidRDefault="000A4E05" w:rsidP="00076417">
            <w:pPr>
              <w:rPr>
                <w:rFonts w:ascii="Arial" w:hAnsi="Arial" w:cs="Arial"/>
                <w:sz w:val="20"/>
                <w:szCs w:val="20"/>
              </w:rPr>
            </w:pPr>
            <w:r w:rsidRPr="005C035B">
              <w:rPr>
                <w:rFonts w:ascii="Arial" w:hAnsi="Arial" w:cs="Arial"/>
                <w:sz w:val="20"/>
                <w:szCs w:val="20"/>
              </w:rPr>
              <w:t>REPRESENTANTE DE</w:t>
            </w:r>
            <w:r w:rsidR="00194C6A">
              <w:rPr>
                <w:rFonts w:ascii="Arial" w:hAnsi="Arial" w:cs="Arial"/>
                <w:sz w:val="20"/>
                <w:szCs w:val="20"/>
              </w:rPr>
              <w:t>L PARTIDO</w:t>
            </w:r>
            <w:r w:rsidR="00076417">
              <w:rPr>
                <w:rFonts w:ascii="Arial" w:hAnsi="Arial" w:cs="Arial"/>
                <w:sz w:val="20"/>
                <w:szCs w:val="20"/>
              </w:rPr>
              <w:t xml:space="preserve"> REVOLUCIONARIO INSTITUCIONAL</w:t>
            </w:r>
          </w:p>
        </w:tc>
      </w:tr>
      <w:tr w:rsidR="000A4E05" w:rsidRPr="005C035B" w14:paraId="1A36D2BE" w14:textId="77777777" w:rsidTr="007B0158">
        <w:trPr>
          <w:trHeight w:val="1374"/>
        </w:trPr>
        <w:tc>
          <w:tcPr>
            <w:tcW w:w="5176" w:type="dxa"/>
          </w:tcPr>
          <w:p w14:paraId="2288EC09" w14:textId="77777777" w:rsidR="007B0158" w:rsidRDefault="007B0158" w:rsidP="000A4E05">
            <w:pPr>
              <w:jc w:val="center"/>
              <w:rPr>
                <w:rFonts w:ascii="Arial" w:hAnsi="Arial" w:cs="Arial"/>
                <w:sz w:val="20"/>
                <w:szCs w:val="20"/>
              </w:rPr>
            </w:pPr>
            <w:r>
              <w:rPr>
                <w:rFonts w:ascii="Arial" w:hAnsi="Arial" w:cs="Arial"/>
                <w:sz w:val="20"/>
                <w:szCs w:val="20"/>
              </w:rPr>
              <w:t>________________________________</w:t>
            </w:r>
          </w:p>
          <w:p w14:paraId="79D3DDCC" w14:textId="46D50360" w:rsidR="000A4E05" w:rsidRPr="005C035B" w:rsidRDefault="000A4E05" w:rsidP="000A4E05">
            <w:pPr>
              <w:jc w:val="center"/>
              <w:rPr>
                <w:rFonts w:ascii="Arial" w:hAnsi="Arial" w:cs="Arial"/>
                <w:sz w:val="20"/>
                <w:szCs w:val="20"/>
              </w:rPr>
            </w:pPr>
            <w:r w:rsidRPr="005C035B">
              <w:rPr>
                <w:rFonts w:ascii="Arial" w:hAnsi="Arial" w:cs="Arial"/>
                <w:sz w:val="20"/>
                <w:szCs w:val="20"/>
              </w:rPr>
              <w:t>C.</w:t>
            </w:r>
            <w:r w:rsidR="00194C6A">
              <w:rPr>
                <w:rFonts w:ascii="Arial" w:hAnsi="Arial" w:cs="Arial"/>
                <w:sz w:val="20"/>
                <w:szCs w:val="20"/>
              </w:rPr>
              <w:t xml:space="preserve"> </w:t>
            </w:r>
            <w:r w:rsidR="00076417">
              <w:rPr>
                <w:rFonts w:ascii="Arial" w:hAnsi="Arial" w:cs="Arial"/>
                <w:sz w:val="20"/>
                <w:szCs w:val="20"/>
              </w:rPr>
              <w:t xml:space="preserve"> ANGEL BENTURA RAVELL UCAN</w:t>
            </w:r>
          </w:p>
          <w:p w14:paraId="4FF0D4B8" w14:textId="74EF5236" w:rsidR="000A4E05" w:rsidRPr="005C035B" w:rsidRDefault="000A4E05" w:rsidP="000A4E05">
            <w:pPr>
              <w:jc w:val="center"/>
              <w:rPr>
                <w:rFonts w:ascii="Arial" w:hAnsi="Arial" w:cs="Arial"/>
                <w:sz w:val="20"/>
                <w:szCs w:val="20"/>
              </w:rPr>
            </w:pPr>
            <w:r w:rsidRPr="005C035B">
              <w:rPr>
                <w:rFonts w:ascii="Arial" w:hAnsi="Arial" w:cs="Arial"/>
                <w:sz w:val="20"/>
                <w:szCs w:val="20"/>
              </w:rPr>
              <w:t>REPRESENTANTE DEL PART</w:t>
            </w:r>
            <w:r w:rsidR="00194C6A">
              <w:rPr>
                <w:rFonts w:ascii="Arial" w:hAnsi="Arial" w:cs="Arial"/>
                <w:sz w:val="20"/>
                <w:szCs w:val="20"/>
              </w:rPr>
              <w:t>IDO</w:t>
            </w:r>
            <w:r w:rsidR="00076417">
              <w:rPr>
                <w:rFonts w:ascii="Arial" w:hAnsi="Arial" w:cs="Arial"/>
                <w:sz w:val="20"/>
                <w:szCs w:val="20"/>
              </w:rPr>
              <w:t xml:space="preserve"> FUERZA POR MEXICO</w:t>
            </w:r>
          </w:p>
        </w:tc>
        <w:tc>
          <w:tcPr>
            <w:tcW w:w="5176" w:type="dxa"/>
          </w:tcPr>
          <w:p w14:paraId="6032DC35" w14:textId="1C31E7BE" w:rsidR="000A4E05" w:rsidRPr="005C035B" w:rsidRDefault="000A4E05" w:rsidP="00BE7ECC">
            <w:pPr>
              <w:jc w:val="center"/>
              <w:rPr>
                <w:rFonts w:ascii="Arial" w:hAnsi="Arial" w:cs="Arial"/>
                <w:sz w:val="20"/>
                <w:szCs w:val="20"/>
              </w:rPr>
            </w:pPr>
          </w:p>
        </w:tc>
      </w:tr>
    </w:tbl>
    <w:p w14:paraId="5797183E" w14:textId="77777777" w:rsidR="009B1B4A" w:rsidRDefault="009B1B4A" w:rsidP="000A4E05">
      <w:pPr>
        <w:rPr>
          <w:rFonts w:ascii="Arial" w:hAnsi="Arial" w:cs="Arial"/>
        </w:rPr>
      </w:pPr>
    </w:p>
    <w:sectPr w:rsidR="009B1B4A"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404AD" w14:textId="77777777" w:rsidR="00743C35" w:rsidRDefault="00743C35" w:rsidP="007A34DD">
      <w:r>
        <w:separator/>
      </w:r>
    </w:p>
  </w:endnote>
  <w:endnote w:type="continuationSeparator" w:id="0">
    <w:p w14:paraId="4C6E81BE" w14:textId="77777777" w:rsidR="00743C35" w:rsidRDefault="00743C35"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E1CA" w14:textId="77777777" w:rsidR="007A34DD" w:rsidRDefault="00134CF4">
    <w:pPr>
      <w:pStyle w:val="Piedepgina"/>
      <w:jc w:val="right"/>
    </w:pPr>
    <w:r>
      <w:fldChar w:fldCharType="begin"/>
    </w:r>
    <w:r w:rsidR="007A34DD">
      <w:instrText>PAGE   \* MERGEFORMAT</w:instrText>
    </w:r>
    <w:r>
      <w:fldChar w:fldCharType="separate"/>
    </w:r>
    <w:r w:rsidR="00DC0CCD" w:rsidRPr="00DC0CCD">
      <w:rPr>
        <w:noProof/>
        <w:lang w:val="es-ES"/>
      </w:rPr>
      <w:t>9</w:t>
    </w:r>
    <w:r>
      <w:fldChar w:fldCharType="end"/>
    </w:r>
  </w:p>
  <w:p w14:paraId="55C10369" w14:textId="77777777"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9F0E4" w14:textId="77777777" w:rsidR="00743C35" w:rsidRDefault="00743C35" w:rsidP="007A34DD">
      <w:r>
        <w:separator/>
      </w:r>
    </w:p>
  </w:footnote>
  <w:footnote w:type="continuationSeparator" w:id="0">
    <w:p w14:paraId="758390EF" w14:textId="77777777" w:rsidR="00743C35" w:rsidRDefault="00743C35"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7A66"/>
    <w:multiLevelType w:val="hybridMultilevel"/>
    <w:tmpl w:val="C706D38A"/>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9F1F60"/>
    <w:multiLevelType w:val="hybridMultilevel"/>
    <w:tmpl w:val="5E881936"/>
    <w:lvl w:ilvl="0" w:tplc="89F0486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29757F"/>
    <w:multiLevelType w:val="hybridMultilevel"/>
    <w:tmpl w:val="5E881936"/>
    <w:lvl w:ilvl="0" w:tplc="89F0486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0F77EEF"/>
    <w:multiLevelType w:val="hybridMultilevel"/>
    <w:tmpl w:val="6242FB06"/>
    <w:lvl w:ilvl="0" w:tplc="080A000F">
      <w:start w:val="12"/>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68"/>
    <w:rsid w:val="00000C8F"/>
    <w:rsid w:val="00007008"/>
    <w:rsid w:val="0001396E"/>
    <w:rsid w:val="000140C8"/>
    <w:rsid w:val="00015502"/>
    <w:rsid w:val="00016B4B"/>
    <w:rsid w:val="00016F41"/>
    <w:rsid w:val="000251BD"/>
    <w:rsid w:val="000269AC"/>
    <w:rsid w:val="00027A99"/>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76417"/>
    <w:rsid w:val="00080CDE"/>
    <w:rsid w:val="000820E3"/>
    <w:rsid w:val="00092653"/>
    <w:rsid w:val="00092FC6"/>
    <w:rsid w:val="00096318"/>
    <w:rsid w:val="000A4E05"/>
    <w:rsid w:val="000A5A3B"/>
    <w:rsid w:val="000A5BAB"/>
    <w:rsid w:val="000A61B2"/>
    <w:rsid w:val="000A7376"/>
    <w:rsid w:val="000A7922"/>
    <w:rsid w:val="000B1FD4"/>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5C90"/>
    <w:rsid w:val="0012618E"/>
    <w:rsid w:val="00126750"/>
    <w:rsid w:val="001272D8"/>
    <w:rsid w:val="00130AF7"/>
    <w:rsid w:val="00131171"/>
    <w:rsid w:val="00133A72"/>
    <w:rsid w:val="00134CF4"/>
    <w:rsid w:val="00135763"/>
    <w:rsid w:val="00136768"/>
    <w:rsid w:val="00137DFE"/>
    <w:rsid w:val="0014582F"/>
    <w:rsid w:val="00164248"/>
    <w:rsid w:val="00167C92"/>
    <w:rsid w:val="00172619"/>
    <w:rsid w:val="00181950"/>
    <w:rsid w:val="00186FE3"/>
    <w:rsid w:val="0018787B"/>
    <w:rsid w:val="00191991"/>
    <w:rsid w:val="00194C6A"/>
    <w:rsid w:val="001A0EF5"/>
    <w:rsid w:val="001B5094"/>
    <w:rsid w:val="001B63C6"/>
    <w:rsid w:val="001B6E12"/>
    <w:rsid w:val="001C0AF3"/>
    <w:rsid w:val="001C1614"/>
    <w:rsid w:val="001C19BB"/>
    <w:rsid w:val="001C1C4C"/>
    <w:rsid w:val="001D24EE"/>
    <w:rsid w:val="001D43BB"/>
    <w:rsid w:val="001D73EE"/>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0EA0"/>
    <w:rsid w:val="0026201A"/>
    <w:rsid w:val="00264CC9"/>
    <w:rsid w:val="002679E8"/>
    <w:rsid w:val="002740F8"/>
    <w:rsid w:val="0027455B"/>
    <w:rsid w:val="00274D36"/>
    <w:rsid w:val="00276B0A"/>
    <w:rsid w:val="00276B81"/>
    <w:rsid w:val="002823DC"/>
    <w:rsid w:val="002829B4"/>
    <w:rsid w:val="00285F0E"/>
    <w:rsid w:val="00290231"/>
    <w:rsid w:val="00292A71"/>
    <w:rsid w:val="00294872"/>
    <w:rsid w:val="002A094D"/>
    <w:rsid w:val="002A1237"/>
    <w:rsid w:val="002A19C9"/>
    <w:rsid w:val="002A1DCC"/>
    <w:rsid w:val="002A4591"/>
    <w:rsid w:val="002A7ABC"/>
    <w:rsid w:val="002B4F1A"/>
    <w:rsid w:val="002C30CA"/>
    <w:rsid w:val="002C779C"/>
    <w:rsid w:val="002D0D6F"/>
    <w:rsid w:val="002D42B6"/>
    <w:rsid w:val="002E21DA"/>
    <w:rsid w:val="002E6717"/>
    <w:rsid w:val="002F30F9"/>
    <w:rsid w:val="002F5B65"/>
    <w:rsid w:val="002F702B"/>
    <w:rsid w:val="00305BB0"/>
    <w:rsid w:val="003105B7"/>
    <w:rsid w:val="003127BF"/>
    <w:rsid w:val="00323AA2"/>
    <w:rsid w:val="003259CC"/>
    <w:rsid w:val="003264A3"/>
    <w:rsid w:val="00326F39"/>
    <w:rsid w:val="00330592"/>
    <w:rsid w:val="00331558"/>
    <w:rsid w:val="0034124B"/>
    <w:rsid w:val="003436FB"/>
    <w:rsid w:val="00343BF7"/>
    <w:rsid w:val="00345362"/>
    <w:rsid w:val="00346DB6"/>
    <w:rsid w:val="0035479F"/>
    <w:rsid w:val="00357783"/>
    <w:rsid w:val="00361865"/>
    <w:rsid w:val="00365C8C"/>
    <w:rsid w:val="0037587E"/>
    <w:rsid w:val="00385056"/>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50E7"/>
    <w:rsid w:val="004263DC"/>
    <w:rsid w:val="00427592"/>
    <w:rsid w:val="0043629D"/>
    <w:rsid w:val="00436B73"/>
    <w:rsid w:val="0044288E"/>
    <w:rsid w:val="00446418"/>
    <w:rsid w:val="0044652C"/>
    <w:rsid w:val="0044663D"/>
    <w:rsid w:val="00447E5A"/>
    <w:rsid w:val="004501FD"/>
    <w:rsid w:val="004509C2"/>
    <w:rsid w:val="00453502"/>
    <w:rsid w:val="0045440F"/>
    <w:rsid w:val="00455CEB"/>
    <w:rsid w:val="00457B26"/>
    <w:rsid w:val="004620D7"/>
    <w:rsid w:val="00467162"/>
    <w:rsid w:val="0047096A"/>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552C"/>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C51A1"/>
    <w:rsid w:val="005D38A7"/>
    <w:rsid w:val="005D39F2"/>
    <w:rsid w:val="005D7E55"/>
    <w:rsid w:val="005E0561"/>
    <w:rsid w:val="005E1DD5"/>
    <w:rsid w:val="005E1E36"/>
    <w:rsid w:val="005E244E"/>
    <w:rsid w:val="005E7127"/>
    <w:rsid w:val="005F0E1A"/>
    <w:rsid w:val="005F1595"/>
    <w:rsid w:val="005F546D"/>
    <w:rsid w:val="005F61B0"/>
    <w:rsid w:val="00606077"/>
    <w:rsid w:val="0061031F"/>
    <w:rsid w:val="00613BC5"/>
    <w:rsid w:val="00621D06"/>
    <w:rsid w:val="0062619A"/>
    <w:rsid w:val="00633FDA"/>
    <w:rsid w:val="0064090C"/>
    <w:rsid w:val="00641AB3"/>
    <w:rsid w:val="0065196B"/>
    <w:rsid w:val="00654ADC"/>
    <w:rsid w:val="00655BE0"/>
    <w:rsid w:val="00657D1E"/>
    <w:rsid w:val="00667577"/>
    <w:rsid w:val="00667C2C"/>
    <w:rsid w:val="00671366"/>
    <w:rsid w:val="0067305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C3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158"/>
    <w:rsid w:val="007B0709"/>
    <w:rsid w:val="007B50F4"/>
    <w:rsid w:val="007B542B"/>
    <w:rsid w:val="007C0CE4"/>
    <w:rsid w:val="007C107A"/>
    <w:rsid w:val="007D4D48"/>
    <w:rsid w:val="007D6901"/>
    <w:rsid w:val="007D712A"/>
    <w:rsid w:val="007E2235"/>
    <w:rsid w:val="007F3E3C"/>
    <w:rsid w:val="007F479F"/>
    <w:rsid w:val="007F4B19"/>
    <w:rsid w:val="0080284B"/>
    <w:rsid w:val="00804237"/>
    <w:rsid w:val="00811344"/>
    <w:rsid w:val="00816466"/>
    <w:rsid w:val="00820D01"/>
    <w:rsid w:val="00821AD5"/>
    <w:rsid w:val="0082322B"/>
    <w:rsid w:val="00824356"/>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59AF"/>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011D"/>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045D9"/>
    <w:rsid w:val="00A108B2"/>
    <w:rsid w:val="00A16997"/>
    <w:rsid w:val="00A177F4"/>
    <w:rsid w:val="00A2238E"/>
    <w:rsid w:val="00A279FC"/>
    <w:rsid w:val="00A27CF5"/>
    <w:rsid w:val="00A30F8C"/>
    <w:rsid w:val="00A3244A"/>
    <w:rsid w:val="00A33F74"/>
    <w:rsid w:val="00A3557E"/>
    <w:rsid w:val="00A37FB8"/>
    <w:rsid w:val="00A412B6"/>
    <w:rsid w:val="00A46648"/>
    <w:rsid w:val="00A50430"/>
    <w:rsid w:val="00A54F05"/>
    <w:rsid w:val="00A60DD2"/>
    <w:rsid w:val="00A61E89"/>
    <w:rsid w:val="00A67ABF"/>
    <w:rsid w:val="00A71A2A"/>
    <w:rsid w:val="00A73983"/>
    <w:rsid w:val="00A748D3"/>
    <w:rsid w:val="00A7561D"/>
    <w:rsid w:val="00A77E2E"/>
    <w:rsid w:val="00A819A4"/>
    <w:rsid w:val="00A83D07"/>
    <w:rsid w:val="00A876B1"/>
    <w:rsid w:val="00A96113"/>
    <w:rsid w:val="00AA0B79"/>
    <w:rsid w:val="00AA54CD"/>
    <w:rsid w:val="00AA60E5"/>
    <w:rsid w:val="00AB6B74"/>
    <w:rsid w:val="00AC3E10"/>
    <w:rsid w:val="00AC6DD1"/>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0727A"/>
    <w:rsid w:val="00B1186A"/>
    <w:rsid w:val="00B13CE7"/>
    <w:rsid w:val="00B14DC4"/>
    <w:rsid w:val="00B1520E"/>
    <w:rsid w:val="00B17749"/>
    <w:rsid w:val="00B21E80"/>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6140"/>
    <w:rsid w:val="00BB7DA3"/>
    <w:rsid w:val="00BC2797"/>
    <w:rsid w:val="00BC567B"/>
    <w:rsid w:val="00BC67B6"/>
    <w:rsid w:val="00BC6BB6"/>
    <w:rsid w:val="00BD3209"/>
    <w:rsid w:val="00BD3FF4"/>
    <w:rsid w:val="00BE42BE"/>
    <w:rsid w:val="00BE7ECC"/>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67906"/>
    <w:rsid w:val="00C70A00"/>
    <w:rsid w:val="00C71B23"/>
    <w:rsid w:val="00C7286E"/>
    <w:rsid w:val="00C75D99"/>
    <w:rsid w:val="00C76E91"/>
    <w:rsid w:val="00C8017B"/>
    <w:rsid w:val="00C8065D"/>
    <w:rsid w:val="00C82432"/>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24D5F"/>
    <w:rsid w:val="00D30ED9"/>
    <w:rsid w:val="00D316ED"/>
    <w:rsid w:val="00D47B62"/>
    <w:rsid w:val="00D558EC"/>
    <w:rsid w:val="00D60B6C"/>
    <w:rsid w:val="00D61C8A"/>
    <w:rsid w:val="00D653E2"/>
    <w:rsid w:val="00D66CAB"/>
    <w:rsid w:val="00D710F6"/>
    <w:rsid w:val="00D71F53"/>
    <w:rsid w:val="00D80185"/>
    <w:rsid w:val="00D91643"/>
    <w:rsid w:val="00D9268E"/>
    <w:rsid w:val="00D93D3B"/>
    <w:rsid w:val="00DA4CD5"/>
    <w:rsid w:val="00DA5F1A"/>
    <w:rsid w:val="00DC0969"/>
    <w:rsid w:val="00DC0CCD"/>
    <w:rsid w:val="00DC47DD"/>
    <w:rsid w:val="00DC574E"/>
    <w:rsid w:val="00DC6E77"/>
    <w:rsid w:val="00DC7FA0"/>
    <w:rsid w:val="00DD11E4"/>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28D"/>
    <w:rsid w:val="00E5554D"/>
    <w:rsid w:val="00E57523"/>
    <w:rsid w:val="00E609A8"/>
    <w:rsid w:val="00E61567"/>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3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F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04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F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04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3619</Words>
  <Characters>19226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María Beatriz XP</cp:lastModifiedBy>
  <cp:revision>2</cp:revision>
  <cp:lastPrinted>2011-10-26T19:39:00Z</cp:lastPrinted>
  <dcterms:created xsi:type="dcterms:W3CDTF">2021-02-26T03:09:00Z</dcterms:created>
  <dcterms:modified xsi:type="dcterms:W3CDTF">2021-02-26T03:09:00Z</dcterms:modified>
</cp:coreProperties>
</file>