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77777777" w:rsidR="000251BD" w:rsidRPr="00F82520" w:rsidRDefault="008F09DA" w:rsidP="00971955">
      <w:pPr>
        <w:jc w:val="center"/>
        <w:rPr>
          <w:rFonts w:ascii="Arial" w:hAnsi="Arial" w:cs="Arial"/>
          <w:b/>
        </w:rPr>
      </w:pPr>
      <w:r w:rsidRPr="00F82520">
        <w:rPr>
          <w:rFonts w:ascii="Arial" w:hAnsi="Arial" w:cs="Arial"/>
          <w:b/>
        </w:rPr>
        <w:t>INSTITUTO</w:t>
      </w:r>
      <w:r w:rsidR="0068281B" w:rsidRPr="00F82520">
        <w:rPr>
          <w:rFonts w:ascii="Arial" w:hAnsi="Arial" w:cs="Arial"/>
          <w:b/>
        </w:rPr>
        <w:t xml:space="preserve"> ELECTORAL</w:t>
      </w:r>
      <w:r w:rsidR="00922530" w:rsidRPr="00F82520">
        <w:rPr>
          <w:rFonts w:ascii="Arial" w:hAnsi="Arial" w:cs="Arial"/>
          <w:b/>
        </w:rPr>
        <w:t xml:space="preserve"> </w:t>
      </w:r>
      <w:proofErr w:type="gramStart"/>
      <w:r w:rsidR="00922530" w:rsidRPr="00F82520">
        <w:rPr>
          <w:rFonts w:ascii="Arial" w:hAnsi="Arial" w:cs="Arial"/>
          <w:b/>
        </w:rPr>
        <w:t xml:space="preserve">Y </w:t>
      </w:r>
      <w:r w:rsidR="009B39AA" w:rsidRPr="00F82520">
        <w:rPr>
          <w:rFonts w:ascii="Arial" w:hAnsi="Arial" w:cs="Arial"/>
          <w:b/>
        </w:rPr>
        <w:t xml:space="preserve"> DE</w:t>
      </w:r>
      <w:proofErr w:type="gramEnd"/>
      <w:r w:rsidR="009B39AA" w:rsidRPr="00F82520">
        <w:rPr>
          <w:rFonts w:ascii="Arial" w:hAnsi="Arial" w:cs="Arial"/>
          <w:b/>
        </w:rPr>
        <w:t xml:space="preserve"> </w:t>
      </w:r>
      <w:r w:rsidR="00922530" w:rsidRPr="00F82520">
        <w:rPr>
          <w:rFonts w:ascii="Arial" w:hAnsi="Arial" w:cs="Arial"/>
          <w:b/>
        </w:rPr>
        <w:t>PA</w:t>
      </w:r>
      <w:r w:rsidR="0068281B" w:rsidRPr="00F82520">
        <w:rPr>
          <w:rFonts w:ascii="Arial" w:hAnsi="Arial" w:cs="Arial"/>
          <w:b/>
        </w:rPr>
        <w:t xml:space="preserve">RTICIPACIÓN CIUDADANA </w:t>
      </w:r>
      <w:r w:rsidR="00922530" w:rsidRPr="00F82520">
        <w:rPr>
          <w:rFonts w:ascii="Arial" w:hAnsi="Arial" w:cs="Arial"/>
          <w:b/>
        </w:rPr>
        <w:t xml:space="preserve"> DE YUCATÁ</w:t>
      </w:r>
      <w:r w:rsidR="00AA60E5" w:rsidRPr="00F82520">
        <w:rPr>
          <w:rFonts w:ascii="Arial" w:hAnsi="Arial" w:cs="Arial"/>
          <w:b/>
        </w:rPr>
        <w:t>N.</w:t>
      </w:r>
    </w:p>
    <w:p w14:paraId="09D6161C" w14:textId="77777777" w:rsidR="00AA60E5" w:rsidRPr="00F82520" w:rsidRDefault="00AA60E5" w:rsidP="00971955">
      <w:pPr>
        <w:jc w:val="center"/>
        <w:rPr>
          <w:rFonts w:ascii="Arial" w:hAnsi="Arial" w:cs="Arial"/>
          <w:b/>
        </w:rPr>
      </w:pPr>
    </w:p>
    <w:p w14:paraId="2681C79D" w14:textId="77777777" w:rsidR="00191991" w:rsidRPr="00F82520" w:rsidRDefault="00191991" w:rsidP="008F09DA">
      <w:pPr>
        <w:jc w:val="both"/>
        <w:rPr>
          <w:rFonts w:ascii="Arial" w:hAnsi="Arial" w:cs="Arial"/>
        </w:rPr>
      </w:pPr>
    </w:p>
    <w:p w14:paraId="5BD39000" w14:textId="3EA1E71B" w:rsidR="00EB27B1" w:rsidRPr="00F82520" w:rsidRDefault="005A6999" w:rsidP="005A6999">
      <w:pPr>
        <w:spacing w:line="360" w:lineRule="auto"/>
        <w:jc w:val="center"/>
        <w:rPr>
          <w:rFonts w:ascii="Arial" w:hAnsi="Arial" w:cs="Arial"/>
        </w:rPr>
      </w:pPr>
      <w:r w:rsidRPr="00F82520">
        <w:rPr>
          <w:rFonts w:ascii="Arial" w:hAnsi="Arial" w:cs="Arial"/>
        </w:rPr>
        <w:t xml:space="preserve">ACTA DE </w:t>
      </w:r>
      <w:r w:rsidR="006F195B" w:rsidRPr="00F82520">
        <w:rPr>
          <w:rFonts w:ascii="Arial" w:hAnsi="Arial" w:cs="Arial"/>
          <w:b/>
        </w:rPr>
        <w:t xml:space="preserve">SESIÓN </w:t>
      </w:r>
      <w:r w:rsidR="00F611DE" w:rsidRPr="00F82520">
        <w:rPr>
          <w:rFonts w:ascii="Arial" w:hAnsi="Arial" w:cs="Arial"/>
          <w:b/>
        </w:rPr>
        <w:t>ORDINARIA</w:t>
      </w:r>
      <w:r w:rsidR="006F195B" w:rsidRPr="00F82520">
        <w:rPr>
          <w:rFonts w:ascii="Arial" w:hAnsi="Arial" w:cs="Arial"/>
        </w:rPr>
        <w:t xml:space="preserve"> CELEBRADA POR EL CONSEJO MUNICIPAL</w:t>
      </w:r>
      <w:r w:rsidR="00BF0D21" w:rsidRPr="00F82520">
        <w:rPr>
          <w:rFonts w:ascii="Arial" w:hAnsi="Arial" w:cs="Arial"/>
        </w:rPr>
        <w:t xml:space="preserve"> </w:t>
      </w:r>
      <w:proofErr w:type="gramStart"/>
      <w:r w:rsidR="00BF0D21" w:rsidRPr="00F82520">
        <w:rPr>
          <w:rFonts w:ascii="Arial" w:hAnsi="Arial" w:cs="Arial"/>
        </w:rPr>
        <w:t xml:space="preserve">ELECTORAL </w:t>
      </w:r>
      <w:r w:rsidR="0021454C" w:rsidRPr="00F82520">
        <w:rPr>
          <w:rFonts w:ascii="Arial" w:hAnsi="Arial" w:cs="Arial"/>
        </w:rPr>
        <w:t xml:space="preserve"> DE</w:t>
      </w:r>
      <w:proofErr w:type="gramEnd"/>
      <w:r w:rsidR="0021454C" w:rsidRPr="00F82520">
        <w:rPr>
          <w:rFonts w:ascii="Arial" w:hAnsi="Arial" w:cs="Arial"/>
        </w:rPr>
        <w:t xml:space="preserve"> </w:t>
      </w:r>
      <w:r w:rsidR="00DF2818">
        <w:rPr>
          <w:rFonts w:ascii="Arial" w:hAnsi="Arial" w:cs="Arial"/>
        </w:rPr>
        <w:t>TINUM</w:t>
      </w:r>
      <w:r w:rsidR="0021454C" w:rsidRPr="00F82520">
        <w:rPr>
          <w:rFonts w:ascii="Arial" w:hAnsi="Arial" w:cs="Arial"/>
        </w:rPr>
        <w:t xml:space="preserve"> DE FECHA </w:t>
      </w:r>
      <w:r w:rsidR="00DF2818">
        <w:rPr>
          <w:rFonts w:ascii="Arial" w:hAnsi="Arial" w:cs="Arial"/>
        </w:rPr>
        <w:t>19</w:t>
      </w:r>
      <w:r w:rsidR="00F57958" w:rsidRPr="00F82520">
        <w:rPr>
          <w:rFonts w:ascii="Arial" w:hAnsi="Arial" w:cs="Arial"/>
        </w:rPr>
        <w:t xml:space="preserve"> </w:t>
      </w:r>
      <w:r w:rsidR="0021454C" w:rsidRPr="00F82520">
        <w:rPr>
          <w:rFonts w:ascii="Arial" w:hAnsi="Arial" w:cs="Arial"/>
        </w:rPr>
        <w:t xml:space="preserve">DE </w:t>
      </w:r>
      <w:r w:rsidR="00387B10">
        <w:rPr>
          <w:rFonts w:ascii="Arial" w:hAnsi="Arial" w:cs="Arial"/>
        </w:rPr>
        <w:t>FEBRERO</w:t>
      </w:r>
      <w:r w:rsidR="0021454C" w:rsidRPr="00F82520">
        <w:rPr>
          <w:rFonts w:ascii="Arial" w:hAnsi="Arial" w:cs="Arial"/>
        </w:rPr>
        <w:t xml:space="preserve"> DEL AÑO </w:t>
      </w:r>
      <w:r w:rsidR="007069AB" w:rsidRPr="00F82520">
        <w:rPr>
          <w:rFonts w:ascii="Arial" w:hAnsi="Arial" w:cs="Arial"/>
        </w:rPr>
        <w:t>2021</w:t>
      </w:r>
      <w:r w:rsidR="00BF0D21" w:rsidRPr="00F82520">
        <w:rPr>
          <w:rFonts w:ascii="Arial" w:hAnsi="Arial" w:cs="Arial"/>
        </w:rPr>
        <w:t>.</w:t>
      </w:r>
    </w:p>
    <w:p w14:paraId="5E483228" w14:textId="77777777" w:rsidR="00C947C6" w:rsidRPr="00F82520" w:rsidRDefault="00C947C6" w:rsidP="008F09DA">
      <w:pPr>
        <w:jc w:val="both"/>
        <w:rPr>
          <w:rFonts w:ascii="Arial" w:hAnsi="Arial" w:cs="Arial"/>
        </w:rPr>
      </w:pPr>
    </w:p>
    <w:p w14:paraId="12B9006D" w14:textId="2C18C54D" w:rsidR="0078696A" w:rsidRPr="00F82520" w:rsidRDefault="00361865" w:rsidP="00EB520F">
      <w:pPr>
        <w:spacing w:line="360" w:lineRule="auto"/>
        <w:ind w:firstLine="708"/>
        <w:jc w:val="both"/>
        <w:rPr>
          <w:rFonts w:ascii="Arial" w:hAnsi="Arial" w:cs="Arial"/>
        </w:rPr>
      </w:pPr>
      <w:r w:rsidRPr="00F82520">
        <w:rPr>
          <w:rFonts w:ascii="Arial" w:hAnsi="Arial" w:cs="Arial"/>
        </w:rPr>
        <w:t>En el municipio de</w:t>
      </w:r>
      <w:r w:rsidR="0021454C" w:rsidRPr="00F82520">
        <w:rPr>
          <w:rFonts w:ascii="Arial" w:hAnsi="Arial" w:cs="Arial"/>
        </w:rPr>
        <w:t xml:space="preserve"> </w:t>
      </w:r>
      <w:proofErr w:type="spellStart"/>
      <w:r w:rsidR="00DF2818">
        <w:rPr>
          <w:rFonts w:ascii="Arial" w:hAnsi="Arial" w:cs="Arial"/>
        </w:rPr>
        <w:t>Tinum</w:t>
      </w:r>
      <w:proofErr w:type="spellEnd"/>
      <w:r w:rsidR="0013151F" w:rsidRPr="00F82520">
        <w:rPr>
          <w:rFonts w:ascii="Arial" w:hAnsi="Arial" w:cs="Arial"/>
        </w:rPr>
        <w:t>,</w:t>
      </w:r>
      <w:r w:rsidR="00C947C6" w:rsidRPr="00F82520">
        <w:rPr>
          <w:rFonts w:ascii="Arial" w:hAnsi="Arial" w:cs="Arial"/>
        </w:rPr>
        <w:t xml:space="preserve"> Yucatán</w:t>
      </w:r>
      <w:r w:rsidRPr="00F82520">
        <w:rPr>
          <w:rFonts w:ascii="Arial" w:hAnsi="Arial" w:cs="Arial"/>
        </w:rPr>
        <w:t>,</w:t>
      </w:r>
      <w:r w:rsidR="004212CA" w:rsidRPr="00F82520">
        <w:rPr>
          <w:rFonts w:ascii="Arial" w:hAnsi="Arial" w:cs="Arial"/>
        </w:rPr>
        <w:t xml:space="preserve"> Estados Unidos Me</w:t>
      </w:r>
      <w:r w:rsidR="005A6999" w:rsidRPr="00F82520">
        <w:rPr>
          <w:rFonts w:ascii="Arial" w:hAnsi="Arial" w:cs="Arial"/>
        </w:rPr>
        <w:t>xicanos,</w:t>
      </w:r>
      <w:r w:rsidRPr="00F82520">
        <w:rPr>
          <w:rFonts w:ascii="Arial" w:hAnsi="Arial" w:cs="Arial"/>
        </w:rPr>
        <w:t xml:space="preserve"> siendo las</w:t>
      </w:r>
      <w:r w:rsidR="001272D8" w:rsidRPr="00F82520">
        <w:rPr>
          <w:rFonts w:ascii="Arial" w:hAnsi="Arial" w:cs="Arial"/>
        </w:rPr>
        <w:t xml:space="preserve"> </w:t>
      </w:r>
      <w:r w:rsidR="00DF2818">
        <w:rPr>
          <w:rFonts w:ascii="Arial" w:hAnsi="Arial" w:cs="Arial"/>
        </w:rPr>
        <w:t>15</w:t>
      </w:r>
      <w:r w:rsidR="002F5B65" w:rsidRPr="00F82520">
        <w:rPr>
          <w:rFonts w:ascii="Arial" w:hAnsi="Arial" w:cs="Arial"/>
        </w:rPr>
        <w:t xml:space="preserve"> </w:t>
      </w:r>
      <w:r w:rsidR="0021454C" w:rsidRPr="00F82520">
        <w:rPr>
          <w:rFonts w:ascii="Arial" w:hAnsi="Arial" w:cs="Arial"/>
        </w:rPr>
        <w:t xml:space="preserve">horas con </w:t>
      </w:r>
      <w:r w:rsidR="00DE6CCD">
        <w:rPr>
          <w:rFonts w:ascii="Arial" w:hAnsi="Arial" w:cs="Arial"/>
        </w:rPr>
        <w:t>15</w:t>
      </w:r>
      <w:r w:rsidR="0074739A" w:rsidRPr="00F82520">
        <w:rPr>
          <w:rFonts w:ascii="Arial" w:hAnsi="Arial" w:cs="Arial"/>
        </w:rPr>
        <w:t xml:space="preserve"> minutos,</w:t>
      </w:r>
      <w:r w:rsidR="002F5B65" w:rsidRPr="00F82520">
        <w:rPr>
          <w:rFonts w:ascii="Arial" w:hAnsi="Arial" w:cs="Arial"/>
        </w:rPr>
        <w:t xml:space="preserve"> d</w:t>
      </w:r>
      <w:r w:rsidR="0068281B" w:rsidRPr="00F82520">
        <w:rPr>
          <w:rFonts w:ascii="Arial" w:hAnsi="Arial" w:cs="Arial"/>
        </w:rPr>
        <w:t>el día</w:t>
      </w:r>
      <w:r w:rsidR="00DE6CCD">
        <w:rPr>
          <w:rFonts w:ascii="Arial" w:hAnsi="Arial" w:cs="Arial"/>
        </w:rPr>
        <w:t xml:space="preserve"> </w:t>
      </w:r>
      <w:r w:rsidR="00DF2818">
        <w:rPr>
          <w:rFonts w:ascii="Arial" w:hAnsi="Arial" w:cs="Arial"/>
        </w:rPr>
        <w:t xml:space="preserve">19 de </w:t>
      </w:r>
      <w:r w:rsidR="00387B10">
        <w:rPr>
          <w:rFonts w:ascii="Arial" w:hAnsi="Arial" w:cs="Arial"/>
        </w:rPr>
        <w:t>Febrero</w:t>
      </w:r>
      <w:r w:rsidR="00795639" w:rsidRPr="00F82520">
        <w:rPr>
          <w:rFonts w:ascii="Arial" w:hAnsi="Arial" w:cs="Arial"/>
        </w:rPr>
        <w:t xml:space="preserve"> </w:t>
      </w:r>
      <w:r w:rsidR="00E05A73" w:rsidRPr="00F82520">
        <w:rPr>
          <w:rFonts w:ascii="Arial" w:hAnsi="Arial" w:cs="Arial"/>
        </w:rPr>
        <w:t>de</w:t>
      </w:r>
      <w:r w:rsidR="004212CA" w:rsidRPr="00F82520">
        <w:rPr>
          <w:rFonts w:ascii="Arial" w:hAnsi="Arial" w:cs="Arial"/>
        </w:rPr>
        <w:t>l año</w:t>
      </w:r>
      <w:r w:rsidR="0021454C" w:rsidRPr="00F82520">
        <w:rPr>
          <w:rFonts w:ascii="Arial" w:hAnsi="Arial" w:cs="Arial"/>
        </w:rPr>
        <w:t xml:space="preserve"> </w:t>
      </w:r>
      <w:r w:rsidR="007069AB" w:rsidRPr="00F82520">
        <w:rPr>
          <w:rFonts w:ascii="Arial" w:hAnsi="Arial" w:cs="Arial"/>
        </w:rPr>
        <w:t>2021</w:t>
      </w:r>
      <w:r w:rsidR="00795639" w:rsidRPr="00F82520">
        <w:rPr>
          <w:rFonts w:ascii="Arial" w:hAnsi="Arial" w:cs="Arial"/>
        </w:rPr>
        <w:t xml:space="preserve">, en el local que ocupa el </w:t>
      </w:r>
      <w:r w:rsidR="00E254DD" w:rsidRPr="00F82520">
        <w:rPr>
          <w:rFonts w:ascii="Arial" w:hAnsi="Arial" w:cs="Arial"/>
        </w:rPr>
        <w:t>Consejo Municipal</w:t>
      </w:r>
      <w:r w:rsidR="001272D8" w:rsidRPr="00F82520">
        <w:rPr>
          <w:rFonts w:ascii="Arial" w:hAnsi="Arial" w:cs="Arial"/>
        </w:rPr>
        <w:t xml:space="preserve"> Electoral</w:t>
      </w:r>
      <w:r w:rsidR="0068281B" w:rsidRPr="00F82520">
        <w:rPr>
          <w:rFonts w:ascii="Arial" w:hAnsi="Arial" w:cs="Arial"/>
        </w:rPr>
        <w:t xml:space="preserve"> de </w:t>
      </w:r>
      <w:proofErr w:type="spellStart"/>
      <w:r w:rsidR="00DF2818">
        <w:rPr>
          <w:rFonts w:ascii="Arial" w:hAnsi="Arial" w:cs="Arial"/>
        </w:rPr>
        <w:t>Tinum</w:t>
      </w:r>
      <w:proofErr w:type="spellEnd"/>
      <w:r w:rsidR="002F702B" w:rsidRPr="00F82520">
        <w:rPr>
          <w:rFonts w:ascii="Arial" w:hAnsi="Arial" w:cs="Arial"/>
        </w:rPr>
        <w:t xml:space="preserve"> </w:t>
      </w:r>
      <w:r w:rsidR="00795639" w:rsidRPr="00F82520">
        <w:rPr>
          <w:rFonts w:ascii="Arial" w:hAnsi="Arial" w:cs="Arial"/>
        </w:rPr>
        <w:t xml:space="preserve"> u</w:t>
      </w:r>
      <w:r w:rsidR="00B7477F" w:rsidRPr="00F82520">
        <w:rPr>
          <w:rFonts w:ascii="Arial" w:hAnsi="Arial" w:cs="Arial"/>
        </w:rPr>
        <w:t>b</w:t>
      </w:r>
      <w:r w:rsidR="000A7922" w:rsidRPr="00F82520">
        <w:rPr>
          <w:rFonts w:ascii="Arial" w:hAnsi="Arial" w:cs="Arial"/>
        </w:rPr>
        <w:t>icado en el predio</w:t>
      </w:r>
      <w:r w:rsidR="00DF2818">
        <w:rPr>
          <w:rFonts w:ascii="Arial" w:hAnsi="Arial" w:cs="Arial"/>
        </w:rPr>
        <w:t xml:space="preserve"> Número 110</w:t>
      </w:r>
      <w:r w:rsidR="0068476B" w:rsidRPr="00F82520">
        <w:rPr>
          <w:rFonts w:ascii="Arial" w:hAnsi="Arial" w:cs="Arial"/>
        </w:rPr>
        <w:t xml:space="preserve"> de la calle </w:t>
      </w:r>
      <w:r w:rsidR="00DF2818">
        <w:rPr>
          <w:rFonts w:ascii="Arial" w:hAnsi="Arial" w:cs="Arial"/>
        </w:rPr>
        <w:t xml:space="preserve">26, </w:t>
      </w:r>
      <w:r w:rsidR="0068476B" w:rsidRPr="00F82520">
        <w:rPr>
          <w:rFonts w:ascii="Arial" w:hAnsi="Arial" w:cs="Arial"/>
        </w:rPr>
        <w:t xml:space="preserve">entre </w:t>
      </w:r>
      <w:r w:rsidR="00DF2818">
        <w:rPr>
          <w:rFonts w:ascii="Arial" w:hAnsi="Arial" w:cs="Arial"/>
        </w:rPr>
        <w:t>23</w:t>
      </w:r>
      <w:r w:rsidR="00CD29EF">
        <w:rPr>
          <w:rFonts w:ascii="Arial" w:hAnsi="Arial" w:cs="Arial"/>
        </w:rPr>
        <w:t xml:space="preserve"> </w:t>
      </w:r>
      <w:r w:rsidR="0068476B" w:rsidRPr="00F82520">
        <w:rPr>
          <w:rFonts w:ascii="Arial" w:hAnsi="Arial" w:cs="Arial"/>
        </w:rPr>
        <w:t xml:space="preserve"> </w:t>
      </w:r>
      <w:r w:rsidR="00DF2818">
        <w:rPr>
          <w:rFonts w:ascii="Arial" w:hAnsi="Arial" w:cs="Arial"/>
        </w:rPr>
        <w:t xml:space="preserve">y 25 </w:t>
      </w:r>
      <w:r w:rsidR="0074739A" w:rsidRPr="00F82520">
        <w:rPr>
          <w:rFonts w:ascii="Arial" w:hAnsi="Arial" w:cs="Arial"/>
        </w:rPr>
        <w:t>de este municipio</w:t>
      </w:r>
      <w:r w:rsidR="0050718A" w:rsidRPr="00F82520">
        <w:rPr>
          <w:rFonts w:ascii="Arial" w:hAnsi="Arial" w:cs="Arial"/>
        </w:rPr>
        <w:t>, se reunieron los integrantes de</w:t>
      </w:r>
      <w:r w:rsidR="00E57523" w:rsidRPr="00F82520">
        <w:rPr>
          <w:rFonts w:ascii="Arial" w:hAnsi="Arial" w:cs="Arial"/>
        </w:rPr>
        <w:t xml:space="preserve"> este </w:t>
      </w:r>
      <w:r w:rsidR="0050718A" w:rsidRPr="00F82520">
        <w:rPr>
          <w:rFonts w:ascii="Arial" w:hAnsi="Arial" w:cs="Arial"/>
        </w:rPr>
        <w:t xml:space="preserve"> Consejo Municipal</w:t>
      </w:r>
      <w:r w:rsidR="00E57523" w:rsidRPr="00F82520">
        <w:rPr>
          <w:rFonts w:ascii="Arial" w:hAnsi="Arial" w:cs="Arial"/>
        </w:rPr>
        <w:t xml:space="preserve"> Electoral</w:t>
      </w:r>
      <w:r w:rsidR="0078696A" w:rsidRPr="00F82520">
        <w:rPr>
          <w:rFonts w:ascii="Arial" w:hAnsi="Arial" w:cs="Arial"/>
        </w:rPr>
        <w:t xml:space="preserve"> con la finalidad de celebrar la presente </w:t>
      </w:r>
      <w:r w:rsidR="008B4C1B" w:rsidRPr="00F82520">
        <w:rPr>
          <w:rFonts w:ascii="Arial" w:hAnsi="Arial" w:cs="Arial"/>
        </w:rPr>
        <w:t>sesión ordinaria</w:t>
      </w:r>
      <w:r w:rsidR="0078696A" w:rsidRPr="00F82520">
        <w:rPr>
          <w:rFonts w:ascii="Arial" w:hAnsi="Arial" w:cs="Arial"/>
        </w:rPr>
        <w:t>.</w:t>
      </w:r>
      <w:r w:rsidR="00673C47" w:rsidRPr="00F82520">
        <w:rPr>
          <w:rFonts w:ascii="Arial" w:hAnsi="Arial" w:cs="Arial"/>
        </w:rPr>
        <w:t>------------------------------------------------------------------------------------------------------------------------------------------------------------</w:t>
      </w:r>
      <w:r w:rsidR="00DF2818">
        <w:rPr>
          <w:rFonts w:ascii="Arial" w:hAnsi="Arial" w:cs="Arial"/>
        </w:rPr>
        <w:t>-----------------</w:t>
      </w:r>
    </w:p>
    <w:p w14:paraId="0C91CB4F" w14:textId="721B20A8" w:rsidR="00744211" w:rsidRPr="00F82520" w:rsidRDefault="0021454C" w:rsidP="00EB520F">
      <w:pPr>
        <w:spacing w:line="360" w:lineRule="auto"/>
        <w:jc w:val="both"/>
        <w:rPr>
          <w:rFonts w:ascii="Arial" w:hAnsi="Arial" w:cs="Arial"/>
        </w:rPr>
      </w:pPr>
      <w:r w:rsidRPr="00F82520">
        <w:rPr>
          <w:rFonts w:ascii="Arial" w:hAnsi="Arial" w:cs="Arial"/>
        </w:rPr>
        <w:t xml:space="preserve">En uso de la palabra, C. </w:t>
      </w:r>
      <w:r w:rsidR="00DF2818">
        <w:rPr>
          <w:rFonts w:ascii="Arial" w:hAnsi="Arial" w:cs="Arial"/>
          <w:b/>
        </w:rPr>
        <w:t xml:space="preserve">Desiderio Tun Herrera </w:t>
      </w:r>
      <w:r w:rsidR="009F4CCF" w:rsidRPr="00F82520">
        <w:rPr>
          <w:rFonts w:ascii="Arial" w:hAnsi="Arial" w:cs="Arial"/>
        </w:rPr>
        <w:t>Consejero</w:t>
      </w:r>
      <w:r w:rsidR="003C064C" w:rsidRPr="00F82520">
        <w:rPr>
          <w:rFonts w:ascii="Arial" w:hAnsi="Arial" w:cs="Arial"/>
        </w:rPr>
        <w:t xml:space="preserve"> </w:t>
      </w:r>
      <w:r w:rsidR="00F611DE" w:rsidRPr="00F82520">
        <w:rPr>
          <w:rFonts w:ascii="Arial" w:hAnsi="Arial" w:cs="Arial"/>
        </w:rPr>
        <w:t>Presidente</w:t>
      </w:r>
      <w:r w:rsidR="00795639" w:rsidRPr="00F82520">
        <w:rPr>
          <w:rFonts w:ascii="Arial" w:hAnsi="Arial" w:cs="Arial"/>
        </w:rPr>
        <w:t>, de este Consejo Municipal</w:t>
      </w:r>
      <w:r w:rsidR="0001396E" w:rsidRPr="00F82520">
        <w:rPr>
          <w:rFonts w:ascii="Arial" w:hAnsi="Arial" w:cs="Arial"/>
        </w:rPr>
        <w:t xml:space="preserve"> Electoral</w:t>
      </w:r>
      <w:r w:rsidR="00795639" w:rsidRPr="00F82520">
        <w:rPr>
          <w:rFonts w:ascii="Arial" w:hAnsi="Arial" w:cs="Arial"/>
        </w:rPr>
        <w:t xml:space="preserve">, </w:t>
      </w:r>
      <w:r w:rsidR="009029A9" w:rsidRPr="00F82520">
        <w:rPr>
          <w:rFonts w:ascii="Arial" w:hAnsi="Arial" w:cs="Arial"/>
        </w:rPr>
        <w:t xml:space="preserve"> manif</w:t>
      </w:r>
      <w:r w:rsidRPr="00F82520">
        <w:rPr>
          <w:rFonts w:ascii="Arial" w:hAnsi="Arial" w:cs="Arial"/>
        </w:rPr>
        <w:t xml:space="preserve">estó lo siguiente: Buenas </w:t>
      </w:r>
      <w:r w:rsidR="00F57958" w:rsidRPr="00F82520">
        <w:rPr>
          <w:rFonts w:ascii="Arial" w:hAnsi="Arial" w:cs="Arial"/>
        </w:rPr>
        <w:t>tardes</w:t>
      </w:r>
      <w:r w:rsidR="00F4794C" w:rsidRPr="00F82520">
        <w:rPr>
          <w:rFonts w:ascii="Arial" w:hAnsi="Arial" w:cs="Arial"/>
        </w:rPr>
        <w:t xml:space="preserve"> se</w:t>
      </w:r>
      <w:r w:rsidR="00210570" w:rsidRPr="00F82520">
        <w:rPr>
          <w:rFonts w:ascii="Arial" w:hAnsi="Arial" w:cs="Arial"/>
        </w:rPr>
        <w:t>ñoras y señores</w:t>
      </w:r>
      <w:r w:rsidR="009029A9" w:rsidRPr="00F82520">
        <w:rPr>
          <w:rFonts w:ascii="Arial" w:hAnsi="Arial" w:cs="Arial"/>
        </w:rPr>
        <w:t xml:space="preserve"> integrantes de este Consejo Municipal Electoral</w:t>
      </w:r>
      <w:r w:rsidRPr="00F82520">
        <w:rPr>
          <w:rFonts w:ascii="Arial" w:hAnsi="Arial" w:cs="Arial"/>
        </w:rPr>
        <w:t xml:space="preserve"> de </w:t>
      </w:r>
      <w:proofErr w:type="spellStart"/>
      <w:r w:rsidR="00DF2818">
        <w:rPr>
          <w:rFonts w:ascii="Arial" w:hAnsi="Arial" w:cs="Arial"/>
        </w:rPr>
        <w:t>Tinum</w:t>
      </w:r>
      <w:proofErr w:type="spellEnd"/>
      <w:r w:rsidR="00DF2818">
        <w:rPr>
          <w:rFonts w:ascii="Arial" w:hAnsi="Arial" w:cs="Arial"/>
        </w:rPr>
        <w:t xml:space="preserve"> </w:t>
      </w:r>
      <w:r w:rsidR="007069AB" w:rsidRPr="00F82520">
        <w:rPr>
          <w:rFonts w:ascii="Arial" w:hAnsi="Arial" w:cs="Arial"/>
        </w:rPr>
        <w:t>c</w:t>
      </w:r>
      <w:r w:rsidR="00792461" w:rsidRPr="00F82520">
        <w:rPr>
          <w:rFonts w:ascii="Arial" w:hAnsi="Arial" w:cs="Arial"/>
        </w:rPr>
        <w:t>on fundamento en el artículo 5, inciso d)</w:t>
      </w:r>
      <w:r w:rsidR="006B4051" w:rsidRPr="00F82520">
        <w:rPr>
          <w:rFonts w:ascii="Arial" w:hAnsi="Arial" w:cs="Arial"/>
        </w:rPr>
        <w:t>, del Reglamento de Sesiones de los Consejos del Instituto</w:t>
      </w:r>
      <w:r w:rsidR="00772297" w:rsidRPr="00F82520">
        <w:rPr>
          <w:rFonts w:ascii="Arial" w:hAnsi="Arial" w:cs="Arial"/>
        </w:rPr>
        <w:t xml:space="preserve"> Electoral</w:t>
      </w:r>
      <w:r w:rsidR="006B4051" w:rsidRPr="00F82520">
        <w:rPr>
          <w:rFonts w:ascii="Arial" w:hAnsi="Arial" w:cs="Arial"/>
        </w:rPr>
        <w:t xml:space="preserve"> y </w:t>
      </w:r>
      <w:r w:rsidR="00772297" w:rsidRPr="00F82520">
        <w:rPr>
          <w:rFonts w:ascii="Arial" w:hAnsi="Arial" w:cs="Arial"/>
        </w:rPr>
        <w:t xml:space="preserve">de </w:t>
      </w:r>
      <w:r w:rsidR="006B4051" w:rsidRPr="00F82520">
        <w:rPr>
          <w:rFonts w:ascii="Arial" w:hAnsi="Arial" w:cs="Arial"/>
        </w:rPr>
        <w:t>Participación Ciudadana</w:t>
      </w:r>
      <w:r w:rsidR="009D3A25" w:rsidRPr="00F82520">
        <w:rPr>
          <w:rFonts w:ascii="Arial" w:hAnsi="Arial" w:cs="Arial"/>
        </w:rPr>
        <w:t xml:space="preserve"> </w:t>
      </w:r>
      <w:r w:rsidR="00772297" w:rsidRPr="00F82520">
        <w:rPr>
          <w:rFonts w:ascii="Arial" w:hAnsi="Arial" w:cs="Arial"/>
        </w:rPr>
        <w:t>de Yucatán</w:t>
      </w:r>
      <w:r w:rsidRPr="00F82520">
        <w:rPr>
          <w:rFonts w:ascii="Arial" w:hAnsi="Arial" w:cs="Arial"/>
        </w:rPr>
        <w:t xml:space="preserve">, </w:t>
      </w:r>
      <w:r w:rsidR="004B5C87" w:rsidRPr="00F82520">
        <w:rPr>
          <w:rFonts w:ascii="Arial" w:hAnsi="Arial" w:cs="Arial"/>
        </w:rPr>
        <w:t>declaró</w:t>
      </w:r>
      <w:r w:rsidRPr="00F82520">
        <w:rPr>
          <w:rFonts w:ascii="Arial" w:hAnsi="Arial" w:cs="Arial"/>
        </w:rPr>
        <w:t xml:space="preserve"> que siendo las</w:t>
      </w:r>
      <w:r w:rsidR="00DF2818">
        <w:rPr>
          <w:rFonts w:ascii="Arial" w:hAnsi="Arial" w:cs="Arial"/>
        </w:rPr>
        <w:t xml:space="preserve"> 15</w:t>
      </w:r>
      <w:r w:rsidR="009D3A25" w:rsidRPr="00F82520">
        <w:rPr>
          <w:rFonts w:ascii="Arial" w:hAnsi="Arial" w:cs="Arial"/>
        </w:rPr>
        <w:t xml:space="preserve"> horas</w:t>
      </w:r>
      <w:r w:rsidR="00DF2818">
        <w:rPr>
          <w:rFonts w:ascii="Arial" w:hAnsi="Arial" w:cs="Arial"/>
        </w:rPr>
        <w:t xml:space="preserve"> con 15</w:t>
      </w:r>
      <w:r w:rsidRPr="00F82520">
        <w:rPr>
          <w:rFonts w:ascii="Arial" w:hAnsi="Arial" w:cs="Arial"/>
        </w:rPr>
        <w:t xml:space="preserve"> minutos del </w:t>
      </w:r>
      <w:r w:rsidR="00DF2818">
        <w:rPr>
          <w:rFonts w:ascii="Arial" w:hAnsi="Arial" w:cs="Arial"/>
        </w:rPr>
        <w:t>19</w:t>
      </w:r>
      <w:r w:rsidRPr="00F82520">
        <w:rPr>
          <w:rFonts w:ascii="Arial" w:hAnsi="Arial" w:cs="Arial"/>
        </w:rPr>
        <w:t xml:space="preserve"> de </w:t>
      </w:r>
      <w:r w:rsidR="00387B10">
        <w:rPr>
          <w:rFonts w:ascii="Arial" w:hAnsi="Arial" w:cs="Arial"/>
        </w:rPr>
        <w:t>Febrero</w:t>
      </w:r>
      <w:r w:rsidRPr="00F82520">
        <w:rPr>
          <w:rFonts w:ascii="Arial" w:hAnsi="Arial" w:cs="Arial"/>
        </w:rPr>
        <w:t xml:space="preserve"> del año </w:t>
      </w:r>
      <w:r w:rsidR="007069AB" w:rsidRPr="00F82520">
        <w:rPr>
          <w:rFonts w:ascii="Arial" w:hAnsi="Arial" w:cs="Arial"/>
        </w:rPr>
        <w:t>2021</w:t>
      </w:r>
      <w:r w:rsidR="00DA4CD5" w:rsidRPr="00F82520">
        <w:rPr>
          <w:rFonts w:ascii="Arial" w:hAnsi="Arial" w:cs="Arial"/>
        </w:rPr>
        <w:t xml:space="preserve"> damos inicio</w:t>
      </w:r>
      <w:r w:rsidR="00CA335D" w:rsidRPr="00F82520">
        <w:rPr>
          <w:rFonts w:ascii="Arial" w:hAnsi="Arial" w:cs="Arial"/>
        </w:rPr>
        <w:t xml:space="preserve"> a</w:t>
      </w:r>
      <w:r w:rsidR="007D712A" w:rsidRPr="00F82520">
        <w:rPr>
          <w:rFonts w:ascii="Arial" w:hAnsi="Arial" w:cs="Arial"/>
        </w:rPr>
        <w:t xml:space="preserve"> la</w:t>
      </w:r>
      <w:r w:rsidR="00CA335D" w:rsidRPr="00F82520">
        <w:rPr>
          <w:rFonts w:ascii="Arial" w:hAnsi="Arial" w:cs="Arial"/>
        </w:rPr>
        <w:t xml:space="preserve"> </w:t>
      </w:r>
      <w:proofErr w:type="gramStart"/>
      <w:r w:rsidR="00CA335D" w:rsidRPr="00F82520">
        <w:rPr>
          <w:rFonts w:ascii="Arial" w:hAnsi="Arial" w:cs="Arial"/>
        </w:rPr>
        <w:t xml:space="preserve">presente </w:t>
      </w:r>
      <w:r w:rsidR="00F611DE" w:rsidRPr="00F82520">
        <w:rPr>
          <w:rFonts w:ascii="Arial" w:hAnsi="Arial" w:cs="Arial"/>
        </w:rPr>
        <w:t xml:space="preserve"> </w:t>
      </w:r>
      <w:r w:rsidR="00F611DE" w:rsidRPr="00F82520">
        <w:rPr>
          <w:rFonts w:ascii="Arial" w:hAnsi="Arial" w:cs="Arial"/>
          <w:b/>
        </w:rPr>
        <w:t>sesión</w:t>
      </w:r>
      <w:proofErr w:type="gramEnd"/>
      <w:r w:rsidR="00F611DE" w:rsidRPr="00F82520">
        <w:rPr>
          <w:rFonts w:ascii="Arial" w:hAnsi="Arial" w:cs="Arial"/>
          <w:b/>
        </w:rPr>
        <w:t xml:space="preserve"> de </w:t>
      </w:r>
      <w:r w:rsidR="004B5C87" w:rsidRPr="00F82520">
        <w:rPr>
          <w:rFonts w:ascii="Arial" w:hAnsi="Arial" w:cs="Arial"/>
          <w:b/>
        </w:rPr>
        <w:t>o</w:t>
      </w:r>
      <w:r w:rsidR="00F611DE" w:rsidRPr="00F82520">
        <w:rPr>
          <w:rFonts w:ascii="Arial" w:hAnsi="Arial" w:cs="Arial"/>
          <w:b/>
        </w:rPr>
        <w:t>rdinaria</w:t>
      </w:r>
      <w:r w:rsidR="004212CA" w:rsidRPr="00F82520">
        <w:rPr>
          <w:rFonts w:ascii="Arial" w:hAnsi="Arial" w:cs="Arial"/>
        </w:rPr>
        <w:t>.</w:t>
      </w:r>
      <w:r w:rsidR="00673C47" w:rsidRPr="00F82520">
        <w:rPr>
          <w:rFonts w:ascii="Arial" w:hAnsi="Arial" w:cs="Arial"/>
        </w:rPr>
        <w:t>--------------------------------------------------------------------------------------------------------------------------------</w:t>
      </w:r>
      <w:r w:rsidR="0013151F" w:rsidRPr="00F82520">
        <w:rPr>
          <w:rFonts w:ascii="Arial" w:hAnsi="Arial" w:cs="Arial"/>
        </w:rPr>
        <w:t>-----</w:t>
      </w:r>
      <w:r w:rsidR="00673C47" w:rsidRPr="00F82520">
        <w:rPr>
          <w:rFonts w:ascii="Arial" w:hAnsi="Arial" w:cs="Arial"/>
        </w:rPr>
        <w:t>----</w:t>
      </w:r>
      <w:r w:rsidR="00DF2818">
        <w:rPr>
          <w:rFonts w:ascii="Arial" w:hAnsi="Arial" w:cs="Arial"/>
        </w:rPr>
        <w:t>----------------------</w:t>
      </w:r>
    </w:p>
    <w:p w14:paraId="105D97AA" w14:textId="348D6E89" w:rsidR="005A6999" w:rsidRPr="00F82520" w:rsidRDefault="00673C47" w:rsidP="00EB520F">
      <w:pPr>
        <w:spacing w:line="360" w:lineRule="auto"/>
        <w:jc w:val="both"/>
        <w:rPr>
          <w:rFonts w:ascii="Arial" w:hAnsi="Arial" w:cs="Arial"/>
        </w:rPr>
      </w:pPr>
      <w:r w:rsidRPr="00F82520">
        <w:rPr>
          <w:rFonts w:ascii="Arial" w:hAnsi="Arial" w:cs="Arial"/>
          <w:b/>
        </w:rPr>
        <w:t>Punto número uno.</w:t>
      </w:r>
      <w:r w:rsidRPr="00F82520">
        <w:rPr>
          <w:rFonts w:ascii="Arial" w:hAnsi="Arial" w:cs="Arial"/>
        </w:rPr>
        <w:t xml:space="preserve"> </w:t>
      </w:r>
      <w:r w:rsidR="005A6999" w:rsidRPr="00F82520">
        <w:rPr>
          <w:rFonts w:ascii="Arial" w:hAnsi="Arial" w:cs="Arial"/>
        </w:rPr>
        <w:t xml:space="preserve">Continuando </w:t>
      </w:r>
      <w:r w:rsidR="003C319C" w:rsidRPr="00F82520">
        <w:rPr>
          <w:rFonts w:ascii="Arial" w:hAnsi="Arial" w:cs="Arial"/>
        </w:rPr>
        <w:t>en uso de la voz</w:t>
      </w:r>
      <w:r w:rsidR="000A5BAB" w:rsidRPr="00F82520">
        <w:rPr>
          <w:rFonts w:ascii="Arial" w:hAnsi="Arial" w:cs="Arial"/>
        </w:rPr>
        <w:t xml:space="preserve">  el Consejero</w:t>
      </w:r>
      <w:r w:rsidR="003E726E" w:rsidRPr="00F82520">
        <w:rPr>
          <w:rFonts w:ascii="Arial" w:hAnsi="Arial" w:cs="Arial"/>
        </w:rPr>
        <w:t xml:space="preserve"> </w:t>
      </w:r>
      <w:r w:rsidR="00F611DE" w:rsidRPr="00F82520">
        <w:rPr>
          <w:rFonts w:ascii="Arial" w:hAnsi="Arial" w:cs="Arial"/>
        </w:rPr>
        <w:t>Presidente,</w:t>
      </w:r>
      <w:r w:rsidR="0021454C" w:rsidRPr="00F82520">
        <w:rPr>
          <w:rFonts w:ascii="Arial" w:hAnsi="Arial" w:cs="Arial"/>
        </w:rPr>
        <w:t xml:space="preserve"> C</w:t>
      </w:r>
      <w:r w:rsidR="00F57958" w:rsidRPr="00F82520">
        <w:rPr>
          <w:rFonts w:ascii="Arial" w:hAnsi="Arial" w:cs="Arial"/>
          <w:b/>
        </w:rPr>
        <w:t xml:space="preserve">. </w:t>
      </w:r>
      <w:r w:rsidR="00DF2818">
        <w:rPr>
          <w:rFonts w:ascii="Arial" w:hAnsi="Arial" w:cs="Arial"/>
          <w:b/>
        </w:rPr>
        <w:t>Desiderio Tun Herrera</w:t>
      </w:r>
      <w:r w:rsidR="0013151F" w:rsidRPr="00F82520">
        <w:rPr>
          <w:rFonts w:ascii="Arial" w:hAnsi="Arial" w:cs="Arial"/>
        </w:rPr>
        <w:t xml:space="preserve"> </w:t>
      </w:r>
      <w:r w:rsidR="003E38D1" w:rsidRPr="00F82520">
        <w:rPr>
          <w:rFonts w:ascii="Arial" w:hAnsi="Arial" w:cs="Arial"/>
        </w:rPr>
        <w:t>d</w:t>
      </w:r>
      <w:r w:rsidR="00744211" w:rsidRPr="00F82520">
        <w:rPr>
          <w:rFonts w:ascii="Arial" w:hAnsi="Arial" w:cs="Arial"/>
        </w:rPr>
        <w:t>e conformidad a lo establecido en el inciso d), del artículo 7</w:t>
      </w:r>
      <w:r w:rsidR="00BE42BE" w:rsidRPr="00F82520">
        <w:rPr>
          <w:rFonts w:ascii="Arial" w:hAnsi="Arial" w:cs="Arial"/>
        </w:rPr>
        <w:t>, del mismo ordenamiento j</w:t>
      </w:r>
      <w:r w:rsidR="003C064C" w:rsidRPr="00F82520">
        <w:rPr>
          <w:rFonts w:ascii="Arial" w:hAnsi="Arial" w:cs="Arial"/>
        </w:rPr>
        <w:t>urídico,</w:t>
      </w:r>
      <w:r w:rsidR="00B03EAF" w:rsidRPr="00F82520">
        <w:rPr>
          <w:rFonts w:ascii="Arial" w:hAnsi="Arial" w:cs="Arial"/>
        </w:rPr>
        <w:t xml:space="preserve"> solicitó al Secretario Ejecutivo proceder con el primer punto de la orden de día, consistente en dar </w:t>
      </w:r>
      <w:r w:rsidR="00E93490" w:rsidRPr="00F82520">
        <w:rPr>
          <w:rFonts w:ascii="Arial" w:hAnsi="Arial" w:cs="Arial"/>
        </w:rPr>
        <w:t>cuenta de la lista de asistencia y certificación del quórum legal</w:t>
      </w:r>
      <w:r w:rsidR="00B03EAF" w:rsidRPr="00F82520">
        <w:rPr>
          <w:rFonts w:ascii="Arial" w:hAnsi="Arial" w:cs="Arial"/>
        </w:rPr>
        <w:t>.</w:t>
      </w:r>
      <w:r w:rsidRPr="00F82520">
        <w:rPr>
          <w:rFonts w:ascii="Arial" w:hAnsi="Arial" w:cs="Arial"/>
        </w:rPr>
        <w:t>----------------------------------------------------------------------------------------------------------------------------------------------------------------------------------------------------------</w:t>
      </w:r>
      <w:r w:rsidR="00DF2818">
        <w:rPr>
          <w:rFonts w:ascii="Arial" w:hAnsi="Arial" w:cs="Arial"/>
        </w:rPr>
        <w:t>---------------------------------</w:t>
      </w:r>
    </w:p>
    <w:p w14:paraId="7D4D1BB5" w14:textId="4A831E6E" w:rsidR="000C0764" w:rsidRPr="00F82520" w:rsidRDefault="00B03EAF" w:rsidP="00EB520F">
      <w:pPr>
        <w:spacing w:line="360" w:lineRule="auto"/>
        <w:jc w:val="both"/>
        <w:rPr>
          <w:rFonts w:ascii="Arial" w:hAnsi="Arial" w:cs="Arial"/>
        </w:rPr>
      </w:pPr>
      <w:r w:rsidRPr="00F82520">
        <w:rPr>
          <w:rFonts w:ascii="Arial" w:hAnsi="Arial" w:cs="Arial"/>
        </w:rPr>
        <w:t>Siendo que, c</w:t>
      </w:r>
      <w:r w:rsidR="00795639" w:rsidRPr="00F82520">
        <w:rPr>
          <w:rFonts w:ascii="Arial" w:hAnsi="Arial" w:cs="Arial"/>
        </w:rPr>
        <w:t xml:space="preserve">omo punto </w:t>
      </w:r>
      <w:r w:rsidR="005766C0" w:rsidRPr="00F82520">
        <w:rPr>
          <w:rFonts w:ascii="Arial" w:hAnsi="Arial" w:cs="Arial"/>
        </w:rPr>
        <w:t>número</w:t>
      </w:r>
      <w:r w:rsidR="0013151F" w:rsidRPr="00F82520">
        <w:rPr>
          <w:rFonts w:ascii="Arial" w:hAnsi="Arial" w:cs="Arial"/>
        </w:rPr>
        <w:t xml:space="preserve"> </w:t>
      </w:r>
      <w:r w:rsidR="00BB7DA3" w:rsidRPr="00F82520">
        <w:rPr>
          <w:rFonts w:ascii="Arial" w:hAnsi="Arial" w:cs="Arial"/>
          <w:b/>
        </w:rPr>
        <w:t>uno</w:t>
      </w:r>
      <w:r w:rsidR="005766C0" w:rsidRPr="00F82520">
        <w:rPr>
          <w:rFonts w:ascii="Arial" w:hAnsi="Arial" w:cs="Arial"/>
          <w:color w:val="FF0000"/>
        </w:rPr>
        <w:t xml:space="preserve"> </w:t>
      </w:r>
      <w:r w:rsidR="009577A3" w:rsidRPr="00F82520">
        <w:rPr>
          <w:rFonts w:ascii="Arial" w:hAnsi="Arial" w:cs="Arial"/>
        </w:rPr>
        <w:t>de la</w:t>
      </w:r>
      <w:r w:rsidR="005766C0" w:rsidRPr="00F82520">
        <w:rPr>
          <w:rFonts w:ascii="Arial" w:hAnsi="Arial" w:cs="Arial"/>
        </w:rPr>
        <w:t xml:space="preserve"> Orden</w:t>
      </w:r>
      <w:r w:rsidR="00795639" w:rsidRPr="00F82520">
        <w:rPr>
          <w:rFonts w:ascii="Arial" w:hAnsi="Arial" w:cs="Arial"/>
        </w:rPr>
        <w:t xml:space="preserve"> del </w:t>
      </w:r>
      <w:r w:rsidR="00B91EB2" w:rsidRPr="00F82520">
        <w:rPr>
          <w:rFonts w:ascii="Arial" w:hAnsi="Arial" w:cs="Arial"/>
        </w:rPr>
        <w:t>Día; en</w:t>
      </w:r>
      <w:r w:rsidR="004263DC" w:rsidRPr="00F82520">
        <w:rPr>
          <w:rFonts w:ascii="Arial" w:hAnsi="Arial" w:cs="Arial"/>
        </w:rPr>
        <w:t xml:space="preserve"> uso de la palabra </w:t>
      </w:r>
      <w:r w:rsidRPr="00F82520">
        <w:rPr>
          <w:rFonts w:ascii="Arial" w:hAnsi="Arial" w:cs="Arial"/>
        </w:rPr>
        <w:t>e</w:t>
      </w:r>
      <w:r w:rsidR="004263DC" w:rsidRPr="00F82520">
        <w:rPr>
          <w:rFonts w:ascii="Arial" w:hAnsi="Arial" w:cs="Arial"/>
        </w:rPr>
        <w:t>l Secretario Ejecutivo</w:t>
      </w:r>
      <w:r w:rsidR="00AB6B74" w:rsidRPr="00F82520">
        <w:rPr>
          <w:rFonts w:ascii="Arial" w:hAnsi="Arial" w:cs="Arial"/>
        </w:rPr>
        <w:t xml:space="preserve"> </w:t>
      </w:r>
      <w:r w:rsidR="00DF2818">
        <w:rPr>
          <w:rFonts w:ascii="Arial" w:hAnsi="Arial" w:cs="Arial"/>
          <w:b/>
        </w:rPr>
        <w:t xml:space="preserve">C. Lorena de </w:t>
      </w:r>
      <w:proofErr w:type="spellStart"/>
      <w:r w:rsidR="00DF2818">
        <w:rPr>
          <w:rFonts w:ascii="Arial" w:hAnsi="Arial" w:cs="Arial"/>
          <w:b/>
        </w:rPr>
        <w:t>Jesus</w:t>
      </w:r>
      <w:proofErr w:type="spellEnd"/>
      <w:r w:rsidR="00DF2818">
        <w:rPr>
          <w:rFonts w:ascii="Arial" w:hAnsi="Arial" w:cs="Arial"/>
          <w:b/>
        </w:rPr>
        <w:t xml:space="preserve"> </w:t>
      </w:r>
      <w:proofErr w:type="spellStart"/>
      <w:r w:rsidR="00DF2818">
        <w:rPr>
          <w:rFonts w:ascii="Arial" w:hAnsi="Arial" w:cs="Arial"/>
          <w:b/>
        </w:rPr>
        <w:t>Nahuat</w:t>
      </w:r>
      <w:proofErr w:type="spellEnd"/>
      <w:r w:rsidR="00DF2818">
        <w:rPr>
          <w:rFonts w:ascii="Arial" w:hAnsi="Arial" w:cs="Arial"/>
          <w:b/>
        </w:rPr>
        <w:t xml:space="preserve"> </w:t>
      </w:r>
      <w:proofErr w:type="gramStart"/>
      <w:r w:rsidR="00DF2818">
        <w:rPr>
          <w:rFonts w:ascii="Arial" w:hAnsi="Arial" w:cs="Arial"/>
          <w:b/>
        </w:rPr>
        <w:t>Martin</w:t>
      </w:r>
      <w:r w:rsidR="002F5B65" w:rsidRPr="00F82520">
        <w:rPr>
          <w:rFonts w:ascii="Arial" w:hAnsi="Arial" w:cs="Arial"/>
        </w:rPr>
        <w:t xml:space="preserve"> </w:t>
      </w:r>
      <w:r w:rsidR="00E546D7" w:rsidRPr="00F82520">
        <w:rPr>
          <w:rFonts w:ascii="Arial" w:hAnsi="Arial" w:cs="Arial"/>
        </w:rPr>
        <w:t xml:space="preserve"> </w:t>
      </w:r>
      <w:r w:rsidR="005766C0" w:rsidRPr="00F82520">
        <w:rPr>
          <w:rFonts w:ascii="Arial" w:hAnsi="Arial" w:cs="Arial"/>
        </w:rPr>
        <w:t>para</w:t>
      </w:r>
      <w:proofErr w:type="gramEnd"/>
      <w:r w:rsidR="00B91EB2" w:rsidRPr="00F82520">
        <w:rPr>
          <w:rFonts w:ascii="Arial" w:hAnsi="Arial" w:cs="Arial"/>
        </w:rPr>
        <w:t xml:space="preserve"> hacer constar</w:t>
      </w:r>
      <w:r w:rsidR="00DC0969" w:rsidRPr="00F82520">
        <w:rPr>
          <w:rFonts w:ascii="Arial" w:hAnsi="Arial" w:cs="Arial"/>
        </w:rPr>
        <w:t xml:space="preserve"> el registro en el acta de la presente Sesión</w:t>
      </w:r>
      <w:r w:rsidR="00C47439" w:rsidRPr="00F82520">
        <w:rPr>
          <w:rFonts w:ascii="Arial" w:hAnsi="Arial" w:cs="Arial"/>
        </w:rPr>
        <w:t xml:space="preserve">, procedió a </w:t>
      </w:r>
      <w:r w:rsidRPr="00F82520">
        <w:rPr>
          <w:rFonts w:ascii="Arial" w:hAnsi="Arial" w:cs="Arial"/>
        </w:rPr>
        <w:t xml:space="preserve">tomar </w:t>
      </w:r>
      <w:r w:rsidR="00C47439" w:rsidRPr="00F82520">
        <w:rPr>
          <w:rFonts w:ascii="Arial" w:hAnsi="Arial" w:cs="Arial"/>
        </w:rPr>
        <w:t>la asistencia de los integrantes de este Consejo Municipal Electoral</w:t>
      </w:r>
      <w:r w:rsidR="00F611DE" w:rsidRPr="00F82520">
        <w:rPr>
          <w:rFonts w:ascii="Arial" w:hAnsi="Arial" w:cs="Arial"/>
        </w:rPr>
        <w:t xml:space="preserve">, </w:t>
      </w:r>
      <w:r w:rsidR="00DC47DD" w:rsidRPr="00F82520">
        <w:rPr>
          <w:rFonts w:ascii="Arial" w:hAnsi="Arial" w:cs="Arial"/>
        </w:rPr>
        <w:t>encontrándose</w:t>
      </w:r>
      <w:r w:rsidRPr="00F82520">
        <w:rPr>
          <w:rFonts w:ascii="Arial" w:hAnsi="Arial" w:cs="Arial"/>
        </w:rPr>
        <w:t xml:space="preserve"> presentes</w:t>
      </w:r>
      <w:r w:rsidR="00DC47DD" w:rsidRPr="00F82520">
        <w:rPr>
          <w:rFonts w:ascii="Arial" w:hAnsi="Arial" w:cs="Arial"/>
        </w:rPr>
        <w:t xml:space="preserve"> las siguientes personas: </w:t>
      </w:r>
    </w:p>
    <w:p w14:paraId="4110EF82" w14:textId="3A91D35B" w:rsidR="007054D5" w:rsidRPr="00F82520" w:rsidRDefault="0065196B" w:rsidP="00EB520F">
      <w:pPr>
        <w:spacing w:line="360" w:lineRule="auto"/>
        <w:jc w:val="both"/>
        <w:rPr>
          <w:rFonts w:ascii="Arial" w:hAnsi="Arial" w:cs="Arial"/>
        </w:rPr>
      </w:pPr>
      <w:r w:rsidRPr="00F82520">
        <w:rPr>
          <w:rFonts w:ascii="Arial" w:hAnsi="Arial" w:cs="Arial"/>
        </w:rPr>
        <w:t>Co</w:t>
      </w:r>
      <w:r w:rsidR="000D053B" w:rsidRPr="00F82520">
        <w:rPr>
          <w:rFonts w:ascii="Arial" w:hAnsi="Arial" w:cs="Arial"/>
        </w:rPr>
        <w:t xml:space="preserve">nsejero Electoral </w:t>
      </w:r>
      <w:r w:rsidR="00BB7DA3" w:rsidRPr="00F82520">
        <w:rPr>
          <w:rFonts w:ascii="Arial" w:hAnsi="Arial" w:cs="Arial"/>
          <w:b/>
        </w:rPr>
        <w:t>C.</w:t>
      </w:r>
      <w:r w:rsidR="00117F48" w:rsidRPr="00F82520">
        <w:rPr>
          <w:rFonts w:ascii="Arial" w:hAnsi="Arial" w:cs="Arial"/>
        </w:rPr>
        <w:t xml:space="preserve"> </w:t>
      </w:r>
      <w:r w:rsidR="00DF2818">
        <w:rPr>
          <w:rFonts w:ascii="Arial" w:hAnsi="Arial" w:cs="Arial"/>
          <w:b/>
        </w:rPr>
        <w:t xml:space="preserve">Reyna </w:t>
      </w:r>
      <w:proofErr w:type="spellStart"/>
      <w:r w:rsidR="00DF2818">
        <w:rPr>
          <w:rFonts w:ascii="Arial" w:hAnsi="Arial" w:cs="Arial"/>
          <w:b/>
        </w:rPr>
        <w:t>Maria</w:t>
      </w:r>
      <w:proofErr w:type="spellEnd"/>
      <w:r w:rsidR="00DF2818">
        <w:rPr>
          <w:rFonts w:ascii="Arial" w:hAnsi="Arial" w:cs="Arial"/>
          <w:b/>
        </w:rPr>
        <w:t xml:space="preserve"> </w:t>
      </w:r>
      <w:proofErr w:type="spellStart"/>
      <w:r w:rsidR="00DF2818">
        <w:rPr>
          <w:rFonts w:ascii="Arial" w:hAnsi="Arial" w:cs="Arial"/>
          <w:b/>
        </w:rPr>
        <w:t>Koyoc</w:t>
      </w:r>
      <w:proofErr w:type="spellEnd"/>
      <w:r w:rsidR="00DF2818">
        <w:rPr>
          <w:rFonts w:ascii="Arial" w:hAnsi="Arial" w:cs="Arial"/>
          <w:b/>
        </w:rPr>
        <w:t xml:space="preserve"> </w:t>
      </w:r>
      <w:proofErr w:type="spellStart"/>
      <w:r w:rsidR="00DF2818">
        <w:rPr>
          <w:rFonts w:ascii="Arial" w:hAnsi="Arial" w:cs="Arial"/>
          <w:b/>
        </w:rPr>
        <w:t>Ku</w:t>
      </w:r>
      <w:proofErr w:type="spellEnd"/>
      <w:r w:rsidR="0050758B" w:rsidRPr="00F82520">
        <w:rPr>
          <w:rFonts w:ascii="Arial" w:hAnsi="Arial" w:cs="Arial"/>
        </w:rPr>
        <w:t>,</w:t>
      </w:r>
      <w:r w:rsidR="00DF2818">
        <w:rPr>
          <w:rFonts w:ascii="Arial" w:hAnsi="Arial" w:cs="Arial"/>
        </w:rPr>
        <w:t xml:space="preserve"> Consejero </w:t>
      </w:r>
      <w:r w:rsidR="000D053B" w:rsidRPr="00F82520">
        <w:rPr>
          <w:rFonts w:ascii="Arial" w:hAnsi="Arial" w:cs="Arial"/>
        </w:rPr>
        <w:t>Electoral</w:t>
      </w:r>
      <w:r w:rsidR="00BB7DA3" w:rsidRPr="00F82520">
        <w:rPr>
          <w:rFonts w:ascii="Arial" w:hAnsi="Arial" w:cs="Arial"/>
        </w:rPr>
        <w:t xml:space="preserve">, </w:t>
      </w:r>
      <w:r w:rsidR="00BB7DA3" w:rsidRPr="00F82520">
        <w:rPr>
          <w:rFonts w:ascii="Arial" w:hAnsi="Arial" w:cs="Arial"/>
          <w:b/>
        </w:rPr>
        <w:t>C</w:t>
      </w:r>
      <w:r w:rsidR="00F57958" w:rsidRPr="00F82520">
        <w:rPr>
          <w:rFonts w:ascii="Arial" w:hAnsi="Arial" w:cs="Arial"/>
          <w:b/>
        </w:rPr>
        <w:t>.</w:t>
      </w:r>
      <w:r w:rsidR="00117F48" w:rsidRPr="00F82520">
        <w:rPr>
          <w:rFonts w:ascii="Arial" w:hAnsi="Arial" w:cs="Arial"/>
        </w:rPr>
        <w:t xml:space="preserve"> </w:t>
      </w:r>
      <w:r w:rsidR="00DF2818">
        <w:rPr>
          <w:rFonts w:ascii="Arial" w:hAnsi="Arial" w:cs="Arial"/>
          <w:b/>
        </w:rPr>
        <w:t xml:space="preserve">Heber </w:t>
      </w:r>
      <w:proofErr w:type="spellStart"/>
      <w:r w:rsidR="00DF2818">
        <w:rPr>
          <w:rFonts w:ascii="Arial" w:hAnsi="Arial" w:cs="Arial"/>
          <w:b/>
        </w:rPr>
        <w:t>Esau</w:t>
      </w:r>
      <w:proofErr w:type="spellEnd"/>
      <w:r w:rsidR="00DF2818">
        <w:rPr>
          <w:rFonts w:ascii="Arial" w:hAnsi="Arial" w:cs="Arial"/>
          <w:b/>
        </w:rPr>
        <w:t xml:space="preserve"> </w:t>
      </w:r>
      <w:proofErr w:type="spellStart"/>
      <w:r w:rsidR="00DF2818">
        <w:rPr>
          <w:rFonts w:ascii="Arial" w:hAnsi="Arial" w:cs="Arial"/>
          <w:b/>
        </w:rPr>
        <w:t>Yam</w:t>
      </w:r>
      <w:proofErr w:type="spellEnd"/>
      <w:r w:rsidR="00DF2818">
        <w:rPr>
          <w:rFonts w:ascii="Arial" w:hAnsi="Arial" w:cs="Arial"/>
          <w:b/>
        </w:rPr>
        <w:t xml:space="preserve"> Dzib</w:t>
      </w:r>
      <w:r w:rsidR="00B03EAF" w:rsidRPr="00F82520">
        <w:rPr>
          <w:rFonts w:ascii="Arial" w:hAnsi="Arial" w:cs="Arial"/>
        </w:rPr>
        <w:t>,</w:t>
      </w:r>
      <w:r w:rsidR="00DF2818">
        <w:rPr>
          <w:rFonts w:ascii="Arial" w:hAnsi="Arial" w:cs="Arial"/>
        </w:rPr>
        <w:t xml:space="preserve"> Consejero Presidente</w:t>
      </w:r>
      <w:r w:rsidR="0013151F" w:rsidRPr="00F82520">
        <w:rPr>
          <w:rFonts w:ascii="Arial" w:hAnsi="Arial" w:cs="Arial"/>
        </w:rPr>
        <w:t xml:space="preserve"> </w:t>
      </w:r>
      <w:r w:rsidR="0013151F" w:rsidRPr="00F82520">
        <w:rPr>
          <w:rFonts w:ascii="Arial" w:hAnsi="Arial" w:cs="Arial"/>
          <w:b/>
        </w:rPr>
        <w:t>C.</w:t>
      </w:r>
      <w:r w:rsidR="0013151F" w:rsidRPr="00F82520">
        <w:rPr>
          <w:rFonts w:ascii="Arial" w:hAnsi="Arial" w:cs="Arial"/>
        </w:rPr>
        <w:t xml:space="preserve"> </w:t>
      </w:r>
      <w:r w:rsidR="00DF2818">
        <w:rPr>
          <w:rFonts w:ascii="Arial" w:hAnsi="Arial" w:cs="Arial"/>
          <w:b/>
        </w:rPr>
        <w:t>Desiderio Tun Herrera</w:t>
      </w:r>
      <w:r w:rsidR="00292A71" w:rsidRPr="00F82520">
        <w:rPr>
          <w:rFonts w:ascii="Arial" w:hAnsi="Arial" w:cs="Arial"/>
        </w:rPr>
        <w:t xml:space="preserve"> todos los anteriormente </w:t>
      </w:r>
      <w:r w:rsidR="00292A71" w:rsidRPr="00F82520">
        <w:rPr>
          <w:rFonts w:ascii="Arial" w:hAnsi="Arial" w:cs="Arial"/>
        </w:rPr>
        <w:lastRenderedPageBreak/>
        <w:t xml:space="preserve">mencionados con derecho a voz y </w:t>
      </w:r>
      <w:proofErr w:type="gramStart"/>
      <w:r w:rsidR="00292A71" w:rsidRPr="00F82520">
        <w:rPr>
          <w:rFonts w:ascii="Arial" w:hAnsi="Arial" w:cs="Arial"/>
        </w:rPr>
        <w:t xml:space="preserve">voto, </w:t>
      </w:r>
      <w:r w:rsidR="00CA6D2A" w:rsidRPr="00F82520">
        <w:rPr>
          <w:rFonts w:ascii="Arial" w:hAnsi="Arial" w:cs="Arial"/>
        </w:rPr>
        <w:t xml:space="preserve"> y</w:t>
      </w:r>
      <w:proofErr w:type="gramEnd"/>
      <w:r w:rsidR="00CA6D2A" w:rsidRPr="00F82520">
        <w:rPr>
          <w:rFonts w:ascii="Arial" w:hAnsi="Arial" w:cs="Arial"/>
        </w:rPr>
        <w:t xml:space="preserve"> el </w:t>
      </w:r>
      <w:r w:rsidR="00292A71" w:rsidRPr="00F82520">
        <w:rPr>
          <w:rFonts w:ascii="Arial" w:hAnsi="Arial" w:cs="Arial"/>
        </w:rPr>
        <w:t xml:space="preserve">Secretario Ejecutivo </w:t>
      </w:r>
      <w:proofErr w:type="spellStart"/>
      <w:r w:rsidR="00DF2818">
        <w:rPr>
          <w:rFonts w:ascii="Arial" w:hAnsi="Arial" w:cs="Arial"/>
          <w:b/>
        </w:rPr>
        <w:t>C.Lorena</w:t>
      </w:r>
      <w:proofErr w:type="spellEnd"/>
      <w:r w:rsidR="00DF2818">
        <w:rPr>
          <w:rFonts w:ascii="Arial" w:hAnsi="Arial" w:cs="Arial"/>
          <w:b/>
        </w:rPr>
        <w:t xml:space="preserve"> de </w:t>
      </w:r>
      <w:proofErr w:type="spellStart"/>
      <w:r w:rsidR="00DF2818">
        <w:rPr>
          <w:rFonts w:ascii="Arial" w:hAnsi="Arial" w:cs="Arial"/>
          <w:b/>
        </w:rPr>
        <w:t>Jesus</w:t>
      </w:r>
      <w:proofErr w:type="spellEnd"/>
      <w:r w:rsidR="00DF2818">
        <w:rPr>
          <w:rFonts w:ascii="Arial" w:hAnsi="Arial" w:cs="Arial"/>
          <w:b/>
        </w:rPr>
        <w:t xml:space="preserve"> </w:t>
      </w:r>
      <w:proofErr w:type="spellStart"/>
      <w:r w:rsidR="00DF2818">
        <w:rPr>
          <w:rFonts w:ascii="Arial" w:hAnsi="Arial" w:cs="Arial"/>
          <w:b/>
        </w:rPr>
        <w:t>Nahuat</w:t>
      </w:r>
      <w:proofErr w:type="spellEnd"/>
      <w:r w:rsidR="00DF2818">
        <w:rPr>
          <w:rFonts w:ascii="Arial" w:hAnsi="Arial" w:cs="Arial"/>
          <w:b/>
        </w:rPr>
        <w:t xml:space="preserve"> Martin</w:t>
      </w:r>
      <w:r w:rsidR="0013151F" w:rsidRPr="00F82520">
        <w:rPr>
          <w:rFonts w:ascii="Arial" w:hAnsi="Arial" w:cs="Arial"/>
          <w:b/>
        </w:rPr>
        <w:t xml:space="preserve"> </w:t>
      </w:r>
      <w:r w:rsidR="00292A71" w:rsidRPr="00F82520">
        <w:rPr>
          <w:rFonts w:ascii="Arial" w:hAnsi="Arial" w:cs="Arial"/>
        </w:rPr>
        <w:t xml:space="preserve">con derecho </w:t>
      </w:r>
      <w:r w:rsidR="00CA6D2A" w:rsidRPr="00F82520">
        <w:rPr>
          <w:rFonts w:ascii="Arial" w:hAnsi="Arial" w:cs="Arial"/>
        </w:rPr>
        <w:t xml:space="preserve"> a voz</w:t>
      </w:r>
      <w:r w:rsidR="00292A71" w:rsidRPr="00F82520">
        <w:rPr>
          <w:rFonts w:ascii="Arial" w:hAnsi="Arial" w:cs="Arial"/>
        </w:rPr>
        <w:t xml:space="preserve"> pero sin</w:t>
      </w:r>
      <w:r w:rsidR="00CA6D2A" w:rsidRPr="00F82520">
        <w:rPr>
          <w:rFonts w:ascii="Arial" w:hAnsi="Arial" w:cs="Arial"/>
        </w:rPr>
        <w:t xml:space="preserve"> voto</w:t>
      </w:r>
      <w:r w:rsidR="00292A71" w:rsidRPr="00F82520">
        <w:rPr>
          <w:rFonts w:ascii="Arial" w:hAnsi="Arial" w:cs="Arial"/>
        </w:rPr>
        <w:t>.</w:t>
      </w:r>
      <w:r w:rsidR="00DF2818">
        <w:rPr>
          <w:rFonts w:ascii="Arial" w:hAnsi="Arial" w:cs="Arial"/>
        </w:rPr>
        <w:t>--------------------------------------------------------</w:t>
      </w:r>
    </w:p>
    <w:p w14:paraId="255893D4" w14:textId="20B0C258" w:rsidR="00331558" w:rsidRPr="00F82520" w:rsidRDefault="00ED2D26" w:rsidP="00EB520F">
      <w:pPr>
        <w:spacing w:line="360" w:lineRule="auto"/>
        <w:jc w:val="both"/>
        <w:rPr>
          <w:rFonts w:ascii="Arial" w:hAnsi="Arial" w:cs="Arial"/>
        </w:rPr>
      </w:pPr>
      <w:r w:rsidRPr="00F82520">
        <w:rPr>
          <w:rFonts w:ascii="Arial" w:hAnsi="Arial" w:cs="Arial"/>
        </w:rPr>
        <w:t>Y las representaciones de los siguientes partidos políticos:</w:t>
      </w:r>
      <w:r w:rsidR="00673C47" w:rsidRPr="00F82520">
        <w:rPr>
          <w:rFonts w:ascii="Arial" w:hAnsi="Arial" w:cs="Arial"/>
        </w:rPr>
        <w:t xml:space="preserve"> </w:t>
      </w:r>
      <w:r w:rsidR="00331558" w:rsidRPr="00F82520">
        <w:rPr>
          <w:rFonts w:ascii="Arial" w:hAnsi="Arial" w:cs="Arial"/>
          <w:b/>
        </w:rPr>
        <w:t>Partido Revolucionario Institucional</w:t>
      </w:r>
      <w:r w:rsidR="00186202" w:rsidRPr="00F82520">
        <w:rPr>
          <w:rFonts w:ascii="Arial" w:hAnsi="Arial" w:cs="Arial"/>
          <w:b/>
        </w:rPr>
        <w:t xml:space="preserve"> </w:t>
      </w:r>
      <w:r w:rsidR="00186202" w:rsidRPr="00F82520">
        <w:rPr>
          <w:rFonts w:ascii="Arial" w:hAnsi="Arial" w:cs="Arial"/>
        </w:rPr>
        <w:t xml:space="preserve">C. </w:t>
      </w:r>
      <w:r w:rsidR="00AD706D">
        <w:rPr>
          <w:rFonts w:ascii="Arial" w:hAnsi="Arial" w:cs="Arial"/>
        </w:rPr>
        <w:t xml:space="preserve">Melchor Edgar Pech </w:t>
      </w:r>
      <w:proofErr w:type="spellStart"/>
      <w:r w:rsidR="00AD706D">
        <w:rPr>
          <w:rFonts w:ascii="Arial" w:hAnsi="Arial" w:cs="Arial"/>
        </w:rPr>
        <w:t>Ek</w:t>
      </w:r>
      <w:proofErr w:type="spellEnd"/>
      <w:r w:rsidR="00AD706D">
        <w:rPr>
          <w:rFonts w:ascii="Arial" w:hAnsi="Arial" w:cs="Arial"/>
        </w:rPr>
        <w:t xml:space="preserve"> </w:t>
      </w:r>
      <w:r w:rsidR="00673C47" w:rsidRPr="00F82520">
        <w:rPr>
          <w:rFonts w:ascii="Arial" w:hAnsi="Arial" w:cs="Arial"/>
        </w:rPr>
        <w:t>------------------------------------------------------------------------------------------------------------------</w:t>
      </w:r>
      <w:r w:rsidR="00EB520F">
        <w:rPr>
          <w:rFonts w:ascii="Arial" w:hAnsi="Arial" w:cs="Arial"/>
        </w:rPr>
        <w:t>-------------------------------------------------------------------------</w:t>
      </w:r>
    </w:p>
    <w:p w14:paraId="3808D20E" w14:textId="2AD3442A" w:rsidR="00CA6C3F" w:rsidRPr="00F82520" w:rsidRDefault="00673C47" w:rsidP="00EB520F">
      <w:pPr>
        <w:spacing w:line="360" w:lineRule="auto"/>
        <w:jc w:val="both"/>
        <w:rPr>
          <w:rFonts w:ascii="Arial" w:hAnsi="Arial" w:cs="Arial"/>
        </w:rPr>
      </w:pPr>
      <w:r w:rsidRPr="00F82520">
        <w:rPr>
          <w:rFonts w:ascii="Arial" w:hAnsi="Arial" w:cs="Arial"/>
          <w:b/>
        </w:rPr>
        <w:t>Punto número dos.</w:t>
      </w:r>
      <w:r w:rsidRPr="00F82520">
        <w:rPr>
          <w:rFonts w:ascii="Arial" w:hAnsi="Arial" w:cs="Arial"/>
        </w:rPr>
        <w:t xml:space="preserve"> </w:t>
      </w:r>
      <w:r w:rsidR="004620D7" w:rsidRPr="00F82520">
        <w:rPr>
          <w:rFonts w:ascii="Arial" w:hAnsi="Arial" w:cs="Arial"/>
        </w:rPr>
        <w:t>Seguidamente el Consejero</w:t>
      </w:r>
      <w:r w:rsidR="00A16997" w:rsidRPr="00F82520">
        <w:rPr>
          <w:rFonts w:ascii="Arial" w:hAnsi="Arial" w:cs="Arial"/>
        </w:rPr>
        <w:t xml:space="preserve"> </w:t>
      </w:r>
      <w:r w:rsidR="00F611DE" w:rsidRPr="00F82520">
        <w:rPr>
          <w:rFonts w:ascii="Arial" w:hAnsi="Arial" w:cs="Arial"/>
        </w:rPr>
        <w:t>Presidente</w:t>
      </w:r>
      <w:r w:rsidR="00ED2D26" w:rsidRPr="00F82520">
        <w:rPr>
          <w:rFonts w:ascii="Arial" w:hAnsi="Arial" w:cs="Arial"/>
        </w:rPr>
        <w:t xml:space="preserve">, </w:t>
      </w:r>
      <w:r w:rsidR="004620D7" w:rsidRPr="00F82520">
        <w:rPr>
          <w:rFonts w:ascii="Arial" w:hAnsi="Arial" w:cs="Arial"/>
        </w:rPr>
        <w:t>solicit</w:t>
      </w:r>
      <w:r w:rsidR="000C0764" w:rsidRPr="00F82520">
        <w:rPr>
          <w:rFonts w:ascii="Arial" w:hAnsi="Arial" w:cs="Arial"/>
        </w:rPr>
        <w:t>ó</w:t>
      </w:r>
      <w:r w:rsidR="004620D7" w:rsidRPr="00F82520">
        <w:rPr>
          <w:rFonts w:ascii="Arial" w:hAnsi="Arial" w:cs="Arial"/>
        </w:rPr>
        <w:t xml:space="preserve"> al S</w:t>
      </w:r>
      <w:r w:rsidR="00292A71" w:rsidRPr="00F82520">
        <w:rPr>
          <w:rFonts w:ascii="Arial" w:hAnsi="Arial" w:cs="Arial"/>
        </w:rPr>
        <w:t>ecretario Ejecutivo</w:t>
      </w:r>
      <w:r w:rsidR="004620D7" w:rsidRPr="00F82520">
        <w:rPr>
          <w:rFonts w:ascii="Arial" w:hAnsi="Arial" w:cs="Arial"/>
        </w:rPr>
        <w:t>, proceda a da</w:t>
      </w:r>
      <w:r w:rsidR="009577A3" w:rsidRPr="00F82520">
        <w:rPr>
          <w:rFonts w:ascii="Arial" w:hAnsi="Arial" w:cs="Arial"/>
        </w:rPr>
        <w:t>r cuenta del siguiente punto de la</w:t>
      </w:r>
      <w:r w:rsidR="004620D7" w:rsidRPr="00F82520">
        <w:rPr>
          <w:rFonts w:ascii="Arial" w:hAnsi="Arial" w:cs="Arial"/>
        </w:rPr>
        <w:t xml:space="preserve"> orden del día</w:t>
      </w:r>
      <w:r w:rsidR="00EF05B2" w:rsidRPr="00F82520">
        <w:rPr>
          <w:rFonts w:ascii="Arial" w:hAnsi="Arial" w:cs="Arial"/>
        </w:rPr>
        <w:t xml:space="preserve">; a lo que el </w:t>
      </w:r>
      <w:r w:rsidR="00292A71" w:rsidRPr="00F82520">
        <w:rPr>
          <w:rFonts w:ascii="Arial" w:hAnsi="Arial" w:cs="Arial"/>
        </w:rPr>
        <w:t>Secretario Ejecutivo</w:t>
      </w:r>
      <w:r w:rsidR="00F611DE" w:rsidRPr="00F82520">
        <w:rPr>
          <w:rFonts w:ascii="Arial" w:hAnsi="Arial" w:cs="Arial"/>
        </w:rPr>
        <w:t>,</w:t>
      </w:r>
      <w:r w:rsidR="00ED2D26" w:rsidRPr="00F82520">
        <w:rPr>
          <w:rFonts w:ascii="Arial" w:hAnsi="Arial" w:cs="Arial"/>
        </w:rPr>
        <w:t xml:space="preserve"> </w:t>
      </w:r>
      <w:r w:rsidR="00292A71" w:rsidRPr="00F82520">
        <w:rPr>
          <w:rFonts w:ascii="Arial" w:hAnsi="Arial" w:cs="Arial"/>
        </w:rPr>
        <w:t xml:space="preserve">en cumplimiento del punto </w:t>
      </w:r>
      <w:r w:rsidR="00292A71" w:rsidRPr="00F82520">
        <w:rPr>
          <w:rFonts w:ascii="Arial" w:hAnsi="Arial" w:cs="Arial"/>
          <w:b/>
        </w:rPr>
        <w:t>dos</w:t>
      </w:r>
      <w:r w:rsidR="009577A3" w:rsidRPr="00F82520">
        <w:rPr>
          <w:rFonts w:ascii="Arial" w:hAnsi="Arial" w:cs="Arial"/>
        </w:rPr>
        <w:t xml:space="preserve"> de la</w:t>
      </w:r>
      <w:r w:rsidR="00E67D11" w:rsidRPr="00F82520">
        <w:rPr>
          <w:rFonts w:ascii="Arial" w:hAnsi="Arial" w:cs="Arial"/>
        </w:rPr>
        <w:t xml:space="preserve"> orden del día</w:t>
      </w:r>
      <w:r w:rsidR="00772297" w:rsidRPr="00F82520">
        <w:rPr>
          <w:rFonts w:ascii="Arial" w:hAnsi="Arial" w:cs="Arial"/>
        </w:rPr>
        <w:t>, y con fundament</w:t>
      </w:r>
      <w:r w:rsidR="00331558" w:rsidRPr="00F82520">
        <w:rPr>
          <w:rFonts w:ascii="Arial" w:hAnsi="Arial" w:cs="Arial"/>
        </w:rPr>
        <w:t>o</w:t>
      </w:r>
      <w:r w:rsidR="00772297" w:rsidRPr="00F82520">
        <w:rPr>
          <w:rFonts w:ascii="Arial" w:hAnsi="Arial" w:cs="Arial"/>
        </w:rPr>
        <w:t xml:space="preserve"> en el artículo 7 inciso d) del reglamento de sesiones de los Consejos del Instituto Electoral y de Participación Ciudadana de Yucatán</w:t>
      </w:r>
      <w:r w:rsidR="00BC2797" w:rsidRPr="00F82520">
        <w:rPr>
          <w:rFonts w:ascii="Arial" w:hAnsi="Arial" w:cs="Arial"/>
        </w:rPr>
        <w:t xml:space="preserve">, </w:t>
      </w:r>
      <w:r w:rsidR="00EB1786" w:rsidRPr="00F82520">
        <w:rPr>
          <w:rFonts w:ascii="Arial" w:hAnsi="Arial" w:cs="Arial"/>
        </w:rPr>
        <w:t>certific</w:t>
      </w:r>
      <w:r w:rsidR="00331558" w:rsidRPr="00F82520">
        <w:rPr>
          <w:rFonts w:ascii="Arial" w:hAnsi="Arial" w:cs="Arial"/>
        </w:rPr>
        <w:t>ó</w:t>
      </w:r>
      <w:r w:rsidR="00EB1786" w:rsidRPr="00F82520">
        <w:rPr>
          <w:rFonts w:ascii="Arial" w:hAnsi="Arial" w:cs="Arial"/>
        </w:rPr>
        <w:t xml:space="preserve"> qu</w:t>
      </w:r>
      <w:r w:rsidR="00292A71" w:rsidRPr="00F82520">
        <w:rPr>
          <w:rFonts w:ascii="Arial" w:hAnsi="Arial" w:cs="Arial"/>
        </w:rPr>
        <w:t>e con la asistencia de los tres</w:t>
      </w:r>
      <w:r w:rsidR="00EB1786" w:rsidRPr="00F82520">
        <w:rPr>
          <w:rFonts w:ascii="Arial" w:hAnsi="Arial" w:cs="Arial"/>
        </w:rPr>
        <w:t xml:space="preserve"> Consejeros Municipales Electorales con derecho a voz y voto existe el Quórum legal para llevar a cabo la presente sesió</w:t>
      </w:r>
      <w:r w:rsidR="000C0764" w:rsidRPr="00F82520">
        <w:rPr>
          <w:rFonts w:ascii="Arial" w:hAnsi="Arial" w:cs="Arial"/>
        </w:rPr>
        <w:t>n</w:t>
      </w:r>
      <w:r w:rsidR="00866F3E" w:rsidRPr="00F82520">
        <w:rPr>
          <w:rFonts w:ascii="Arial" w:hAnsi="Arial" w:cs="Arial"/>
        </w:rPr>
        <w:t xml:space="preserve">. </w:t>
      </w:r>
      <w:r w:rsidR="00B33949" w:rsidRPr="00F82520">
        <w:rPr>
          <w:rFonts w:ascii="Arial" w:hAnsi="Arial" w:cs="Arial"/>
        </w:rPr>
        <w:t>----------------------------------------------------------------------------------------------------------------------------------------------------------------------------------------------------------------------------------------</w:t>
      </w:r>
    </w:p>
    <w:p w14:paraId="0142B6D9" w14:textId="1B9D7C85" w:rsidR="00AE09D7" w:rsidRPr="00F82520" w:rsidRDefault="00B33949" w:rsidP="00EB520F">
      <w:pPr>
        <w:spacing w:line="360" w:lineRule="auto"/>
        <w:jc w:val="both"/>
        <w:rPr>
          <w:rFonts w:ascii="Arial" w:hAnsi="Arial" w:cs="Arial"/>
        </w:rPr>
      </w:pPr>
      <w:r w:rsidRPr="00F82520">
        <w:rPr>
          <w:rFonts w:ascii="Arial" w:hAnsi="Arial" w:cs="Arial"/>
          <w:b/>
        </w:rPr>
        <w:t>Punto número tres.</w:t>
      </w:r>
      <w:r w:rsidRPr="00F82520">
        <w:rPr>
          <w:rFonts w:ascii="Arial" w:hAnsi="Arial" w:cs="Arial"/>
          <w:color w:val="FF0000"/>
        </w:rPr>
        <w:t xml:space="preserve"> </w:t>
      </w:r>
      <w:r w:rsidR="00BC2797" w:rsidRPr="00F82520">
        <w:rPr>
          <w:rFonts w:ascii="Arial" w:hAnsi="Arial" w:cs="Arial"/>
        </w:rPr>
        <w:t>E</w:t>
      </w:r>
      <w:r w:rsidR="00CA2D33" w:rsidRPr="00F82520">
        <w:rPr>
          <w:rFonts w:ascii="Arial" w:hAnsi="Arial" w:cs="Arial"/>
        </w:rPr>
        <w:t>l Consejero</w:t>
      </w:r>
      <w:r w:rsidR="005A6999" w:rsidRPr="00F82520">
        <w:rPr>
          <w:rFonts w:ascii="Arial" w:hAnsi="Arial" w:cs="Arial"/>
        </w:rPr>
        <w:t xml:space="preserve"> </w:t>
      </w:r>
      <w:r w:rsidR="00F611DE" w:rsidRPr="00F82520">
        <w:rPr>
          <w:rFonts w:ascii="Arial" w:hAnsi="Arial" w:cs="Arial"/>
        </w:rPr>
        <w:t>Presidente,</w:t>
      </w:r>
      <w:r w:rsidR="000C0764" w:rsidRPr="00F82520">
        <w:rPr>
          <w:rFonts w:ascii="Arial" w:hAnsi="Arial" w:cs="Arial"/>
        </w:rPr>
        <w:t xml:space="preserve"> </w:t>
      </w:r>
      <w:r w:rsidR="00CA2D33" w:rsidRPr="00F82520">
        <w:rPr>
          <w:rFonts w:ascii="Arial" w:hAnsi="Arial" w:cs="Arial"/>
        </w:rPr>
        <w:t xml:space="preserve">de acuerdo al punto </w:t>
      </w:r>
      <w:r w:rsidR="00164248" w:rsidRPr="00F82520">
        <w:rPr>
          <w:rFonts w:ascii="Arial" w:hAnsi="Arial" w:cs="Arial"/>
        </w:rPr>
        <w:t>número</w:t>
      </w:r>
      <w:r w:rsidR="00292A71" w:rsidRPr="00F82520">
        <w:rPr>
          <w:rFonts w:ascii="Arial" w:hAnsi="Arial" w:cs="Arial"/>
        </w:rPr>
        <w:t xml:space="preserve"> </w:t>
      </w:r>
      <w:r w:rsidR="00292A71" w:rsidRPr="00F82520">
        <w:rPr>
          <w:rFonts w:ascii="Arial" w:hAnsi="Arial" w:cs="Arial"/>
          <w:b/>
        </w:rPr>
        <w:t>tres</w:t>
      </w:r>
      <w:r w:rsidR="00C31A2D" w:rsidRPr="00F82520">
        <w:rPr>
          <w:rFonts w:ascii="Arial" w:hAnsi="Arial" w:cs="Arial"/>
        </w:rPr>
        <w:t xml:space="preserve"> de la</w:t>
      </w:r>
      <w:r w:rsidR="00164248" w:rsidRPr="00F82520">
        <w:rPr>
          <w:rFonts w:ascii="Arial" w:hAnsi="Arial" w:cs="Arial"/>
        </w:rPr>
        <w:t xml:space="preserve"> orden del día</w:t>
      </w:r>
      <w:r w:rsidR="007A7DFC" w:rsidRPr="00F82520">
        <w:rPr>
          <w:rFonts w:ascii="Arial" w:hAnsi="Arial" w:cs="Arial"/>
        </w:rPr>
        <w:t xml:space="preserve"> y con fundamento en el numeral 1</w:t>
      </w:r>
      <w:r w:rsidR="00BC2797" w:rsidRPr="00F82520">
        <w:rPr>
          <w:rFonts w:ascii="Arial" w:hAnsi="Arial" w:cs="Arial"/>
        </w:rPr>
        <w:t>,</w:t>
      </w:r>
      <w:r w:rsidR="007A7DFC" w:rsidRPr="00F82520">
        <w:rPr>
          <w:rFonts w:ascii="Arial" w:hAnsi="Arial" w:cs="Arial"/>
        </w:rPr>
        <w:t xml:space="preserve"> del artículo 12</w:t>
      </w:r>
      <w:r w:rsidR="00BC2797" w:rsidRPr="00F82520">
        <w:rPr>
          <w:rFonts w:ascii="Arial" w:hAnsi="Arial" w:cs="Arial"/>
        </w:rPr>
        <w:t>,</w:t>
      </w:r>
      <w:r w:rsidR="007A7DFC" w:rsidRPr="00F82520">
        <w:rPr>
          <w:rFonts w:ascii="Arial" w:hAnsi="Arial" w:cs="Arial"/>
        </w:rPr>
        <w:t xml:space="preserve"> del Reglamento de Sesiones de los Consejos del Instituto </w:t>
      </w:r>
      <w:r w:rsidR="00C31A2D" w:rsidRPr="00F82520">
        <w:rPr>
          <w:rFonts w:ascii="Arial" w:hAnsi="Arial" w:cs="Arial"/>
        </w:rPr>
        <w:t>Electoral y de Participación Ciudadana de Yucatán</w:t>
      </w:r>
      <w:r w:rsidR="001F751A" w:rsidRPr="00F82520">
        <w:rPr>
          <w:rFonts w:ascii="Arial" w:hAnsi="Arial" w:cs="Arial"/>
        </w:rPr>
        <w:t>, declar</w:t>
      </w:r>
      <w:r w:rsidR="00CB5220" w:rsidRPr="00F82520">
        <w:rPr>
          <w:rFonts w:ascii="Arial" w:hAnsi="Arial" w:cs="Arial"/>
        </w:rPr>
        <w:t>ó</w:t>
      </w:r>
      <w:r w:rsidR="001F751A" w:rsidRPr="00F82520">
        <w:rPr>
          <w:rFonts w:ascii="Arial" w:hAnsi="Arial" w:cs="Arial"/>
        </w:rPr>
        <w:t xml:space="preserve"> la existencia del Quórum legal y estar debidamente insta</w:t>
      </w:r>
      <w:r w:rsidRPr="00F82520">
        <w:rPr>
          <w:rFonts w:ascii="Arial" w:hAnsi="Arial" w:cs="Arial"/>
        </w:rPr>
        <w:t>lada la sesión.-------------------------------------------------------------------------------------------------------------------------------------------------------</w:t>
      </w:r>
    </w:p>
    <w:p w14:paraId="399D5A7A" w14:textId="27DF70A7" w:rsidR="00FE7911" w:rsidRPr="00F82520" w:rsidRDefault="00B33949" w:rsidP="00EB520F">
      <w:pPr>
        <w:spacing w:line="360" w:lineRule="auto"/>
        <w:jc w:val="both"/>
        <w:rPr>
          <w:rFonts w:ascii="Arial" w:hAnsi="Arial" w:cs="Arial"/>
        </w:rPr>
      </w:pPr>
      <w:r w:rsidRPr="00F82520">
        <w:rPr>
          <w:rFonts w:ascii="Arial" w:hAnsi="Arial" w:cs="Arial"/>
          <w:b/>
        </w:rPr>
        <w:t>Punto número cuatro</w:t>
      </w:r>
      <w:r w:rsidRPr="00F82520">
        <w:rPr>
          <w:rFonts w:ascii="Arial" w:hAnsi="Arial" w:cs="Arial"/>
          <w:color w:val="FF0000"/>
        </w:rPr>
        <w:t xml:space="preserve">. </w:t>
      </w:r>
      <w:r w:rsidR="00FE7911" w:rsidRPr="00F82520">
        <w:rPr>
          <w:rFonts w:ascii="Arial" w:hAnsi="Arial" w:cs="Arial"/>
        </w:rPr>
        <w:t xml:space="preserve">Por lo </w:t>
      </w:r>
      <w:r w:rsidR="005A6999" w:rsidRPr="00F82520">
        <w:rPr>
          <w:rFonts w:ascii="Arial" w:hAnsi="Arial" w:cs="Arial"/>
        </w:rPr>
        <w:t>anterior</w:t>
      </w:r>
      <w:r w:rsidR="00FE7911" w:rsidRPr="00F82520">
        <w:rPr>
          <w:rFonts w:ascii="Arial" w:hAnsi="Arial" w:cs="Arial"/>
        </w:rPr>
        <w:t xml:space="preserve"> el Consejero </w:t>
      </w:r>
      <w:r w:rsidR="00F611DE" w:rsidRPr="00F82520">
        <w:rPr>
          <w:rFonts w:ascii="Arial" w:hAnsi="Arial" w:cs="Arial"/>
        </w:rPr>
        <w:t xml:space="preserve">Presidente, </w:t>
      </w:r>
      <w:r w:rsidR="00AE09D7" w:rsidRPr="00F82520">
        <w:rPr>
          <w:rFonts w:ascii="Arial" w:hAnsi="Arial" w:cs="Arial"/>
        </w:rPr>
        <w:t>solicit</w:t>
      </w:r>
      <w:r w:rsidR="00F611DE" w:rsidRPr="00F82520">
        <w:rPr>
          <w:rFonts w:ascii="Arial" w:hAnsi="Arial" w:cs="Arial"/>
        </w:rPr>
        <w:t>ó</w:t>
      </w:r>
      <w:r w:rsidR="00AE09D7" w:rsidRPr="00F82520">
        <w:rPr>
          <w:rFonts w:ascii="Arial" w:hAnsi="Arial" w:cs="Arial"/>
        </w:rPr>
        <w:t xml:space="preserve"> al Secretario E</w:t>
      </w:r>
      <w:r w:rsidR="00FE7911" w:rsidRPr="00F82520">
        <w:rPr>
          <w:rFonts w:ascii="Arial" w:hAnsi="Arial" w:cs="Arial"/>
        </w:rPr>
        <w:t xml:space="preserve">jecutivo </w:t>
      </w:r>
      <w:r w:rsidR="009577A3" w:rsidRPr="00F82520">
        <w:rPr>
          <w:rFonts w:ascii="Arial" w:hAnsi="Arial" w:cs="Arial"/>
        </w:rPr>
        <w:t xml:space="preserve"> que proceda a dar cuenta de la</w:t>
      </w:r>
      <w:r w:rsidR="0044288E" w:rsidRPr="00F82520">
        <w:rPr>
          <w:rFonts w:ascii="Arial" w:hAnsi="Arial" w:cs="Arial"/>
        </w:rPr>
        <w:t xml:space="preserve"> orden del día de la presente sesión, </w:t>
      </w:r>
      <w:r w:rsidR="005A6999" w:rsidRPr="00F82520">
        <w:rPr>
          <w:rFonts w:ascii="Arial" w:hAnsi="Arial" w:cs="Arial"/>
        </w:rPr>
        <w:t>a</w:t>
      </w:r>
      <w:r w:rsidR="0044288E" w:rsidRPr="00F82520">
        <w:rPr>
          <w:rFonts w:ascii="Arial" w:hAnsi="Arial" w:cs="Arial"/>
        </w:rPr>
        <w:t xml:space="preserve"> lo</w:t>
      </w:r>
      <w:r w:rsidR="00AE09D7" w:rsidRPr="00F82520">
        <w:rPr>
          <w:rFonts w:ascii="Arial" w:hAnsi="Arial" w:cs="Arial"/>
        </w:rPr>
        <w:t xml:space="preserve"> que el S</w:t>
      </w:r>
      <w:r w:rsidR="00292A71" w:rsidRPr="00F82520">
        <w:rPr>
          <w:rFonts w:ascii="Arial" w:hAnsi="Arial" w:cs="Arial"/>
        </w:rPr>
        <w:t xml:space="preserve">ecretario </w:t>
      </w:r>
      <w:r w:rsidR="00AE09D7" w:rsidRPr="00F82520">
        <w:rPr>
          <w:rFonts w:ascii="Arial" w:hAnsi="Arial" w:cs="Arial"/>
        </w:rPr>
        <w:t>E</w:t>
      </w:r>
      <w:r w:rsidR="00292A71" w:rsidRPr="00F82520">
        <w:rPr>
          <w:rFonts w:ascii="Arial" w:hAnsi="Arial" w:cs="Arial"/>
        </w:rPr>
        <w:t>jecutivo</w:t>
      </w:r>
      <w:r w:rsidR="00CB5220" w:rsidRPr="00F82520">
        <w:rPr>
          <w:rFonts w:ascii="Arial" w:hAnsi="Arial" w:cs="Arial"/>
        </w:rPr>
        <w:t xml:space="preserve">, </w:t>
      </w:r>
      <w:r w:rsidR="00A007E3" w:rsidRPr="00F82520">
        <w:rPr>
          <w:rFonts w:ascii="Arial" w:hAnsi="Arial" w:cs="Arial"/>
        </w:rPr>
        <w:t>en</w:t>
      </w:r>
      <w:r w:rsidR="00292A71" w:rsidRPr="00F82520">
        <w:rPr>
          <w:rFonts w:ascii="Arial" w:hAnsi="Arial" w:cs="Arial"/>
        </w:rPr>
        <w:t xml:space="preserve"> cumplimiento del punto número </w:t>
      </w:r>
      <w:r w:rsidR="00292A71" w:rsidRPr="00F82520">
        <w:rPr>
          <w:rFonts w:ascii="Arial" w:hAnsi="Arial" w:cs="Arial"/>
          <w:b/>
        </w:rPr>
        <w:t>cuatro</w:t>
      </w:r>
      <w:r w:rsidR="00A007E3" w:rsidRPr="00F82520">
        <w:rPr>
          <w:rFonts w:ascii="Arial" w:hAnsi="Arial" w:cs="Arial"/>
        </w:rPr>
        <w:t>, con fundamento en el inciso b), artículo 7</w:t>
      </w:r>
      <w:r w:rsidR="005E244E" w:rsidRPr="00F82520">
        <w:rPr>
          <w:rFonts w:ascii="Arial" w:hAnsi="Arial" w:cs="Arial"/>
        </w:rPr>
        <w:t xml:space="preserve"> del Reglamento de Sesiones de los Consejos del Instituto</w:t>
      </w:r>
      <w:r w:rsidR="009577A3" w:rsidRPr="00F82520">
        <w:rPr>
          <w:rFonts w:ascii="Arial" w:hAnsi="Arial" w:cs="Arial"/>
        </w:rPr>
        <w:t xml:space="preserve"> Electoral y de Participación Ciudadana de Yucatán</w:t>
      </w:r>
      <w:r w:rsidR="005E244E" w:rsidRPr="00F82520">
        <w:rPr>
          <w:rFonts w:ascii="Arial" w:hAnsi="Arial" w:cs="Arial"/>
        </w:rPr>
        <w:t>, present</w:t>
      </w:r>
      <w:r w:rsidR="00CB5220" w:rsidRPr="00F82520">
        <w:rPr>
          <w:rFonts w:ascii="Arial" w:hAnsi="Arial" w:cs="Arial"/>
        </w:rPr>
        <w:t>ó</w:t>
      </w:r>
      <w:r w:rsidR="00330592" w:rsidRPr="00F82520">
        <w:rPr>
          <w:rFonts w:ascii="Arial" w:hAnsi="Arial" w:cs="Arial"/>
        </w:rPr>
        <w:t xml:space="preserve"> </w:t>
      </w:r>
      <w:r w:rsidR="005E244E" w:rsidRPr="00F82520">
        <w:rPr>
          <w:rFonts w:ascii="Arial" w:hAnsi="Arial" w:cs="Arial"/>
        </w:rPr>
        <w:t>el orden de día</w:t>
      </w:r>
      <w:r w:rsidR="00D93D3B" w:rsidRPr="00F82520">
        <w:rPr>
          <w:rFonts w:ascii="Arial" w:hAnsi="Arial" w:cs="Arial"/>
        </w:rPr>
        <w:t>, dando lectura a los puntos respectivos</w:t>
      </w:r>
      <w:r w:rsidR="007C107A" w:rsidRPr="00F82520">
        <w:rPr>
          <w:rFonts w:ascii="Arial" w:hAnsi="Arial" w:cs="Arial"/>
        </w:rPr>
        <w:t>.</w:t>
      </w:r>
      <w:r w:rsidRPr="00F82520">
        <w:rPr>
          <w:rFonts w:ascii="Arial" w:hAnsi="Arial" w:cs="Arial"/>
        </w:rPr>
        <w:t>--------------------------------------------------------------------------------------------------------.</w:t>
      </w:r>
    </w:p>
    <w:p w14:paraId="64A4BD61" w14:textId="77777777" w:rsidR="00866F3E" w:rsidRPr="00F82520" w:rsidRDefault="007A7DFC" w:rsidP="00D61C8A">
      <w:pPr>
        <w:jc w:val="both"/>
        <w:rPr>
          <w:rFonts w:ascii="Arial" w:hAnsi="Arial" w:cs="Arial"/>
        </w:rPr>
      </w:pPr>
      <w:r w:rsidRPr="00F82520">
        <w:rPr>
          <w:rFonts w:ascii="Arial" w:hAnsi="Arial" w:cs="Arial"/>
        </w:rPr>
        <w:t xml:space="preserve"> </w:t>
      </w:r>
    </w:p>
    <w:p w14:paraId="1F7F5191" w14:textId="77777777" w:rsidR="00387B10" w:rsidRDefault="00387B10" w:rsidP="00387B10"/>
    <w:p w14:paraId="7268ED82"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Lista de asistencia.</w:t>
      </w:r>
    </w:p>
    <w:p w14:paraId="3E6C7928"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Certificación del Quórum legal.</w:t>
      </w:r>
    </w:p>
    <w:p w14:paraId="6270C0C8"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1AA09CEA"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Lectura del orden del día.</w:t>
      </w:r>
    </w:p>
    <w:p w14:paraId="1EB071D6"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lastRenderedPageBreak/>
        <w:t>Lectura de oficios presentados ante este Consejo Municipal</w:t>
      </w:r>
      <w:r>
        <w:rPr>
          <w:rFonts w:ascii="Arial" w:hAnsi="Arial" w:cs="Arial"/>
        </w:rPr>
        <w:t>.</w:t>
      </w:r>
    </w:p>
    <w:p w14:paraId="720BD463" w14:textId="410C348E" w:rsidR="00387B10" w:rsidRPr="00967189" w:rsidRDefault="00902A46" w:rsidP="00387B10">
      <w:pPr>
        <w:numPr>
          <w:ilvl w:val="0"/>
          <w:numId w:val="1"/>
        </w:numPr>
        <w:spacing w:line="360" w:lineRule="auto"/>
        <w:jc w:val="both"/>
        <w:rPr>
          <w:rFonts w:ascii="Arial" w:hAnsi="Arial" w:cs="Arial"/>
        </w:rPr>
      </w:pPr>
      <w:r>
        <w:rPr>
          <w:rFonts w:ascii="Arial" w:hAnsi="Arial" w:cs="Arial"/>
        </w:rPr>
        <w:t>A</w:t>
      </w:r>
      <w:r w:rsidRPr="00967189">
        <w:rPr>
          <w:rFonts w:ascii="Arial" w:hAnsi="Arial" w:cs="Arial"/>
        </w:rPr>
        <w:t xml:space="preserve">probación en su caso del </w:t>
      </w:r>
      <w:r w:rsidRPr="005B0062">
        <w:rPr>
          <w:rFonts w:ascii="Arial" w:hAnsi="Arial" w:cs="Arial"/>
        </w:rPr>
        <w:t>proyecto de acu</w:t>
      </w:r>
      <w:r>
        <w:rPr>
          <w:rFonts w:ascii="Arial" w:hAnsi="Arial" w:cs="Arial"/>
        </w:rPr>
        <w:t>erdo del Consejo M</w:t>
      </w:r>
      <w:r w:rsidRPr="005B0062">
        <w:rPr>
          <w:rFonts w:ascii="Arial" w:hAnsi="Arial" w:cs="Arial"/>
        </w:rPr>
        <w:t xml:space="preserve">unicipal de </w:t>
      </w:r>
      <w:proofErr w:type="spellStart"/>
      <w:r w:rsidR="00DF2818">
        <w:rPr>
          <w:rFonts w:ascii="Arial" w:hAnsi="Arial" w:cs="Arial"/>
        </w:rPr>
        <w:t>Tinum</w:t>
      </w:r>
      <w:proofErr w:type="spellEnd"/>
      <w:r w:rsidRPr="005B0062">
        <w:rPr>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0911F1C0" w14:textId="77777777" w:rsidR="00387B10" w:rsidRPr="00967189" w:rsidRDefault="00387B10" w:rsidP="00387B10">
      <w:pPr>
        <w:numPr>
          <w:ilvl w:val="0"/>
          <w:numId w:val="1"/>
        </w:numPr>
        <w:spacing w:line="360" w:lineRule="auto"/>
        <w:jc w:val="both"/>
        <w:rPr>
          <w:rFonts w:ascii="Arial" w:hAnsi="Arial" w:cs="Arial"/>
        </w:rPr>
      </w:pPr>
      <w:r>
        <w:rPr>
          <w:rFonts w:ascii="Arial" w:hAnsi="Arial" w:cs="Arial"/>
        </w:rPr>
        <w:t>Asuntos Generales.</w:t>
      </w:r>
    </w:p>
    <w:p w14:paraId="10740C73"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4F0E4602"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71A09756"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02A51C2" w14:textId="3533CE86" w:rsidR="009B1B4A" w:rsidRPr="00BF0C37" w:rsidRDefault="00387B10" w:rsidP="00BF0C37">
      <w:pPr>
        <w:pStyle w:val="Prrafodelista"/>
        <w:numPr>
          <w:ilvl w:val="0"/>
          <w:numId w:val="1"/>
        </w:numPr>
        <w:jc w:val="both"/>
        <w:rPr>
          <w:rFonts w:ascii="Arial" w:hAnsi="Arial" w:cs="Arial"/>
        </w:rPr>
      </w:pPr>
      <w:r w:rsidRPr="00BF0C37">
        <w:rPr>
          <w:rFonts w:ascii="Arial" w:hAnsi="Arial" w:cs="Arial"/>
        </w:rPr>
        <w:t>Clausura de la sesión.</w:t>
      </w:r>
    </w:p>
    <w:p w14:paraId="19A3F0A8" w14:textId="77777777" w:rsidR="00CD299A" w:rsidRPr="005B0062" w:rsidRDefault="00CD299A" w:rsidP="00387B10">
      <w:pPr>
        <w:ind w:firstLine="360"/>
        <w:jc w:val="both"/>
        <w:rPr>
          <w:rFonts w:ascii="Arial" w:hAnsi="Arial" w:cs="Arial"/>
        </w:rPr>
      </w:pPr>
    </w:p>
    <w:p w14:paraId="1921DF07" w14:textId="5DF0305A" w:rsidR="00B33949" w:rsidRPr="00F82520" w:rsidRDefault="00B33949" w:rsidP="00DB51F5">
      <w:pPr>
        <w:spacing w:line="360" w:lineRule="auto"/>
        <w:jc w:val="both"/>
        <w:rPr>
          <w:rFonts w:ascii="Arial" w:hAnsi="Arial" w:cs="Arial"/>
        </w:rPr>
      </w:pPr>
      <w:r w:rsidRPr="00F82520">
        <w:rPr>
          <w:rFonts w:ascii="Arial" w:hAnsi="Arial" w:cs="Arial"/>
          <w:b/>
        </w:rPr>
        <w:t>Punto número cinco</w:t>
      </w:r>
      <w:r w:rsidRPr="00F82520">
        <w:rPr>
          <w:rFonts w:ascii="Arial" w:hAnsi="Arial" w:cs="Arial"/>
          <w:color w:val="FF0000"/>
        </w:rPr>
        <w:t xml:space="preserve">. </w:t>
      </w:r>
      <w:r w:rsidR="005A6999" w:rsidRPr="00F82520">
        <w:rPr>
          <w:rFonts w:ascii="Arial" w:hAnsi="Arial" w:cs="Arial"/>
        </w:rPr>
        <w:t xml:space="preserve">Seguidamente </w:t>
      </w:r>
      <w:r w:rsidR="00E90253" w:rsidRPr="00F82520">
        <w:rPr>
          <w:rFonts w:ascii="Arial" w:hAnsi="Arial" w:cs="Arial"/>
        </w:rPr>
        <w:t>el Consejero</w:t>
      </w:r>
      <w:r w:rsidR="004B5C87" w:rsidRPr="00F82520">
        <w:rPr>
          <w:rFonts w:ascii="Arial" w:hAnsi="Arial" w:cs="Arial"/>
        </w:rPr>
        <w:t xml:space="preserve"> Presidente</w:t>
      </w:r>
      <w:r w:rsidR="005A6999" w:rsidRPr="00F82520">
        <w:rPr>
          <w:rFonts w:ascii="Arial" w:hAnsi="Arial" w:cs="Arial"/>
        </w:rPr>
        <w:t xml:space="preserve"> solicit</w:t>
      </w:r>
      <w:r w:rsidR="004B5C87" w:rsidRPr="00F82520">
        <w:rPr>
          <w:rFonts w:ascii="Arial" w:hAnsi="Arial" w:cs="Arial"/>
        </w:rPr>
        <w:t>ó</w:t>
      </w:r>
      <w:r w:rsidR="005A6999" w:rsidRPr="00F82520">
        <w:rPr>
          <w:rFonts w:ascii="Arial" w:hAnsi="Arial" w:cs="Arial"/>
        </w:rPr>
        <w:t xml:space="preserve"> al Secretario Ejecutivo </w:t>
      </w:r>
      <w:r w:rsidR="00FF334E" w:rsidRPr="00F82520">
        <w:rPr>
          <w:rFonts w:ascii="Arial" w:hAnsi="Arial" w:cs="Arial"/>
        </w:rPr>
        <w:t>se sirva a pro</w:t>
      </w:r>
      <w:r w:rsidR="00C93C95" w:rsidRPr="00F82520">
        <w:rPr>
          <w:rFonts w:ascii="Arial" w:hAnsi="Arial" w:cs="Arial"/>
        </w:rPr>
        <w:t>ceder con el siguiente punto de la</w:t>
      </w:r>
      <w:r w:rsidR="00FF334E" w:rsidRPr="00F82520">
        <w:rPr>
          <w:rFonts w:ascii="Arial" w:hAnsi="Arial" w:cs="Arial"/>
        </w:rPr>
        <w:t xml:space="preserve"> orden del día; a lo que el</w:t>
      </w:r>
      <w:r w:rsidR="004B5C87" w:rsidRPr="00F82520">
        <w:rPr>
          <w:rFonts w:ascii="Arial" w:hAnsi="Arial" w:cs="Arial"/>
        </w:rPr>
        <w:t xml:space="preserve"> Secretario Ejecutivo </w:t>
      </w:r>
      <w:r w:rsidR="008D255E" w:rsidRPr="00F82520">
        <w:rPr>
          <w:rFonts w:ascii="Arial" w:hAnsi="Arial" w:cs="Arial"/>
        </w:rPr>
        <w:t xml:space="preserve">en cumplimiento del punto </w:t>
      </w:r>
      <w:r w:rsidR="008D255E" w:rsidRPr="00F82520">
        <w:rPr>
          <w:rFonts w:ascii="Arial" w:hAnsi="Arial" w:cs="Arial"/>
          <w:b/>
        </w:rPr>
        <w:t>cinco</w:t>
      </w:r>
      <w:r w:rsidR="008D255E" w:rsidRPr="00F82520">
        <w:rPr>
          <w:rFonts w:ascii="Arial" w:hAnsi="Arial" w:cs="Arial"/>
        </w:rPr>
        <w:t xml:space="preserve"> </w:t>
      </w:r>
      <w:r w:rsidR="005E7127" w:rsidRPr="00F82520">
        <w:rPr>
          <w:rFonts w:ascii="Arial" w:hAnsi="Arial" w:cs="Arial"/>
        </w:rPr>
        <w:t>de la orden del</w:t>
      </w:r>
      <w:r w:rsidR="00C93C95" w:rsidRPr="00F82520">
        <w:rPr>
          <w:rFonts w:ascii="Arial" w:hAnsi="Arial" w:cs="Arial"/>
        </w:rPr>
        <w:t xml:space="preserve"> </w:t>
      </w:r>
      <w:r w:rsidR="00092FC6" w:rsidRPr="00F82520">
        <w:rPr>
          <w:rFonts w:ascii="Arial" w:hAnsi="Arial" w:cs="Arial"/>
        </w:rPr>
        <w:t xml:space="preserve">día, </w:t>
      </w:r>
      <w:r w:rsidR="000E2ECE" w:rsidRPr="00F82520">
        <w:rPr>
          <w:rFonts w:ascii="Arial" w:hAnsi="Arial" w:cs="Arial"/>
        </w:rPr>
        <w:t>siendo este la lectura de los oficios recibidos en este Consejo</w:t>
      </w:r>
      <w:r w:rsidR="004B5C87" w:rsidRPr="00F82520">
        <w:rPr>
          <w:rFonts w:ascii="Arial" w:hAnsi="Arial" w:cs="Arial"/>
        </w:rPr>
        <w:t xml:space="preserve"> </w:t>
      </w:r>
      <w:r w:rsidR="000E2ECE" w:rsidRPr="00F82520">
        <w:rPr>
          <w:rFonts w:ascii="Arial" w:hAnsi="Arial" w:cs="Arial"/>
        </w:rPr>
        <w:t>Municipal</w:t>
      </w:r>
      <w:r w:rsidR="004B5C87" w:rsidRPr="00F82520">
        <w:rPr>
          <w:rFonts w:ascii="Arial" w:hAnsi="Arial" w:cs="Arial"/>
        </w:rPr>
        <w:t xml:space="preserve"> Electoral</w:t>
      </w:r>
      <w:r w:rsidR="000E2ECE" w:rsidRPr="00F82520">
        <w:rPr>
          <w:rFonts w:ascii="Arial" w:hAnsi="Arial" w:cs="Arial"/>
        </w:rPr>
        <w:t>, siendo</w:t>
      </w:r>
      <w:r w:rsidR="004B5C87" w:rsidRPr="00F82520">
        <w:rPr>
          <w:rFonts w:ascii="Arial" w:hAnsi="Arial" w:cs="Arial"/>
        </w:rPr>
        <w:t xml:space="preserve"> </w:t>
      </w:r>
      <w:r w:rsidR="000E2ECE" w:rsidRPr="00F82520">
        <w:rPr>
          <w:rFonts w:ascii="Arial" w:hAnsi="Arial" w:cs="Arial"/>
        </w:rPr>
        <w:t>los qu</w:t>
      </w:r>
      <w:r w:rsidRPr="00F82520">
        <w:rPr>
          <w:rFonts w:ascii="Arial" w:hAnsi="Arial" w:cs="Arial"/>
        </w:rPr>
        <w:t xml:space="preserve">e se relacionan a </w:t>
      </w:r>
      <w:proofErr w:type="gramStart"/>
      <w:r w:rsidRPr="00F82520">
        <w:rPr>
          <w:rFonts w:ascii="Arial" w:hAnsi="Arial" w:cs="Arial"/>
        </w:rPr>
        <w:t>continuación:-------------------------------------------------------------------------------------------------------</w:t>
      </w:r>
      <w:proofErr w:type="gramEnd"/>
    </w:p>
    <w:p w14:paraId="1DA7BD29" w14:textId="77777777" w:rsidR="00515B81" w:rsidRDefault="00515B81" w:rsidP="00DB51F5">
      <w:pPr>
        <w:spacing w:line="360" w:lineRule="auto"/>
        <w:jc w:val="both"/>
        <w:rPr>
          <w:rFonts w:ascii="Arial" w:eastAsia="Arial" w:hAnsi="Arial" w:cs="Arial"/>
          <w:lang w:val="es-ES" w:eastAsia="es-ES"/>
        </w:rPr>
      </w:pPr>
    </w:p>
    <w:p w14:paraId="2A4CF792" w14:textId="51A424B3" w:rsidR="005B0062" w:rsidRDefault="00793DE1"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1.- Oficio remitido al Consejo General con fecha 4 de febrero de 2021 </w:t>
      </w:r>
      <w:r w:rsidR="005B0062">
        <w:rPr>
          <w:rFonts w:ascii="Arial" w:eastAsia="Arial" w:hAnsi="Arial" w:cs="Arial"/>
          <w:lang w:val="es-ES" w:eastAsia="es-ES"/>
        </w:rPr>
        <w:t xml:space="preserve">del </w:t>
      </w:r>
      <w:r w:rsidR="005B0062" w:rsidRPr="005B0062">
        <w:rPr>
          <w:rFonts w:ascii="Arial" w:eastAsia="Arial" w:hAnsi="Arial" w:cs="Arial"/>
          <w:b/>
          <w:lang w:val="es-ES" w:eastAsia="es-ES"/>
        </w:rPr>
        <w:t>Partido</w:t>
      </w:r>
      <w:r>
        <w:rPr>
          <w:rFonts w:ascii="Arial" w:eastAsia="Arial" w:hAnsi="Arial" w:cs="Arial"/>
          <w:b/>
          <w:lang w:val="es-ES" w:eastAsia="es-ES"/>
        </w:rPr>
        <w:t xml:space="preserve"> Revolución Democrática </w:t>
      </w:r>
      <w:r w:rsidR="005B0062">
        <w:rPr>
          <w:rFonts w:ascii="Arial" w:eastAsia="Arial" w:hAnsi="Arial" w:cs="Arial"/>
          <w:lang w:val="es-ES" w:eastAsia="es-ES"/>
        </w:rPr>
        <w:t>en donde nombran como representante pro</w:t>
      </w:r>
      <w:r>
        <w:rPr>
          <w:rFonts w:ascii="Arial" w:eastAsia="Arial" w:hAnsi="Arial" w:cs="Arial"/>
          <w:lang w:val="es-ES" w:eastAsia="es-ES"/>
        </w:rPr>
        <w:t xml:space="preserve">pietario al </w:t>
      </w:r>
      <w:proofErr w:type="spellStart"/>
      <w:proofErr w:type="gramStart"/>
      <w:r>
        <w:rPr>
          <w:rFonts w:ascii="Arial" w:eastAsia="Arial" w:hAnsi="Arial" w:cs="Arial"/>
          <w:lang w:val="es-ES" w:eastAsia="es-ES"/>
        </w:rPr>
        <w:t>C.Jorge</w:t>
      </w:r>
      <w:proofErr w:type="spellEnd"/>
      <w:proofErr w:type="gramEnd"/>
      <w:r>
        <w:rPr>
          <w:rFonts w:ascii="Arial" w:eastAsia="Arial" w:hAnsi="Arial" w:cs="Arial"/>
          <w:lang w:val="es-ES" w:eastAsia="es-ES"/>
        </w:rPr>
        <w:t xml:space="preserve"> Alberto Castro Carvajal </w:t>
      </w:r>
      <w:r w:rsidR="005B0062">
        <w:rPr>
          <w:rFonts w:ascii="Arial" w:eastAsia="Arial" w:hAnsi="Arial" w:cs="Arial"/>
          <w:lang w:val="es-ES" w:eastAsia="es-ES"/>
        </w:rPr>
        <w:t xml:space="preserve"> y como suplente </w:t>
      </w:r>
      <w:r>
        <w:rPr>
          <w:rFonts w:ascii="Arial" w:eastAsia="Arial" w:hAnsi="Arial" w:cs="Arial"/>
          <w:lang w:val="es-ES" w:eastAsia="es-ES"/>
        </w:rPr>
        <w:t xml:space="preserve">al C. Carlos Enrique </w:t>
      </w:r>
      <w:proofErr w:type="spellStart"/>
      <w:r>
        <w:rPr>
          <w:rFonts w:ascii="Arial" w:eastAsia="Arial" w:hAnsi="Arial" w:cs="Arial"/>
          <w:lang w:val="es-ES" w:eastAsia="es-ES"/>
        </w:rPr>
        <w:t>Perez</w:t>
      </w:r>
      <w:proofErr w:type="spellEnd"/>
      <w:r>
        <w:rPr>
          <w:rFonts w:ascii="Arial" w:eastAsia="Arial" w:hAnsi="Arial" w:cs="Arial"/>
          <w:lang w:val="es-ES" w:eastAsia="es-ES"/>
        </w:rPr>
        <w:t xml:space="preserve"> Almeida.</w:t>
      </w:r>
    </w:p>
    <w:p w14:paraId="3883BB73" w14:textId="1A24D431" w:rsidR="005B0062" w:rsidRDefault="007A1768"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2.- Oficio remitido al Consejo General </w:t>
      </w:r>
      <w:r w:rsidR="005B0062">
        <w:rPr>
          <w:rFonts w:ascii="Arial" w:eastAsia="Arial" w:hAnsi="Arial" w:cs="Arial"/>
          <w:lang w:val="es-ES" w:eastAsia="es-ES"/>
        </w:rPr>
        <w:t>con fecha</w:t>
      </w:r>
      <w:r>
        <w:rPr>
          <w:rFonts w:ascii="Arial" w:eastAsia="Arial" w:hAnsi="Arial" w:cs="Arial"/>
          <w:lang w:val="es-ES" w:eastAsia="es-ES"/>
        </w:rPr>
        <w:t xml:space="preserve"> 9 de febrero de 2021 </w:t>
      </w:r>
      <w:r w:rsidR="005B0062">
        <w:rPr>
          <w:rFonts w:ascii="Arial" w:eastAsia="Arial" w:hAnsi="Arial" w:cs="Arial"/>
          <w:lang w:val="es-ES" w:eastAsia="es-ES"/>
        </w:rPr>
        <w:t xml:space="preserve">del </w:t>
      </w:r>
      <w:r w:rsidR="005B0062" w:rsidRPr="005B0062">
        <w:rPr>
          <w:rFonts w:ascii="Arial" w:eastAsia="Arial" w:hAnsi="Arial" w:cs="Arial"/>
          <w:b/>
          <w:lang w:val="es-ES" w:eastAsia="es-ES"/>
        </w:rPr>
        <w:t xml:space="preserve">Partido </w:t>
      </w:r>
      <w:r>
        <w:rPr>
          <w:rFonts w:ascii="Arial" w:eastAsia="Arial" w:hAnsi="Arial" w:cs="Arial"/>
          <w:b/>
          <w:lang w:val="es-ES" w:eastAsia="es-ES"/>
        </w:rPr>
        <w:t>Nueva Alianza</w:t>
      </w:r>
      <w:r w:rsidR="005B0062">
        <w:rPr>
          <w:rFonts w:ascii="Arial" w:eastAsia="Arial" w:hAnsi="Arial" w:cs="Arial"/>
          <w:lang w:val="es-ES" w:eastAsia="es-ES"/>
        </w:rPr>
        <w:t xml:space="preserve"> en donde nombran como representante pro</w:t>
      </w:r>
      <w:r>
        <w:rPr>
          <w:rFonts w:ascii="Arial" w:eastAsia="Arial" w:hAnsi="Arial" w:cs="Arial"/>
          <w:lang w:val="es-ES" w:eastAsia="es-ES"/>
        </w:rPr>
        <w:t xml:space="preserve">pietario al </w:t>
      </w:r>
      <w:proofErr w:type="spellStart"/>
      <w:proofErr w:type="gramStart"/>
      <w:r>
        <w:rPr>
          <w:rFonts w:ascii="Arial" w:eastAsia="Arial" w:hAnsi="Arial" w:cs="Arial"/>
          <w:lang w:val="es-ES" w:eastAsia="es-ES"/>
        </w:rPr>
        <w:t>C.Jorge</w:t>
      </w:r>
      <w:proofErr w:type="spellEnd"/>
      <w:proofErr w:type="gramEnd"/>
      <w:r>
        <w:rPr>
          <w:rFonts w:ascii="Arial" w:eastAsia="Arial" w:hAnsi="Arial" w:cs="Arial"/>
          <w:lang w:val="es-ES" w:eastAsia="es-ES"/>
        </w:rPr>
        <w:t xml:space="preserve"> Eduardo Castillo </w:t>
      </w:r>
      <w:proofErr w:type="spellStart"/>
      <w:r>
        <w:rPr>
          <w:rFonts w:ascii="Arial" w:eastAsia="Arial" w:hAnsi="Arial" w:cs="Arial"/>
          <w:lang w:val="es-ES" w:eastAsia="es-ES"/>
        </w:rPr>
        <w:t>Gonzalez</w:t>
      </w:r>
      <w:proofErr w:type="spellEnd"/>
      <w:r w:rsidR="005B0062">
        <w:rPr>
          <w:rFonts w:ascii="Arial" w:eastAsia="Arial" w:hAnsi="Arial" w:cs="Arial"/>
          <w:lang w:val="es-ES" w:eastAsia="es-ES"/>
        </w:rPr>
        <w:t xml:space="preserve"> y como suplente</w:t>
      </w:r>
      <w:r>
        <w:rPr>
          <w:rFonts w:ascii="Arial" w:eastAsia="Arial" w:hAnsi="Arial" w:cs="Arial"/>
          <w:lang w:val="es-ES" w:eastAsia="es-ES"/>
        </w:rPr>
        <w:t xml:space="preserve"> al </w:t>
      </w:r>
      <w:proofErr w:type="spellStart"/>
      <w:r>
        <w:rPr>
          <w:rFonts w:ascii="Arial" w:eastAsia="Arial" w:hAnsi="Arial" w:cs="Arial"/>
          <w:lang w:val="es-ES" w:eastAsia="es-ES"/>
        </w:rPr>
        <w:t>C.David</w:t>
      </w:r>
      <w:proofErr w:type="spellEnd"/>
      <w:r>
        <w:rPr>
          <w:rFonts w:ascii="Arial" w:eastAsia="Arial" w:hAnsi="Arial" w:cs="Arial"/>
          <w:lang w:val="es-ES" w:eastAsia="es-ES"/>
        </w:rPr>
        <w:t xml:space="preserve"> Barrera Zavala</w:t>
      </w:r>
      <w:r w:rsidR="005B0062">
        <w:rPr>
          <w:rFonts w:ascii="Arial" w:eastAsia="Arial" w:hAnsi="Arial" w:cs="Arial"/>
          <w:lang w:val="es-ES" w:eastAsia="es-ES"/>
        </w:rPr>
        <w:t>.</w:t>
      </w:r>
    </w:p>
    <w:p w14:paraId="11ED2276" w14:textId="6B363079" w:rsidR="007A1768" w:rsidRDefault="007A1768"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3.- Oficio remitido al Consejo General con fecha </w:t>
      </w:r>
      <w:proofErr w:type="gramStart"/>
      <w:r>
        <w:rPr>
          <w:rFonts w:ascii="Arial" w:eastAsia="Arial" w:hAnsi="Arial" w:cs="Arial"/>
          <w:lang w:val="es-ES" w:eastAsia="es-ES"/>
        </w:rPr>
        <w:t>12  de</w:t>
      </w:r>
      <w:proofErr w:type="gramEnd"/>
      <w:r>
        <w:rPr>
          <w:rFonts w:ascii="Arial" w:eastAsia="Arial" w:hAnsi="Arial" w:cs="Arial"/>
          <w:lang w:val="es-ES" w:eastAsia="es-ES"/>
        </w:rPr>
        <w:t xml:space="preserve"> febrero de 2021 del </w:t>
      </w:r>
      <w:r>
        <w:rPr>
          <w:rFonts w:ascii="Arial" w:eastAsia="Arial" w:hAnsi="Arial" w:cs="Arial"/>
          <w:b/>
          <w:lang w:val="es-ES" w:eastAsia="es-ES"/>
        </w:rPr>
        <w:t>Partido Verde Ecologista de México</w:t>
      </w:r>
      <w:r>
        <w:rPr>
          <w:rFonts w:ascii="Arial" w:eastAsia="Arial" w:hAnsi="Arial" w:cs="Arial"/>
          <w:lang w:val="es-ES" w:eastAsia="es-ES"/>
        </w:rPr>
        <w:t xml:space="preserve"> en donde nombran como representante propietario a la </w:t>
      </w:r>
      <w:proofErr w:type="spellStart"/>
      <w:r>
        <w:rPr>
          <w:rFonts w:ascii="Arial" w:eastAsia="Arial" w:hAnsi="Arial" w:cs="Arial"/>
          <w:lang w:val="es-ES" w:eastAsia="es-ES"/>
        </w:rPr>
        <w:t>C.Maria</w:t>
      </w:r>
      <w:proofErr w:type="spellEnd"/>
      <w:r>
        <w:rPr>
          <w:rFonts w:ascii="Arial" w:eastAsia="Arial" w:hAnsi="Arial" w:cs="Arial"/>
          <w:lang w:val="es-ES" w:eastAsia="es-ES"/>
        </w:rPr>
        <w:t xml:space="preserve"> Isabel Castillo Saras y como suplente a la C. </w:t>
      </w:r>
      <w:proofErr w:type="spellStart"/>
      <w:r>
        <w:rPr>
          <w:rFonts w:ascii="Arial" w:eastAsia="Arial" w:hAnsi="Arial" w:cs="Arial"/>
          <w:lang w:val="es-ES" w:eastAsia="es-ES"/>
        </w:rPr>
        <w:t>Maria</w:t>
      </w:r>
      <w:proofErr w:type="spellEnd"/>
      <w:r>
        <w:rPr>
          <w:rFonts w:ascii="Arial" w:eastAsia="Arial" w:hAnsi="Arial" w:cs="Arial"/>
          <w:lang w:val="es-ES" w:eastAsia="es-ES"/>
        </w:rPr>
        <w:t xml:space="preserve"> Laura Saras </w:t>
      </w:r>
      <w:proofErr w:type="spellStart"/>
      <w:r>
        <w:rPr>
          <w:rFonts w:ascii="Arial" w:eastAsia="Arial" w:hAnsi="Arial" w:cs="Arial"/>
          <w:lang w:val="es-ES" w:eastAsia="es-ES"/>
        </w:rPr>
        <w:t>Martinez</w:t>
      </w:r>
      <w:proofErr w:type="spellEnd"/>
      <w:r>
        <w:rPr>
          <w:rFonts w:ascii="Arial" w:eastAsia="Arial" w:hAnsi="Arial" w:cs="Arial"/>
          <w:lang w:val="es-ES" w:eastAsia="es-ES"/>
        </w:rPr>
        <w:t>.</w:t>
      </w:r>
    </w:p>
    <w:p w14:paraId="5DDE44D9" w14:textId="5FD21C0D" w:rsidR="007A1768" w:rsidRDefault="007A1768" w:rsidP="007A1768">
      <w:pPr>
        <w:spacing w:line="360" w:lineRule="auto"/>
        <w:jc w:val="both"/>
        <w:rPr>
          <w:rFonts w:ascii="Arial" w:eastAsia="Arial" w:hAnsi="Arial" w:cs="Arial"/>
          <w:lang w:val="es-ES" w:eastAsia="es-ES"/>
        </w:rPr>
      </w:pPr>
      <w:r>
        <w:rPr>
          <w:rFonts w:ascii="Arial" w:eastAsia="Arial" w:hAnsi="Arial" w:cs="Arial"/>
          <w:lang w:val="es-ES" w:eastAsia="es-ES"/>
        </w:rPr>
        <w:t xml:space="preserve">4.- Oficio remitido al Consejo General con fecha 12 de febrero de 2021 del </w:t>
      </w:r>
      <w:r>
        <w:rPr>
          <w:rFonts w:ascii="Arial" w:eastAsia="Arial" w:hAnsi="Arial" w:cs="Arial"/>
          <w:b/>
          <w:lang w:val="es-ES" w:eastAsia="es-ES"/>
        </w:rPr>
        <w:t>Partido Revolucionario Institucional</w:t>
      </w:r>
      <w:r>
        <w:rPr>
          <w:rFonts w:ascii="Arial" w:eastAsia="Arial" w:hAnsi="Arial" w:cs="Arial"/>
          <w:lang w:val="es-ES" w:eastAsia="es-ES"/>
        </w:rPr>
        <w:t xml:space="preserve"> en donde nombran como representante propietario al </w:t>
      </w:r>
      <w:proofErr w:type="spellStart"/>
      <w:proofErr w:type="gramStart"/>
      <w:r>
        <w:rPr>
          <w:rFonts w:ascii="Arial" w:eastAsia="Arial" w:hAnsi="Arial" w:cs="Arial"/>
          <w:lang w:val="es-ES" w:eastAsia="es-ES"/>
        </w:rPr>
        <w:t>C.Melchor</w:t>
      </w:r>
      <w:proofErr w:type="spellEnd"/>
      <w:proofErr w:type="gramEnd"/>
      <w:r>
        <w:rPr>
          <w:rFonts w:ascii="Arial" w:eastAsia="Arial" w:hAnsi="Arial" w:cs="Arial"/>
          <w:lang w:val="es-ES" w:eastAsia="es-ES"/>
        </w:rPr>
        <w:t xml:space="preserve"> Edgar Pech </w:t>
      </w:r>
      <w:proofErr w:type="spellStart"/>
      <w:r>
        <w:rPr>
          <w:rFonts w:ascii="Arial" w:eastAsia="Arial" w:hAnsi="Arial" w:cs="Arial"/>
          <w:lang w:val="es-ES" w:eastAsia="es-ES"/>
        </w:rPr>
        <w:t>Ek</w:t>
      </w:r>
      <w:proofErr w:type="spellEnd"/>
      <w:r>
        <w:rPr>
          <w:rFonts w:ascii="Arial" w:eastAsia="Arial" w:hAnsi="Arial" w:cs="Arial"/>
          <w:lang w:val="es-ES" w:eastAsia="es-ES"/>
        </w:rPr>
        <w:t>.</w:t>
      </w:r>
    </w:p>
    <w:p w14:paraId="28FCEA8C" w14:textId="07E55A43" w:rsidR="007A1768" w:rsidRDefault="007A1768" w:rsidP="007A1768">
      <w:pPr>
        <w:spacing w:line="360" w:lineRule="auto"/>
        <w:jc w:val="both"/>
        <w:rPr>
          <w:rFonts w:ascii="Arial" w:eastAsia="Arial" w:hAnsi="Arial" w:cs="Arial"/>
          <w:lang w:val="es-ES" w:eastAsia="es-ES"/>
        </w:rPr>
      </w:pPr>
      <w:r>
        <w:rPr>
          <w:rFonts w:ascii="Arial" w:eastAsia="Arial" w:hAnsi="Arial" w:cs="Arial"/>
          <w:lang w:val="es-ES" w:eastAsia="es-ES"/>
        </w:rPr>
        <w:lastRenderedPageBreak/>
        <w:t xml:space="preserve">5.- Oficio remitido al Consejo General con fecha 15 de febrero de 2021 del </w:t>
      </w:r>
      <w:r>
        <w:rPr>
          <w:rFonts w:ascii="Arial" w:eastAsia="Arial" w:hAnsi="Arial" w:cs="Arial"/>
          <w:b/>
          <w:lang w:val="es-ES" w:eastAsia="es-ES"/>
        </w:rPr>
        <w:t xml:space="preserve">Partido </w:t>
      </w:r>
      <w:proofErr w:type="gramStart"/>
      <w:r>
        <w:rPr>
          <w:rFonts w:ascii="Arial" w:eastAsia="Arial" w:hAnsi="Arial" w:cs="Arial"/>
          <w:b/>
          <w:lang w:val="es-ES" w:eastAsia="es-ES"/>
        </w:rPr>
        <w:t xml:space="preserve">Morena </w:t>
      </w:r>
      <w:r>
        <w:rPr>
          <w:rFonts w:ascii="Arial" w:eastAsia="Arial" w:hAnsi="Arial" w:cs="Arial"/>
          <w:lang w:val="es-ES" w:eastAsia="es-ES"/>
        </w:rPr>
        <w:t xml:space="preserve"> en</w:t>
      </w:r>
      <w:proofErr w:type="gramEnd"/>
      <w:r>
        <w:rPr>
          <w:rFonts w:ascii="Arial" w:eastAsia="Arial" w:hAnsi="Arial" w:cs="Arial"/>
          <w:lang w:val="es-ES" w:eastAsia="es-ES"/>
        </w:rPr>
        <w:t xml:space="preserve"> donde nombran como representante pro</w:t>
      </w:r>
      <w:r w:rsidR="009D601F">
        <w:rPr>
          <w:rFonts w:ascii="Arial" w:eastAsia="Arial" w:hAnsi="Arial" w:cs="Arial"/>
          <w:lang w:val="es-ES" w:eastAsia="es-ES"/>
        </w:rPr>
        <w:t>pietario a la</w:t>
      </w:r>
      <w:r>
        <w:rPr>
          <w:rFonts w:ascii="Arial" w:eastAsia="Arial" w:hAnsi="Arial" w:cs="Arial"/>
          <w:lang w:val="es-ES" w:eastAsia="es-ES"/>
        </w:rPr>
        <w:t xml:space="preserve"> </w:t>
      </w:r>
      <w:proofErr w:type="spellStart"/>
      <w:r>
        <w:rPr>
          <w:rFonts w:ascii="Arial" w:eastAsia="Arial" w:hAnsi="Arial" w:cs="Arial"/>
          <w:lang w:val="es-ES" w:eastAsia="es-ES"/>
        </w:rPr>
        <w:t>C.</w:t>
      </w:r>
      <w:r w:rsidR="009D601F">
        <w:rPr>
          <w:rFonts w:ascii="Arial" w:eastAsia="Arial" w:hAnsi="Arial" w:cs="Arial"/>
          <w:lang w:val="es-ES" w:eastAsia="es-ES"/>
        </w:rPr>
        <w:t>Aury</w:t>
      </w:r>
      <w:proofErr w:type="spellEnd"/>
      <w:r w:rsidR="009D601F">
        <w:rPr>
          <w:rFonts w:ascii="Arial" w:eastAsia="Arial" w:hAnsi="Arial" w:cs="Arial"/>
          <w:lang w:val="es-ES" w:eastAsia="es-ES"/>
        </w:rPr>
        <w:t xml:space="preserve"> Graciela Quijano Mex</w:t>
      </w:r>
      <w:r>
        <w:rPr>
          <w:rFonts w:ascii="Arial" w:eastAsia="Arial" w:hAnsi="Arial" w:cs="Arial"/>
          <w:lang w:val="es-ES" w:eastAsia="es-ES"/>
        </w:rPr>
        <w:t xml:space="preserve"> y como suplente</w:t>
      </w:r>
      <w:r w:rsidR="009D601F">
        <w:rPr>
          <w:rFonts w:ascii="Arial" w:eastAsia="Arial" w:hAnsi="Arial" w:cs="Arial"/>
          <w:lang w:val="es-ES" w:eastAsia="es-ES"/>
        </w:rPr>
        <w:t xml:space="preserve"> a la </w:t>
      </w:r>
      <w:proofErr w:type="spellStart"/>
      <w:r>
        <w:rPr>
          <w:rFonts w:ascii="Arial" w:eastAsia="Arial" w:hAnsi="Arial" w:cs="Arial"/>
          <w:lang w:val="es-ES" w:eastAsia="es-ES"/>
        </w:rPr>
        <w:t>C.</w:t>
      </w:r>
      <w:r w:rsidR="009D601F">
        <w:rPr>
          <w:rFonts w:ascii="Arial" w:eastAsia="Arial" w:hAnsi="Arial" w:cs="Arial"/>
          <w:lang w:val="es-ES" w:eastAsia="es-ES"/>
        </w:rPr>
        <w:t>Lizbeth</w:t>
      </w:r>
      <w:proofErr w:type="spellEnd"/>
      <w:r w:rsidR="009D601F">
        <w:rPr>
          <w:rFonts w:ascii="Arial" w:eastAsia="Arial" w:hAnsi="Arial" w:cs="Arial"/>
          <w:lang w:val="es-ES" w:eastAsia="es-ES"/>
        </w:rPr>
        <w:t xml:space="preserve"> Dzib Mex.</w:t>
      </w:r>
    </w:p>
    <w:p w14:paraId="491FAE9A" w14:textId="381C8070" w:rsidR="007A1768" w:rsidRDefault="007A1768" w:rsidP="00DB51F5">
      <w:pPr>
        <w:spacing w:line="360" w:lineRule="auto"/>
        <w:jc w:val="both"/>
        <w:rPr>
          <w:rFonts w:ascii="Arial" w:eastAsia="Arial" w:hAnsi="Arial" w:cs="Arial"/>
          <w:lang w:val="es-ES" w:eastAsia="es-ES"/>
        </w:rPr>
      </w:pPr>
      <w:r>
        <w:rPr>
          <w:rFonts w:ascii="Arial" w:eastAsia="Arial" w:hAnsi="Arial" w:cs="Arial"/>
          <w:lang w:val="es-ES" w:eastAsia="es-ES"/>
        </w:rPr>
        <w:t>6.- Oficio remitido al Consejo General con fecha</w:t>
      </w:r>
      <w:r w:rsidR="009D601F">
        <w:rPr>
          <w:rFonts w:ascii="Arial" w:eastAsia="Arial" w:hAnsi="Arial" w:cs="Arial"/>
          <w:lang w:val="es-ES" w:eastAsia="es-ES"/>
        </w:rPr>
        <w:t xml:space="preserve"> </w:t>
      </w:r>
      <w:proofErr w:type="gramStart"/>
      <w:r w:rsidR="009D601F">
        <w:rPr>
          <w:rFonts w:ascii="Arial" w:eastAsia="Arial" w:hAnsi="Arial" w:cs="Arial"/>
          <w:lang w:val="es-ES" w:eastAsia="es-ES"/>
        </w:rPr>
        <w:t>17</w:t>
      </w:r>
      <w:r>
        <w:rPr>
          <w:rFonts w:ascii="Arial" w:eastAsia="Arial" w:hAnsi="Arial" w:cs="Arial"/>
          <w:lang w:val="es-ES" w:eastAsia="es-ES"/>
        </w:rPr>
        <w:t xml:space="preserve">  de</w:t>
      </w:r>
      <w:proofErr w:type="gramEnd"/>
      <w:r>
        <w:rPr>
          <w:rFonts w:ascii="Arial" w:eastAsia="Arial" w:hAnsi="Arial" w:cs="Arial"/>
          <w:lang w:val="es-ES" w:eastAsia="es-ES"/>
        </w:rPr>
        <w:t xml:space="preserve"> febrero de 2021 del </w:t>
      </w:r>
      <w:r>
        <w:rPr>
          <w:rFonts w:ascii="Arial" w:eastAsia="Arial" w:hAnsi="Arial" w:cs="Arial"/>
          <w:b/>
          <w:lang w:val="es-ES" w:eastAsia="es-ES"/>
        </w:rPr>
        <w:t xml:space="preserve">Partido </w:t>
      </w:r>
      <w:r w:rsidR="009D601F">
        <w:rPr>
          <w:rFonts w:ascii="Arial" w:eastAsia="Arial" w:hAnsi="Arial" w:cs="Arial"/>
          <w:b/>
          <w:lang w:val="es-ES" w:eastAsia="es-ES"/>
        </w:rPr>
        <w:t>Fuerza Por México</w:t>
      </w:r>
      <w:r>
        <w:rPr>
          <w:rFonts w:ascii="Arial" w:eastAsia="Arial" w:hAnsi="Arial" w:cs="Arial"/>
          <w:lang w:val="es-ES" w:eastAsia="es-ES"/>
        </w:rPr>
        <w:t xml:space="preserve"> en donde nombran como representante pro</w:t>
      </w:r>
      <w:r w:rsidR="009D601F">
        <w:rPr>
          <w:rFonts w:ascii="Arial" w:eastAsia="Arial" w:hAnsi="Arial" w:cs="Arial"/>
          <w:lang w:val="es-ES" w:eastAsia="es-ES"/>
        </w:rPr>
        <w:t>pietario a la</w:t>
      </w:r>
      <w:r>
        <w:rPr>
          <w:rFonts w:ascii="Arial" w:eastAsia="Arial" w:hAnsi="Arial" w:cs="Arial"/>
          <w:lang w:val="es-ES" w:eastAsia="es-ES"/>
        </w:rPr>
        <w:t xml:space="preserve"> C.</w:t>
      </w:r>
      <w:r w:rsidR="009D601F">
        <w:rPr>
          <w:rFonts w:ascii="Arial" w:eastAsia="Arial" w:hAnsi="Arial" w:cs="Arial"/>
          <w:lang w:val="es-ES" w:eastAsia="es-ES"/>
        </w:rPr>
        <w:t xml:space="preserve"> Barbara Esther </w:t>
      </w:r>
      <w:proofErr w:type="spellStart"/>
      <w:r w:rsidR="009D601F">
        <w:rPr>
          <w:rFonts w:ascii="Arial" w:eastAsia="Arial" w:hAnsi="Arial" w:cs="Arial"/>
          <w:lang w:val="es-ES" w:eastAsia="es-ES"/>
        </w:rPr>
        <w:t>Rodrguez</w:t>
      </w:r>
      <w:proofErr w:type="spellEnd"/>
      <w:r w:rsidR="009D601F">
        <w:rPr>
          <w:rFonts w:ascii="Arial" w:eastAsia="Arial" w:hAnsi="Arial" w:cs="Arial"/>
          <w:lang w:val="es-ES" w:eastAsia="es-ES"/>
        </w:rPr>
        <w:t xml:space="preserve"> Caamal</w:t>
      </w:r>
      <w:r>
        <w:rPr>
          <w:rFonts w:ascii="Arial" w:eastAsia="Arial" w:hAnsi="Arial" w:cs="Arial"/>
          <w:lang w:val="es-ES" w:eastAsia="es-ES"/>
        </w:rPr>
        <w:t xml:space="preserve"> y como suplente</w:t>
      </w:r>
      <w:r w:rsidR="009D601F">
        <w:rPr>
          <w:rFonts w:ascii="Arial" w:eastAsia="Arial" w:hAnsi="Arial" w:cs="Arial"/>
          <w:lang w:val="es-ES" w:eastAsia="es-ES"/>
        </w:rPr>
        <w:t xml:space="preserve"> a la</w:t>
      </w:r>
      <w:r>
        <w:rPr>
          <w:rFonts w:ascii="Arial" w:eastAsia="Arial" w:hAnsi="Arial" w:cs="Arial"/>
          <w:lang w:val="es-ES" w:eastAsia="es-ES"/>
        </w:rPr>
        <w:t xml:space="preserve"> C.</w:t>
      </w:r>
      <w:r w:rsidR="00AD706D">
        <w:rPr>
          <w:rFonts w:ascii="Arial" w:eastAsia="Arial" w:hAnsi="Arial" w:cs="Arial"/>
          <w:lang w:val="es-ES" w:eastAsia="es-ES"/>
        </w:rPr>
        <w:t xml:space="preserve"> </w:t>
      </w:r>
      <w:r w:rsidR="009D601F">
        <w:rPr>
          <w:rFonts w:ascii="Arial" w:eastAsia="Arial" w:hAnsi="Arial" w:cs="Arial"/>
          <w:lang w:val="es-ES" w:eastAsia="es-ES"/>
        </w:rPr>
        <w:t xml:space="preserve">Pilar Polanco </w:t>
      </w:r>
      <w:proofErr w:type="spellStart"/>
      <w:r w:rsidR="009D601F">
        <w:rPr>
          <w:rFonts w:ascii="Arial" w:eastAsia="Arial" w:hAnsi="Arial" w:cs="Arial"/>
          <w:lang w:val="es-ES" w:eastAsia="es-ES"/>
        </w:rPr>
        <w:t>Tucuch</w:t>
      </w:r>
      <w:proofErr w:type="spellEnd"/>
      <w:r w:rsidR="009D601F">
        <w:rPr>
          <w:rFonts w:ascii="Arial" w:eastAsia="Arial" w:hAnsi="Arial" w:cs="Arial"/>
          <w:lang w:val="es-ES" w:eastAsia="es-ES"/>
        </w:rPr>
        <w:t>.</w:t>
      </w:r>
    </w:p>
    <w:p w14:paraId="2E3E3C9D" w14:textId="07BE582B" w:rsidR="00DE6CCD" w:rsidRDefault="009D601F" w:rsidP="00DE6CCD">
      <w:pPr>
        <w:spacing w:line="360" w:lineRule="auto"/>
        <w:jc w:val="both"/>
        <w:rPr>
          <w:rFonts w:ascii="Arial" w:eastAsia="Arial" w:hAnsi="Arial" w:cs="Arial"/>
          <w:lang w:val="es-ES" w:eastAsia="es-ES"/>
        </w:rPr>
      </w:pPr>
      <w:r>
        <w:rPr>
          <w:rFonts w:ascii="Arial" w:eastAsia="Arial" w:hAnsi="Arial" w:cs="Arial"/>
          <w:lang w:val="es-ES" w:eastAsia="es-ES"/>
        </w:rPr>
        <w:t>7</w:t>
      </w:r>
      <w:r w:rsidR="00DE6CCD">
        <w:rPr>
          <w:rFonts w:ascii="Arial" w:eastAsia="Arial" w:hAnsi="Arial" w:cs="Arial"/>
          <w:lang w:val="es-ES" w:eastAsia="es-ES"/>
        </w:rPr>
        <w:t xml:space="preserve">.- Oficio remitido al Consejo General con fecha </w:t>
      </w:r>
      <w:proofErr w:type="gramStart"/>
      <w:r w:rsidR="00DE6CCD">
        <w:rPr>
          <w:rFonts w:ascii="Arial" w:eastAsia="Arial" w:hAnsi="Arial" w:cs="Arial"/>
          <w:lang w:val="es-ES" w:eastAsia="es-ES"/>
        </w:rPr>
        <w:t>17  de</w:t>
      </w:r>
      <w:proofErr w:type="gramEnd"/>
      <w:r w:rsidR="00DE6CCD">
        <w:rPr>
          <w:rFonts w:ascii="Arial" w:eastAsia="Arial" w:hAnsi="Arial" w:cs="Arial"/>
          <w:lang w:val="es-ES" w:eastAsia="es-ES"/>
        </w:rPr>
        <w:t xml:space="preserve"> febrero de 2021 del </w:t>
      </w:r>
      <w:r w:rsidR="00DE6CCD">
        <w:rPr>
          <w:rFonts w:ascii="Arial" w:eastAsia="Arial" w:hAnsi="Arial" w:cs="Arial"/>
          <w:b/>
          <w:lang w:val="es-ES" w:eastAsia="es-ES"/>
        </w:rPr>
        <w:t xml:space="preserve">Partido </w:t>
      </w:r>
      <w:r w:rsidR="00DE6CCD">
        <w:rPr>
          <w:rFonts w:ascii="Arial" w:eastAsia="Arial" w:hAnsi="Arial" w:cs="Arial"/>
          <w:b/>
          <w:lang w:val="es-ES" w:eastAsia="es-ES"/>
        </w:rPr>
        <w:t>Movimiento Ciudadano</w:t>
      </w:r>
      <w:r w:rsidR="00DE6CCD">
        <w:rPr>
          <w:rFonts w:ascii="Arial" w:eastAsia="Arial" w:hAnsi="Arial" w:cs="Arial"/>
          <w:lang w:val="es-ES" w:eastAsia="es-ES"/>
        </w:rPr>
        <w:t xml:space="preserve"> en donde nombran como representante propietario a la C. </w:t>
      </w:r>
      <w:proofErr w:type="spellStart"/>
      <w:r w:rsidR="00DE6CCD">
        <w:rPr>
          <w:rFonts w:ascii="Arial" w:eastAsia="Arial" w:hAnsi="Arial" w:cs="Arial"/>
          <w:lang w:val="es-ES" w:eastAsia="es-ES"/>
        </w:rPr>
        <w:t>Shelvy</w:t>
      </w:r>
      <w:proofErr w:type="spellEnd"/>
      <w:r w:rsidR="00DE6CCD">
        <w:rPr>
          <w:rFonts w:ascii="Arial" w:eastAsia="Arial" w:hAnsi="Arial" w:cs="Arial"/>
          <w:lang w:val="es-ES" w:eastAsia="es-ES"/>
        </w:rPr>
        <w:t xml:space="preserve"> Manzano </w:t>
      </w:r>
      <w:proofErr w:type="spellStart"/>
      <w:r w:rsidR="00DE6CCD">
        <w:rPr>
          <w:rFonts w:ascii="Arial" w:eastAsia="Arial" w:hAnsi="Arial" w:cs="Arial"/>
          <w:lang w:val="es-ES" w:eastAsia="es-ES"/>
        </w:rPr>
        <w:t>Garcia</w:t>
      </w:r>
      <w:proofErr w:type="spellEnd"/>
      <w:r w:rsidR="00DE6CCD">
        <w:rPr>
          <w:rFonts w:ascii="Arial" w:eastAsia="Arial" w:hAnsi="Arial" w:cs="Arial"/>
          <w:lang w:val="es-ES" w:eastAsia="es-ES"/>
        </w:rPr>
        <w:t xml:space="preserve"> </w:t>
      </w:r>
    </w:p>
    <w:p w14:paraId="0BE29A46" w14:textId="77777777" w:rsidR="00AD706D" w:rsidRDefault="00AD706D" w:rsidP="00DB51F5">
      <w:pPr>
        <w:spacing w:line="360" w:lineRule="auto"/>
        <w:jc w:val="both"/>
        <w:rPr>
          <w:rFonts w:ascii="Arial" w:eastAsia="Arial" w:hAnsi="Arial" w:cs="Arial"/>
          <w:lang w:val="es-ES" w:eastAsia="es-ES"/>
        </w:rPr>
      </w:pPr>
    </w:p>
    <w:p w14:paraId="4B099610" w14:textId="2C491CCC" w:rsidR="008852CD" w:rsidRDefault="008852CD" w:rsidP="00DB51F5">
      <w:pPr>
        <w:spacing w:line="360" w:lineRule="auto"/>
        <w:jc w:val="both"/>
        <w:rPr>
          <w:rFonts w:ascii="Arial" w:eastAsia="Arial" w:hAnsi="Arial" w:cs="Arial"/>
          <w:lang w:val="es-ES" w:eastAsia="es-ES"/>
        </w:rPr>
      </w:pPr>
      <w:r>
        <w:rPr>
          <w:rFonts w:ascii="Arial" w:hAnsi="Arial" w:cs="Arial"/>
        </w:rPr>
        <w:t>Por lo que a continuación el Consejero Presidente con fundamento en los artículos 168 fracción IV y 179 de la Ley de Instituciones y Procedimientos Electorales del Estado de Yucatán, declaró formalmente incorporados a los representantes de los siguientes Partid</w:t>
      </w:r>
      <w:r w:rsidR="009D601F">
        <w:rPr>
          <w:rFonts w:ascii="Arial" w:hAnsi="Arial" w:cs="Arial"/>
        </w:rPr>
        <w:t xml:space="preserve">os Políticos: </w:t>
      </w:r>
      <w:r w:rsidR="009D601F" w:rsidRPr="00DE6CCD">
        <w:rPr>
          <w:rFonts w:ascii="Arial" w:hAnsi="Arial" w:cs="Arial"/>
          <w:b/>
          <w:bCs/>
        </w:rPr>
        <w:t xml:space="preserve">Partido de la Revolución </w:t>
      </w:r>
      <w:r w:rsidR="00DE6CCD" w:rsidRPr="00DE6CCD">
        <w:rPr>
          <w:rFonts w:ascii="Arial" w:hAnsi="Arial" w:cs="Arial"/>
          <w:b/>
          <w:bCs/>
        </w:rPr>
        <w:t>Democrática</w:t>
      </w:r>
      <w:r w:rsidR="009D601F">
        <w:rPr>
          <w:rFonts w:ascii="Arial" w:hAnsi="Arial" w:cs="Arial"/>
        </w:rPr>
        <w:t xml:space="preserve">, </w:t>
      </w:r>
      <w:r w:rsidR="009D601F" w:rsidRPr="00DE6CCD">
        <w:rPr>
          <w:rFonts w:ascii="Arial" w:hAnsi="Arial" w:cs="Arial"/>
          <w:b/>
          <w:bCs/>
        </w:rPr>
        <w:t>Partido Nueva Alianza</w:t>
      </w:r>
      <w:r w:rsidR="009D601F">
        <w:rPr>
          <w:rFonts w:ascii="Arial" w:hAnsi="Arial" w:cs="Arial"/>
        </w:rPr>
        <w:t xml:space="preserve">, </w:t>
      </w:r>
      <w:r w:rsidR="009D601F" w:rsidRPr="00DE6CCD">
        <w:rPr>
          <w:rFonts w:ascii="Arial" w:hAnsi="Arial" w:cs="Arial"/>
          <w:b/>
          <w:bCs/>
        </w:rPr>
        <w:t>Partido verde Ecologista de México</w:t>
      </w:r>
      <w:r w:rsidR="009D601F">
        <w:rPr>
          <w:rFonts w:ascii="Arial" w:hAnsi="Arial" w:cs="Arial"/>
        </w:rPr>
        <w:t xml:space="preserve">, </w:t>
      </w:r>
      <w:r w:rsidR="00DE6CCD" w:rsidRPr="00DE6CCD">
        <w:rPr>
          <w:rFonts w:ascii="Arial" w:hAnsi="Arial" w:cs="Arial"/>
          <w:b/>
          <w:bCs/>
        </w:rPr>
        <w:t xml:space="preserve">Partido </w:t>
      </w:r>
      <w:r w:rsidR="009D601F" w:rsidRPr="00DE6CCD">
        <w:rPr>
          <w:rFonts w:ascii="Arial" w:hAnsi="Arial" w:cs="Arial"/>
          <w:b/>
          <w:bCs/>
        </w:rPr>
        <w:t>Morena</w:t>
      </w:r>
      <w:r w:rsidR="009D601F">
        <w:rPr>
          <w:rFonts w:ascii="Arial" w:hAnsi="Arial" w:cs="Arial"/>
        </w:rPr>
        <w:t xml:space="preserve">, </w:t>
      </w:r>
      <w:r w:rsidR="009D601F" w:rsidRPr="00DE6CCD">
        <w:rPr>
          <w:rFonts w:ascii="Arial" w:hAnsi="Arial" w:cs="Arial"/>
          <w:b/>
          <w:bCs/>
        </w:rPr>
        <w:t>Partido Fuerza por México</w:t>
      </w:r>
      <w:r w:rsidR="00DE6CCD">
        <w:rPr>
          <w:rFonts w:ascii="Arial" w:hAnsi="Arial" w:cs="Arial"/>
          <w:b/>
          <w:bCs/>
        </w:rPr>
        <w:t>, Partido Movimiento Ciudadano</w:t>
      </w:r>
      <w:r>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Pr="00AD706D">
        <w:rPr>
          <w:rFonts w:ascii="Arial" w:hAnsi="Arial" w:cs="Arial"/>
        </w:rPr>
        <w:t>Rindiendo en este acto por escrito la protesta de ley------------------------------------------------------</w:t>
      </w:r>
      <w:r>
        <w:rPr>
          <w:rFonts w:ascii="Arial" w:hAnsi="Arial" w:cs="Arial"/>
        </w:rPr>
        <w:t>--------------------------------------------------------------------------------------</w:t>
      </w:r>
      <w:r w:rsidR="000F50DA">
        <w:rPr>
          <w:rFonts w:ascii="Arial" w:hAnsi="Arial" w:cs="Arial"/>
        </w:rPr>
        <w:t>----------------------------------------------------------</w:t>
      </w:r>
    </w:p>
    <w:p w14:paraId="7BF6DC16" w14:textId="73A10EEB" w:rsidR="00026684" w:rsidRDefault="00BE3D36" w:rsidP="00026684">
      <w:pPr>
        <w:spacing w:line="360" w:lineRule="auto"/>
        <w:jc w:val="both"/>
        <w:rPr>
          <w:rFonts w:ascii="Arial" w:hAnsi="Arial" w:cs="Arial"/>
        </w:rPr>
      </w:pPr>
      <w:r w:rsidRPr="00BE3D36">
        <w:rPr>
          <w:rFonts w:ascii="Arial" w:hAnsi="Arial" w:cs="Arial"/>
          <w:b/>
        </w:rPr>
        <w:t>Punto número seis</w:t>
      </w:r>
      <w:r>
        <w:rPr>
          <w:rFonts w:ascii="Arial" w:hAnsi="Arial" w:cs="Arial"/>
        </w:rPr>
        <w:t xml:space="preserve">. </w:t>
      </w:r>
      <w:r w:rsidR="005D00A4" w:rsidRPr="005D00A4">
        <w:rPr>
          <w:rFonts w:ascii="Arial" w:hAnsi="Arial" w:cs="Arial"/>
        </w:rPr>
        <w:t xml:space="preserve">Aprobación  en su caso  del proyecto de acuerdo </w:t>
      </w:r>
      <w:r w:rsidR="005D00A4" w:rsidRPr="005D00A4">
        <w:rPr>
          <w:rFonts w:ascii="Arial" w:hAnsi="Arial" w:cs="Arial"/>
          <w:b/>
        </w:rPr>
        <w:t>CM/001/2021/</w:t>
      </w:r>
      <w:r w:rsidR="00AD706D">
        <w:rPr>
          <w:rFonts w:ascii="Arial" w:hAnsi="Arial" w:cs="Arial"/>
          <w:b/>
        </w:rPr>
        <w:t>TINUM</w:t>
      </w:r>
      <w:r>
        <w:rPr>
          <w:rFonts w:ascii="Arial" w:hAnsi="Arial" w:cs="Arial"/>
        </w:rPr>
        <w:t xml:space="preserve"> del Consejo M</w:t>
      </w:r>
      <w:r w:rsidR="000F50DA">
        <w:rPr>
          <w:rFonts w:ascii="Arial" w:hAnsi="Arial" w:cs="Arial"/>
        </w:rPr>
        <w:t xml:space="preserve">unicipal de </w:t>
      </w:r>
      <w:proofErr w:type="spellStart"/>
      <w:r w:rsidR="000F50DA">
        <w:rPr>
          <w:rFonts w:ascii="Arial" w:hAnsi="Arial" w:cs="Arial"/>
        </w:rPr>
        <w:t>Tinum</w:t>
      </w:r>
      <w:proofErr w:type="spellEnd"/>
      <w:r w:rsidRPr="005B0062">
        <w:rPr>
          <w:rFonts w:ascii="Arial" w:hAnsi="Arial" w:cs="Arial"/>
        </w:rPr>
        <w:t>, por el que se aprueban las bases del procedimiento de distribución de los espacios de uso común para la colocación y fijación de la propaganda electoral para la campaña del proceso electoral ordinario 2020-20</w:t>
      </w:r>
      <w:r>
        <w:rPr>
          <w:rFonts w:ascii="Arial" w:hAnsi="Arial" w:cs="Arial"/>
        </w:rPr>
        <w:t>21; seguidamente el Consejero</w:t>
      </w:r>
      <w:r w:rsidRPr="00F5464A">
        <w:rPr>
          <w:rFonts w:ascii="Arial" w:hAnsi="Arial" w:cs="Arial"/>
        </w:rPr>
        <w:t xml:space="preserve"> Presidente</w:t>
      </w:r>
      <w:r>
        <w:rPr>
          <w:rFonts w:ascii="Arial" w:hAnsi="Arial" w:cs="Arial"/>
        </w:rPr>
        <w:t xml:space="preserve">, solicita al Secretario Ejecutivo de lectura al proyecto de acuerdo en cuestión, a lo que el Secretario Ejecutivo, con fundamento en el artículo 14 numeral 1 del Reglamento de Sesiones de los Consejos del Instituto Electoral y de Participación Ciudadana de Yucatán, solicita de manera atenta y respetuosa la dispensa de la lectura de los considerandos del presente proyecto de acuerdo a tratar, para dar lectura únicamente </w:t>
      </w:r>
      <w:r>
        <w:rPr>
          <w:rFonts w:ascii="Arial" w:hAnsi="Arial" w:cs="Arial"/>
        </w:rPr>
        <w:lastRenderedPageBreak/>
        <w:t xml:space="preserve">al punto de acuerdo primero, en virtud de haber sido tratado en una junta de trabajo previa realizada entre los integrantes de este Consejo Electoral; acto continuo, el Consejero Presidente pregunta a los integrantes de este Consejo Electoral, si existe observación alguna al </w:t>
      </w:r>
      <w:r w:rsidRPr="00AD706D">
        <w:rPr>
          <w:rFonts w:ascii="Arial" w:hAnsi="Arial" w:cs="Arial"/>
        </w:rPr>
        <w:t xml:space="preserve">respecto y no habiendo observación </w:t>
      </w:r>
      <w:r w:rsidR="00CD299A" w:rsidRPr="00AD706D">
        <w:rPr>
          <w:rFonts w:ascii="Arial" w:hAnsi="Arial" w:cs="Arial"/>
        </w:rPr>
        <w:t xml:space="preserve">alguna, </w:t>
      </w:r>
      <w:r w:rsidRPr="00AD706D">
        <w:rPr>
          <w:rFonts w:ascii="Arial" w:hAnsi="Arial" w:cs="Arial"/>
        </w:rPr>
        <w:t>una vez otorgada la dispensa el Consejero Presidente sede el uso de la voz al Secretario</w:t>
      </w:r>
      <w:r>
        <w:rPr>
          <w:rFonts w:ascii="Arial" w:hAnsi="Arial" w:cs="Arial"/>
        </w:rPr>
        <w:t xml:space="preserve"> Ejecutivo, quien en uso de la voz y en virtud de la dispensa previamente concedida procede </w:t>
      </w:r>
      <w:r w:rsidR="00026684">
        <w:rPr>
          <w:rFonts w:ascii="Arial" w:hAnsi="Arial" w:cs="Arial"/>
        </w:rPr>
        <w:t>únicamente dar lectura al considerando quince y al punto de acuerdo primero respectivo:</w:t>
      </w:r>
    </w:p>
    <w:p w14:paraId="28264D0C" w14:textId="3ACD95C1" w:rsidR="00BE3D36" w:rsidRDefault="00BE3D36" w:rsidP="00BE3D36">
      <w:pPr>
        <w:spacing w:line="360" w:lineRule="auto"/>
        <w:jc w:val="both"/>
        <w:rPr>
          <w:rFonts w:ascii="Arial" w:hAnsi="Arial" w:cs="Arial"/>
        </w:rPr>
      </w:pPr>
      <w:r>
        <w:rPr>
          <w:rFonts w:ascii="Arial" w:hAnsi="Arial" w:cs="Arial"/>
        </w:rPr>
        <w:t>….</w:t>
      </w:r>
    </w:p>
    <w:p w14:paraId="21D7F88F" w14:textId="230C6BA7" w:rsidR="00026684" w:rsidRPr="00F442ED" w:rsidRDefault="00026684" w:rsidP="00026684">
      <w:pPr>
        <w:ind w:left="-142" w:right="-142"/>
        <w:jc w:val="both"/>
        <w:rPr>
          <w:rFonts w:ascii="Arial" w:hAnsi="Arial" w:cs="Arial"/>
          <w:sz w:val="20"/>
          <w:szCs w:val="22"/>
        </w:rPr>
      </w:pPr>
      <w:r w:rsidRPr="00F442ED">
        <w:rPr>
          <w:rFonts w:ascii="Arial" w:hAnsi="Arial" w:cs="Arial"/>
          <w:b/>
          <w:sz w:val="20"/>
          <w:szCs w:val="22"/>
        </w:rPr>
        <w:t>15.-</w:t>
      </w:r>
      <w:r w:rsidRPr="00F442ED">
        <w:rPr>
          <w:rFonts w:ascii="Arial" w:hAnsi="Arial" w:cs="Arial"/>
          <w:sz w:val="20"/>
          <w:szCs w:val="22"/>
        </w:rPr>
        <w:t xml:space="preserve"> </w:t>
      </w:r>
      <w:proofErr w:type="gramStart"/>
      <w:r w:rsidRPr="00F442ED">
        <w:rPr>
          <w:rFonts w:ascii="Arial" w:hAnsi="Arial" w:cs="Arial"/>
          <w:sz w:val="20"/>
          <w:szCs w:val="22"/>
        </w:rPr>
        <w:t>Que</w:t>
      </w:r>
      <w:proofErr w:type="gramEnd"/>
      <w:r w:rsidRPr="00F442ED">
        <w:rPr>
          <w:rFonts w:ascii="Arial" w:hAnsi="Arial" w:cs="Arial"/>
          <w:sz w:val="20"/>
          <w:szCs w:val="22"/>
        </w:rPr>
        <w:t xml:space="preserve"> en virtud de las disposiciones legales establecidas en los preceptos señalados con antelación, es necesario que el Consejo Municipal de </w:t>
      </w:r>
      <w:proofErr w:type="spellStart"/>
      <w:r w:rsidR="00AD706D">
        <w:rPr>
          <w:rFonts w:ascii="Arial" w:hAnsi="Arial" w:cs="Arial"/>
          <w:sz w:val="20"/>
          <w:szCs w:val="22"/>
        </w:rPr>
        <w:t>Tinum</w:t>
      </w:r>
      <w:proofErr w:type="spellEnd"/>
      <w:r w:rsidRPr="00F442ED">
        <w:rPr>
          <w:rFonts w:ascii="Arial" w:hAnsi="Arial" w:cs="Arial"/>
          <w:sz w:val="20"/>
          <w:szCs w:val="22"/>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F442ED">
        <w:rPr>
          <w:rFonts w:ascii="Arial" w:hAnsi="Arial" w:cs="Arial"/>
          <w:iCs/>
          <w:sz w:val="20"/>
          <w:szCs w:val="22"/>
        </w:rPr>
        <w:t>LIPEEY</w:t>
      </w:r>
      <w:r w:rsidRPr="00F442ED">
        <w:rPr>
          <w:rFonts w:ascii="Arial" w:hAnsi="Arial" w:cs="Arial"/>
          <w:sz w:val="20"/>
          <w:szCs w:val="22"/>
        </w:rPr>
        <w:t>; quedando de la manera siguiente:</w:t>
      </w:r>
    </w:p>
    <w:p w14:paraId="756755BF" w14:textId="77777777" w:rsidR="00026684" w:rsidRPr="00F442ED" w:rsidRDefault="00026684" w:rsidP="00026684">
      <w:pPr>
        <w:ind w:left="-142" w:right="-142"/>
        <w:jc w:val="both"/>
        <w:rPr>
          <w:rFonts w:ascii="Arial" w:hAnsi="Arial" w:cs="Arial"/>
          <w:sz w:val="20"/>
          <w:szCs w:val="22"/>
        </w:rPr>
      </w:pPr>
    </w:p>
    <w:p w14:paraId="18516B63" w14:textId="214FBA67" w:rsidR="00026684" w:rsidRPr="00F442ED" w:rsidRDefault="00026684" w:rsidP="00026684">
      <w:pPr>
        <w:jc w:val="both"/>
        <w:rPr>
          <w:rFonts w:ascii="Arial" w:hAnsi="Arial" w:cs="Arial"/>
          <w:sz w:val="20"/>
          <w:szCs w:val="22"/>
        </w:rPr>
      </w:pPr>
      <w:r w:rsidRPr="00F442ED">
        <w:rPr>
          <w:rFonts w:ascii="Arial" w:hAnsi="Arial" w:cs="Arial"/>
          <w:b/>
          <w:sz w:val="20"/>
          <w:szCs w:val="22"/>
        </w:rPr>
        <w:t>PRIMERA. -</w:t>
      </w:r>
      <w:r w:rsidRPr="00F442ED">
        <w:rPr>
          <w:rFonts w:ascii="Arial" w:hAnsi="Arial" w:cs="Arial"/>
          <w:sz w:val="20"/>
          <w:szCs w:val="22"/>
        </w:rPr>
        <w:t xml:space="preserve"> Todos los espacios de uso común que en su caso sean otorgados por el H. Ayuntamiento de </w:t>
      </w:r>
      <w:proofErr w:type="spellStart"/>
      <w:r w:rsidR="00AD706D">
        <w:rPr>
          <w:rFonts w:ascii="Arial" w:hAnsi="Arial" w:cs="Arial"/>
          <w:sz w:val="20"/>
          <w:szCs w:val="22"/>
        </w:rPr>
        <w:t>Tinum</w:t>
      </w:r>
      <w:proofErr w:type="spellEnd"/>
      <w:r w:rsidR="00AD706D">
        <w:rPr>
          <w:rFonts w:ascii="Arial" w:hAnsi="Arial" w:cs="Arial"/>
          <w:sz w:val="20"/>
          <w:szCs w:val="22"/>
        </w:rPr>
        <w:t>,</w:t>
      </w:r>
      <w:r w:rsidRPr="00F442ED">
        <w:rPr>
          <w:rFonts w:ascii="Arial" w:hAnsi="Arial" w:cs="Arial"/>
          <w:sz w:val="20"/>
          <w:szCs w:val="22"/>
        </w:rPr>
        <w:t xml:space="preserve"> Yucatán, serán repartidos entre los Partidos Políticos registrados ante el Instituto Electoral y de Participación Ciudadana de Yucatán para participar en el Proceso Electoral Ordinario 2020-2021.</w:t>
      </w:r>
    </w:p>
    <w:p w14:paraId="06917721" w14:textId="77777777" w:rsidR="00026684" w:rsidRPr="00F442ED" w:rsidRDefault="00026684" w:rsidP="00026684">
      <w:pPr>
        <w:jc w:val="both"/>
        <w:rPr>
          <w:rFonts w:ascii="Arial" w:hAnsi="Arial" w:cs="Arial"/>
          <w:b/>
          <w:sz w:val="20"/>
          <w:szCs w:val="22"/>
        </w:rPr>
      </w:pPr>
    </w:p>
    <w:p w14:paraId="1593EF61"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SEGUNDA. - </w:t>
      </w:r>
      <w:r w:rsidRPr="00F442ED">
        <w:rPr>
          <w:rFonts w:ascii="Arial" w:hAnsi="Arial" w:cs="Arial"/>
          <w:sz w:val="20"/>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67530D2A" w14:textId="77777777" w:rsidR="00026684" w:rsidRPr="00F442ED" w:rsidRDefault="00026684" w:rsidP="00026684">
      <w:pPr>
        <w:jc w:val="both"/>
        <w:rPr>
          <w:rFonts w:ascii="Arial" w:hAnsi="Arial" w:cs="Arial"/>
          <w:sz w:val="20"/>
          <w:szCs w:val="22"/>
        </w:rPr>
      </w:pPr>
    </w:p>
    <w:p w14:paraId="782CF58C"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TERCERA-</w:t>
      </w:r>
      <w:r w:rsidRPr="00F442ED">
        <w:rPr>
          <w:rFonts w:ascii="Arial" w:hAnsi="Arial" w:cs="Arial"/>
          <w:sz w:val="20"/>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6FD4EE46" w14:textId="77777777" w:rsidR="00026684" w:rsidRPr="00F442ED" w:rsidRDefault="00026684" w:rsidP="00026684">
      <w:pPr>
        <w:jc w:val="both"/>
        <w:rPr>
          <w:rFonts w:ascii="Arial" w:hAnsi="Arial" w:cs="Arial"/>
          <w:b/>
          <w:sz w:val="20"/>
          <w:szCs w:val="22"/>
        </w:rPr>
      </w:pPr>
    </w:p>
    <w:p w14:paraId="56C5DB5B" w14:textId="5C487CA3" w:rsidR="00026684" w:rsidRPr="00F442ED" w:rsidRDefault="00026684" w:rsidP="00026684">
      <w:pPr>
        <w:jc w:val="both"/>
        <w:rPr>
          <w:rFonts w:ascii="Arial" w:hAnsi="Arial" w:cs="Arial"/>
          <w:sz w:val="20"/>
          <w:szCs w:val="22"/>
        </w:rPr>
      </w:pPr>
      <w:r w:rsidRPr="00F442ED">
        <w:rPr>
          <w:rFonts w:ascii="Arial" w:hAnsi="Arial" w:cs="Arial"/>
          <w:b/>
          <w:sz w:val="20"/>
          <w:szCs w:val="22"/>
        </w:rPr>
        <w:t>CUARTA. –</w:t>
      </w:r>
      <w:r w:rsidRPr="00F442ED">
        <w:rPr>
          <w:rFonts w:ascii="Arial" w:hAnsi="Arial" w:cs="Arial"/>
          <w:sz w:val="20"/>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w:t>
      </w:r>
      <w:r w:rsidR="00F442ED" w:rsidRPr="00F442ED">
        <w:rPr>
          <w:rFonts w:ascii="Arial" w:hAnsi="Arial" w:cs="Arial"/>
          <w:sz w:val="20"/>
          <w:szCs w:val="22"/>
        </w:rPr>
        <w:t xml:space="preserve">de </w:t>
      </w:r>
      <w:proofErr w:type="spellStart"/>
      <w:r w:rsidR="00AD706D">
        <w:rPr>
          <w:rFonts w:ascii="Arial" w:hAnsi="Arial" w:cs="Arial"/>
          <w:sz w:val="20"/>
          <w:szCs w:val="22"/>
        </w:rPr>
        <w:t>Tinum</w:t>
      </w:r>
      <w:proofErr w:type="spellEnd"/>
      <w:r w:rsidRPr="00F442ED">
        <w:rPr>
          <w:rFonts w:ascii="Arial" w:hAnsi="Arial" w:cs="Arial"/>
          <w:sz w:val="20"/>
          <w:szCs w:val="22"/>
        </w:rPr>
        <w:t xml:space="preserve"> para que éste corrobore el número que le haya correspondido al Partido Político, y de esta manera determinar el espacio de uso común que le corresponda.</w:t>
      </w:r>
    </w:p>
    <w:p w14:paraId="7F7D097F" w14:textId="77777777" w:rsidR="00026684" w:rsidRPr="00F442ED" w:rsidRDefault="00026684" w:rsidP="00026684">
      <w:pPr>
        <w:jc w:val="both"/>
        <w:rPr>
          <w:rFonts w:ascii="Arial" w:hAnsi="Arial" w:cs="Arial"/>
          <w:sz w:val="20"/>
          <w:szCs w:val="22"/>
        </w:rPr>
      </w:pPr>
    </w:p>
    <w:p w14:paraId="7AE24C5D"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QUINTA. - </w:t>
      </w:r>
      <w:r w:rsidRPr="00F442ED">
        <w:rPr>
          <w:rFonts w:ascii="Arial" w:hAnsi="Arial" w:cs="Arial"/>
          <w:sz w:val="20"/>
          <w:szCs w:val="22"/>
        </w:rPr>
        <w:t xml:space="preserve">Cuando un Partido Político no </w:t>
      </w:r>
      <w:proofErr w:type="gramStart"/>
      <w:r w:rsidRPr="00F442ED">
        <w:rPr>
          <w:rFonts w:ascii="Arial" w:hAnsi="Arial" w:cs="Arial"/>
          <w:sz w:val="20"/>
          <w:szCs w:val="22"/>
        </w:rPr>
        <w:t>utilizara</w:t>
      </w:r>
      <w:proofErr w:type="gramEnd"/>
      <w:r w:rsidRPr="00F442ED">
        <w:rPr>
          <w:rFonts w:ascii="Arial" w:hAnsi="Arial" w:cs="Arial"/>
          <w:sz w:val="20"/>
          <w:szCs w:val="22"/>
        </w:rPr>
        <w:t xml:space="preserve"> el espacio de uso común que le hubiera correspondido conforme a las bases aprobadas, dicho espacio no podrá ser utilizado por diverso Partido Político.</w:t>
      </w:r>
    </w:p>
    <w:p w14:paraId="5698761B" w14:textId="77777777" w:rsidR="00026684" w:rsidRPr="00F442ED" w:rsidRDefault="00026684" w:rsidP="00026684">
      <w:pPr>
        <w:jc w:val="both"/>
        <w:rPr>
          <w:rFonts w:ascii="Arial" w:hAnsi="Arial" w:cs="Arial"/>
          <w:sz w:val="20"/>
          <w:szCs w:val="22"/>
        </w:rPr>
      </w:pPr>
    </w:p>
    <w:p w14:paraId="31F7E06C"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SEXTA. - </w:t>
      </w:r>
      <w:r w:rsidRPr="00F442ED">
        <w:rPr>
          <w:rFonts w:ascii="Arial" w:hAnsi="Arial" w:cs="Arial"/>
          <w:sz w:val="20"/>
          <w:szCs w:val="22"/>
        </w:rPr>
        <w:t>En caso de que al finalizar la división equitativa de los espacios de uso común que el Ayuntamiento otorgue, existiere algún espacio sobrante que por su naturaleza de dimensiones no pudiera dividirse, éste quedará sin uso.</w:t>
      </w:r>
    </w:p>
    <w:p w14:paraId="0D695752" w14:textId="77777777" w:rsidR="00026684" w:rsidRPr="00F442ED" w:rsidRDefault="00026684" w:rsidP="00026684">
      <w:pPr>
        <w:jc w:val="both"/>
        <w:rPr>
          <w:rFonts w:ascii="Arial" w:hAnsi="Arial" w:cs="Arial"/>
          <w:sz w:val="20"/>
          <w:szCs w:val="22"/>
        </w:rPr>
      </w:pPr>
    </w:p>
    <w:p w14:paraId="1D478E3A"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SÉPTIMA. -</w:t>
      </w:r>
      <w:r w:rsidRPr="00F442ED">
        <w:rPr>
          <w:rFonts w:ascii="Arial" w:hAnsi="Arial" w:cs="Arial"/>
          <w:sz w:val="20"/>
          <w:szCs w:val="22"/>
        </w:rPr>
        <w:t xml:space="preserve"> Los Partidos Político tendrán la obligación de cumplir la reglamentación municipal y/o estatal correspondiente. </w:t>
      </w:r>
    </w:p>
    <w:p w14:paraId="5D280BB4" w14:textId="77777777" w:rsidR="00026684" w:rsidRPr="00F442ED" w:rsidRDefault="00026684" w:rsidP="00026684">
      <w:pPr>
        <w:jc w:val="both"/>
        <w:rPr>
          <w:rFonts w:ascii="Arial" w:hAnsi="Arial" w:cs="Arial"/>
          <w:sz w:val="20"/>
          <w:szCs w:val="22"/>
        </w:rPr>
      </w:pPr>
    </w:p>
    <w:p w14:paraId="6455E0EA" w14:textId="77777777" w:rsidR="00026684" w:rsidRPr="00F442ED" w:rsidRDefault="00026684" w:rsidP="00026684">
      <w:pPr>
        <w:jc w:val="both"/>
        <w:rPr>
          <w:rFonts w:ascii="Arial" w:hAnsi="Arial" w:cs="Arial"/>
          <w:sz w:val="20"/>
          <w:szCs w:val="22"/>
        </w:rPr>
      </w:pPr>
      <w:proofErr w:type="gramStart"/>
      <w:r w:rsidRPr="00F442ED">
        <w:rPr>
          <w:rFonts w:ascii="Arial" w:hAnsi="Arial" w:cs="Arial"/>
          <w:b/>
          <w:sz w:val="20"/>
          <w:szCs w:val="22"/>
        </w:rPr>
        <w:lastRenderedPageBreak/>
        <w:t>OCTAVA.-</w:t>
      </w:r>
      <w:proofErr w:type="gramEnd"/>
      <w:r w:rsidRPr="00F442ED">
        <w:rPr>
          <w:rFonts w:ascii="Arial" w:hAnsi="Arial" w:cs="Arial"/>
          <w:b/>
          <w:sz w:val="20"/>
          <w:szCs w:val="22"/>
        </w:rPr>
        <w:t xml:space="preserve"> </w:t>
      </w:r>
      <w:r w:rsidRPr="00F442ED">
        <w:rPr>
          <w:rFonts w:ascii="Arial" w:hAnsi="Arial" w:cs="Arial"/>
          <w:sz w:val="20"/>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14:paraId="4DA259C2" w14:textId="77777777" w:rsidR="00026684" w:rsidRPr="00F442ED" w:rsidRDefault="00026684" w:rsidP="00026684">
      <w:pPr>
        <w:spacing w:line="276" w:lineRule="auto"/>
        <w:ind w:left="-142" w:right="-142" w:firstLine="708"/>
        <w:jc w:val="both"/>
        <w:rPr>
          <w:rFonts w:ascii="Arial" w:eastAsia="Calibri" w:hAnsi="Arial" w:cs="Arial"/>
          <w:sz w:val="20"/>
          <w:szCs w:val="22"/>
          <w:lang w:eastAsia="en-US"/>
        </w:rPr>
      </w:pPr>
    </w:p>
    <w:p w14:paraId="685A3EC4" w14:textId="7216B9F4" w:rsidR="00026684" w:rsidRPr="00F442ED" w:rsidRDefault="00026684" w:rsidP="00026684">
      <w:pPr>
        <w:spacing w:line="276" w:lineRule="auto"/>
        <w:ind w:left="-142" w:right="-142" w:firstLine="708"/>
        <w:jc w:val="both"/>
        <w:rPr>
          <w:rFonts w:ascii="Arial" w:eastAsia="Calibri" w:hAnsi="Arial" w:cs="Arial"/>
          <w:sz w:val="20"/>
          <w:szCs w:val="22"/>
          <w:lang w:eastAsia="en-US"/>
        </w:rPr>
      </w:pPr>
      <w:r w:rsidRPr="00F442ED">
        <w:rPr>
          <w:rFonts w:ascii="Arial" w:eastAsia="Calibri" w:hAnsi="Arial" w:cs="Arial"/>
          <w:sz w:val="20"/>
          <w:szCs w:val="22"/>
          <w:lang w:eastAsia="en-US"/>
        </w:rPr>
        <w:t xml:space="preserve">Y por todo lo anteriormente expuesto, fundado y motivado, el Consejo Municipal de </w:t>
      </w:r>
      <w:proofErr w:type="spellStart"/>
      <w:r w:rsidR="00AD706D">
        <w:rPr>
          <w:rFonts w:ascii="Arial" w:eastAsia="Calibri" w:hAnsi="Arial" w:cs="Arial"/>
          <w:sz w:val="20"/>
          <w:szCs w:val="22"/>
          <w:lang w:eastAsia="en-US"/>
        </w:rPr>
        <w:t>Tinum</w:t>
      </w:r>
      <w:proofErr w:type="spellEnd"/>
      <w:r w:rsidR="00AD706D">
        <w:rPr>
          <w:rFonts w:ascii="Arial" w:eastAsia="Calibri" w:hAnsi="Arial" w:cs="Arial"/>
          <w:sz w:val="20"/>
          <w:szCs w:val="22"/>
          <w:lang w:eastAsia="en-US"/>
        </w:rPr>
        <w:t xml:space="preserve"> </w:t>
      </w:r>
      <w:r w:rsidRPr="00F442ED">
        <w:rPr>
          <w:rFonts w:ascii="Arial" w:eastAsia="Calibri" w:hAnsi="Arial" w:cs="Arial"/>
          <w:sz w:val="20"/>
          <w:szCs w:val="22"/>
          <w:lang w:eastAsia="en-US"/>
        </w:rPr>
        <w:t>emite el siguiente:</w:t>
      </w:r>
    </w:p>
    <w:p w14:paraId="6926D67E" w14:textId="77777777" w:rsidR="00026684" w:rsidRPr="00F442ED" w:rsidRDefault="00026684" w:rsidP="00026684">
      <w:pPr>
        <w:spacing w:line="276" w:lineRule="auto"/>
        <w:ind w:left="-142" w:right="-142"/>
        <w:jc w:val="center"/>
        <w:rPr>
          <w:rFonts w:ascii="Arial" w:eastAsia="Calibri" w:hAnsi="Arial" w:cs="Arial"/>
          <w:b/>
          <w:sz w:val="20"/>
          <w:szCs w:val="22"/>
          <w:lang w:eastAsia="en-US"/>
        </w:rPr>
      </w:pPr>
    </w:p>
    <w:p w14:paraId="11FF9231" w14:textId="77777777" w:rsidR="00026684" w:rsidRPr="00F442ED" w:rsidRDefault="00026684" w:rsidP="00026684">
      <w:pPr>
        <w:spacing w:line="276" w:lineRule="auto"/>
        <w:ind w:left="-142" w:right="-142"/>
        <w:jc w:val="center"/>
        <w:rPr>
          <w:rFonts w:ascii="Arial" w:eastAsia="Calibri" w:hAnsi="Arial" w:cs="Arial"/>
          <w:b/>
          <w:sz w:val="20"/>
          <w:szCs w:val="22"/>
          <w:lang w:eastAsia="en-US"/>
        </w:rPr>
      </w:pPr>
      <w:r w:rsidRPr="00F442ED">
        <w:rPr>
          <w:rFonts w:ascii="Arial" w:eastAsia="Calibri" w:hAnsi="Arial" w:cs="Arial"/>
          <w:b/>
          <w:sz w:val="20"/>
          <w:szCs w:val="22"/>
          <w:lang w:eastAsia="en-US"/>
        </w:rPr>
        <w:t>A C U E R D O</w:t>
      </w:r>
    </w:p>
    <w:p w14:paraId="1498234B" w14:textId="77777777" w:rsidR="00026684" w:rsidRPr="00F442ED" w:rsidRDefault="00026684" w:rsidP="00026684">
      <w:pPr>
        <w:rPr>
          <w:rFonts w:ascii="Arial" w:hAnsi="Arial" w:cs="Arial"/>
          <w:sz w:val="20"/>
          <w:szCs w:val="22"/>
        </w:rPr>
      </w:pPr>
    </w:p>
    <w:p w14:paraId="2B8E9E48"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PRIMERO. -</w:t>
      </w:r>
      <w:r w:rsidRPr="00F442ED">
        <w:rPr>
          <w:rFonts w:ascii="Arial" w:hAnsi="Arial" w:cs="Arial"/>
          <w:sz w:val="20"/>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3D995BB4" w14:textId="77777777" w:rsidR="00BE3D36" w:rsidRDefault="00BE3D36" w:rsidP="00BE3D36">
      <w:pPr>
        <w:spacing w:line="360" w:lineRule="auto"/>
        <w:jc w:val="both"/>
        <w:rPr>
          <w:rFonts w:ascii="Arial" w:hAnsi="Arial" w:cs="Arial"/>
        </w:rPr>
      </w:pPr>
      <w:r>
        <w:rPr>
          <w:rFonts w:ascii="Arial" w:hAnsi="Arial" w:cs="Arial"/>
          <w:sz w:val="22"/>
          <w:szCs w:val="22"/>
        </w:rPr>
        <w:t>…</w:t>
      </w:r>
    </w:p>
    <w:p w14:paraId="3F5FEDEB" w14:textId="53525380" w:rsidR="00BE3D36" w:rsidRDefault="000C08C5" w:rsidP="00BE3D36">
      <w:pPr>
        <w:spacing w:line="360" w:lineRule="auto"/>
        <w:jc w:val="both"/>
        <w:rPr>
          <w:rFonts w:ascii="Arial" w:hAnsi="Arial" w:cs="Arial"/>
        </w:rPr>
      </w:pPr>
      <w:r>
        <w:rPr>
          <w:rFonts w:ascii="Arial" w:hAnsi="Arial" w:cs="Arial"/>
        </w:rPr>
        <w:t>Acto continuo, el Consejero Presidente, manifestó que en virtud de lo expuesto por el Secretario Ejecutivo, preguntó</w:t>
      </w:r>
      <w:r w:rsidRPr="00F5464A">
        <w:rPr>
          <w:rFonts w:ascii="Arial" w:hAnsi="Arial" w:cs="Arial"/>
        </w:rPr>
        <w:t xml:space="preserve"> a los integrante</w:t>
      </w:r>
      <w:r>
        <w:rPr>
          <w:rFonts w:ascii="Arial" w:hAnsi="Arial" w:cs="Arial"/>
        </w:rPr>
        <w:t xml:space="preserve">s del Consejo </w:t>
      </w:r>
      <w:r w:rsidR="000F50DA">
        <w:rPr>
          <w:rFonts w:ascii="Arial" w:hAnsi="Arial" w:cs="Arial"/>
        </w:rPr>
        <w:t xml:space="preserve">Electoral Municipal de </w:t>
      </w:r>
      <w:proofErr w:type="spellStart"/>
      <w:r w:rsidR="000F50DA">
        <w:rPr>
          <w:rFonts w:ascii="Arial" w:hAnsi="Arial" w:cs="Arial"/>
        </w:rPr>
        <w:t>Tinum</w:t>
      </w:r>
      <w:proofErr w:type="spellEnd"/>
      <w:r w:rsidRPr="00F5464A">
        <w:rPr>
          <w:rFonts w:ascii="Arial" w:hAnsi="Arial" w:cs="Arial"/>
        </w:rPr>
        <w:t xml:space="preserve">, si existe alguna observación </w:t>
      </w:r>
      <w:r>
        <w:rPr>
          <w:rFonts w:ascii="Arial" w:hAnsi="Arial" w:cs="Arial"/>
        </w:rPr>
        <w:t>del</w:t>
      </w:r>
      <w:r w:rsidRPr="00F5464A">
        <w:rPr>
          <w:rFonts w:ascii="Arial" w:hAnsi="Arial" w:cs="Arial"/>
        </w:rPr>
        <w:t xml:space="preserve"> </w:t>
      </w:r>
      <w:r w:rsidRPr="00D37540">
        <w:rPr>
          <w:rFonts w:ascii="Arial" w:hAnsi="Arial" w:cs="Arial"/>
        </w:rPr>
        <w:t xml:space="preserve">acuerdo </w:t>
      </w:r>
      <w:r w:rsidRPr="00C7090A">
        <w:rPr>
          <w:rFonts w:ascii="Arial" w:hAnsi="Arial" w:cs="Arial"/>
          <w:b/>
        </w:rPr>
        <w:t>CM/001/2021/</w:t>
      </w:r>
      <w:r w:rsidR="00AD706D">
        <w:rPr>
          <w:rFonts w:ascii="Arial" w:hAnsi="Arial" w:cs="Arial"/>
          <w:b/>
        </w:rPr>
        <w:t>TINUM</w:t>
      </w:r>
      <w:r>
        <w:rPr>
          <w:rFonts w:ascii="Arial" w:hAnsi="Arial" w:cs="Arial"/>
        </w:rPr>
        <w:t xml:space="preserve"> respecto a </w:t>
      </w:r>
      <w:r w:rsidRPr="00D37540">
        <w:rPr>
          <w:rFonts w:ascii="Arial" w:hAnsi="Arial" w:cs="Arial"/>
        </w:rPr>
        <w:t>la</w:t>
      </w:r>
      <w:r>
        <w:rPr>
          <w:rFonts w:ascii="Arial" w:hAnsi="Arial" w:cs="Arial"/>
        </w:rPr>
        <w:t>s</w:t>
      </w:r>
      <w:r w:rsidRPr="00D37540">
        <w:rPr>
          <w:rFonts w:ascii="Arial" w:hAnsi="Arial" w:cs="Arial"/>
        </w:rPr>
        <w:t xml:space="preserve"> bases para el procedimiento de distribución de los espacios de uso común para la colocación y fijación de la propaganda electoral para la campaña del Proceso </w:t>
      </w:r>
      <w:r>
        <w:rPr>
          <w:rFonts w:ascii="Arial" w:hAnsi="Arial" w:cs="Arial"/>
        </w:rPr>
        <w:t>Electoral Ordinario 2020-2021</w:t>
      </w:r>
      <w:r w:rsidRPr="00AD706D">
        <w:rPr>
          <w:rFonts w:ascii="Arial" w:hAnsi="Arial" w:cs="Arial"/>
        </w:rPr>
        <w:t>; y no existiendo observación, con fundamento en el artículo 5 inciso i) del Reglamento</w:t>
      </w:r>
      <w:r w:rsidRPr="00F5464A">
        <w:rPr>
          <w:rFonts w:ascii="Arial" w:hAnsi="Arial" w:cs="Arial"/>
        </w:rPr>
        <w:t xml:space="preserve">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el Consejero Presi</w:t>
      </w:r>
      <w:r w:rsidR="00F33587">
        <w:rPr>
          <w:rFonts w:ascii="Arial" w:hAnsi="Arial" w:cs="Arial"/>
        </w:rPr>
        <w:t>dente C.</w:t>
      </w:r>
      <w:r w:rsidR="00AD706D">
        <w:rPr>
          <w:rFonts w:ascii="Arial" w:hAnsi="Arial" w:cs="Arial"/>
        </w:rPr>
        <w:t xml:space="preserve"> </w:t>
      </w:r>
      <w:r w:rsidR="00F33587">
        <w:rPr>
          <w:rFonts w:ascii="Arial" w:hAnsi="Arial" w:cs="Arial"/>
        </w:rPr>
        <w:t>Desiderio Tun Herrera</w:t>
      </w:r>
      <w:r>
        <w:rPr>
          <w:rFonts w:ascii="Arial" w:hAnsi="Arial" w:cs="Arial"/>
        </w:rPr>
        <w:t xml:space="preserve"> </w:t>
      </w:r>
      <w:r w:rsidRPr="00F5464A">
        <w:rPr>
          <w:rFonts w:ascii="Arial" w:hAnsi="Arial" w:cs="Arial"/>
        </w:rPr>
        <w:t xml:space="preserve">procedió a tomar la votación de los </w:t>
      </w:r>
      <w:r>
        <w:rPr>
          <w:rFonts w:ascii="Arial" w:hAnsi="Arial" w:cs="Arial"/>
        </w:rPr>
        <w:t>integrantes del Consejo Electoral Municipal c</w:t>
      </w:r>
      <w:r w:rsidRPr="00F5464A">
        <w:rPr>
          <w:rFonts w:ascii="Arial" w:hAnsi="Arial" w:cs="Arial"/>
        </w:rPr>
        <w:t>on derecho a voz y voto, solicitándole</w:t>
      </w:r>
      <w:r>
        <w:rPr>
          <w:rFonts w:ascii="Arial" w:hAnsi="Arial" w:cs="Arial"/>
        </w:rPr>
        <w:t xml:space="preserve"> </w:t>
      </w:r>
      <w:r w:rsidRPr="00F5464A">
        <w:rPr>
          <w:rFonts w:ascii="Arial" w:hAnsi="Arial" w:cs="Arial"/>
        </w:rPr>
        <w:t>a los Consejeros Electorales que estén por la aprobatoria,</w:t>
      </w:r>
      <w:r>
        <w:rPr>
          <w:rFonts w:ascii="Arial" w:hAnsi="Arial" w:cs="Arial"/>
        </w:rPr>
        <w:t xml:space="preserve"> favor de levantar la</w:t>
      </w:r>
      <w:r w:rsidRPr="00F5464A">
        <w:rPr>
          <w:rFonts w:ascii="Arial" w:hAnsi="Arial" w:cs="Arial"/>
        </w:rPr>
        <w:t xml:space="preserve"> mano. Acto seguido, el</w:t>
      </w:r>
      <w:r>
        <w:rPr>
          <w:rFonts w:ascii="Arial" w:hAnsi="Arial" w:cs="Arial"/>
        </w:rPr>
        <w:t xml:space="preserve"> Secretario Ejecutivo informó</w:t>
      </w:r>
      <w:r w:rsidRPr="00F5464A">
        <w:rPr>
          <w:rFonts w:ascii="Arial" w:hAnsi="Arial" w:cs="Arial"/>
        </w:rPr>
        <w:t xml:space="preserve"> que</w:t>
      </w:r>
      <w:r>
        <w:rPr>
          <w:rFonts w:ascii="Arial" w:hAnsi="Arial" w:cs="Arial"/>
        </w:rPr>
        <w:t xml:space="preserve">, el </w:t>
      </w:r>
      <w:r w:rsidRPr="00D37540">
        <w:rPr>
          <w:rFonts w:ascii="Arial" w:hAnsi="Arial" w:cs="Arial"/>
        </w:rPr>
        <w:t xml:space="preserve">proyecto de acuerdo </w:t>
      </w:r>
      <w:r w:rsidRPr="00C7090A">
        <w:rPr>
          <w:rFonts w:ascii="Arial" w:hAnsi="Arial" w:cs="Arial"/>
          <w:b/>
        </w:rPr>
        <w:t>CM/001/2021/</w:t>
      </w:r>
      <w:r w:rsidR="00AD706D">
        <w:rPr>
          <w:rFonts w:ascii="Arial" w:hAnsi="Arial" w:cs="Arial"/>
          <w:b/>
        </w:rPr>
        <w:t>TINUM</w:t>
      </w:r>
      <w:r>
        <w:rPr>
          <w:rFonts w:ascii="Arial" w:hAnsi="Arial" w:cs="Arial"/>
        </w:rPr>
        <w:t xml:space="preserve"> </w:t>
      </w:r>
      <w:r w:rsidRPr="00D37540">
        <w:rPr>
          <w:rFonts w:ascii="Arial" w:hAnsi="Arial" w:cs="Arial"/>
        </w:rPr>
        <w:t xml:space="preserve">de </w:t>
      </w:r>
      <w:proofErr w:type="gramStart"/>
      <w:r w:rsidRPr="00D37540">
        <w:rPr>
          <w:rFonts w:ascii="Arial" w:hAnsi="Arial" w:cs="Arial"/>
        </w:rPr>
        <w:t>la bases</w:t>
      </w:r>
      <w:proofErr w:type="gramEnd"/>
      <w:r w:rsidRPr="00D37540">
        <w:rPr>
          <w:rFonts w:ascii="Arial" w:hAnsi="Arial" w:cs="Arial"/>
        </w:rPr>
        <w:t xml:space="preserve"> para el procedimiento de distribución de los espacios de uso común para la colocación y fijación de la propaganda electoral para </w:t>
      </w:r>
      <w:r>
        <w:rPr>
          <w:rFonts w:ascii="Arial" w:hAnsi="Arial" w:cs="Arial"/>
        </w:rPr>
        <w:t>la</w:t>
      </w:r>
      <w:r w:rsidRPr="00D37540">
        <w:rPr>
          <w:rFonts w:ascii="Arial" w:hAnsi="Arial" w:cs="Arial"/>
        </w:rPr>
        <w:t xml:space="preserve"> campaña del </w:t>
      </w:r>
      <w:r>
        <w:rPr>
          <w:rFonts w:ascii="Arial" w:hAnsi="Arial" w:cs="Arial"/>
        </w:rPr>
        <w:t>Proceso Electoral Ordinario 2020-2021</w:t>
      </w:r>
      <w:r w:rsidRPr="00F5464A">
        <w:rPr>
          <w:rFonts w:ascii="Arial" w:hAnsi="Arial" w:cs="Arial"/>
        </w:rPr>
        <w:t>, ha</w:t>
      </w:r>
      <w:r>
        <w:rPr>
          <w:rFonts w:ascii="Arial" w:hAnsi="Arial" w:cs="Arial"/>
        </w:rPr>
        <w:t>bía sido aprobado</w:t>
      </w:r>
      <w:r w:rsidRPr="00F5464A">
        <w:rPr>
          <w:rFonts w:ascii="Arial" w:hAnsi="Arial" w:cs="Arial"/>
        </w:rPr>
        <w:t xml:space="preserve"> por </w:t>
      </w:r>
      <w:r w:rsidRPr="00E76C91">
        <w:rPr>
          <w:rFonts w:ascii="Arial" w:hAnsi="Arial" w:cs="Arial"/>
          <w:b/>
        </w:rPr>
        <w:t>unanimidad</w:t>
      </w:r>
      <w:r w:rsidRPr="00F5464A">
        <w:rPr>
          <w:rFonts w:ascii="Arial" w:hAnsi="Arial" w:cs="Arial"/>
        </w:rPr>
        <w:t xml:space="preserve"> de votos, siendo </w:t>
      </w:r>
      <w:r w:rsidRPr="00AD706D">
        <w:rPr>
          <w:rFonts w:ascii="Arial" w:hAnsi="Arial" w:cs="Arial"/>
        </w:rPr>
        <w:t xml:space="preserve">estos </w:t>
      </w:r>
      <w:r w:rsidRPr="00AD706D">
        <w:rPr>
          <w:rFonts w:ascii="Arial" w:hAnsi="Arial" w:cs="Arial"/>
          <w:b/>
        </w:rPr>
        <w:t>3</w:t>
      </w:r>
      <w:r>
        <w:rPr>
          <w:rFonts w:ascii="Arial" w:hAnsi="Arial" w:cs="Arial"/>
        </w:rPr>
        <w:t xml:space="preserve"> votos a favor de los consejero electorales presentes</w:t>
      </w:r>
      <w:r w:rsidR="000F50DA">
        <w:rPr>
          <w:rFonts w:ascii="Arial" w:hAnsi="Arial" w:cs="Arial"/>
        </w:rPr>
        <w:t>. -</w:t>
      </w:r>
      <w:r w:rsidR="00BE3D36">
        <w:rPr>
          <w:rFonts w:ascii="Arial" w:hAnsi="Arial" w:cs="Arial"/>
        </w:rPr>
        <w:t>-</w:t>
      </w:r>
      <w:r w:rsidR="0075753B">
        <w:rPr>
          <w:rFonts w:ascii="Arial" w:hAnsi="Arial" w:cs="Arial"/>
        </w:rPr>
        <w:t>---------------------------------------------------------------------------------------------------------------------------------------------------------------------------------</w:t>
      </w:r>
    </w:p>
    <w:p w14:paraId="2CF9E957" w14:textId="4308F208" w:rsidR="00BD553B" w:rsidRPr="00BD553B" w:rsidRDefault="000D146F" w:rsidP="00BD553B">
      <w:pPr>
        <w:spacing w:line="360" w:lineRule="auto"/>
        <w:jc w:val="both"/>
        <w:rPr>
          <w:rFonts w:ascii="Arial" w:hAnsi="Arial" w:cs="Arial"/>
        </w:rPr>
      </w:pPr>
      <w:r>
        <w:rPr>
          <w:rFonts w:ascii="Arial" w:hAnsi="Arial" w:cs="Arial"/>
          <w:b/>
        </w:rPr>
        <w:t>Punto número siete</w:t>
      </w:r>
      <w:r w:rsidR="00CC5AF9" w:rsidRPr="00F82520">
        <w:rPr>
          <w:rFonts w:ascii="Arial" w:hAnsi="Arial" w:cs="Arial"/>
          <w:b/>
        </w:rPr>
        <w:t>.</w:t>
      </w:r>
      <w:r w:rsidR="00B14CBC">
        <w:rPr>
          <w:rFonts w:ascii="Arial" w:hAnsi="Arial" w:cs="Arial"/>
          <w:b/>
        </w:rPr>
        <w:t xml:space="preserve"> </w:t>
      </w:r>
      <w:r w:rsidR="00B14CBC" w:rsidRPr="00F82520">
        <w:rPr>
          <w:rFonts w:ascii="Arial" w:hAnsi="Arial" w:cs="Arial"/>
        </w:rPr>
        <w:t xml:space="preserve">Acto seguido, el Secretario Ejecutivo, continuó con el punto número </w:t>
      </w:r>
      <w:r>
        <w:rPr>
          <w:rFonts w:ascii="Arial" w:hAnsi="Arial" w:cs="Arial"/>
          <w:b/>
          <w:bCs/>
        </w:rPr>
        <w:t>siete</w:t>
      </w:r>
      <w:r w:rsidR="00B14CBC" w:rsidRPr="00F82520">
        <w:rPr>
          <w:rFonts w:ascii="Arial" w:hAnsi="Arial" w:cs="Arial"/>
        </w:rPr>
        <w:t xml:space="preserve"> del orden del día, siendo este Asuntos Generales</w:t>
      </w:r>
      <w:r w:rsidR="00B14CBC">
        <w:rPr>
          <w:rFonts w:ascii="Arial" w:hAnsi="Arial" w:cs="Arial"/>
        </w:rPr>
        <w:t xml:space="preserve">; a lo el </w:t>
      </w:r>
      <w:r w:rsidR="00B14CBC" w:rsidRPr="00F82520">
        <w:rPr>
          <w:rFonts w:ascii="Arial" w:hAnsi="Arial" w:cs="Arial"/>
        </w:rPr>
        <w:t>Consejero Presidente, preguntó a las y a los integrantes del Consejo Municipal que desearan hacer uso de la voz para tr</w:t>
      </w:r>
      <w:r w:rsidR="00B14CBC">
        <w:rPr>
          <w:rFonts w:ascii="Arial" w:hAnsi="Arial" w:cs="Arial"/>
        </w:rPr>
        <w:t xml:space="preserve">atar algún asunto en particular favor de levantar </w:t>
      </w:r>
      <w:r w:rsidR="00384335">
        <w:rPr>
          <w:rFonts w:ascii="Arial" w:hAnsi="Arial" w:cs="Arial"/>
        </w:rPr>
        <w:t xml:space="preserve">la mano; </w:t>
      </w:r>
      <w:r w:rsidR="00BD553B" w:rsidRPr="00BD553B">
        <w:rPr>
          <w:rFonts w:ascii="Arial" w:hAnsi="Arial" w:cs="Arial"/>
        </w:rPr>
        <w:t xml:space="preserve">Al respecto de este punto del orden del día, </w:t>
      </w:r>
      <w:r w:rsidR="00BD553B">
        <w:rPr>
          <w:rFonts w:ascii="Arial" w:hAnsi="Arial" w:cs="Arial"/>
        </w:rPr>
        <w:t>el presidente menciono que</w:t>
      </w:r>
      <w:r w:rsidR="00BD553B" w:rsidRPr="00BD553B">
        <w:rPr>
          <w:rFonts w:ascii="Arial" w:hAnsi="Arial" w:cs="Arial"/>
        </w:rPr>
        <w:t xml:space="preserve"> con fundamento en lo señalado en el artículo 166 del Reglamento de Elecciones, el espacio que ocupará la bodega electoral para el </w:t>
      </w:r>
      <w:r w:rsidR="00BD553B" w:rsidRPr="00BD553B">
        <w:rPr>
          <w:rFonts w:ascii="Arial" w:hAnsi="Arial" w:cs="Arial"/>
        </w:rPr>
        <w:lastRenderedPageBreak/>
        <w:t xml:space="preserve">resguardo de los paquetes electorales, en virtud de que cuenta con las condiciones que garantizan la seguridad de los mismos, siendo este el cuarto anexo a la sala de sesiones, cuyas medidas aproximadas </w:t>
      </w:r>
      <w:r w:rsidR="00BD553B">
        <w:rPr>
          <w:rFonts w:ascii="Arial" w:hAnsi="Arial" w:cs="Arial"/>
        </w:rPr>
        <w:t>son de 40 m</w:t>
      </w:r>
      <w:r w:rsidR="00BD553B">
        <w:rPr>
          <w:rFonts w:ascii="Arial" w:hAnsi="Arial" w:cs="Arial"/>
          <w:vertAlign w:val="superscript"/>
        </w:rPr>
        <w:t>2</w:t>
      </w:r>
      <w:r w:rsidR="00BD553B" w:rsidRPr="00BD553B">
        <w:rPr>
          <w:rFonts w:ascii="Arial" w:hAnsi="Arial" w:cs="Arial"/>
        </w:rPr>
        <w:t>. Pregunto a los integrantes del Consejo si existe alguna observación con respecto a la presente propuesta del espacio que ocupará la bodega electoral.</w:t>
      </w:r>
      <w:r w:rsidR="00BD553B">
        <w:rPr>
          <w:rFonts w:ascii="Arial" w:hAnsi="Arial" w:cs="Arial"/>
        </w:rPr>
        <w:t>---------------------------------------------------------------------------------------------------------------------------------------------------------------------------------------------------------------------------</w:t>
      </w:r>
    </w:p>
    <w:p w14:paraId="0A7979C3" w14:textId="08A4C2B0" w:rsidR="00BD553B" w:rsidRPr="00BD553B" w:rsidRDefault="00BD553B" w:rsidP="00BD553B">
      <w:pPr>
        <w:spacing w:line="360" w:lineRule="auto"/>
        <w:jc w:val="both"/>
        <w:rPr>
          <w:rFonts w:ascii="Arial" w:hAnsi="Arial" w:cs="Arial"/>
        </w:rPr>
      </w:pPr>
      <w:r w:rsidRPr="00BD553B">
        <w:rPr>
          <w:rFonts w:ascii="Arial" w:hAnsi="Arial" w:cs="Arial"/>
        </w:rPr>
        <w:t xml:space="preserve">No existiendo observación alguna, con fundamento en el artículo 5 inciso i) del Reglamento de Sesiones de los Consejos del Instituto Electoral y Participación ciudadana de Yucatán, procedo a solicitar al Secretario Ejecutivo tomar la votación de los integrantes del Consejo Electoral </w:t>
      </w:r>
      <w:r>
        <w:rPr>
          <w:rFonts w:ascii="Arial" w:hAnsi="Arial" w:cs="Arial"/>
        </w:rPr>
        <w:t xml:space="preserve">de </w:t>
      </w:r>
      <w:proofErr w:type="spellStart"/>
      <w:r>
        <w:rPr>
          <w:rFonts w:ascii="Arial" w:hAnsi="Arial" w:cs="Arial"/>
        </w:rPr>
        <w:t>Tinum</w:t>
      </w:r>
      <w:proofErr w:type="spellEnd"/>
      <w:r w:rsidRPr="00BD553B">
        <w:rPr>
          <w:rFonts w:ascii="Arial" w:hAnsi="Arial" w:cs="Arial"/>
        </w:rPr>
        <w:t xml:space="preserve"> con derecho a voz y voto.</w:t>
      </w:r>
      <w:r>
        <w:rPr>
          <w:rFonts w:ascii="Arial" w:hAnsi="Arial" w:cs="Arial"/>
        </w:rPr>
        <w:t>--------------------------------------------------------------------------------------------------------------------------------------------------------------------------------------</w:t>
      </w:r>
    </w:p>
    <w:p w14:paraId="77908D50" w14:textId="64D588AF" w:rsidR="00BD553B" w:rsidRPr="00BD553B" w:rsidRDefault="00DF4F47" w:rsidP="00BD553B">
      <w:pPr>
        <w:spacing w:line="360" w:lineRule="auto"/>
        <w:jc w:val="both"/>
        <w:rPr>
          <w:rFonts w:ascii="Arial" w:hAnsi="Arial" w:cs="Arial"/>
        </w:rPr>
      </w:pPr>
      <w:r>
        <w:rPr>
          <w:rFonts w:ascii="Arial" w:hAnsi="Arial" w:cs="Arial"/>
        </w:rPr>
        <w:t>A lo que el Secretario Ejecutivo menciono que c</w:t>
      </w:r>
      <w:r w:rsidR="00BD553B" w:rsidRPr="00BD553B">
        <w:rPr>
          <w:rFonts w:ascii="Arial" w:hAnsi="Arial" w:cs="Arial"/>
        </w:rPr>
        <w:t xml:space="preserve">onforme a lo instruido por la Presidencia de este Consejo y con fundamento en el artículo 7 inciso g) del Reglamento de Sesiones de los Consejos del Instituto Electoral y de Participación Ciudadana de Yucatán, procedo a tomar la votación de los integrantes de este Consejo Municipal </w:t>
      </w:r>
      <w:r>
        <w:rPr>
          <w:rFonts w:ascii="Arial" w:hAnsi="Arial" w:cs="Arial"/>
        </w:rPr>
        <w:t xml:space="preserve">de </w:t>
      </w:r>
      <w:proofErr w:type="spellStart"/>
      <w:r>
        <w:rPr>
          <w:rFonts w:ascii="Arial" w:hAnsi="Arial" w:cs="Arial"/>
        </w:rPr>
        <w:t>Tinum</w:t>
      </w:r>
      <w:proofErr w:type="spellEnd"/>
      <w:r w:rsidR="00BD553B" w:rsidRPr="00BD553B">
        <w:rPr>
          <w:rFonts w:ascii="Arial" w:hAnsi="Arial" w:cs="Arial"/>
        </w:rPr>
        <w:t xml:space="preserve"> con derecho a voz y voto, solicitando que quien esté por la aprobatoria, favor de levantar la mano.</w:t>
      </w:r>
      <w:r>
        <w:rPr>
          <w:rFonts w:ascii="Arial" w:hAnsi="Arial" w:cs="Arial"/>
        </w:rPr>
        <w:t>-----------------------------------------------------------------------------------------------------------------------------------------</w:t>
      </w:r>
    </w:p>
    <w:p w14:paraId="73312D61" w14:textId="179BE534" w:rsidR="00BD553B" w:rsidRDefault="00BD553B" w:rsidP="00BD553B">
      <w:pPr>
        <w:spacing w:line="360" w:lineRule="auto"/>
        <w:jc w:val="both"/>
        <w:rPr>
          <w:rFonts w:ascii="Arial" w:hAnsi="Arial" w:cs="Arial"/>
        </w:rPr>
      </w:pPr>
      <w:r w:rsidRPr="00BD553B">
        <w:rPr>
          <w:rFonts w:ascii="Arial" w:hAnsi="Arial" w:cs="Arial"/>
        </w:rPr>
        <w:t xml:space="preserve">Gracias, informo que la propuesta formulada por la Presidencia de este Consejo para la ubicación del lugar que ocupará la bodega electoral de este Consejo ha sido aprobada por unanimidad o mayoría de votos, siendo estos </w:t>
      </w:r>
      <w:r w:rsidR="00DF4F47">
        <w:rPr>
          <w:rFonts w:ascii="Arial" w:hAnsi="Arial" w:cs="Arial"/>
        </w:rPr>
        <w:t>3</w:t>
      </w:r>
      <w:r w:rsidRPr="00BD553B">
        <w:rPr>
          <w:rFonts w:ascii="Arial" w:hAnsi="Arial" w:cs="Arial"/>
        </w:rPr>
        <w:t xml:space="preserve"> votos a favor de los Consejero Electorales presentes.</w:t>
      </w:r>
      <w:r w:rsidR="00DF4F47">
        <w:rPr>
          <w:rFonts w:ascii="Arial" w:hAnsi="Arial" w:cs="Arial"/>
        </w:rPr>
        <w:t>------------------------------------------------------------------------------------------------------------------------------------------------------------------------------------------------------------------------------------</w:t>
      </w:r>
    </w:p>
    <w:p w14:paraId="46A390C7" w14:textId="5123F91B" w:rsidR="00BD553B" w:rsidRPr="00BD553B" w:rsidRDefault="00DF4F47" w:rsidP="00BD553B">
      <w:pPr>
        <w:spacing w:line="360" w:lineRule="auto"/>
        <w:jc w:val="both"/>
        <w:rPr>
          <w:rFonts w:ascii="Arial" w:hAnsi="Arial" w:cs="Arial"/>
        </w:rPr>
      </w:pPr>
      <w:r>
        <w:rPr>
          <w:rFonts w:ascii="Arial" w:hAnsi="Arial" w:cs="Arial"/>
        </w:rPr>
        <w:t xml:space="preserve">A lo que el Consejero Presidente </w:t>
      </w:r>
      <w:r w:rsidR="00BD553B" w:rsidRPr="00BD553B">
        <w:rPr>
          <w:rFonts w:ascii="Arial" w:hAnsi="Arial" w:cs="Arial"/>
        </w:rPr>
        <w:t>Pregunto a los integrantes del Consejo si tienen algún otro asunto a tratar</w:t>
      </w:r>
      <w:r>
        <w:rPr>
          <w:rFonts w:ascii="Arial" w:hAnsi="Arial" w:cs="Arial"/>
        </w:rPr>
        <w:t xml:space="preserve"> a lo que el presidente levanto la mano y menciono que el Consejo Municipal de </w:t>
      </w:r>
      <w:proofErr w:type="spellStart"/>
      <w:r>
        <w:rPr>
          <w:rFonts w:ascii="Arial" w:hAnsi="Arial" w:cs="Arial"/>
        </w:rPr>
        <w:t>Tinum</w:t>
      </w:r>
      <w:proofErr w:type="spellEnd"/>
      <w:r>
        <w:rPr>
          <w:rFonts w:ascii="Arial" w:hAnsi="Arial" w:cs="Arial"/>
        </w:rPr>
        <w:t xml:space="preserve"> </w:t>
      </w:r>
      <w:proofErr w:type="spellStart"/>
      <w:r>
        <w:rPr>
          <w:rFonts w:ascii="Arial" w:hAnsi="Arial" w:cs="Arial"/>
        </w:rPr>
        <w:t>envio</w:t>
      </w:r>
      <w:proofErr w:type="spellEnd"/>
      <w:r>
        <w:rPr>
          <w:rFonts w:ascii="Arial" w:hAnsi="Arial" w:cs="Arial"/>
        </w:rPr>
        <w:t xml:space="preserve"> un oficio al H. Ayuntamiento de </w:t>
      </w:r>
      <w:proofErr w:type="spellStart"/>
      <w:r>
        <w:rPr>
          <w:rFonts w:ascii="Arial" w:hAnsi="Arial" w:cs="Arial"/>
        </w:rPr>
        <w:t>Tinum</w:t>
      </w:r>
      <w:proofErr w:type="spellEnd"/>
      <w:r>
        <w:rPr>
          <w:rFonts w:ascii="Arial" w:hAnsi="Arial" w:cs="Arial"/>
        </w:rPr>
        <w:t xml:space="preserve"> para solicitar el otorgamiento </w:t>
      </w:r>
      <w:proofErr w:type="gramStart"/>
      <w:r>
        <w:rPr>
          <w:rFonts w:ascii="Arial" w:hAnsi="Arial" w:cs="Arial"/>
        </w:rPr>
        <w:t>de los espacio</w:t>
      </w:r>
      <w:proofErr w:type="gramEnd"/>
      <w:r>
        <w:rPr>
          <w:rFonts w:ascii="Arial" w:hAnsi="Arial" w:cs="Arial"/>
        </w:rPr>
        <w:t xml:space="preserve"> de uso común para la propaganda política del proceso electoral 2020-2021 a lo que dijo que hasta el momento no han recibido ninguna contestación por parte del H. Ayuntamiento.</w:t>
      </w:r>
    </w:p>
    <w:p w14:paraId="0BF5EFEC" w14:textId="77777777" w:rsidR="00BD553B" w:rsidRPr="00BD553B" w:rsidRDefault="00BD553B" w:rsidP="00BD553B">
      <w:pPr>
        <w:spacing w:line="360" w:lineRule="auto"/>
        <w:jc w:val="both"/>
        <w:rPr>
          <w:rFonts w:ascii="Arial" w:hAnsi="Arial" w:cs="Arial"/>
        </w:rPr>
      </w:pPr>
    </w:p>
    <w:p w14:paraId="6BA3103A" w14:textId="627B18CD" w:rsidR="00B14CBC" w:rsidRPr="00B14CBC" w:rsidRDefault="00BD553B" w:rsidP="00BD553B">
      <w:pPr>
        <w:spacing w:line="360" w:lineRule="auto"/>
        <w:jc w:val="both"/>
        <w:rPr>
          <w:rFonts w:ascii="Arial" w:hAnsi="Arial" w:cs="Arial"/>
        </w:rPr>
      </w:pPr>
      <w:r w:rsidRPr="00BD553B">
        <w:rPr>
          <w:rFonts w:ascii="Arial" w:hAnsi="Arial" w:cs="Arial"/>
        </w:rPr>
        <w:lastRenderedPageBreak/>
        <w:t xml:space="preserve">No habiendo </w:t>
      </w:r>
      <w:r w:rsidR="00DF4F47">
        <w:rPr>
          <w:rFonts w:ascii="Arial" w:hAnsi="Arial" w:cs="Arial"/>
        </w:rPr>
        <w:t>ningún otro punto a tratar</w:t>
      </w:r>
      <w:r w:rsidRPr="00BD553B">
        <w:rPr>
          <w:rFonts w:ascii="Arial" w:hAnsi="Arial" w:cs="Arial"/>
        </w:rPr>
        <w:t>, solicito a la Secretaría Ejecutiva de este Consejo de cuenta del siguiente punto del orden del día.</w:t>
      </w:r>
      <w:r w:rsidR="00384335">
        <w:rPr>
          <w:rFonts w:ascii="Arial" w:hAnsi="Arial" w:cs="Arial"/>
        </w:rPr>
        <w:t>---------------------------------------------------------------------------------------------------------------------------------------------------------------------------------------</w:t>
      </w:r>
    </w:p>
    <w:p w14:paraId="52F5CCBD" w14:textId="2D82640E" w:rsidR="00071295" w:rsidRPr="00F82520" w:rsidRDefault="00384335" w:rsidP="006C1B91">
      <w:pPr>
        <w:spacing w:line="360" w:lineRule="auto"/>
        <w:jc w:val="both"/>
        <w:rPr>
          <w:rFonts w:ascii="Arial" w:hAnsi="Arial" w:cs="Arial"/>
        </w:rPr>
      </w:pPr>
      <w:r w:rsidRPr="00384335">
        <w:rPr>
          <w:rFonts w:ascii="Arial" w:hAnsi="Arial" w:cs="Arial"/>
          <w:b/>
        </w:rPr>
        <w:t>P</w:t>
      </w:r>
      <w:r w:rsidR="00357783" w:rsidRPr="00384335">
        <w:rPr>
          <w:rFonts w:ascii="Arial" w:hAnsi="Arial" w:cs="Arial"/>
          <w:b/>
        </w:rPr>
        <w:t xml:space="preserve">unto número </w:t>
      </w:r>
      <w:r w:rsidR="000D146F">
        <w:rPr>
          <w:rFonts w:ascii="Arial" w:hAnsi="Arial" w:cs="Arial"/>
          <w:b/>
        </w:rPr>
        <w:t>ocho</w:t>
      </w:r>
      <w:r>
        <w:rPr>
          <w:rFonts w:ascii="Arial" w:hAnsi="Arial" w:cs="Arial"/>
        </w:rPr>
        <w:t>.</w:t>
      </w:r>
      <w:r w:rsidR="00357783" w:rsidRPr="00F82520">
        <w:rPr>
          <w:rFonts w:ascii="Arial" w:hAnsi="Arial" w:cs="Arial"/>
        </w:rPr>
        <w:t xml:space="preserve"> </w:t>
      </w:r>
      <w:r>
        <w:rPr>
          <w:rFonts w:ascii="Arial" w:hAnsi="Arial" w:cs="Arial"/>
        </w:rPr>
        <w:t>S</w:t>
      </w:r>
      <w:r w:rsidR="00071295" w:rsidRPr="00F82520">
        <w:rPr>
          <w:rFonts w:ascii="Arial" w:hAnsi="Arial" w:cs="Arial"/>
        </w:rPr>
        <w:t xml:space="preserve">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D949A0">
        <w:rPr>
          <w:rFonts w:ascii="Arial" w:hAnsi="Arial" w:cs="Arial"/>
        </w:rPr>
        <w:t>____________</w:t>
      </w:r>
      <w:r w:rsidR="00071295" w:rsidRPr="00F82520">
        <w:rPr>
          <w:rFonts w:ascii="Arial" w:hAnsi="Arial" w:cs="Arial"/>
        </w:rPr>
        <w:t xml:space="preserve"> minutos, solicitando al Secretario Ejecutivo que proceda a tomar la votación en relación al receso para la </w:t>
      </w:r>
      <w:r w:rsidR="00CC5AF9" w:rsidRPr="00F82520">
        <w:rPr>
          <w:rFonts w:ascii="Arial" w:hAnsi="Arial" w:cs="Arial"/>
        </w:rPr>
        <w:t>redacción del proyecto de acta.------------------------------------------------------------------------------------------------------------------------------------------------------------------------------------</w:t>
      </w:r>
    </w:p>
    <w:p w14:paraId="6635D126" w14:textId="152DFD88" w:rsidR="00071295" w:rsidRPr="00F82520" w:rsidRDefault="00071295" w:rsidP="000552FC">
      <w:pPr>
        <w:spacing w:line="360" w:lineRule="auto"/>
        <w:jc w:val="both"/>
        <w:rPr>
          <w:rFonts w:ascii="Arial" w:hAnsi="Arial" w:cs="Arial"/>
        </w:rPr>
      </w:pPr>
      <w:r w:rsidRPr="00F8252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82520">
        <w:rPr>
          <w:rFonts w:ascii="Arial" w:hAnsi="Arial" w:cs="Arial"/>
          <w:color w:val="000000"/>
        </w:rPr>
        <w:t>Secretario</w:t>
      </w:r>
      <w:r w:rsidRPr="00F82520">
        <w:rPr>
          <w:rFonts w:ascii="Arial" w:hAnsi="Arial" w:cs="Arial"/>
        </w:rPr>
        <w:t xml:space="preserve"> Ejecutivo</w:t>
      </w:r>
      <w:r w:rsidR="005C320E" w:rsidRPr="00F82520">
        <w:rPr>
          <w:rFonts w:ascii="Arial" w:hAnsi="Arial" w:cs="Arial"/>
        </w:rPr>
        <w:t xml:space="preserve">, </w:t>
      </w:r>
      <w:r w:rsidRPr="00F82520">
        <w:rPr>
          <w:rFonts w:ascii="Arial" w:hAnsi="Arial" w:cs="Arial"/>
        </w:rPr>
        <w:t xml:space="preserve">informó que el receso solicitado para la elaboración del proyecto de Acta de la presente Sesión había sido aprobado por </w:t>
      </w:r>
      <w:r w:rsidR="00186202" w:rsidRPr="00F82520">
        <w:rPr>
          <w:rFonts w:ascii="Arial" w:hAnsi="Arial" w:cs="Arial"/>
          <w:b/>
        </w:rPr>
        <w:t>unanimidad</w:t>
      </w:r>
      <w:r w:rsidRPr="00F82520">
        <w:rPr>
          <w:rFonts w:ascii="Arial" w:hAnsi="Arial" w:cs="Arial"/>
          <w:b/>
        </w:rPr>
        <w:t xml:space="preserve"> </w:t>
      </w:r>
      <w:r w:rsidRPr="00F82520">
        <w:rPr>
          <w:rFonts w:ascii="Arial" w:hAnsi="Arial" w:cs="Arial"/>
        </w:rPr>
        <w:t xml:space="preserve">de votos, siendo estos </w:t>
      </w:r>
      <w:r w:rsidR="00DF4F47">
        <w:rPr>
          <w:rFonts w:ascii="Arial" w:hAnsi="Arial" w:cs="Arial"/>
        </w:rPr>
        <w:t>3</w:t>
      </w:r>
      <w:r w:rsidRPr="00F82520">
        <w:rPr>
          <w:rFonts w:ascii="Arial" w:hAnsi="Arial" w:cs="Arial"/>
        </w:rPr>
        <w:t xml:space="preserve"> votos a favor; por lo que el Consejero Presidente en uso de la voz siendo las </w:t>
      </w:r>
      <w:r w:rsidR="00DF4F47">
        <w:rPr>
          <w:rFonts w:ascii="Arial" w:hAnsi="Arial" w:cs="Arial"/>
        </w:rPr>
        <w:t xml:space="preserve">15 </w:t>
      </w:r>
      <w:r w:rsidR="00CF257A" w:rsidRPr="00F82520">
        <w:rPr>
          <w:rFonts w:ascii="Arial" w:hAnsi="Arial" w:cs="Arial"/>
        </w:rPr>
        <w:t xml:space="preserve">horas con </w:t>
      </w:r>
      <w:r w:rsidR="00DF4F47">
        <w:rPr>
          <w:rFonts w:ascii="Arial" w:hAnsi="Arial" w:cs="Arial"/>
        </w:rPr>
        <w:t>35</w:t>
      </w:r>
      <w:r w:rsidRPr="00F82520">
        <w:rPr>
          <w:rFonts w:ascii="Arial" w:hAnsi="Arial" w:cs="Arial"/>
        </w:rPr>
        <w:t xml:space="preserve"> minutos declara un receso de </w:t>
      </w:r>
      <w:r w:rsidR="00DF4F47">
        <w:rPr>
          <w:rFonts w:ascii="Arial" w:hAnsi="Arial" w:cs="Arial"/>
        </w:rPr>
        <w:t>15</w:t>
      </w:r>
      <w:r w:rsidRPr="00F82520">
        <w:rPr>
          <w:rFonts w:ascii="Arial" w:hAnsi="Arial" w:cs="Arial"/>
        </w:rPr>
        <w:t xml:space="preserve"> minutos, regresando a las </w:t>
      </w:r>
      <w:r w:rsidR="00DF4F47">
        <w:rPr>
          <w:rFonts w:ascii="Arial" w:hAnsi="Arial" w:cs="Arial"/>
        </w:rPr>
        <w:t>15</w:t>
      </w:r>
      <w:r w:rsidRPr="00F82520">
        <w:rPr>
          <w:rFonts w:ascii="Arial" w:hAnsi="Arial" w:cs="Arial"/>
        </w:rPr>
        <w:t xml:space="preserve"> horas con </w:t>
      </w:r>
      <w:r w:rsidR="00DF4F47">
        <w:rPr>
          <w:rFonts w:ascii="Arial" w:hAnsi="Arial" w:cs="Arial"/>
        </w:rPr>
        <w:t>50</w:t>
      </w:r>
      <w:r w:rsidRPr="00F82520">
        <w:rPr>
          <w:rFonts w:ascii="Arial" w:hAnsi="Arial" w:cs="Arial"/>
        </w:rPr>
        <w:t xml:space="preserve"> minutos. </w:t>
      </w:r>
      <w:r w:rsidR="00515B81" w:rsidRPr="00F82520">
        <w:rPr>
          <w:rFonts w:ascii="Arial" w:hAnsi="Arial" w:cs="Arial"/>
        </w:rPr>
        <w:t>----------------------------------------------------------------------------------------------------------------------------------------------------------------------------------------</w:t>
      </w:r>
    </w:p>
    <w:p w14:paraId="14A1389B" w14:textId="0020F7FF" w:rsidR="00697D2E" w:rsidRPr="00F82520" w:rsidRDefault="00697D2E" w:rsidP="000552FC">
      <w:pPr>
        <w:spacing w:line="360" w:lineRule="auto"/>
        <w:jc w:val="both"/>
        <w:rPr>
          <w:rFonts w:ascii="Arial" w:hAnsi="Arial" w:cs="Arial"/>
        </w:rPr>
      </w:pPr>
      <w:r w:rsidRPr="00F82520">
        <w:rPr>
          <w:rFonts w:ascii="Arial" w:hAnsi="Arial" w:cs="Arial"/>
        </w:rPr>
        <w:t xml:space="preserve">Siendo las </w:t>
      </w:r>
      <w:r w:rsidR="00DF4F47">
        <w:rPr>
          <w:rFonts w:ascii="Arial" w:hAnsi="Arial" w:cs="Arial"/>
        </w:rPr>
        <w:t>15</w:t>
      </w:r>
      <w:r w:rsidRPr="00F82520">
        <w:rPr>
          <w:rFonts w:ascii="Arial" w:hAnsi="Arial" w:cs="Arial"/>
        </w:rPr>
        <w:t xml:space="preserve"> horas con </w:t>
      </w:r>
      <w:r w:rsidR="00DF4F47">
        <w:rPr>
          <w:rFonts w:ascii="Arial" w:hAnsi="Arial" w:cs="Arial"/>
        </w:rPr>
        <w:t>50</w:t>
      </w:r>
      <w:r w:rsidRPr="00F82520">
        <w:rPr>
          <w:rFonts w:ascii="Arial" w:hAnsi="Arial" w:cs="Arial"/>
        </w:rPr>
        <w:t xml:space="preserve"> minutos, se reanuda la presente </w:t>
      </w:r>
      <w:r w:rsidRPr="00384335">
        <w:rPr>
          <w:rFonts w:ascii="Arial" w:hAnsi="Arial" w:cs="Arial"/>
          <w:b/>
        </w:rPr>
        <w:t xml:space="preserve">Sesión </w:t>
      </w:r>
      <w:r w:rsidR="00C057F7" w:rsidRPr="00384335">
        <w:rPr>
          <w:rFonts w:ascii="Arial" w:hAnsi="Arial" w:cs="Arial"/>
          <w:b/>
        </w:rPr>
        <w:t>Ordinaria</w:t>
      </w:r>
      <w:r w:rsidRPr="00384335">
        <w:rPr>
          <w:rFonts w:ascii="Arial" w:hAnsi="Arial" w:cs="Arial"/>
          <w:b/>
        </w:rPr>
        <w:t>,</w:t>
      </w:r>
      <w:r w:rsidRPr="00F82520">
        <w:rPr>
          <w:rFonts w:ascii="Arial" w:hAnsi="Arial" w:cs="Arial"/>
        </w:rPr>
        <w:t xml:space="preserve"> a lo que el Consejero Presidente, solicitó al Secretario Ejecutivo realizar el pase de lista correspondiente, con el objeto de certificar la existencia del quórum </w:t>
      </w:r>
      <w:r w:rsidR="00515B81" w:rsidRPr="00F82520">
        <w:rPr>
          <w:rFonts w:ascii="Arial" w:hAnsi="Arial" w:cs="Arial"/>
        </w:rPr>
        <w:t xml:space="preserve">legal para </w:t>
      </w:r>
      <w:r w:rsidR="001C04AF" w:rsidRPr="00F82520">
        <w:rPr>
          <w:rFonts w:ascii="Arial" w:hAnsi="Arial" w:cs="Arial"/>
        </w:rPr>
        <w:t>reanudar</w:t>
      </w:r>
      <w:r w:rsidR="000552FC">
        <w:rPr>
          <w:rFonts w:ascii="Arial" w:hAnsi="Arial" w:cs="Arial"/>
        </w:rPr>
        <w:t xml:space="preserve"> la sesión-----------------------------------------------------------------------------------------------------------------------------------------------------------------------------------------------------------------------------------------</w:t>
      </w:r>
    </w:p>
    <w:p w14:paraId="4FBA2604" w14:textId="3BFCA1C7" w:rsidR="00697D2E" w:rsidRPr="00F82520" w:rsidRDefault="00697D2E" w:rsidP="000552FC">
      <w:pPr>
        <w:spacing w:line="360" w:lineRule="auto"/>
        <w:jc w:val="both"/>
        <w:rPr>
          <w:rFonts w:ascii="Arial" w:hAnsi="Arial" w:cs="Arial"/>
        </w:rPr>
      </w:pPr>
      <w:r w:rsidRPr="00F82520">
        <w:rPr>
          <w:rFonts w:ascii="Arial" w:hAnsi="Arial" w:cs="Arial"/>
        </w:rPr>
        <w:t>A continuación el Secretario Ejecutivo, procedió a realizar el pase de lista, encontrándose pre</w:t>
      </w:r>
      <w:r w:rsidR="00CC5AF9" w:rsidRPr="00F82520">
        <w:rPr>
          <w:rFonts w:ascii="Arial" w:hAnsi="Arial" w:cs="Arial"/>
        </w:rPr>
        <w:t>sentes las siguientes person</w:t>
      </w:r>
      <w:r w:rsidR="00515B81" w:rsidRPr="00F82520">
        <w:rPr>
          <w:rFonts w:ascii="Arial" w:hAnsi="Arial" w:cs="Arial"/>
        </w:rPr>
        <w:t>as.</w:t>
      </w:r>
      <w:r w:rsidR="00CC5AF9" w:rsidRPr="00F82520">
        <w:rPr>
          <w:rFonts w:ascii="Arial" w:hAnsi="Arial" w:cs="Arial"/>
        </w:rPr>
        <w:t>----------------------------------------------------------------------------------------------------------------------------------------------------------------------------------------------------</w:t>
      </w:r>
    </w:p>
    <w:p w14:paraId="68163872" w14:textId="59931291" w:rsidR="00515B81" w:rsidRPr="00F82520" w:rsidRDefault="000552FC" w:rsidP="000552FC">
      <w:pPr>
        <w:spacing w:line="360" w:lineRule="auto"/>
        <w:jc w:val="both"/>
        <w:rPr>
          <w:rFonts w:ascii="Arial" w:hAnsi="Arial" w:cs="Arial"/>
        </w:rPr>
      </w:pPr>
      <w:r>
        <w:rPr>
          <w:rFonts w:ascii="Arial" w:hAnsi="Arial" w:cs="Arial"/>
        </w:rPr>
        <w:lastRenderedPageBreak/>
        <w:t xml:space="preserve">Consejero Presidente Electoral </w:t>
      </w:r>
      <w:r w:rsidR="00515B81" w:rsidRPr="00F82520">
        <w:rPr>
          <w:rFonts w:ascii="Arial" w:hAnsi="Arial" w:cs="Arial"/>
          <w:b/>
        </w:rPr>
        <w:t>C.</w:t>
      </w:r>
      <w:r w:rsidR="000F50DA">
        <w:rPr>
          <w:rFonts w:ascii="Arial" w:hAnsi="Arial" w:cs="Arial"/>
          <w:b/>
        </w:rPr>
        <w:t xml:space="preserve"> </w:t>
      </w:r>
      <w:r w:rsidR="000F50DA">
        <w:rPr>
          <w:rFonts w:ascii="Arial" w:hAnsi="Arial" w:cs="Arial"/>
        </w:rPr>
        <w:t xml:space="preserve">Desiderio Tun </w:t>
      </w:r>
      <w:proofErr w:type="spellStart"/>
      <w:proofErr w:type="gramStart"/>
      <w:r w:rsidR="000F50DA">
        <w:rPr>
          <w:rFonts w:ascii="Arial" w:hAnsi="Arial" w:cs="Arial"/>
        </w:rPr>
        <w:t>Herrea</w:t>
      </w:r>
      <w:proofErr w:type="spellEnd"/>
      <w:r w:rsidR="000F50DA">
        <w:rPr>
          <w:rFonts w:ascii="Arial" w:hAnsi="Arial" w:cs="Arial"/>
        </w:rPr>
        <w:t xml:space="preserve"> </w:t>
      </w:r>
      <w:r w:rsidR="00515B81" w:rsidRPr="00F82520">
        <w:rPr>
          <w:rFonts w:ascii="Arial" w:hAnsi="Arial" w:cs="Arial"/>
        </w:rPr>
        <w:t>,</w:t>
      </w:r>
      <w:proofErr w:type="gramEnd"/>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r w:rsidR="000F50DA">
        <w:rPr>
          <w:rFonts w:ascii="Arial" w:hAnsi="Arial" w:cs="Arial"/>
        </w:rPr>
        <w:t xml:space="preserve">Reyna </w:t>
      </w:r>
      <w:proofErr w:type="spellStart"/>
      <w:r w:rsidR="000F50DA">
        <w:rPr>
          <w:rFonts w:ascii="Arial" w:hAnsi="Arial" w:cs="Arial"/>
          <w:b/>
        </w:rPr>
        <w:t>Maria</w:t>
      </w:r>
      <w:proofErr w:type="spellEnd"/>
      <w:r w:rsidR="000F50DA">
        <w:rPr>
          <w:rFonts w:ascii="Arial" w:hAnsi="Arial" w:cs="Arial"/>
          <w:b/>
        </w:rPr>
        <w:t xml:space="preserve"> </w:t>
      </w:r>
      <w:proofErr w:type="spellStart"/>
      <w:r w:rsidR="000F50DA">
        <w:rPr>
          <w:rFonts w:ascii="Arial" w:hAnsi="Arial" w:cs="Arial"/>
          <w:b/>
        </w:rPr>
        <w:t>Koyoc</w:t>
      </w:r>
      <w:proofErr w:type="spellEnd"/>
      <w:r w:rsidR="000F50DA">
        <w:rPr>
          <w:rFonts w:ascii="Arial" w:hAnsi="Arial" w:cs="Arial"/>
          <w:b/>
        </w:rPr>
        <w:t xml:space="preserve"> </w:t>
      </w:r>
      <w:proofErr w:type="spellStart"/>
      <w:r w:rsidR="000F50DA">
        <w:rPr>
          <w:rFonts w:ascii="Arial" w:hAnsi="Arial" w:cs="Arial"/>
          <w:b/>
        </w:rPr>
        <w:t>Ku</w:t>
      </w:r>
      <w:proofErr w:type="spellEnd"/>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r w:rsidR="000F50DA">
        <w:rPr>
          <w:rFonts w:ascii="Arial" w:hAnsi="Arial" w:cs="Arial"/>
          <w:b/>
        </w:rPr>
        <w:t xml:space="preserve">Heber </w:t>
      </w:r>
      <w:proofErr w:type="spellStart"/>
      <w:r w:rsidR="000F50DA">
        <w:rPr>
          <w:rFonts w:ascii="Arial" w:hAnsi="Arial" w:cs="Arial"/>
          <w:b/>
        </w:rPr>
        <w:t>Esau</w:t>
      </w:r>
      <w:proofErr w:type="spellEnd"/>
      <w:r w:rsidR="000F50DA">
        <w:rPr>
          <w:rFonts w:ascii="Arial" w:hAnsi="Arial" w:cs="Arial"/>
          <w:b/>
        </w:rPr>
        <w:t xml:space="preserve"> </w:t>
      </w:r>
      <w:proofErr w:type="spellStart"/>
      <w:r w:rsidR="000F50DA">
        <w:rPr>
          <w:rFonts w:ascii="Arial" w:hAnsi="Arial" w:cs="Arial"/>
          <w:b/>
        </w:rPr>
        <w:t>Yam</w:t>
      </w:r>
      <w:proofErr w:type="spellEnd"/>
      <w:r w:rsidR="000F50DA">
        <w:rPr>
          <w:rFonts w:ascii="Arial" w:hAnsi="Arial" w:cs="Arial"/>
          <w:b/>
        </w:rPr>
        <w:t xml:space="preserve"> Dzib</w:t>
      </w:r>
      <w:r w:rsidR="00515B81" w:rsidRPr="00F82520">
        <w:rPr>
          <w:rFonts w:ascii="Arial" w:hAnsi="Arial" w:cs="Arial"/>
        </w:rPr>
        <w:t xml:space="preserve"> todos los anteriormente mencionados con derecho a voz y voto,  y el Secretario Ejecutivo </w:t>
      </w:r>
      <w:r w:rsidR="00515B81" w:rsidRPr="00F82520">
        <w:rPr>
          <w:rFonts w:ascii="Arial" w:hAnsi="Arial" w:cs="Arial"/>
          <w:b/>
        </w:rPr>
        <w:t xml:space="preserve">C. </w:t>
      </w:r>
      <w:r w:rsidR="000F50DA">
        <w:rPr>
          <w:rFonts w:ascii="Arial" w:hAnsi="Arial" w:cs="Arial"/>
          <w:b/>
        </w:rPr>
        <w:t xml:space="preserve">Lorena de </w:t>
      </w:r>
      <w:proofErr w:type="spellStart"/>
      <w:r w:rsidR="000F50DA">
        <w:rPr>
          <w:rFonts w:ascii="Arial" w:hAnsi="Arial" w:cs="Arial"/>
          <w:b/>
        </w:rPr>
        <w:t>Jesus</w:t>
      </w:r>
      <w:proofErr w:type="spellEnd"/>
      <w:r w:rsidR="000F50DA">
        <w:rPr>
          <w:rFonts w:ascii="Arial" w:hAnsi="Arial" w:cs="Arial"/>
          <w:b/>
        </w:rPr>
        <w:t xml:space="preserve"> </w:t>
      </w:r>
      <w:proofErr w:type="spellStart"/>
      <w:r w:rsidR="000F50DA">
        <w:rPr>
          <w:rFonts w:ascii="Arial" w:hAnsi="Arial" w:cs="Arial"/>
          <w:b/>
        </w:rPr>
        <w:t>Nahuat</w:t>
      </w:r>
      <w:proofErr w:type="spellEnd"/>
      <w:r w:rsidR="000F50DA">
        <w:rPr>
          <w:rFonts w:ascii="Arial" w:hAnsi="Arial" w:cs="Arial"/>
          <w:b/>
        </w:rPr>
        <w:t xml:space="preserve"> Martin</w:t>
      </w:r>
      <w:r w:rsidR="00515B81" w:rsidRPr="00F82520">
        <w:rPr>
          <w:rFonts w:ascii="Arial" w:hAnsi="Arial" w:cs="Arial"/>
          <w:b/>
        </w:rPr>
        <w:t xml:space="preserve"> </w:t>
      </w:r>
      <w:r w:rsidR="00515B81" w:rsidRPr="00F82520">
        <w:rPr>
          <w:rFonts w:ascii="Arial" w:hAnsi="Arial" w:cs="Arial"/>
        </w:rPr>
        <w:t>con derecho  a voz pero sin voto.----------------------</w:t>
      </w:r>
      <w:r w:rsidR="000F50DA">
        <w:rPr>
          <w:rFonts w:ascii="Arial" w:hAnsi="Arial" w:cs="Arial"/>
        </w:rPr>
        <w:t>----------------------------------</w:t>
      </w:r>
    </w:p>
    <w:p w14:paraId="26971A11" w14:textId="7A3C36A3" w:rsidR="00697D2E" w:rsidRPr="00F82520" w:rsidRDefault="00CC5AF9" w:rsidP="000552FC">
      <w:pPr>
        <w:spacing w:line="360" w:lineRule="auto"/>
        <w:jc w:val="both"/>
        <w:rPr>
          <w:rFonts w:ascii="Arial" w:hAnsi="Arial" w:cs="Arial"/>
        </w:rPr>
      </w:pPr>
      <w:r w:rsidRPr="00F82520">
        <w:rPr>
          <w:rFonts w:ascii="Arial" w:hAnsi="Arial" w:cs="Arial"/>
        </w:rPr>
        <w:t>------------------------------------------------------------------------------------------------------------------------</w:t>
      </w:r>
      <w:r w:rsidR="000F50DA">
        <w:rPr>
          <w:rFonts w:ascii="Arial" w:hAnsi="Arial" w:cs="Arial"/>
        </w:rPr>
        <w:t>-</w:t>
      </w:r>
    </w:p>
    <w:p w14:paraId="77827B6F" w14:textId="0CAB98A8" w:rsidR="00697D2E" w:rsidRPr="00F82520" w:rsidRDefault="00697D2E" w:rsidP="000552FC">
      <w:pPr>
        <w:spacing w:line="360" w:lineRule="auto"/>
        <w:jc w:val="both"/>
        <w:rPr>
          <w:rFonts w:ascii="Arial" w:hAnsi="Arial" w:cs="Arial"/>
        </w:rPr>
      </w:pPr>
      <w:r w:rsidRPr="00F82520">
        <w:rPr>
          <w:rFonts w:ascii="Arial" w:hAnsi="Arial" w:cs="Arial"/>
        </w:rPr>
        <w:t xml:space="preserve">Asimismo estando presentes las representaciones de los partidos políticos </w:t>
      </w:r>
      <w:proofErr w:type="gramStart"/>
      <w:r w:rsidRPr="00F82520">
        <w:rPr>
          <w:rFonts w:ascii="Arial" w:hAnsi="Arial" w:cs="Arial"/>
        </w:rPr>
        <w:t>siguientes:</w:t>
      </w:r>
      <w:r w:rsidR="00CC5AF9" w:rsidRPr="00F82520">
        <w:rPr>
          <w:rFonts w:ascii="Arial" w:hAnsi="Arial" w:cs="Arial"/>
        </w:rPr>
        <w:t>-------</w:t>
      </w:r>
      <w:proofErr w:type="gramEnd"/>
    </w:p>
    <w:p w14:paraId="39133FA3" w14:textId="49A85C8F" w:rsidR="00120892" w:rsidRPr="00F82520" w:rsidRDefault="00515B81" w:rsidP="000552FC">
      <w:pPr>
        <w:spacing w:line="360" w:lineRule="auto"/>
        <w:jc w:val="both"/>
        <w:rPr>
          <w:rFonts w:ascii="Arial" w:hAnsi="Arial" w:cs="Arial"/>
          <w:color w:val="FF0000"/>
        </w:rPr>
      </w:pPr>
      <w:r w:rsidRPr="00DF4F47">
        <w:rPr>
          <w:rFonts w:ascii="Arial" w:hAnsi="Arial" w:cs="Arial"/>
          <w:bCs/>
        </w:rPr>
        <w:t>Partido Revolucionario Institucional</w:t>
      </w:r>
      <w:r w:rsidR="00783FC1">
        <w:rPr>
          <w:rFonts w:ascii="Arial" w:hAnsi="Arial" w:cs="Arial"/>
        </w:rPr>
        <w:t xml:space="preserve"> </w:t>
      </w:r>
      <w:r w:rsidR="00783FC1" w:rsidRPr="00DF4F47">
        <w:rPr>
          <w:rFonts w:ascii="Arial" w:hAnsi="Arial" w:cs="Arial"/>
          <w:b/>
          <w:bCs/>
        </w:rPr>
        <w:t xml:space="preserve">C. </w:t>
      </w:r>
      <w:r w:rsidR="00DF4F47" w:rsidRPr="00DF4F47">
        <w:rPr>
          <w:rFonts w:ascii="Arial" w:hAnsi="Arial" w:cs="Arial"/>
          <w:b/>
          <w:bCs/>
        </w:rPr>
        <w:t xml:space="preserve">Melchor Edgar Pech </w:t>
      </w:r>
      <w:proofErr w:type="spellStart"/>
      <w:r w:rsidR="00DF4F47" w:rsidRPr="00DF4F47">
        <w:rPr>
          <w:rFonts w:ascii="Arial" w:hAnsi="Arial" w:cs="Arial"/>
          <w:b/>
          <w:bCs/>
        </w:rPr>
        <w:t>Ek</w:t>
      </w:r>
      <w:proofErr w:type="spellEnd"/>
      <w:r w:rsidRPr="00F82520">
        <w:rPr>
          <w:rFonts w:ascii="Arial" w:hAnsi="Arial" w:cs="Arial"/>
        </w:rPr>
        <w:t xml:space="preserve"> ----------------------------------------------------------------------------------------------------------------------------------------------------------</w:t>
      </w:r>
    </w:p>
    <w:p w14:paraId="5DC640A2" w14:textId="28498116" w:rsidR="00702CE7" w:rsidRDefault="00156F7E" w:rsidP="000552FC">
      <w:pPr>
        <w:spacing w:line="360" w:lineRule="auto"/>
        <w:jc w:val="both"/>
        <w:rPr>
          <w:rFonts w:ascii="Arial" w:eastAsia="Arial" w:hAnsi="Arial" w:cs="Arial"/>
        </w:rPr>
      </w:pPr>
      <w:r w:rsidRPr="00F82520">
        <w:rPr>
          <w:rFonts w:ascii="Arial" w:eastAsia="Arial" w:hAnsi="Arial" w:cs="Arial"/>
        </w:rPr>
        <w:t>Continuando con el uso de la voz, el Secretario Ejecutivo certificó la existencia del quórum legal para continuar con el desarrollo de la sesión.</w:t>
      </w:r>
      <w:r w:rsidR="00702CE7">
        <w:rPr>
          <w:rFonts w:ascii="Arial" w:eastAsia="Arial" w:hAnsi="Arial" w:cs="Arial"/>
        </w:rPr>
        <w:t>-------------------------------------------------------------------------------------------------------------------------------------------------------------------------------</w:t>
      </w:r>
    </w:p>
    <w:p w14:paraId="41481EEA" w14:textId="4839F083" w:rsidR="0077631E" w:rsidRPr="00F82520" w:rsidRDefault="00702CE7" w:rsidP="000552FC">
      <w:pPr>
        <w:spacing w:line="360" w:lineRule="auto"/>
        <w:jc w:val="both"/>
        <w:rPr>
          <w:rFonts w:ascii="Arial" w:hAnsi="Arial" w:cs="Arial"/>
        </w:rPr>
      </w:pPr>
      <w:r w:rsidRPr="00F82520">
        <w:rPr>
          <w:rFonts w:ascii="Arial" w:hAnsi="Arial" w:cs="Arial"/>
          <w:b/>
        </w:rPr>
        <w:t xml:space="preserve">Punto número </w:t>
      </w:r>
      <w:r w:rsidR="000D146F">
        <w:rPr>
          <w:rFonts w:ascii="Arial" w:hAnsi="Arial" w:cs="Arial"/>
          <w:b/>
        </w:rPr>
        <w:t>nueve</w:t>
      </w:r>
      <w:r w:rsidRPr="00F82520">
        <w:rPr>
          <w:rFonts w:ascii="Arial" w:hAnsi="Arial" w:cs="Arial"/>
          <w:color w:val="FF0000"/>
        </w:rPr>
        <w:t xml:space="preserve">. </w:t>
      </w:r>
      <w:r w:rsidR="00BF0C37">
        <w:rPr>
          <w:rFonts w:ascii="Arial" w:hAnsi="Arial" w:cs="Arial"/>
          <w:color w:val="FF0000"/>
        </w:rPr>
        <w:t>L</w:t>
      </w:r>
      <w:r w:rsidR="00156F7E" w:rsidRPr="00F82520">
        <w:rPr>
          <w:rFonts w:ascii="Arial" w:eastAsia="Arial" w:hAnsi="Arial" w:cs="Arial"/>
        </w:rPr>
        <w:t xml:space="preserve">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sidR="00913FDD" w:rsidRPr="00F82520">
        <w:rPr>
          <w:rFonts w:ascii="Arial" w:eastAsia="Arial" w:hAnsi="Arial" w:cs="Arial"/>
        </w:rPr>
        <w:t>pidió la dispensa de la lectura del acta,</w:t>
      </w:r>
      <w:r w:rsidR="00156F7E" w:rsidRPr="00F82520">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proofErr w:type="spellStart"/>
      <w:r w:rsidR="000F50DA">
        <w:rPr>
          <w:rFonts w:ascii="Arial" w:hAnsi="Arial" w:cs="Arial"/>
        </w:rPr>
        <w:t>Tinum</w:t>
      </w:r>
      <w:proofErr w:type="spellEnd"/>
      <w:r w:rsidR="000F50DA">
        <w:rPr>
          <w:rFonts w:ascii="Arial" w:hAnsi="Arial" w:cs="Arial"/>
        </w:rPr>
        <w:t xml:space="preserve"> </w:t>
      </w:r>
      <w:r w:rsidR="00071295" w:rsidRPr="00F82520">
        <w:rPr>
          <w:rFonts w:ascii="Arial" w:hAnsi="Arial" w:cs="Arial"/>
        </w:rPr>
        <w:t xml:space="preserve">de fecha </w:t>
      </w:r>
      <w:r w:rsidR="000F50DA">
        <w:rPr>
          <w:rFonts w:ascii="Arial" w:hAnsi="Arial" w:cs="Arial"/>
        </w:rPr>
        <w:t xml:space="preserve">19 </w:t>
      </w:r>
      <w:r w:rsidR="00071295" w:rsidRPr="00F82520">
        <w:rPr>
          <w:rFonts w:ascii="Arial" w:hAnsi="Arial" w:cs="Arial"/>
        </w:rPr>
        <w:t xml:space="preserve">de </w:t>
      </w:r>
      <w:r w:rsidR="00387B10">
        <w:rPr>
          <w:rFonts w:ascii="Arial" w:hAnsi="Arial" w:cs="Arial"/>
        </w:rPr>
        <w:t>Febrero</w:t>
      </w:r>
      <w:r w:rsidR="00071295" w:rsidRPr="00F82520">
        <w:rPr>
          <w:rFonts w:ascii="Arial" w:hAnsi="Arial" w:cs="Arial"/>
        </w:rPr>
        <w:t xml:space="preserve"> de </w:t>
      </w:r>
      <w:r w:rsidR="00071295" w:rsidRPr="00DF4F47">
        <w:rPr>
          <w:rFonts w:ascii="Arial" w:hAnsi="Arial" w:cs="Arial"/>
        </w:rPr>
        <w:t>2021 ; y no habiéndola, solicit</w:t>
      </w:r>
      <w:r w:rsidR="00392E9F" w:rsidRPr="00DF4F47">
        <w:rPr>
          <w:rFonts w:ascii="Arial" w:hAnsi="Arial" w:cs="Arial"/>
        </w:rPr>
        <w:t>ó</w:t>
      </w:r>
      <w:r w:rsidR="00071295" w:rsidRPr="00DF4F47">
        <w:rPr>
          <w:rFonts w:ascii="Arial" w:hAnsi="Arial" w:cs="Arial"/>
        </w:rPr>
        <w:t xml:space="preserve"> al Secretario Ejecutivo se sirv</w:t>
      </w:r>
      <w:r w:rsidR="00392E9F" w:rsidRPr="00DF4F47">
        <w:rPr>
          <w:rFonts w:ascii="Arial" w:hAnsi="Arial" w:cs="Arial"/>
        </w:rPr>
        <w:t xml:space="preserve">iera </w:t>
      </w:r>
      <w:r w:rsidR="00071295" w:rsidRPr="00DF4F47">
        <w:rPr>
          <w:rFonts w:ascii="Arial" w:hAnsi="Arial" w:cs="Arial"/>
        </w:rPr>
        <w:t>tomar la votación respe</w:t>
      </w:r>
      <w:r w:rsidR="00392E9F" w:rsidRPr="00DF4F47">
        <w:rPr>
          <w:rFonts w:ascii="Arial" w:hAnsi="Arial" w:cs="Arial"/>
        </w:rPr>
        <w:t>c</w:t>
      </w:r>
      <w:r w:rsidR="00071295" w:rsidRPr="00DF4F47">
        <w:rPr>
          <w:rFonts w:ascii="Arial" w:hAnsi="Arial" w:cs="Arial"/>
        </w:rPr>
        <w:t xml:space="preserve">to </w:t>
      </w:r>
      <w:r w:rsidR="00392E9F" w:rsidRPr="00DF4F47">
        <w:rPr>
          <w:rFonts w:ascii="Arial" w:hAnsi="Arial" w:cs="Arial"/>
        </w:rPr>
        <w:t>a</w:t>
      </w:r>
      <w:r w:rsidR="00071295" w:rsidRPr="00DF4F47">
        <w:rPr>
          <w:rFonts w:ascii="Arial" w:hAnsi="Arial" w:cs="Arial"/>
        </w:rPr>
        <w:t xml:space="preserve"> la aprobación del</w:t>
      </w:r>
      <w:r w:rsidR="00071295" w:rsidRPr="00F82520">
        <w:rPr>
          <w:rFonts w:ascii="Arial" w:hAnsi="Arial" w:cs="Arial"/>
        </w:rPr>
        <w:t xml:space="preserve">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767AEA">
        <w:rPr>
          <w:rFonts w:ascii="Arial" w:hAnsi="Arial" w:cs="Arial"/>
        </w:rPr>
        <w:t xml:space="preserve">el </w:t>
      </w:r>
      <w:r w:rsidR="00071295" w:rsidRPr="00F82520">
        <w:rPr>
          <w:rFonts w:ascii="Arial" w:hAnsi="Arial" w:cs="Arial"/>
        </w:rPr>
        <w:t>Secretari</w:t>
      </w:r>
      <w:r w:rsidR="00767AEA">
        <w:rPr>
          <w:rFonts w:ascii="Arial" w:hAnsi="Arial" w:cs="Arial"/>
        </w:rPr>
        <w:t>o</w:t>
      </w:r>
      <w:r w:rsidR="00071295" w:rsidRPr="00F82520">
        <w:rPr>
          <w:rFonts w:ascii="Arial" w:hAnsi="Arial" w:cs="Arial"/>
        </w:rPr>
        <w:t xml:space="preserve"> Ejecutivo</w:t>
      </w:r>
      <w:r w:rsidR="00767AEA">
        <w:rPr>
          <w:rFonts w:ascii="Arial" w:hAnsi="Arial" w:cs="Arial"/>
        </w:rPr>
        <w:t xml:space="preserve"> o la Secretaria Ejecutiva</w:t>
      </w:r>
      <w:r w:rsidR="00071295" w:rsidRPr="00F82520">
        <w:rPr>
          <w:rFonts w:ascii="Arial" w:hAnsi="Arial" w:cs="Arial"/>
        </w:rPr>
        <w:t xml:space="preserve"> C. </w:t>
      </w:r>
      <w:r w:rsidR="000F50DA">
        <w:rPr>
          <w:rFonts w:ascii="Arial" w:hAnsi="Arial" w:cs="Arial"/>
        </w:rPr>
        <w:t xml:space="preserve">Lorena de </w:t>
      </w:r>
      <w:r w:rsidR="00DF4F47">
        <w:rPr>
          <w:rFonts w:ascii="Arial" w:hAnsi="Arial" w:cs="Arial"/>
        </w:rPr>
        <w:t>Jesús</w:t>
      </w:r>
      <w:r w:rsidR="000F50DA">
        <w:rPr>
          <w:rFonts w:ascii="Arial" w:hAnsi="Arial" w:cs="Arial"/>
        </w:rPr>
        <w:t xml:space="preserve"> </w:t>
      </w:r>
      <w:proofErr w:type="spellStart"/>
      <w:r w:rsidR="000F50DA">
        <w:rPr>
          <w:rFonts w:ascii="Arial" w:hAnsi="Arial" w:cs="Arial"/>
        </w:rPr>
        <w:t>Nahuat</w:t>
      </w:r>
      <w:proofErr w:type="spellEnd"/>
      <w:r w:rsidR="000F50DA">
        <w:rPr>
          <w:rFonts w:ascii="Arial" w:hAnsi="Arial" w:cs="Arial"/>
        </w:rPr>
        <w:t xml:space="preserve"> Martin </w:t>
      </w:r>
      <w:r w:rsidR="00071295" w:rsidRPr="00F82520">
        <w:rPr>
          <w:rFonts w:ascii="Arial" w:hAnsi="Arial" w:cs="Arial"/>
        </w:rPr>
        <w:t xml:space="preserve">informó que el Acta de Sesión había sido aprobado por </w:t>
      </w:r>
      <w:r w:rsidR="00071295" w:rsidRPr="00F82520">
        <w:rPr>
          <w:rFonts w:ascii="Arial" w:hAnsi="Arial" w:cs="Arial"/>
          <w:b/>
        </w:rPr>
        <w:t>unanimidad</w:t>
      </w:r>
      <w:r w:rsidR="00071295" w:rsidRPr="00F82520">
        <w:rPr>
          <w:rFonts w:ascii="Arial" w:hAnsi="Arial" w:cs="Arial"/>
        </w:rPr>
        <w:t xml:space="preserve"> de votos, siendo </w:t>
      </w:r>
      <w:r w:rsidR="00071295" w:rsidRPr="00DF4F47">
        <w:rPr>
          <w:rFonts w:ascii="Arial" w:hAnsi="Arial" w:cs="Arial"/>
        </w:rPr>
        <w:t xml:space="preserve">esto </w:t>
      </w:r>
      <w:r w:rsidR="00515B81" w:rsidRPr="00DF4F47">
        <w:rPr>
          <w:rFonts w:ascii="Arial" w:hAnsi="Arial" w:cs="Arial"/>
        </w:rPr>
        <w:t>3</w:t>
      </w:r>
      <w:r w:rsidR="0081265D" w:rsidRPr="00DF4F47">
        <w:rPr>
          <w:rFonts w:ascii="Arial" w:hAnsi="Arial" w:cs="Arial"/>
        </w:rPr>
        <w:t xml:space="preserve"> votos</w:t>
      </w:r>
      <w:r w:rsidR="0081265D" w:rsidRPr="00F82520">
        <w:rPr>
          <w:rFonts w:ascii="Arial" w:hAnsi="Arial" w:cs="Arial"/>
        </w:rPr>
        <w:t xml:space="preserve"> a favor.------------------------------------------------------</w:t>
      </w:r>
      <w:r w:rsidR="000F50DA">
        <w:rPr>
          <w:rFonts w:ascii="Arial" w:hAnsi="Arial" w:cs="Arial"/>
        </w:rPr>
        <w:t>------------------------------</w:t>
      </w:r>
    </w:p>
    <w:p w14:paraId="210398DA" w14:textId="2B0EFAA7" w:rsidR="00071295" w:rsidRPr="00F82520" w:rsidRDefault="008F23CA" w:rsidP="000552FC">
      <w:pPr>
        <w:spacing w:line="360" w:lineRule="auto"/>
        <w:jc w:val="both"/>
        <w:rPr>
          <w:rFonts w:ascii="Arial" w:hAnsi="Arial" w:cs="Arial"/>
        </w:rPr>
      </w:pPr>
      <w:r>
        <w:rPr>
          <w:rFonts w:ascii="Arial" w:hAnsi="Arial" w:cs="Arial"/>
          <w:b/>
        </w:rPr>
        <w:t xml:space="preserve">Punto número </w:t>
      </w:r>
      <w:r w:rsidR="000D146F">
        <w:rPr>
          <w:rFonts w:ascii="Arial" w:hAnsi="Arial" w:cs="Arial"/>
          <w:b/>
        </w:rPr>
        <w:t>diez</w:t>
      </w:r>
      <w:r w:rsidR="0081265D" w:rsidRPr="00F82520">
        <w:rPr>
          <w:rFonts w:ascii="Arial" w:hAnsi="Arial" w:cs="Arial"/>
          <w:b/>
        </w:rPr>
        <w:t>.</w:t>
      </w:r>
      <w:r w:rsidR="0081265D" w:rsidRPr="00F82520">
        <w:rPr>
          <w:rFonts w:ascii="Arial" w:hAnsi="Arial" w:cs="Arial"/>
        </w:rPr>
        <w:t xml:space="preserve"> </w:t>
      </w:r>
      <w:r w:rsidR="00071295" w:rsidRPr="00F82520">
        <w:rPr>
          <w:rFonts w:ascii="Arial" w:hAnsi="Arial" w:cs="Arial"/>
        </w:rPr>
        <w:t>Acto seguido el Consejero</w:t>
      </w:r>
      <w:r w:rsidR="00767AEA">
        <w:rPr>
          <w:rFonts w:ascii="Arial" w:hAnsi="Arial" w:cs="Arial"/>
        </w:rPr>
        <w:t xml:space="preserve"> o la Consejera</w:t>
      </w:r>
      <w:r w:rsidR="00071295" w:rsidRPr="00F82520">
        <w:rPr>
          <w:rFonts w:ascii="Arial" w:hAnsi="Arial" w:cs="Arial"/>
        </w:rPr>
        <w:t xml:space="preserve"> Presidente C.</w:t>
      </w:r>
      <w:r w:rsidR="00C057F7" w:rsidRPr="00F82520">
        <w:rPr>
          <w:rFonts w:ascii="Arial" w:hAnsi="Arial" w:cs="Arial"/>
        </w:rPr>
        <w:t xml:space="preserve"> </w:t>
      </w:r>
      <w:r w:rsidR="000F50DA">
        <w:rPr>
          <w:rFonts w:ascii="Arial" w:hAnsi="Arial" w:cs="Arial"/>
        </w:rPr>
        <w:t>Desiderio Tun Herrera</w:t>
      </w:r>
      <w:r w:rsidR="00071295" w:rsidRPr="00F82520">
        <w:rPr>
          <w:rFonts w:ascii="Arial" w:hAnsi="Arial" w:cs="Arial"/>
        </w:rPr>
        <w:t xml:space="preserve"> solicitó a</w:t>
      </w:r>
      <w:r w:rsidR="00767AEA">
        <w:rPr>
          <w:rFonts w:ascii="Arial" w:hAnsi="Arial" w:cs="Arial"/>
        </w:rPr>
        <w:t>l</w:t>
      </w:r>
      <w:r w:rsidR="00071295" w:rsidRPr="00F82520">
        <w:rPr>
          <w:rFonts w:ascii="Arial" w:hAnsi="Arial" w:cs="Arial"/>
        </w:rPr>
        <w:t xml:space="preserve"> Secretari</w:t>
      </w:r>
      <w:r w:rsidR="00767AEA">
        <w:rPr>
          <w:rFonts w:ascii="Arial" w:hAnsi="Arial" w:cs="Arial"/>
        </w:rPr>
        <w:t>o</w:t>
      </w:r>
      <w:r w:rsidR="00071295" w:rsidRPr="00F82520">
        <w:rPr>
          <w:rFonts w:ascii="Arial" w:hAnsi="Arial" w:cs="Arial"/>
        </w:rPr>
        <w:t xml:space="preserve"> Ejecutivo </w:t>
      </w:r>
      <w:r w:rsidR="00767AEA">
        <w:rPr>
          <w:rFonts w:ascii="Arial" w:hAnsi="Arial" w:cs="Arial"/>
        </w:rPr>
        <w:t xml:space="preserve">o Secretaria Ejecutiva </w:t>
      </w:r>
      <w:r w:rsidR="00071295" w:rsidRPr="00F82520">
        <w:rPr>
          <w:rFonts w:ascii="Arial" w:hAnsi="Arial" w:cs="Arial"/>
        </w:rPr>
        <w:t xml:space="preserve">se sirviera a proceder con el siguiente punto de la Orden del Día y en cumplimiento del punto número </w:t>
      </w:r>
      <w:r w:rsidR="000D146F">
        <w:rPr>
          <w:rFonts w:ascii="Arial" w:hAnsi="Arial" w:cs="Arial"/>
          <w:b/>
        </w:rPr>
        <w:t>diez</w:t>
      </w:r>
      <w:r w:rsidR="00071295" w:rsidRPr="00F82520">
        <w:rPr>
          <w:rFonts w:ascii="Arial" w:hAnsi="Arial" w:cs="Arial"/>
        </w:rPr>
        <w:t xml:space="preserve"> del orden del </w:t>
      </w:r>
      <w:r w:rsidR="00071295" w:rsidRPr="00F82520">
        <w:rPr>
          <w:rFonts w:ascii="Arial" w:hAnsi="Arial" w:cs="Arial"/>
        </w:rPr>
        <w:lastRenderedPageBreak/>
        <w:t xml:space="preserve">día en cuestión, </w:t>
      </w:r>
      <w:r w:rsidR="00C057F7" w:rsidRPr="00F82520">
        <w:rPr>
          <w:rFonts w:ascii="Arial" w:hAnsi="Arial" w:cs="Arial"/>
        </w:rPr>
        <w:t xml:space="preserve">la </w:t>
      </w:r>
      <w:r w:rsidR="00767AEA">
        <w:rPr>
          <w:rFonts w:ascii="Arial" w:hAnsi="Arial" w:cs="Arial"/>
        </w:rPr>
        <w:t>Secretarí</w:t>
      </w:r>
      <w:r w:rsidR="00C057F7" w:rsidRPr="00F82520">
        <w:rPr>
          <w:rFonts w:ascii="Arial" w:hAnsi="Arial" w:cs="Arial"/>
        </w:rPr>
        <w:t>a</w:t>
      </w:r>
      <w:r w:rsidR="00767AEA">
        <w:rPr>
          <w:rFonts w:ascii="Arial" w:hAnsi="Arial" w:cs="Arial"/>
        </w:rPr>
        <w:t xml:space="preserve"> Ejecutiva</w:t>
      </w:r>
      <w:r w:rsidR="00071295" w:rsidRPr="00F82520">
        <w:rPr>
          <w:rFonts w:ascii="Arial" w:hAnsi="Arial" w:cs="Arial"/>
        </w:rPr>
        <w:t xml:space="preserve">  del Consejo Electoral Municipal, declaró y dio fe de haberse agotado todos los puntos en cartera</w:t>
      </w:r>
      <w:r w:rsidR="0081265D" w:rsidRPr="00F82520">
        <w:rPr>
          <w:rFonts w:ascii="Arial" w:hAnsi="Arial" w:cs="Arial"/>
        </w:rPr>
        <w:t xml:space="preserve"> que integran la Orden del Día.---------------------------------------------------------------------------------------------------------------------------------------------</w:t>
      </w:r>
    </w:p>
    <w:p w14:paraId="36A7DC38" w14:textId="590862D9" w:rsidR="00071295" w:rsidRPr="00F82520" w:rsidRDefault="008F23CA" w:rsidP="000552FC">
      <w:pPr>
        <w:spacing w:line="360" w:lineRule="auto"/>
        <w:jc w:val="both"/>
        <w:rPr>
          <w:rFonts w:ascii="Arial" w:hAnsi="Arial" w:cs="Arial"/>
          <w:color w:val="FF0000"/>
        </w:rPr>
      </w:pPr>
      <w:r>
        <w:rPr>
          <w:rFonts w:ascii="Arial" w:hAnsi="Arial" w:cs="Arial"/>
          <w:b/>
        </w:rPr>
        <w:t xml:space="preserve">Punto número </w:t>
      </w:r>
      <w:r w:rsidR="000D146F">
        <w:rPr>
          <w:rFonts w:ascii="Arial" w:hAnsi="Arial" w:cs="Arial"/>
          <w:b/>
        </w:rPr>
        <w:t>once</w:t>
      </w:r>
      <w:r w:rsidR="0081265D" w:rsidRPr="00F82520">
        <w:rPr>
          <w:rFonts w:ascii="Arial" w:hAnsi="Arial" w:cs="Arial"/>
          <w:color w:val="FF0000"/>
        </w:rPr>
        <w:t xml:space="preserve">. </w:t>
      </w:r>
      <w:r w:rsidR="00767AEA" w:rsidRPr="00767AEA">
        <w:rPr>
          <w:rFonts w:ascii="Arial" w:hAnsi="Arial" w:cs="Arial"/>
        </w:rPr>
        <w:t xml:space="preserve">Siendo este la Clausura de la </w:t>
      </w:r>
      <w:r w:rsidR="00767AEA">
        <w:rPr>
          <w:rFonts w:ascii="Arial" w:hAnsi="Arial" w:cs="Arial"/>
        </w:rPr>
        <w:t>Sesión; c</w:t>
      </w:r>
      <w:r w:rsidR="00071295" w:rsidRPr="00767AEA">
        <w:rPr>
          <w:rFonts w:ascii="Arial" w:hAnsi="Arial" w:cs="Arial"/>
        </w:rPr>
        <w:t xml:space="preserve">on </w:t>
      </w:r>
      <w:r w:rsidR="00071295" w:rsidRPr="00F82520">
        <w:rPr>
          <w:rFonts w:ascii="Arial" w:hAnsi="Arial" w:cs="Arial"/>
        </w:rPr>
        <w:t xml:space="preserve">fundamento en el inciso d) artículo 5 del Reglamento de Sesiones de los Consejos del Instituto Electoral y Participación Ciudadana de Yucatán y en cumplimiento del punto número </w:t>
      </w:r>
      <w:r w:rsidR="000D146F">
        <w:rPr>
          <w:rFonts w:ascii="Arial" w:hAnsi="Arial" w:cs="Arial"/>
          <w:b/>
        </w:rPr>
        <w:t>once</w:t>
      </w:r>
      <w:r w:rsidR="00071295" w:rsidRPr="00F82520">
        <w:rPr>
          <w:rFonts w:ascii="Arial" w:hAnsi="Arial" w:cs="Arial"/>
        </w:rPr>
        <w:t xml:space="preserve"> de la Orden del Día, el Consejero Presidente C.</w:t>
      </w:r>
      <w:r w:rsidR="00C057F7" w:rsidRPr="00F82520">
        <w:rPr>
          <w:rFonts w:ascii="Arial" w:hAnsi="Arial" w:cs="Arial"/>
        </w:rPr>
        <w:t xml:space="preserve"> </w:t>
      </w:r>
      <w:r w:rsidR="000F50DA">
        <w:rPr>
          <w:rFonts w:ascii="Arial" w:hAnsi="Arial" w:cs="Arial"/>
        </w:rPr>
        <w:t>Desiderio Tun Herrera</w:t>
      </w:r>
      <w:r w:rsidR="00071295" w:rsidRPr="00F82520">
        <w:rPr>
          <w:rFonts w:ascii="Arial" w:hAnsi="Arial" w:cs="Arial"/>
        </w:rPr>
        <w:t xml:space="preserve">, dio por clausurada la Sesión </w:t>
      </w:r>
      <w:r w:rsidR="00CF257A" w:rsidRPr="00F82520">
        <w:rPr>
          <w:rFonts w:ascii="Arial" w:hAnsi="Arial" w:cs="Arial"/>
        </w:rPr>
        <w:t>Ordinaria</w:t>
      </w:r>
      <w:r w:rsidR="00071295" w:rsidRPr="00F82520">
        <w:rPr>
          <w:rFonts w:ascii="Arial" w:hAnsi="Arial" w:cs="Arial"/>
        </w:rPr>
        <w:t xml:space="preserve"> del día</w:t>
      </w:r>
      <w:r w:rsidR="00D55DFC">
        <w:rPr>
          <w:rFonts w:ascii="Arial" w:hAnsi="Arial" w:cs="Arial"/>
        </w:rPr>
        <w:t>19</w:t>
      </w:r>
      <w:r w:rsidR="00071295" w:rsidRPr="00F82520">
        <w:rPr>
          <w:rFonts w:ascii="Arial" w:hAnsi="Arial" w:cs="Arial"/>
        </w:rPr>
        <w:t xml:space="preserve"> de </w:t>
      </w:r>
      <w:r w:rsidR="00387B10">
        <w:rPr>
          <w:rFonts w:ascii="Arial" w:hAnsi="Arial" w:cs="Arial"/>
        </w:rPr>
        <w:t>Febrero</w:t>
      </w:r>
      <w:r w:rsidR="00071295" w:rsidRPr="00F82520">
        <w:rPr>
          <w:rFonts w:ascii="Arial" w:hAnsi="Arial" w:cs="Arial"/>
        </w:rPr>
        <w:t xml:space="preserve"> de 2021, siendo las </w:t>
      </w:r>
      <w:r w:rsidR="00D55DFC">
        <w:rPr>
          <w:rFonts w:ascii="Arial" w:hAnsi="Arial" w:cs="Arial"/>
        </w:rPr>
        <w:t>15</w:t>
      </w:r>
      <w:r w:rsidR="00071295" w:rsidRPr="00F82520">
        <w:rPr>
          <w:rFonts w:ascii="Arial" w:hAnsi="Arial" w:cs="Arial"/>
        </w:rPr>
        <w:t xml:space="preserve"> horas con </w:t>
      </w:r>
      <w:r w:rsidR="00D55DFC">
        <w:rPr>
          <w:rFonts w:ascii="Arial" w:hAnsi="Arial" w:cs="Arial"/>
        </w:rPr>
        <w:t>55</w:t>
      </w:r>
      <w:r w:rsidR="00071295" w:rsidRPr="00F82520">
        <w:rPr>
          <w:rFonts w:ascii="Arial" w:hAnsi="Arial" w:cs="Arial"/>
        </w:rPr>
        <w:t xml:space="preserve"> minutos.</w:t>
      </w:r>
      <w:r w:rsidR="00767AEA">
        <w:rPr>
          <w:rFonts w:ascii="Arial" w:hAnsi="Arial" w:cs="Arial"/>
        </w:rPr>
        <w:t>-------------------------------------------------------------------------------------------------------</w:t>
      </w:r>
      <w:r w:rsidR="000F50DA">
        <w:rPr>
          <w:rFonts w:ascii="Arial" w:hAnsi="Arial" w:cs="Arial"/>
        </w:rPr>
        <w:t>----------------------------</w:t>
      </w:r>
    </w:p>
    <w:p w14:paraId="147007F5" w14:textId="0AEF445A" w:rsidR="00DF4F47" w:rsidRDefault="00071295" w:rsidP="00767AEA">
      <w:pPr>
        <w:spacing w:line="360" w:lineRule="auto"/>
        <w:jc w:val="both"/>
        <w:rPr>
          <w:rFonts w:ascii="Arial" w:hAnsi="Arial" w:cs="Arial"/>
        </w:rPr>
      </w:pPr>
      <w:r w:rsidRPr="00F82520">
        <w:rPr>
          <w:rFonts w:ascii="Arial" w:hAnsi="Arial" w:cs="Arial"/>
        </w:rPr>
        <w:t xml:space="preserve">Por </w:t>
      </w:r>
      <w:proofErr w:type="gramStart"/>
      <w:r w:rsidRPr="00F82520">
        <w:rPr>
          <w:rFonts w:ascii="Arial" w:hAnsi="Arial" w:cs="Arial"/>
        </w:rPr>
        <w:t>último  y</w:t>
      </w:r>
      <w:proofErr w:type="gramEnd"/>
      <w:r w:rsidRPr="00F82520">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D63044">
        <w:rPr>
          <w:rFonts w:ascii="Arial" w:hAnsi="Arial" w:cs="Arial"/>
          <w:b/>
        </w:rPr>
        <w:t>Sesión</w:t>
      </w:r>
      <w:r w:rsidR="00CF257A" w:rsidRPr="00D63044">
        <w:rPr>
          <w:rFonts w:ascii="Arial" w:hAnsi="Arial" w:cs="Arial"/>
          <w:b/>
        </w:rPr>
        <w:t xml:space="preserve"> Ordinaria</w:t>
      </w:r>
      <w:r w:rsidR="00CF257A" w:rsidRPr="00F82520">
        <w:rPr>
          <w:rFonts w:ascii="Arial" w:hAnsi="Arial" w:cs="Arial"/>
        </w:rPr>
        <w:t xml:space="preserve"> </w:t>
      </w:r>
      <w:r w:rsidRPr="00F82520">
        <w:rPr>
          <w:rFonts w:ascii="Arial" w:hAnsi="Arial" w:cs="Arial"/>
        </w:rPr>
        <w:t>a la Consejera Presidente del Consejo General del Instituto Electoral y de Participación Ciudadana  de Yucatán</w:t>
      </w:r>
      <w:r w:rsidR="00392E9F" w:rsidRPr="00F82520">
        <w:rPr>
          <w:rFonts w:ascii="Arial" w:hAnsi="Arial" w:cs="Arial"/>
        </w:rPr>
        <w:t xml:space="preserve">. </w:t>
      </w:r>
      <w:r w:rsidRPr="00F82520">
        <w:rPr>
          <w:rFonts w:ascii="Arial" w:hAnsi="Arial" w:cs="Arial"/>
        </w:rPr>
        <w:t xml:space="preserve"> </w:t>
      </w:r>
    </w:p>
    <w:p w14:paraId="4FC65520" w14:textId="77777777" w:rsidR="00DF4F47" w:rsidRPr="00F82520" w:rsidRDefault="00DF4F47" w:rsidP="00767AEA">
      <w:pPr>
        <w:spacing w:line="360" w:lineRule="auto"/>
        <w:jc w:val="both"/>
        <w:rPr>
          <w:rFonts w:ascii="Arial" w:hAnsi="Arial" w:cs="Arial"/>
        </w:rPr>
      </w:pPr>
    </w:p>
    <w:p w14:paraId="0E401049" w14:textId="77777777" w:rsidR="0081265D" w:rsidRPr="00F82520" w:rsidRDefault="0081265D" w:rsidP="00071295">
      <w:pPr>
        <w:ind w:firstLine="360"/>
        <w:jc w:val="both"/>
        <w:rPr>
          <w:rFonts w:ascii="Arial" w:hAnsi="Arial" w:cs="Arial"/>
        </w:rPr>
      </w:pPr>
    </w:p>
    <w:p w14:paraId="1FDA95C8" w14:textId="77777777" w:rsidR="00156F7E" w:rsidRPr="00F82520" w:rsidRDefault="00156F7E" w:rsidP="00F82520">
      <w:pPr>
        <w:jc w:val="both"/>
        <w:rPr>
          <w:rFonts w:ascii="Arial" w:hAnsi="Arial" w:cs="Arial"/>
        </w:rPr>
      </w:pP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F82520" w14:paraId="78B1DC7F" w14:textId="77777777" w:rsidTr="00156F7E">
        <w:trPr>
          <w:trHeight w:val="1159"/>
        </w:trPr>
        <w:tc>
          <w:tcPr>
            <w:tcW w:w="4838" w:type="dxa"/>
            <w:shd w:val="clear" w:color="auto" w:fill="auto"/>
          </w:tcPr>
          <w:p w14:paraId="3FDFD5C2" w14:textId="77777777" w:rsidR="00156F7E" w:rsidRPr="00F82520" w:rsidRDefault="00156F7E" w:rsidP="00156F7E">
            <w:pPr>
              <w:pBdr>
                <w:bottom w:val="single" w:sz="12" w:space="1" w:color="auto"/>
              </w:pBdr>
              <w:jc w:val="center"/>
              <w:rPr>
                <w:rFonts w:ascii="Arial" w:hAnsi="Arial" w:cs="Arial"/>
                <w:sz w:val="20"/>
                <w:szCs w:val="20"/>
              </w:rPr>
            </w:pPr>
          </w:p>
          <w:p w14:paraId="09183CC3" w14:textId="6A8AAC2A" w:rsidR="00156F7E" w:rsidRPr="00F82520" w:rsidRDefault="00156F7E" w:rsidP="00156F7E">
            <w:pPr>
              <w:jc w:val="center"/>
              <w:rPr>
                <w:rFonts w:ascii="Arial" w:hAnsi="Arial" w:cs="Arial"/>
                <w:b/>
                <w:sz w:val="20"/>
                <w:szCs w:val="20"/>
              </w:rPr>
            </w:pPr>
            <w:r w:rsidRPr="00F82520">
              <w:rPr>
                <w:rFonts w:ascii="Arial" w:hAnsi="Arial" w:cs="Arial"/>
                <w:sz w:val="20"/>
                <w:szCs w:val="20"/>
              </w:rPr>
              <w:t>C</w:t>
            </w:r>
            <w:r w:rsidR="00D63044">
              <w:rPr>
                <w:rFonts w:ascii="Arial" w:hAnsi="Arial" w:cs="Arial"/>
                <w:sz w:val="20"/>
                <w:szCs w:val="20"/>
              </w:rPr>
              <w:t>.</w:t>
            </w:r>
          </w:p>
          <w:p w14:paraId="63866971" w14:textId="4F25EDE1" w:rsidR="00156F7E" w:rsidRPr="00F82520" w:rsidRDefault="00156F7E" w:rsidP="00DF4F47">
            <w:pPr>
              <w:jc w:val="center"/>
              <w:rPr>
                <w:rFonts w:ascii="Arial" w:hAnsi="Arial" w:cs="Arial"/>
                <w:sz w:val="20"/>
                <w:szCs w:val="20"/>
              </w:rPr>
            </w:pPr>
            <w:r w:rsidRPr="00F82520">
              <w:rPr>
                <w:rFonts w:ascii="Arial" w:hAnsi="Arial" w:cs="Arial"/>
                <w:sz w:val="20"/>
                <w:szCs w:val="20"/>
              </w:rPr>
              <w:t>CONSEJERA (O) PRESIDENTE</w:t>
            </w:r>
          </w:p>
        </w:tc>
        <w:tc>
          <w:tcPr>
            <w:tcW w:w="4850" w:type="dxa"/>
            <w:shd w:val="clear" w:color="auto" w:fill="auto"/>
          </w:tcPr>
          <w:p w14:paraId="7CA3A4A2" w14:textId="77777777" w:rsidR="00156F7E" w:rsidRPr="00F82520" w:rsidRDefault="00156F7E" w:rsidP="00156F7E">
            <w:pPr>
              <w:pBdr>
                <w:bottom w:val="single" w:sz="12" w:space="1" w:color="auto"/>
              </w:pBdr>
              <w:jc w:val="center"/>
              <w:rPr>
                <w:rFonts w:ascii="Arial" w:hAnsi="Arial" w:cs="Arial"/>
                <w:sz w:val="20"/>
                <w:szCs w:val="20"/>
              </w:rPr>
            </w:pPr>
          </w:p>
          <w:p w14:paraId="2CEFC960" w14:textId="2945555F" w:rsidR="00156F7E" w:rsidRPr="00F82520" w:rsidRDefault="00156F7E" w:rsidP="00156F7E">
            <w:pPr>
              <w:jc w:val="center"/>
              <w:rPr>
                <w:rFonts w:ascii="Arial" w:hAnsi="Arial" w:cs="Arial"/>
                <w:sz w:val="20"/>
                <w:szCs w:val="20"/>
              </w:rPr>
            </w:pPr>
            <w:r w:rsidRPr="00F82520">
              <w:rPr>
                <w:rFonts w:ascii="Arial" w:hAnsi="Arial" w:cs="Arial"/>
                <w:sz w:val="20"/>
                <w:szCs w:val="20"/>
              </w:rPr>
              <w:t>C</w:t>
            </w:r>
            <w:r w:rsidR="00D63044">
              <w:rPr>
                <w:rFonts w:ascii="Arial" w:hAnsi="Arial" w:cs="Arial"/>
                <w:sz w:val="20"/>
                <w:szCs w:val="20"/>
              </w:rPr>
              <w:t>.</w:t>
            </w:r>
          </w:p>
          <w:p w14:paraId="060D2F49" w14:textId="3D0310B3" w:rsidR="00156F7E" w:rsidRPr="00F82520" w:rsidRDefault="0081265D" w:rsidP="00156F7E">
            <w:pPr>
              <w:jc w:val="center"/>
              <w:rPr>
                <w:rFonts w:ascii="Arial" w:hAnsi="Arial" w:cs="Arial"/>
                <w:sz w:val="20"/>
                <w:szCs w:val="20"/>
              </w:rPr>
            </w:pPr>
            <w:r w:rsidRPr="00F82520">
              <w:rPr>
                <w:rFonts w:ascii="Arial" w:hAnsi="Arial" w:cs="Arial"/>
                <w:sz w:val="20"/>
                <w:szCs w:val="20"/>
              </w:rPr>
              <w:t>SECRETARIA(O) EJECUTIVA (O)</w:t>
            </w:r>
          </w:p>
          <w:p w14:paraId="42DBBAF7" w14:textId="77777777" w:rsidR="00156F7E" w:rsidRPr="00F82520" w:rsidRDefault="00156F7E" w:rsidP="00156F7E">
            <w:pPr>
              <w:jc w:val="center"/>
              <w:rPr>
                <w:rFonts w:ascii="Arial" w:hAnsi="Arial" w:cs="Arial"/>
                <w:sz w:val="20"/>
                <w:szCs w:val="20"/>
              </w:rPr>
            </w:pPr>
          </w:p>
          <w:p w14:paraId="02A07F75" w14:textId="77777777" w:rsidR="00156F7E" w:rsidRPr="00F82520" w:rsidRDefault="00156F7E" w:rsidP="00156F7E">
            <w:pPr>
              <w:jc w:val="center"/>
              <w:rPr>
                <w:rFonts w:ascii="Arial" w:hAnsi="Arial" w:cs="Arial"/>
                <w:sz w:val="20"/>
                <w:szCs w:val="20"/>
              </w:rPr>
            </w:pPr>
          </w:p>
          <w:p w14:paraId="62466A4B" w14:textId="77777777" w:rsidR="00156F7E" w:rsidRPr="00F82520" w:rsidRDefault="00156F7E" w:rsidP="00156F7E">
            <w:pPr>
              <w:jc w:val="center"/>
              <w:rPr>
                <w:rFonts w:ascii="Arial" w:hAnsi="Arial" w:cs="Arial"/>
                <w:sz w:val="20"/>
                <w:szCs w:val="20"/>
              </w:rPr>
            </w:pPr>
          </w:p>
          <w:p w14:paraId="4268A154" w14:textId="77777777" w:rsidR="00156F7E" w:rsidRPr="00F82520" w:rsidRDefault="00156F7E" w:rsidP="00156F7E">
            <w:pPr>
              <w:jc w:val="center"/>
              <w:rPr>
                <w:rFonts w:ascii="Arial" w:hAnsi="Arial" w:cs="Arial"/>
                <w:sz w:val="20"/>
                <w:szCs w:val="20"/>
              </w:rPr>
            </w:pPr>
          </w:p>
          <w:p w14:paraId="4301FB71" w14:textId="77777777" w:rsidR="00156F7E" w:rsidRPr="00F82520" w:rsidRDefault="00156F7E" w:rsidP="00156F7E">
            <w:pPr>
              <w:jc w:val="center"/>
              <w:rPr>
                <w:rFonts w:ascii="Arial" w:hAnsi="Arial" w:cs="Arial"/>
                <w:sz w:val="20"/>
                <w:szCs w:val="20"/>
              </w:rPr>
            </w:pPr>
          </w:p>
          <w:p w14:paraId="3E17F56B" w14:textId="77777777" w:rsidR="00156F7E" w:rsidRPr="00F82520" w:rsidRDefault="00156F7E" w:rsidP="00156F7E">
            <w:pPr>
              <w:jc w:val="center"/>
              <w:rPr>
                <w:rFonts w:ascii="Arial" w:hAnsi="Arial" w:cs="Arial"/>
                <w:sz w:val="20"/>
                <w:szCs w:val="20"/>
              </w:rPr>
            </w:pPr>
          </w:p>
          <w:p w14:paraId="382EDBC5" w14:textId="77777777" w:rsidR="00156F7E" w:rsidRPr="00F82520" w:rsidRDefault="00156F7E" w:rsidP="00156F7E">
            <w:pPr>
              <w:jc w:val="center"/>
              <w:rPr>
                <w:rFonts w:ascii="Arial" w:hAnsi="Arial" w:cs="Arial"/>
                <w:sz w:val="20"/>
                <w:szCs w:val="20"/>
              </w:rPr>
            </w:pPr>
          </w:p>
        </w:tc>
      </w:tr>
      <w:tr w:rsidR="00156F7E" w:rsidRPr="00F82520" w14:paraId="2825101D" w14:textId="77777777" w:rsidTr="00156F7E">
        <w:trPr>
          <w:trHeight w:val="1178"/>
        </w:trPr>
        <w:tc>
          <w:tcPr>
            <w:tcW w:w="4838" w:type="dxa"/>
            <w:shd w:val="clear" w:color="auto" w:fill="auto"/>
          </w:tcPr>
          <w:p w14:paraId="5A64DC5C" w14:textId="77777777" w:rsidR="00156F7E" w:rsidRPr="00F82520" w:rsidRDefault="00156F7E" w:rsidP="00156F7E">
            <w:pPr>
              <w:pBdr>
                <w:bottom w:val="single" w:sz="12" w:space="1" w:color="auto"/>
              </w:pBdr>
              <w:rPr>
                <w:rFonts w:ascii="Arial" w:hAnsi="Arial" w:cs="Arial"/>
                <w:sz w:val="20"/>
                <w:szCs w:val="20"/>
              </w:rPr>
            </w:pPr>
            <w:r w:rsidRPr="00F82520">
              <w:rPr>
                <w:rFonts w:ascii="Arial" w:hAnsi="Arial" w:cs="Arial"/>
                <w:sz w:val="20"/>
                <w:szCs w:val="20"/>
              </w:rPr>
              <w:t xml:space="preserve"> </w:t>
            </w:r>
          </w:p>
          <w:p w14:paraId="6A66A8BC" w14:textId="20FACA26" w:rsidR="00156F7E" w:rsidRPr="00F82520" w:rsidRDefault="00156F7E" w:rsidP="00156F7E">
            <w:pPr>
              <w:jc w:val="center"/>
              <w:rPr>
                <w:rFonts w:ascii="Arial" w:hAnsi="Arial" w:cs="Arial"/>
                <w:sz w:val="20"/>
                <w:szCs w:val="20"/>
              </w:rPr>
            </w:pPr>
            <w:r w:rsidRPr="00F82520">
              <w:rPr>
                <w:rFonts w:ascii="Arial" w:hAnsi="Arial" w:cs="Arial"/>
                <w:sz w:val="20"/>
                <w:szCs w:val="20"/>
              </w:rPr>
              <w:t xml:space="preserve">C. </w:t>
            </w:r>
            <w:r w:rsidR="00F82520" w:rsidRPr="00F82520">
              <w:rPr>
                <w:rFonts w:ascii="Arial" w:hAnsi="Arial" w:cs="Arial"/>
                <w:b/>
              </w:rPr>
              <w:t xml:space="preserve"> </w:t>
            </w:r>
            <w:r w:rsidR="000F50DA">
              <w:rPr>
                <w:rFonts w:ascii="Arial" w:hAnsi="Arial" w:cs="Arial"/>
                <w:b/>
              </w:rPr>
              <w:t xml:space="preserve">Reyna </w:t>
            </w:r>
            <w:proofErr w:type="spellStart"/>
            <w:r w:rsidR="000F50DA">
              <w:rPr>
                <w:rFonts w:ascii="Arial" w:hAnsi="Arial" w:cs="Arial"/>
                <w:b/>
              </w:rPr>
              <w:t>Maria</w:t>
            </w:r>
            <w:proofErr w:type="spellEnd"/>
            <w:r w:rsidR="000F50DA">
              <w:rPr>
                <w:rFonts w:ascii="Arial" w:hAnsi="Arial" w:cs="Arial"/>
                <w:b/>
              </w:rPr>
              <w:t xml:space="preserve"> </w:t>
            </w:r>
            <w:proofErr w:type="spellStart"/>
            <w:r w:rsidR="000F50DA">
              <w:rPr>
                <w:rFonts w:ascii="Arial" w:hAnsi="Arial" w:cs="Arial"/>
                <w:b/>
              </w:rPr>
              <w:t>Koyoc</w:t>
            </w:r>
            <w:proofErr w:type="spellEnd"/>
            <w:r w:rsidR="000F50DA">
              <w:rPr>
                <w:rFonts w:ascii="Arial" w:hAnsi="Arial" w:cs="Arial"/>
                <w:b/>
              </w:rPr>
              <w:t xml:space="preserve"> </w:t>
            </w:r>
            <w:proofErr w:type="spellStart"/>
            <w:r w:rsidR="000F50DA">
              <w:rPr>
                <w:rFonts w:ascii="Arial" w:hAnsi="Arial" w:cs="Arial"/>
                <w:b/>
              </w:rPr>
              <w:t>Ku</w:t>
            </w:r>
            <w:proofErr w:type="spellEnd"/>
          </w:p>
          <w:p w14:paraId="7F64230A" w14:textId="37D7A498" w:rsidR="00156F7E" w:rsidRPr="00F82520" w:rsidRDefault="000F50DA" w:rsidP="00156F7E">
            <w:pPr>
              <w:jc w:val="center"/>
              <w:rPr>
                <w:rFonts w:ascii="Arial" w:hAnsi="Arial" w:cs="Arial"/>
                <w:sz w:val="20"/>
                <w:szCs w:val="20"/>
              </w:rPr>
            </w:pPr>
            <w:r>
              <w:rPr>
                <w:rFonts w:ascii="Arial" w:hAnsi="Arial" w:cs="Arial"/>
                <w:sz w:val="20"/>
                <w:szCs w:val="20"/>
              </w:rPr>
              <w:t>CONSEJERA</w:t>
            </w:r>
            <w:r w:rsidR="00156F7E" w:rsidRPr="00F82520">
              <w:rPr>
                <w:rFonts w:ascii="Arial" w:hAnsi="Arial" w:cs="Arial"/>
                <w:sz w:val="20"/>
                <w:szCs w:val="20"/>
              </w:rPr>
              <w:t xml:space="preserve"> ELECTORAL</w:t>
            </w:r>
          </w:p>
        </w:tc>
        <w:tc>
          <w:tcPr>
            <w:tcW w:w="4850" w:type="dxa"/>
            <w:shd w:val="clear" w:color="auto" w:fill="auto"/>
          </w:tcPr>
          <w:p w14:paraId="3FA1224E" w14:textId="77777777" w:rsidR="00156F7E" w:rsidRPr="00F82520" w:rsidRDefault="00156F7E" w:rsidP="00156F7E">
            <w:pPr>
              <w:pBdr>
                <w:bottom w:val="single" w:sz="12" w:space="1" w:color="auto"/>
              </w:pBdr>
              <w:jc w:val="center"/>
              <w:rPr>
                <w:rFonts w:ascii="Arial" w:hAnsi="Arial" w:cs="Arial"/>
                <w:sz w:val="20"/>
                <w:szCs w:val="20"/>
              </w:rPr>
            </w:pPr>
          </w:p>
          <w:p w14:paraId="4AC6686F" w14:textId="26FB6222" w:rsidR="00D63044" w:rsidRDefault="0081265D" w:rsidP="00D63044">
            <w:pPr>
              <w:jc w:val="center"/>
              <w:rPr>
                <w:rFonts w:ascii="Arial" w:hAnsi="Arial" w:cs="Arial"/>
                <w:b/>
              </w:rPr>
            </w:pPr>
            <w:r w:rsidRPr="00F82520">
              <w:rPr>
                <w:rFonts w:ascii="Arial" w:hAnsi="Arial" w:cs="Arial"/>
                <w:sz w:val="20"/>
                <w:szCs w:val="20"/>
              </w:rPr>
              <w:t>C.</w:t>
            </w:r>
            <w:r w:rsidR="00F82520" w:rsidRPr="00F82520">
              <w:rPr>
                <w:rFonts w:ascii="Arial" w:hAnsi="Arial" w:cs="Arial"/>
                <w:sz w:val="20"/>
                <w:szCs w:val="20"/>
              </w:rPr>
              <w:t xml:space="preserve"> </w:t>
            </w:r>
            <w:r w:rsidR="00F82520" w:rsidRPr="00F82520">
              <w:rPr>
                <w:rFonts w:ascii="Arial" w:hAnsi="Arial" w:cs="Arial"/>
                <w:b/>
              </w:rPr>
              <w:t xml:space="preserve"> </w:t>
            </w:r>
            <w:r w:rsidR="000F50DA">
              <w:rPr>
                <w:rFonts w:ascii="Arial" w:hAnsi="Arial" w:cs="Arial"/>
                <w:b/>
              </w:rPr>
              <w:t xml:space="preserve">Heber </w:t>
            </w:r>
            <w:proofErr w:type="spellStart"/>
            <w:r w:rsidR="000F50DA">
              <w:rPr>
                <w:rFonts w:ascii="Arial" w:hAnsi="Arial" w:cs="Arial"/>
                <w:b/>
              </w:rPr>
              <w:t>Esau</w:t>
            </w:r>
            <w:proofErr w:type="spellEnd"/>
            <w:r w:rsidR="000F50DA">
              <w:rPr>
                <w:rFonts w:ascii="Arial" w:hAnsi="Arial" w:cs="Arial"/>
                <w:b/>
              </w:rPr>
              <w:t xml:space="preserve"> </w:t>
            </w:r>
            <w:proofErr w:type="spellStart"/>
            <w:r w:rsidR="000F50DA">
              <w:rPr>
                <w:rFonts w:ascii="Arial" w:hAnsi="Arial" w:cs="Arial"/>
                <w:b/>
              </w:rPr>
              <w:t>Yam</w:t>
            </w:r>
            <w:proofErr w:type="spellEnd"/>
            <w:r w:rsidR="000F50DA">
              <w:rPr>
                <w:rFonts w:ascii="Arial" w:hAnsi="Arial" w:cs="Arial"/>
                <w:b/>
              </w:rPr>
              <w:t xml:space="preserve"> Dzib</w:t>
            </w:r>
          </w:p>
          <w:p w14:paraId="613422B9" w14:textId="22A42DD2" w:rsidR="00156F7E" w:rsidRPr="00F82520" w:rsidRDefault="000F50DA" w:rsidP="00D63044">
            <w:pPr>
              <w:jc w:val="center"/>
              <w:rPr>
                <w:rFonts w:ascii="Arial" w:hAnsi="Arial" w:cs="Arial"/>
                <w:sz w:val="20"/>
                <w:szCs w:val="20"/>
              </w:rPr>
            </w:pPr>
            <w:r>
              <w:rPr>
                <w:rFonts w:ascii="Arial" w:hAnsi="Arial" w:cs="Arial"/>
                <w:sz w:val="20"/>
                <w:szCs w:val="20"/>
              </w:rPr>
              <w:t>CONSEJERO</w:t>
            </w:r>
            <w:r w:rsidR="0081265D" w:rsidRPr="00F82520">
              <w:rPr>
                <w:rFonts w:ascii="Arial" w:hAnsi="Arial" w:cs="Arial"/>
                <w:sz w:val="20"/>
                <w:szCs w:val="20"/>
              </w:rPr>
              <w:t xml:space="preserve"> ELECTORAL</w:t>
            </w:r>
          </w:p>
        </w:tc>
      </w:tr>
    </w:tbl>
    <w:p w14:paraId="1FB0DE71" w14:textId="23BC71FC" w:rsidR="00156F7E" w:rsidRPr="00F82520" w:rsidRDefault="00D63044" w:rsidP="00071295">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68480" behindDoc="0" locked="0" layoutInCell="1" allowOverlap="1" wp14:anchorId="6246138E" wp14:editId="121DA08C">
                <wp:simplePos x="0" y="0"/>
                <wp:positionH relativeFrom="margin">
                  <wp:posOffset>3208655</wp:posOffset>
                </wp:positionH>
                <wp:positionV relativeFrom="paragraph">
                  <wp:posOffset>-20955</wp:posOffset>
                </wp:positionV>
                <wp:extent cx="2876550" cy="19050"/>
                <wp:effectExtent l="38100" t="38100" r="76200" b="95250"/>
                <wp:wrapNone/>
                <wp:docPr id="6" name="Conector recto 6"/>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9AFC9"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65pt,-1.65pt" to="47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6432" behindDoc="0" locked="0" layoutInCell="1" allowOverlap="1" wp14:anchorId="790F7E54" wp14:editId="0697D96D">
                <wp:simplePos x="0" y="0"/>
                <wp:positionH relativeFrom="margin">
                  <wp:posOffset>104775</wp:posOffset>
                </wp:positionH>
                <wp:positionV relativeFrom="paragraph">
                  <wp:posOffset>8890</wp:posOffset>
                </wp:positionV>
                <wp:extent cx="2876550" cy="19050"/>
                <wp:effectExtent l="38100" t="38100" r="76200" b="95250"/>
                <wp:wrapNone/>
                <wp:docPr id="5" name="Conector recto 5"/>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66B87"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7pt" to="23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4384" behindDoc="0" locked="0" layoutInCell="1" allowOverlap="1" wp14:anchorId="0E074E9D" wp14:editId="586ACECA">
                <wp:simplePos x="0" y="0"/>
                <wp:positionH relativeFrom="margin">
                  <wp:posOffset>3133725</wp:posOffset>
                </wp:positionH>
                <wp:positionV relativeFrom="paragraph">
                  <wp:posOffset>8890</wp:posOffset>
                </wp:positionV>
                <wp:extent cx="3276600" cy="552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271A4" w14:textId="7FED5DC5" w:rsidR="00D63044" w:rsidRPr="00F82520" w:rsidRDefault="00D63044" w:rsidP="00D63044">
                            <w:pPr>
                              <w:jc w:val="center"/>
                              <w:rPr>
                                <w:rFonts w:ascii="Arial" w:hAnsi="Arial" w:cs="Arial"/>
                                <w:b/>
                              </w:rPr>
                            </w:pPr>
                            <w:r>
                              <w:rPr>
                                <w:rFonts w:ascii="Arial" w:hAnsi="Arial" w:cs="Arial"/>
                                <w:b/>
                              </w:rPr>
                              <w:t xml:space="preserve">C. </w:t>
                            </w:r>
                            <w:r w:rsidR="000F50DA">
                              <w:rPr>
                                <w:rFonts w:ascii="Arial" w:hAnsi="Arial" w:cs="Arial"/>
                                <w:b/>
                              </w:rPr>
                              <w:t xml:space="preserve">Lorena de </w:t>
                            </w:r>
                            <w:proofErr w:type="spellStart"/>
                            <w:r w:rsidR="000F50DA">
                              <w:rPr>
                                <w:rFonts w:ascii="Arial" w:hAnsi="Arial" w:cs="Arial"/>
                                <w:b/>
                              </w:rPr>
                              <w:t>Jesus</w:t>
                            </w:r>
                            <w:proofErr w:type="spellEnd"/>
                            <w:r w:rsidR="000F50DA">
                              <w:rPr>
                                <w:rFonts w:ascii="Arial" w:hAnsi="Arial" w:cs="Arial"/>
                                <w:b/>
                              </w:rPr>
                              <w:t xml:space="preserve"> </w:t>
                            </w:r>
                            <w:proofErr w:type="spellStart"/>
                            <w:r w:rsidR="000F50DA">
                              <w:rPr>
                                <w:rFonts w:ascii="Arial" w:hAnsi="Arial" w:cs="Arial"/>
                                <w:b/>
                              </w:rPr>
                              <w:t>Nahuat</w:t>
                            </w:r>
                            <w:proofErr w:type="spellEnd"/>
                            <w:r w:rsidR="000F50DA">
                              <w:rPr>
                                <w:rFonts w:ascii="Arial" w:hAnsi="Arial" w:cs="Arial"/>
                                <w:b/>
                              </w:rPr>
                              <w:t xml:space="preserve"> Martin</w:t>
                            </w:r>
                          </w:p>
                          <w:p w14:paraId="033E62BE" w14:textId="04FA1665" w:rsidR="00D63044" w:rsidRPr="00F82520" w:rsidRDefault="000F50DA" w:rsidP="00D63044">
                            <w:pPr>
                              <w:jc w:val="center"/>
                              <w:rPr>
                                <w:rFonts w:ascii="Arial" w:hAnsi="Arial" w:cs="Arial"/>
                                <w:sz w:val="20"/>
                                <w:szCs w:val="20"/>
                              </w:rPr>
                            </w:pPr>
                            <w:r>
                              <w:rPr>
                                <w:rFonts w:ascii="Arial" w:hAnsi="Arial" w:cs="Arial"/>
                                <w:sz w:val="20"/>
                                <w:szCs w:val="20"/>
                              </w:rPr>
                              <w:t>SECRETARIA EJECUTIVA</w:t>
                            </w:r>
                            <w:r w:rsidR="00D63044" w:rsidRPr="00F82520">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74E9D" id="_x0000_t202" coordsize="21600,21600" o:spt="202" path="m,l,21600r21600,l21600,xe">
                <v:stroke joinstyle="miter"/>
                <v:path gradientshapeok="t" o:connecttype="rect"/>
              </v:shapetype>
              <v:shape id="Cuadro de texto 4" o:spid="_x0000_s1026" type="#_x0000_t202" style="position:absolute;left:0;text-align:left;margin-left:246.75pt;margin-top:.7pt;width:258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N9jwIAAJE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" fillcolor="white [3201]" stroked="f" strokeweight=".5pt">
                <v:textbox>
                  <w:txbxContent>
                    <w:p w14:paraId="2D3271A4" w14:textId="7FED5DC5" w:rsidR="00D63044" w:rsidRPr="00F82520" w:rsidRDefault="00D63044" w:rsidP="00D63044">
                      <w:pPr>
                        <w:jc w:val="center"/>
                        <w:rPr>
                          <w:rFonts w:ascii="Arial" w:hAnsi="Arial" w:cs="Arial"/>
                          <w:b/>
                        </w:rPr>
                      </w:pPr>
                      <w:r>
                        <w:rPr>
                          <w:rFonts w:ascii="Arial" w:hAnsi="Arial" w:cs="Arial"/>
                          <w:b/>
                        </w:rPr>
                        <w:t xml:space="preserve">C. </w:t>
                      </w:r>
                      <w:r w:rsidR="000F50DA">
                        <w:rPr>
                          <w:rFonts w:ascii="Arial" w:hAnsi="Arial" w:cs="Arial"/>
                          <w:b/>
                        </w:rPr>
                        <w:t xml:space="preserve">Lorena de </w:t>
                      </w:r>
                      <w:proofErr w:type="spellStart"/>
                      <w:r w:rsidR="000F50DA">
                        <w:rPr>
                          <w:rFonts w:ascii="Arial" w:hAnsi="Arial" w:cs="Arial"/>
                          <w:b/>
                        </w:rPr>
                        <w:t>Jesus</w:t>
                      </w:r>
                      <w:proofErr w:type="spellEnd"/>
                      <w:r w:rsidR="000F50DA">
                        <w:rPr>
                          <w:rFonts w:ascii="Arial" w:hAnsi="Arial" w:cs="Arial"/>
                          <w:b/>
                        </w:rPr>
                        <w:t xml:space="preserve"> </w:t>
                      </w:r>
                      <w:proofErr w:type="spellStart"/>
                      <w:r w:rsidR="000F50DA">
                        <w:rPr>
                          <w:rFonts w:ascii="Arial" w:hAnsi="Arial" w:cs="Arial"/>
                          <w:b/>
                        </w:rPr>
                        <w:t>Nahuat</w:t>
                      </w:r>
                      <w:proofErr w:type="spellEnd"/>
                      <w:r w:rsidR="000F50DA">
                        <w:rPr>
                          <w:rFonts w:ascii="Arial" w:hAnsi="Arial" w:cs="Arial"/>
                          <w:b/>
                        </w:rPr>
                        <w:t xml:space="preserve"> Martin</w:t>
                      </w:r>
                    </w:p>
                    <w:p w14:paraId="033E62BE" w14:textId="04FA1665" w:rsidR="00D63044" w:rsidRPr="00F82520" w:rsidRDefault="000F50DA" w:rsidP="00D63044">
                      <w:pPr>
                        <w:jc w:val="center"/>
                        <w:rPr>
                          <w:rFonts w:ascii="Arial" w:hAnsi="Arial" w:cs="Arial"/>
                          <w:sz w:val="20"/>
                          <w:szCs w:val="20"/>
                        </w:rPr>
                      </w:pPr>
                      <w:r>
                        <w:rPr>
                          <w:rFonts w:ascii="Arial" w:hAnsi="Arial" w:cs="Arial"/>
                          <w:sz w:val="20"/>
                          <w:szCs w:val="20"/>
                        </w:rPr>
                        <w:t>SECRETARIA EJECUTIVA</w:t>
                      </w:r>
                      <w:r w:rsidR="00D63044" w:rsidRPr="00F82520">
                        <w:rPr>
                          <w:rFonts w:ascii="Arial" w:hAnsi="Arial" w:cs="Arial"/>
                          <w:sz w:val="20"/>
                          <w:szCs w:val="20"/>
                        </w:rPr>
                        <w:t xml:space="preserve"> </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62336" behindDoc="0" locked="0" layoutInCell="1" allowOverlap="1" wp14:anchorId="1B91D948" wp14:editId="45496EF4">
                <wp:simplePos x="0" y="0"/>
                <wp:positionH relativeFrom="margin">
                  <wp:posOffset>0</wp:posOffset>
                </wp:positionH>
                <wp:positionV relativeFrom="paragraph">
                  <wp:posOffset>-635</wp:posOffset>
                </wp:positionV>
                <wp:extent cx="3276600" cy="5524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9801B" w14:textId="28F61475" w:rsidR="00D63044" w:rsidRPr="00F82520" w:rsidRDefault="00D63044" w:rsidP="00D63044">
                            <w:pPr>
                              <w:jc w:val="center"/>
                              <w:rPr>
                                <w:rFonts w:ascii="Arial" w:hAnsi="Arial" w:cs="Arial"/>
                                <w:b/>
                              </w:rPr>
                            </w:pPr>
                            <w:r>
                              <w:rPr>
                                <w:rFonts w:ascii="Arial" w:hAnsi="Arial" w:cs="Arial"/>
                                <w:b/>
                              </w:rPr>
                              <w:t xml:space="preserve">C. </w:t>
                            </w:r>
                            <w:r w:rsidR="000F50DA">
                              <w:rPr>
                                <w:rFonts w:ascii="Arial" w:hAnsi="Arial" w:cs="Arial"/>
                                <w:b/>
                              </w:rPr>
                              <w:t>Desiderio Tun Herrera</w:t>
                            </w:r>
                          </w:p>
                          <w:p w14:paraId="3BB46C18" w14:textId="6A1CB288" w:rsidR="00D63044" w:rsidRPr="00F82520" w:rsidRDefault="000F50DA" w:rsidP="00D63044">
                            <w:pPr>
                              <w:jc w:val="center"/>
                              <w:rPr>
                                <w:rFonts w:ascii="Arial" w:hAnsi="Arial" w:cs="Arial"/>
                                <w:sz w:val="20"/>
                                <w:szCs w:val="20"/>
                              </w:rPr>
                            </w:pPr>
                            <w:r>
                              <w:rPr>
                                <w:rFonts w:ascii="Arial" w:hAnsi="Arial" w:cs="Arial"/>
                                <w:sz w:val="20"/>
                                <w:szCs w:val="20"/>
                              </w:rPr>
                              <w:t xml:space="preserve">CONSEJERO PRESIDENTE </w:t>
                            </w:r>
                            <w:r w:rsidR="00D63044" w:rsidRPr="00F82520">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D948" id="Cuadro de texto 3" o:spid="_x0000_s1027" type="#_x0000_t202" style="position:absolute;left:0;text-align:left;margin-left:0;margin-top:-.05pt;width:258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" fillcolor="white [3201]" stroked="f" strokeweight=".5pt">
                <v:textbox>
                  <w:txbxContent>
                    <w:p w14:paraId="61F9801B" w14:textId="28F61475" w:rsidR="00D63044" w:rsidRPr="00F82520" w:rsidRDefault="00D63044" w:rsidP="00D63044">
                      <w:pPr>
                        <w:jc w:val="center"/>
                        <w:rPr>
                          <w:rFonts w:ascii="Arial" w:hAnsi="Arial" w:cs="Arial"/>
                          <w:b/>
                        </w:rPr>
                      </w:pPr>
                      <w:r>
                        <w:rPr>
                          <w:rFonts w:ascii="Arial" w:hAnsi="Arial" w:cs="Arial"/>
                          <w:b/>
                        </w:rPr>
                        <w:t xml:space="preserve">C. </w:t>
                      </w:r>
                      <w:r w:rsidR="000F50DA">
                        <w:rPr>
                          <w:rFonts w:ascii="Arial" w:hAnsi="Arial" w:cs="Arial"/>
                          <w:b/>
                        </w:rPr>
                        <w:t>Desiderio Tun Herrera</w:t>
                      </w:r>
                    </w:p>
                    <w:p w14:paraId="3BB46C18" w14:textId="6A1CB288" w:rsidR="00D63044" w:rsidRPr="00F82520" w:rsidRDefault="000F50DA" w:rsidP="00D63044">
                      <w:pPr>
                        <w:jc w:val="center"/>
                        <w:rPr>
                          <w:rFonts w:ascii="Arial" w:hAnsi="Arial" w:cs="Arial"/>
                          <w:sz w:val="20"/>
                          <w:szCs w:val="20"/>
                        </w:rPr>
                      </w:pPr>
                      <w:r>
                        <w:rPr>
                          <w:rFonts w:ascii="Arial" w:hAnsi="Arial" w:cs="Arial"/>
                          <w:sz w:val="20"/>
                          <w:szCs w:val="20"/>
                        </w:rPr>
                        <w:t xml:space="preserve">CONSEJERO PRESIDENTE </w:t>
                      </w:r>
                      <w:r w:rsidR="00D63044" w:rsidRPr="00F82520">
                        <w:rPr>
                          <w:rFonts w:ascii="Arial" w:hAnsi="Arial" w:cs="Arial"/>
                          <w:sz w:val="20"/>
                          <w:szCs w:val="20"/>
                        </w:rPr>
                        <w:t xml:space="preserve"> </w:t>
                      </w:r>
                    </w:p>
                  </w:txbxContent>
                </v:textbox>
                <w10:wrap anchorx="margin"/>
              </v:shape>
            </w:pict>
          </mc:Fallback>
        </mc:AlternateContent>
      </w:r>
    </w:p>
    <w:p w14:paraId="23587F99" w14:textId="2A95048A" w:rsidR="00156F7E" w:rsidRPr="00F82520" w:rsidRDefault="00156F7E" w:rsidP="00071295">
      <w:pPr>
        <w:ind w:firstLine="360"/>
        <w:jc w:val="both"/>
        <w:rPr>
          <w:rFonts w:ascii="Arial" w:hAnsi="Arial" w:cs="Arial"/>
        </w:rPr>
      </w:pPr>
    </w:p>
    <w:p w14:paraId="24094CD2" w14:textId="5750368D" w:rsidR="00120892" w:rsidRPr="00F82520" w:rsidRDefault="00120892" w:rsidP="00071295">
      <w:pPr>
        <w:ind w:firstLine="360"/>
        <w:jc w:val="both"/>
        <w:rPr>
          <w:rFonts w:ascii="Arial" w:hAnsi="Arial" w:cs="Arial"/>
        </w:rPr>
      </w:pPr>
    </w:p>
    <w:p w14:paraId="4D1E8511" w14:textId="6B6EB4BB" w:rsidR="00156F7E" w:rsidRPr="00F82520" w:rsidRDefault="00156F7E" w:rsidP="00071295">
      <w:pPr>
        <w:ind w:firstLine="360"/>
        <w:jc w:val="both"/>
        <w:rPr>
          <w:rFonts w:ascii="Arial" w:hAnsi="Arial" w:cs="Arial"/>
          <w:b/>
        </w:rPr>
      </w:pPr>
    </w:p>
    <w:p w14:paraId="26B9C056" w14:textId="159C93D1" w:rsidR="009B1B4A" w:rsidRDefault="00DF4F47" w:rsidP="00B35D99">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60288" behindDoc="0" locked="0" layoutInCell="1" allowOverlap="1" wp14:anchorId="1EE0DAB3" wp14:editId="44F9B478">
                <wp:simplePos x="0" y="0"/>
                <wp:positionH relativeFrom="margin">
                  <wp:align>center</wp:align>
                </wp:positionH>
                <wp:positionV relativeFrom="paragraph">
                  <wp:posOffset>99695</wp:posOffset>
                </wp:positionV>
                <wp:extent cx="2876550" cy="19050"/>
                <wp:effectExtent l="38100" t="38100" r="76200" b="95250"/>
                <wp:wrapNone/>
                <wp:docPr id="2" name="Conector recto 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627C833" id="Conector recto 2"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7.85pt" to="22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59264" behindDoc="0" locked="0" layoutInCell="1" allowOverlap="1" wp14:anchorId="63057ED7" wp14:editId="530F59A9">
                <wp:simplePos x="0" y="0"/>
                <wp:positionH relativeFrom="page">
                  <wp:align>center</wp:align>
                </wp:positionH>
                <wp:positionV relativeFrom="paragraph">
                  <wp:posOffset>93980</wp:posOffset>
                </wp:positionV>
                <wp:extent cx="3276600" cy="5524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26599" w14:textId="50EF115C" w:rsidR="00F82520" w:rsidRPr="00F82520" w:rsidRDefault="00F82520" w:rsidP="00F82520">
                            <w:pPr>
                              <w:jc w:val="center"/>
                              <w:rPr>
                                <w:rFonts w:ascii="Arial" w:hAnsi="Arial" w:cs="Arial"/>
                                <w:b/>
                              </w:rPr>
                            </w:pPr>
                            <w:r>
                              <w:rPr>
                                <w:rFonts w:ascii="Arial" w:hAnsi="Arial" w:cs="Arial"/>
                                <w:b/>
                              </w:rPr>
                              <w:t xml:space="preserve">C. </w:t>
                            </w:r>
                            <w:r w:rsidR="00DF4F47" w:rsidRPr="00DF4F47">
                              <w:rPr>
                                <w:rFonts w:ascii="Arial" w:hAnsi="Arial" w:cs="Arial"/>
                                <w:b/>
                                <w:bCs/>
                              </w:rPr>
                              <w:t xml:space="preserve">Melchor Edgar Pech </w:t>
                            </w:r>
                            <w:proofErr w:type="spellStart"/>
                            <w:r w:rsidR="00DF4F47" w:rsidRPr="00DF4F47">
                              <w:rPr>
                                <w:rFonts w:ascii="Arial" w:hAnsi="Arial" w:cs="Arial"/>
                                <w:b/>
                                <w:bCs/>
                              </w:rPr>
                              <w:t>Ek</w:t>
                            </w:r>
                            <w:proofErr w:type="spellEnd"/>
                          </w:p>
                          <w:p w14:paraId="3C3A9EDD" w14:textId="6864F31F" w:rsidR="00DF4F47" w:rsidRPr="00F82520" w:rsidRDefault="00F82520" w:rsidP="00DF4F47">
                            <w:pPr>
                              <w:jc w:val="center"/>
                              <w:rPr>
                                <w:rFonts w:ascii="Arial" w:hAnsi="Arial" w:cs="Arial"/>
                                <w:sz w:val="20"/>
                                <w:szCs w:val="20"/>
                              </w:rPr>
                            </w:pPr>
                            <w:r w:rsidRPr="00F82520">
                              <w:rPr>
                                <w:rFonts w:ascii="Arial" w:hAnsi="Arial" w:cs="Arial"/>
                                <w:sz w:val="20"/>
                                <w:szCs w:val="20"/>
                              </w:rPr>
                              <w:t xml:space="preserve">REPRESENTANTE DEL </w:t>
                            </w:r>
                            <w:r w:rsidR="00DF4F47">
                              <w:rPr>
                                <w:rFonts w:ascii="Arial" w:hAnsi="Arial" w:cs="Arial"/>
                                <w:sz w:val="20"/>
                                <w:szCs w:val="20"/>
                              </w:rPr>
                              <w:t>PRI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7ED7" id="Cuadro de texto 1" o:spid="_x0000_s1028" type="#_x0000_t202" style="position:absolute;left:0;text-align:left;margin-left:0;margin-top:7.4pt;width:258pt;height:4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KMkQIAAJg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" fillcolor="white [3201]" stroked="f" strokeweight=".5pt">
                <v:textbox>
                  <w:txbxContent>
                    <w:p w14:paraId="3B726599" w14:textId="50EF115C" w:rsidR="00F82520" w:rsidRPr="00F82520" w:rsidRDefault="00F82520" w:rsidP="00F82520">
                      <w:pPr>
                        <w:jc w:val="center"/>
                        <w:rPr>
                          <w:rFonts w:ascii="Arial" w:hAnsi="Arial" w:cs="Arial"/>
                          <w:b/>
                        </w:rPr>
                      </w:pPr>
                      <w:r>
                        <w:rPr>
                          <w:rFonts w:ascii="Arial" w:hAnsi="Arial" w:cs="Arial"/>
                          <w:b/>
                        </w:rPr>
                        <w:t xml:space="preserve">C. </w:t>
                      </w:r>
                      <w:r w:rsidR="00DF4F47" w:rsidRPr="00DF4F47">
                        <w:rPr>
                          <w:rFonts w:ascii="Arial" w:hAnsi="Arial" w:cs="Arial"/>
                          <w:b/>
                          <w:bCs/>
                        </w:rPr>
                        <w:t xml:space="preserve">Melchor Edgar Pech </w:t>
                      </w:r>
                      <w:proofErr w:type="spellStart"/>
                      <w:r w:rsidR="00DF4F47" w:rsidRPr="00DF4F47">
                        <w:rPr>
                          <w:rFonts w:ascii="Arial" w:hAnsi="Arial" w:cs="Arial"/>
                          <w:b/>
                          <w:bCs/>
                        </w:rPr>
                        <w:t>Ek</w:t>
                      </w:r>
                      <w:proofErr w:type="spellEnd"/>
                    </w:p>
                    <w:p w14:paraId="3C3A9EDD" w14:textId="6864F31F" w:rsidR="00DF4F47" w:rsidRPr="00F82520" w:rsidRDefault="00F82520" w:rsidP="00DF4F47">
                      <w:pPr>
                        <w:jc w:val="center"/>
                        <w:rPr>
                          <w:rFonts w:ascii="Arial" w:hAnsi="Arial" w:cs="Arial"/>
                          <w:sz w:val="20"/>
                          <w:szCs w:val="20"/>
                        </w:rPr>
                      </w:pPr>
                      <w:r w:rsidRPr="00F82520">
                        <w:rPr>
                          <w:rFonts w:ascii="Arial" w:hAnsi="Arial" w:cs="Arial"/>
                          <w:sz w:val="20"/>
                          <w:szCs w:val="20"/>
                        </w:rPr>
                        <w:t xml:space="preserve">REPRESENTANTE DEL </w:t>
                      </w:r>
                      <w:r w:rsidR="00DF4F47">
                        <w:rPr>
                          <w:rFonts w:ascii="Arial" w:hAnsi="Arial" w:cs="Arial"/>
                          <w:sz w:val="20"/>
                          <w:szCs w:val="20"/>
                        </w:rPr>
                        <w:t>PRI</w:t>
                      </w:r>
                    </w:p>
                  </w:txbxContent>
                </v:textbox>
                <w10:wrap anchorx="page"/>
              </v:shape>
            </w:pict>
          </mc:Fallback>
        </mc:AlternateContent>
      </w:r>
    </w:p>
    <w:sectPr w:rsidR="009B1B4A"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21415" w14:textId="77777777" w:rsidR="00FF7589" w:rsidRDefault="00FF7589" w:rsidP="007A34DD">
      <w:r>
        <w:separator/>
      </w:r>
    </w:p>
  </w:endnote>
  <w:endnote w:type="continuationSeparator" w:id="0">
    <w:p w14:paraId="5D5036E3" w14:textId="77777777" w:rsidR="00FF7589" w:rsidRDefault="00FF7589"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F33587" w:rsidRPr="00F33587">
      <w:rPr>
        <w:noProof/>
        <w:lang w:val="es-ES"/>
      </w:rPr>
      <w:t>10</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18DC2" w14:textId="77777777" w:rsidR="00FF7589" w:rsidRDefault="00FF7589" w:rsidP="007A34DD">
      <w:r>
        <w:separator/>
      </w:r>
    </w:p>
  </w:footnote>
  <w:footnote w:type="continuationSeparator" w:id="0">
    <w:p w14:paraId="5F92D821" w14:textId="77777777" w:rsidR="00FF7589" w:rsidRDefault="00FF7589"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D1575F"/>
    <w:multiLevelType w:val="hybridMultilevel"/>
    <w:tmpl w:val="5566C572"/>
    <w:lvl w:ilvl="0" w:tplc="1CDA51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3" w15:restartNumberingAfterBreak="0">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9592B9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684"/>
    <w:rsid w:val="000269AC"/>
    <w:rsid w:val="00030207"/>
    <w:rsid w:val="00030E21"/>
    <w:rsid w:val="00034A1E"/>
    <w:rsid w:val="00040F1F"/>
    <w:rsid w:val="000410FE"/>
    <w:rsid w:val="00042F24"/>
    <w:rsid w:val="000467BB"/>
    <w:rsid w:val="00052DCA"/>
    <w:rsid w:val="000548C7"/>
    <w:rsid w:val="000552FC"/>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8C5"/>
    <w:rsid w:val="000C0ABB"/>
    <w:rsid w:val="000C65CC"/>
    <w:rsid w:val="000C7381"/>
    <w:rsid w:val="000D053B"/>
    <w:rsid w:val="000D0FFC"/>
    <w:rsid w:val="000D146F"/>
    <w:rsid w:val="000D4B54"/>
    <w:rsid w:val="000D6A5D"/>
    <w:rsid w:val="000E2C02"/>
    <w:rsid w:val="000E2ECE"/>
    <w:rsid w:val="000E3364"/>
    <w:rsid w:val="000F50DA"/>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151F"/>
    <w:rsid w:val="00135763"/>
    <w:rsid w:val="00136768"/>
    <w:rsid w:val="00137DFE"/>
    <w:rsid w:val="0014582F"/>
    <w:rsid w:val="0015426C"/>
    <w:rsid w:val="00156F7E"/>
    <w:rsid w:val="00164248"/>
    <w:rsid w:val="00164EDB"/>
    <w:rsid w:val="00167C92"/>
    <w:rsid w:val="00172619"/>
    <w:rsid w:val="00181950"/>
    <w:rsid w:val="00186202"/>
    <w:rsid w:val="00186FE3"/>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2A14"/>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045B"/>
    <w:rsid w:val="002740F8"/>
    <w:rsid w:val="0027455B"/>
    <w:rsid w:val="00274D36"/>
    <w:rsid w:val="00276B0A"/>
    <w:rsid w:val="00276B81"/>
    <w:rsid w:val="002823DC"/>
    <w:rsid w:val="00285F0E"/>
    <w:rsid w:val="00290231"/>
    <w:rsid w:val="00292A71"/>
    <w:rsid w:val="00294872"/>
    <w:rsid w:val="002A1237"/>
    <w:rsid w:val="002A1DCC"/>
    <w:rsid w:val="002A4591"/>
    <w:rsid w:val="002A77A3"/>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1944"/>
    <w:rsid w:val="00365C8C"/>
    <w:rsid w:val="0037587E"/>
    <w:rsid w:val="00384335"/>
    <w:rsid w:val="0038505D"/>
    <w:rsid w:val="00385462"/>
    <w:rsid w:val="0038604F"/>
    <w:rsid w:val="00387B10"/>
    <w:rsid w:val="00392E9F"/>
    <w:rsid w:val="00394928"/>
    <w:rsid w:val="00394D60"/>
    <w:rsid w:val="003A012F"/>
    <w:rsid w:val="003A01F5"/>
    <w:rsid w:val="003A3467"/>
    <w:rsid w:val="003A512D"/>
    <w:rsid w:val="003B162B"/>
    <w:rsid w:val="003B7D72"/>
    <w:rsid w:val="003C0447"/>
    <w:rsid w:val="003C064C"/>
    <w:rsid w:val="003C1BB6"/>
    <w:rsid w:val="003C313F"/>
    <w:rsid w:val="003C319C"/>
    <w:rsid w:val="003D74AE"/>
    <w:rsid w:val="003E38D1"/>
    <w:rsid w:val="003E5B52"/>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5F79"/>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466A"/>
    <w:rsid w:val="004D5E7B"/>
    <w:rsid w:val="004E0E6E"/>
    <w:rsid w:val="004E43AB"/>
    <w:rsid w:val="004E6758"/>
    <w:rsid w:val="004E7CCB"/>
    <w:rsid w:val="004F0548"/>
    <w:rsid w:val="004F40B1"/>
    <w:rsid w:val="004F5FAB"/>
    <w:rsid w:val="004F6DA9"/>
    <w:rsid w:val="0050718A"/>
    <w:rsid w:val="0050758B"/>
    <w:rsid w:val="00511D2F"/>
    <w:rsid w:val="00514F5F"/>
    <w:rsid w:val="00515775"/>
    <w:rsid w:val="00515B81"/>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1B6D"/>
    <w:rsid w:val="0058514B"/>
    <w:rsid w:val="00592D51"/>
    <w:rsid w:val="005A06A8"/>
    <w:rsid w:val="005A0DD0"/>
    <w:rsid w:val="005A6999"/>
    <w:rsid w:val="005A75DB"/>
    <w:rsid w:val="005B0062"/>
    <w:rsid w:val="005B3422"/>
    <w:rsid w:val="005C035B"/>
    <w:rsid w:val="005C320E"/>
    <w:rsid w:val="005C527B"/>
    <w:rsid w:val="005D00A4"/>
    <w:rsid w:val="005D38A7"/>
    <w:rsid w:val="005D3925"/>
    <w:rsid w:val="005D39F2"/>
    <w:rsid w:val="005D7E55"/>
    <w:rsid w:val="005E1DD5"/>
    <w:rsid w:val="005E1E36"/>
    <w:rsid w:val="005E244E"/>
    <w:rsid w:val="005E4F08"/>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0FE5"/>
    <w:rsid w:val="00671366"/>
    <w:rsid w:val="00673C47"/>
    <w:rsid w:val="0068281B"/>
    <w:rsid w:val="0068476B"/>
    <w:rsid w:val="00686711"/>
    <w:rsid w:val="00693A4B"/>
    <w:rsid w:val="00697D2E"/>
    <w:rsid w:val="006A5825"/>
    <w:rsid w:val="006A6420"/>
    <w:rsid w:val="006A6E35"/>
    <w:rsid w:val="006B359B"/>
    <w:rsid w:val="006B4051"/>
    <w:rsid w:val="006B6FB7"/>
    <w:rsid w:val="006C1B91"/>
    <w:rsid w:val="006C516F"/>
    <w:rsid w:val="006C7CB6"/>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CE7"/>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5753B"/>
    <w:rsid w:val="00762378"/>
    <w:rsid w:val="00767AEA"/>
    <w:rsid w:val="00772297"/>
    <w:rsid w:val="00772AA4"/>
    <w:rsid w:val="00772D83"/>
    <w:rsid w:val="007732D9"/>
    <w:rsid w:val="00775A95"/>
    <w:rsid w:val="0077631E"/>
    <w:rsid w:val="00777F85"/>
    <w:rsid w:val="00781296"/>
    <w:rsid w:val="00783FC1"/>
    <w:rsid w:val="00784EF4"/>
    <w:rsid w:val="0078696A"/>
    <w:rsid w:val="00792461"/>
    <w:rsid w:val="00793DE1"/>
    <w:rsid w:val="00795639"/>
    <w:rsid w:val="0079579F"/>
    <w:rsid w:val="00795971"/>
    <w:rsid w:val="0079760E"/>
    <w:rsid w:val="007A1768"/>
    <w:rsid w:val="007A34DD"/>
    <w:rsid w:val="007A7DFC"/>
    <w:rsid w:val="007B0709"/>
    <w:rsid w:val="007B0E66"/>
    <w:rsid w:val="007B50F4"/>
    <w:rsid w:val="007B542B"/>
    <w:rsid w:val="007C0CE4"/>
    <w:rsid w:val="007C0EEF"/>
    <w:rsid w:val="007C107A"/>
    <w:rsid w:val="007D2ED1"/>
    <w:rsid w:val="007D4D48"/>
    <w:rsid w:val="007D6901"/>
    <w:rsid w:val="007D712A"/>
    <w:rsid w:val="007E2235"/>
    <w:rsid w:val="007F479F"/>
    <w:rsid w:val="007F4B19"/>
    <w:rsid w:val="0080284B"/>
    <w:rsid w:val="00804237"/>
    <w:rsid w:val="00811344"/>
    <w:rsid w:val="0081265D"/>
    <w:rsid w:val="00816466"/>
    <w:rsid w:val="00820D01"/>
    <w:rsid w:val="00821AD5"/>
    <w:rsid w:val="0082445D"/>
    <w:rsid w:val="0083208F"/>
    <w:rsid w:val="008333F5"/>
    <w:rsid w:val="00852737"/>
    <w:rsid w:val="0085299B"/>
    <w:rsid w:val="00860149"/>
    <w:rsid w:val="00862411"/>
    <w:rsid w:val="00865687"/>
    <w:rsid w:val="00866F3E"/>
    <w:rsid w:val="00874A5A"/>
    <w:rsid w:val="00880DA3"/>
    <w:rsid w:val="00883A86"/>
    <w:rsid w:val="008852CD"/>
    <w:rsid w:val="00887EDD"/>
    <w:rsid w:val="0089115C"/>
    <w:rsid w:val="008928C5"/>
    <w:rsid w:val="008A0268"/>
    <w:rsid w:val="008A15DA"/>
    <w:rsid w:val="008A2610"/>
    <w:rsid w:val="008A752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3CA"/>
    <w:rsid w:val="008F297C"/>
    <w:rsid w:val="008F3CA9"/>
    <w:rsid w:val="009000E5"/>
    <w:rsid w:val="009029A9"/>
    <w:rsid w:val="00902A46"/>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81A"/>
    <w:rsid w:val="009D1B1B"/>
    <w:rsid w:val="009D3A25"/>
    <w:rsid w:val="009D601F"/>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6A02"/>
    <w:rsid w:val="00A876B1"/>
    <w:rsid w:val="00AA0B79"/>
    <w:rsid w:val="00AA54CD"/>
    <w:rsid w:val="00AA60E5"/>
    <w:rsid w:val="00AB6B74"/>
    <w:rsid w:val="00AC3E10"/>
    <w:rsid w:val="00AD01D9"/>
    <w:rsid w:val="00AD1C88"/>
    <w:rsid w:val="00AD1D4D"/>
    <w:rsid w:val="00AD706D"/>
    <w:rsid w:val="00AE09D7"/>
    <w:rsid w:val="00AE20F6"/>
    <w:rsid w:val="00AE2BB8"/>
    <w:rsid w:val="00AE3558"/>
    <w:rsid w:val="00AE418E"/>
    <w:rsid w:val="00AE5429"/>
    <w:rsid w:val="00AF11A1"/>
    <w:rsid w:val="00AF392D"/>
    <w:rsid w:val="00AF54B9"/>
    <w:rsid w:val="00B03EAF"/>
    <w:rsid w:val="00B04722"/>
    <w:rsid w:val="00B1186A"/>
    <w:rsid w:val="00B13CE7"/>
    <w:rsid w:val="00B14CBC"/>
    <w:rsid w:val="00B14DC4"/>
    <w:rsid w:val="00B1520E"/>
    <w:rsid w:val="00B17749"/>
    <w:rsid w:val="00B2780B"/>
    <w:rsid w:val="00B27CFA"/>
    <w:rsid w:val="00B33949"/>
    <w:rsid w:val="00B35D99"/>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D553B"/>
    <w:rsid w:val="00BE3D36"/>
    <w:rsid w:val="00BE42BE"/>
    <w:rsid w:val="00BF0C37"/>
    <w:rsid w:val="00BF0D21"/>
    <w:rsid w:val="00BF3917"/>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3B"/>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299A"/>
    <w:rsid w:val="00CD29EF"/>
    <w:rsid w:val="00CD3716"/>
    <w:rsid w:val="00CD5576"/>
    <w:rsid w:val="00CD5B54"/>
    <w:rsid w:val="00CE10C2"/>
    <w:rsid w:val="00CE50F2"/>
    <w:rsid w:val="00CE52C5"/>
    <w:rsid w:val="00CE5592"/>
    <w:rsid w:val="00CE6E11"/>
    <w:rsid w:val="00CF05C5"/>
    <w:rsid w:val="00CF2083"/>
    <w:rsid w:val="00CF257A"/>
    <w:rsid w:val="00CF6A22"/>
    <w:rsid w:val="00D03D20"/>
    <w:rsid w:val="00D0467D"/>
    <w:rsid w:val="00D046BE"/>
    <w:rsid w:val="00D062B8"/>
    <w:rsid w:val="00D06414"/>
    <w:rsid w:val="00D145CE"/>
    <w:rsid w:val="00D15400"/>
    <w:rsid w:val="00D1671E"/>
    <w:rsid w:val="00D16EA8"/>
    <w:rsid w:val="00D20414"/>
    <w:rsid w:val="00D30ED9"/>
    <w:rsid w:val="00D316ED"/>
    <w:rsid w:val="00D35B9D"/>
    <w:rsid w:val="00D45A74"/>
    <w:rsid w:val="00D47B62"/>
    <w:rsid w:val="00D558EC"/>
    <w:rsid w:val="00D55DFC"/>
    <w:rsid w:val="00D60B6C"/>
    <w:rsid w:val="00D61C8A"/>
    <w:rsid w:val="00D62F36"/>
    <w:rsid w:val="00D63044"/>
    <w:rsid w:val="00D653E2"/>
    <w:rsid w:val="00D66CAB"/>
    <w:rsid w:val="00D710F6"/>
    <w:rsid w:val="00D71F53"/>
    <w:rsid w:val="00D80185"/>
    <w:rsid w:val="00D91643"/>
    <w:rsid w:val="00D92A3C"/>
    <w:rsid w:val="00D93D3B"/>
    <w:rsid w:val="00D949A0"/>
    <w:rsid w:val="00DA2BF7"/>
    <w:rsid w:val="00DA4CD5"/>
    <w:rsid w:val="00DA5F1A"/>
    <w:rsid w:val="00DB51F5"/>
    <w:rsid w:val="00DC0969"/>
    <w:rsid w:val="00DC320D"/>
    <w:rsid w:val="00DC47DD"/>
    <w:rsid w:val="00DC574E"/>
    <w:rsid w:val="00DC6E77"/>
    <w:rsid w:val="00DC7FA0"/>
    <w:rsid w:val="00DD1299"/>
    <w:rsid w:val="00DD61F2"/>
    <w:rsid w:val="00DE057F"/>
    <w:rsid w:val="00DE3713"/>
    <w:rsid w:val="00DE6CCD"/>
    <w:rsid w:val="00DF0896"/>
    <w:rsid w:val="00DF2818"/>
    <w:rsid w:val="00DF46CD"/>
    <w:rsid w:val="00DF4F47"/>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520F"/>
    <w:rsid w:val="00EB77AF"/>
    <w:rsid w:val="00EC20F3"/>
    <w:rsid w:val="00EC72E7"/>
    <w:rsid w:val="00EC7F97"/>
    <w:rsid w:val="00ED0D90"/>
    <w:rsid w:val="00ED2D26"/>
    <w:rsid w:val="00ED6324"/>
    <w:rsid w:val="00EE2F38"/>
    <w:rsid w:val="00EE71E0"/>
    <w:rsid w:val="00EF05B2"/>
    <w:rsid w:val="00EF2AE7"/>
    <w:rsid w:val="00EF5105"/>
    <w:rsid w:val="00F00B38"/>
    <w:rsid w:val="00F131B0"/>
    <w:rsid w:val="00F13A2C"/>
    <w:rsid w:val="00F14297"/>
    <w:rsid w:val="00F21765"/>
    <w:rsid w:val="00F22504"/>
    <w:rsid w:val="00F225BC"/>
    <w:rsid w:val="00F22C04"/>
    <w:rsid w:val="00F240AC"/>
    <w:rsid w:val="00F33587"/>
    <w:rsid w:val="00F3778F"/>
    <w:rsid w:val="00F40186"/>
    <w:rsid w:val="00F442ED"/>
    <w:rsid w:val="00F463CF"/>
    <w:rsid w:val="00F4794C"/>
    <w:rsid w:val="00F47FB4"/>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589"/>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Ttulo">
    <w:name w:val="Title"/>
    <w:basedOn w:val="Normal"/>
    <w:next w:val="Normal"/>
    <w:link w:val="TtuloCar"/>
    <w:qFormat/>
    <w:rsid w:val="00CF257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3342</Words>
  <Characters>21700</Characters>
  <Application>Microsoft Office Word</Application>
  <DocSecurity>0</DocSecurity>
  <Lines>180</Lines>
  <Paragraphs>49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Xochitl Silva Franco</cp:lastModifiedBy>
  <cp:revision>2</cp:revision>
  <cp:lastPrinted>2021-02-19T21:56:00Z</cp:lastPrinted>
  <dcterms:created xsi:type="dcterms:W3CDTF">2021-02-19T21:57:00Z</dcterms:created>
  <dcterms:modified xsi:type="dcterms:W3CDTF">2021-02-19T21:57:00Z</dcterms:modified>
</cp:coreProperties>
</file>