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b/>
        </w:rPr>
        <w:t>INSTITUTO ELECTORAL Y DE PARTICIPACIÓN CIUDADANA DE YUCATÁN.</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b/>
        </w:rPr>
        <w:t xml:space="preserve">ACTA DE SESIÓN </w:t>
      </w:r>
      <w:r w:rsidR="00DF2C26">
        <w:rPr>
          <w:rFonts w:ascii="Bookman Old Style" w:eastAsia="Bookman Old Style" w:hAnsi="Bookman Old Style" w:cs="Bookman Old Style"/>
          <w:b/>
        </w:rPr>
        <w:t xml:space="preserve">EXTRAORDINARIA </w:t>
      </w:r>
      <w:r>
        <w:rPr>
          <w:rFonts w:ascii="Bookman Old Style" w:eastAsia="Bookman Old Style" w:hAnsi="Bookman Old Style" w:cs="Bookman Old Style"/>
          <w:b/>
        </w:rPr>
        <w:t xml:space="preserve">CELEBRADA POR EL CONSEJO MUNICIPAL ELECTORAL DE TIXPÉUAL, DE FECHA </w:t>
      </w:r>
      <w:r w:rsidR="00DF2C26">
        <w:rPr>
          <w:rFonts w:ascii="Bookman Old Style" w:eastAsia="Bookman Old Style" w:hAnsi="Bookman Old Style" w:cs="Bookman Old Style"/>
          <w:b/>
        </w:rPr>
        <w:t>27</w:t>
      </w:r>
      <w:r>
        <w:rPr>
          <w:rFonts w:ascii="Bookman Old Style" w:eastAsia="Bookman Old Style" w:hAnsi="Bookman Old Style" w:cs="Bookman Old Style"/>
          <w:b/>
        </w:rPr>
        <w:t xml:space="preserve"> DE FEBRERO DEL AÑO 2021.</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En el municipio de Tixpéual, Yucatán, Estados Unidos Mexicanos, siendo las 18 horas con </w:t>
      </w:r>
      <w:r w:rsidR="00DF2C26">
        <w:rPr>
          <w:rFonts w:ascii="Bookman Old Style" w:eastAsia="Bookman Old Style" w:hAnsi="Bookman Old Style" w:cs="Bookman Old Style"/>
        </w:rPr>
        <w:t>___</w:t>
      </w:r>
      <w:r>
        <w:rPr>
          <w:rFonts w:ascii="Bookman Old Style" w:eastAsia="Bookman Old Style" w:hAnsi="Bookman Old Style" w:cs="Bookman Old Style"/>
        </w:rPr>
        <w:t xml:space="preserve"> minutos, del día </w:t>
      </w:r>
      <w:r w:rsidR="00DF2C26">
        <w:rPr>
          <w:rFonts w:ascii="Bookman Old Style" w:eastAsia="Bookman Old Style" w:hAnsi="Bookman Old Style" w:cs="Bookman Old Style"/>
        </w:rPr>
        <w:t>27 de F</w:t>
      </w:r>
      <w:r>
        <w:rPr>
          <w:rFonts w:ascii="Bookman Old Style" w:eastAsia="Bookman Old Style" w:hAnsi="Bookman Old Style" w:cs="Bookman Old Style"/>
        </w:rPr>
        <w:t xml:space="preserve">ebrero del año 2021, en el local que ocupa el Consejo Municipal Electoral de Tixpéual ubicado en el predio número 100 de la calle 17, entre 20 y 22 de este municipio, se reunieron los integrantes de este consejo Municipal Electoral con la finalidad de celebrar la presente sesión </w:t>
      </w:r>
      <w:r w:rsidR="00DF2C26">
        <w:rPr>
          <w:rFonts w:ascii="Bookman Old Style" w:eastAsia="Bookman Old Style" w:hAnsi="Bookman Old Style" w:cs="Bookman Old Style"/>
        </w:rPr>
        <w:t xml:space="preserve">Extraordinaria. </w:t>
      </w:r>
    </w:p>
    <w:p w:rsidR="00DF2C26" w:rsidRDefault="002519E5">
      <w:pPr>
        <w:spacing w:line="360" w:lineRule="auto"/>
        <w:rPr>
          <w:rFonts w:ascii="Bookman Old Style" w:eastAsia="Bookman Old Style" w:hAnsi="Bookman Old Style" w:cs="Bookman Old Style"/>
          <w:u w:val="single"/>
        </w:rPr>
      </w:pPr>
      <w:r>
        <w:rPr>
          <w:rFonts w:ascii="Bookman Old Style" w:eastAsia="Bookman Old Style" w:hAnsi="Bookman Old Style" w:cs="Bookman Old Style"/>
        </w:rPr>
        <w:t xml:space="preserve">En uso de la palabra, </w:t>
      </w:r>
      <w:r w:rsidRPr="00DF2C26">
        <w:rPr>
          <w:rFonts w:ascii="Bookman Old Style" w:eastAsia="Bookman Old Style" w:hAnsi="Bookman Old Style" w:cs="Bookman Old Style"/>
        </w:rPr>
        <w:t>C. ROSARIO DE JESÚS NAVARRO PUC</w:t>
      </w:r>
      <w:r>
        <w:rPr>
          <w:rFonts w:ascii="Bookman Old Style" w:eastAsia="Bookman Old Style" w:hAnsi="Bookman Old Style" w:cs="Bookman Old Style"/>
          <w:b/>
        </w:rPr>
        <w:t xml:space="preserve">, </w:t>
      </w:r>
      <w:r w:rsidR="00B04A50">
        <w:rPr>
          <w:rFonts w:ascii="Bookman Old Style" w:eastAsia="Bookman Old Style" w:hAnsi="Bookman Old Style" w:cs="Bookman Old Style"/>
        </w:rPr>
        <w:t>la consejera</w:t>
      </w:r>
      <w:r>
        <w:rPr>
          <w:rFonts w:ascii="Bookman Old Style" w:eastAsia="Bookman Old Style" w:hAnsi="Bookman Old Style" w:cs="Bookman Old Style"/>
        </w:rPr>
        <w:t xml:space="preserve"> presidente, de este Consejo Municipal Electoral, manifestó lo siguiente: Buenas Tardes señoras y señores integrantes de este Consejo Municipal Electoral de Tixpéual, con fundamento en el artículo 5, inciso d), del Reglamento de Sesiones de los Consejos del Instituto Electoral y de Participación Ciudadana de Yucatán, declaró que siendo las 18 horas con </w:t>
      </w:r>
      <w:r w:rsidR="00DF2C26">
        <w:rPr>
          <w:rFonts w:ascii="Bookman Old Style" w:eastAsia="Bookman Old Style" w:hAnsi="Bookman Old Style" w:cs="Bookman Old Style"/>
        </w:rPr>
        <w:t>___</w:t>
      </w:r>
      <w:r>
        <w:rPr>
          <w:rFonts w:ascii="Bookman Old Style" w:eastAsia="Bookman Old Style" w:hAnsi="Bookman Old Style" w:cs="Bookman Old Style"/>
        </w:rPr>
        <w:t xml:space="preserve"> minutos del día </w:t>
      </w:r>
      <w:r w:rsidR="00DF2C26">
        <w:rPr>
          <w:rFonts w:ascii="Bookman Old Style" w:eastAsia="Bookman Old Style" w:hAnsi="Bookman Old Style" w:cs="Bookman Old Style"/>
        </w:rPr>
        <w:t>27</w:t>
      </w:r>
      <w:r>
        <w:rPr>
          <w:rFonts w:ascii="Bookman Old Style" w:eastAsia="Bookman Old Style" w:hAnsi="Bookman Old Style" w:cs="Bookman Old Style"/>
        </w:rPr>
        <w:t xml:space="preserve"> de Febrero del año 2021 damos inicio a la presente </w:t>
      </w:r>
      <w:r w:rsidR="00DF2C26" w:rsidRPr="00DF2C26">
        <w:rPr>
          <w:rFonts w:ascii="Bookman Old Style" w:eastAsia="Bookman Old Style" w:hAnsi="Bookman Old Style" w:cs="Bookman Old Style"/>
          <w:b/>
          <w:u w:val="single"/>
        </w:rPr>
        <w:t>S</w:t>
      </w:r>
      <w:r w:rsidRPr="00DF2C26">
        <w:rPr>
          <w:rFonts w:ascii="Bookman Old Style" w:eastAsia="Bookman Old Style" w:hAnsi="Bookman Old Style" w:cs="Bookman Old Style"/>
          <w:b/>
          <w:u w:val="single"/>
        </w:rPr>
        <w:t>esión</w:t>
      </w:r>
      <w:r w:rsidR="00DF2C26" w:rsidRPr="00DF2C26">
        <w:rPr>
          <w:rFonts w:ascii="Bookman Old Style" w:eastAsia="Bookman Old Style" w:hAnsi="Bookman Old Style" w:cs="Bookman Old Style"/>
          <w:b/>
          <w:u w:val="single"/>
        </w:rPr>
        <w:t xml:space="preserve"> Extraordinaria</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u w:val="single"/>
        </w:rPr>
        <w:t xml:space="preserve"> </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Continuando en uso de la voz la Consejera Presidenta, C. ROSARIO DE JESÚS NAVARRO PUC de conformidad a lo establecido en el inciso d), del artículo 7, del mismo ordenamiento jurídico, solicitó al Secretario Ejecutivo proceder con el primer punto de la orden de</w:t>
      </w:r>
      <w:r w:rsidR="00B04A50">
        <w:rPr>
          <w:rFonts w:ascii="Bookman Old Style" w:eastAsia="Bookman Old Style" w:hAnsi="Bookman Old Style" w:cs="Bookman Old Style"/>
        </w:rPr>
        <w:t>l</w:t>
      </w:r>
      <w:r>
        <w:rPr>
          <w:rFonts w:ascii="Bookman Old Style" w:eastAsia="Bookman Old Style" w:hAnsi="Bookman Old Style" w:cs="Bookman Old Style"/>
        </w:rPr>
        <w:t xml:space="preserve"> día, consistente en dar cuenta de la lista de asistencia y certificación del quórum legal.</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Siendo que, como punto </w:t>
      </w:r>
      <w:r>
        <w:rPr>
          <w:rFonts w:ascii="Bookman Old Style" w:eastAsia="Bookman Old Style" w:hAnsi="Bookman Old Style" w:cs="Bookman Old Style"/>
          <w:b/>
          <w:u w:val="single"/>
        </w:rPr>
        <w:t xml:space="preserve">número uno </w:t>
      </w:r>
      <w:r>
        <w:rPr>
          <w:rFonts w:ascii="Bookman Old Style" w:eastAsia="Bookman Old Style" w:hAnsi="Bookman Old Style" w:cs="Bookman Old Style"/>
        </w:rPr>
        <w:t xml:space="preserve">de la Orden del Día; en uso de la palabra la Secretaria Ejecutiva C. WILMA ASUNCIÓN DE LOS ANGELES AGUILAR ESCOBEDO para hacer constar el registro en el acta de la presente Sesión, procedió a tomar la asistencia de los integrantes de este Consejo Municipal Electoral, encontrándose presentes las siguientes personas: </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Consejero Electoral</w:t>
      </w:r>
      <w:r w:rsidR="00DF2C26">
        <w:rPr>
          <w:rFonts w:ascii="Bookman Old Style" w:eastAsia="Bookman Old Style" w:hAnsi="Bookman Old Style" w:cs="Bookman Old Style"/>
        </w:rPr>
        <w:t xml:space="preserve"> Presidente,</w:t>
      </w:r>
      <w:r>
        <w:rPr>
          <w:rFonts w:ascii="Bookman Old Style" w:eastAsia="Bookman Old Style" w:hAnsi="Bookman Old Style" w:cs="Bookman Old Style"/>
        </w:rPr>
        <w:t xml:space="preserve"> C. ROSARIO DE JESÚS NAVARRO PUC</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Consejero Electoral, C. AMIRA NOEMÍ EK POOL</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lastRenderedPageBreak/>
        <w:t>Consejero Electoral C. ANTONIO DE JESÚS CALDERÓN AGUILAR todos los anteriormente mencionados con derecho a voz y voto, y la Secretaria Ejecutiva C. WILMA ASUNCIÓN DE LOS ANGELES AGUILAR ESCOBEDO con derecho a voz, pero sin voto.</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Y las representaciones de los siguientes partidos políticos:</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Acción Nacional, C. EMILIO AUGUSTO VIERA BASTO.</w:t>
      </w:r>
    </w:p>
    <w:p w:rsidR="00656DEC" w:rsidRDefault="00656DEC">
      <w:pPr>
        <w:spacing w:line="360" w:lineRule="auto"/>
        <w:rPr>
          <w:rFonts w:ascii="Bookman Old Style" w:eastAsia="Bookman Old Style" w:hAnsi="Bookman Old Style" w:cs="Bookman Old Style"/>
        </w:rPr>
      </w:pPr>
      <w:r w:rsidRPr="00656DEC">
        <w:rPr>
          <w:rFonts w:ascii="Bookman Old Style" w:eastAsia="Bookman Old Style" w:hAnsi="Bookman Old Style" w:cs="Bookman Old Style"/>
        </w:rPr>
        <w:t>Partido Acción Nacional</w:t>
      </w:r>
      <w:r>
        <w:rPr>
          <w:rFonts w:ascii="Bookman Old Style" w:eastAsia="Bookman Old Style" w:hAnsi="Bookman Old Style" w:cs="Bookman Old Style"/>
        </w:rPr>
        <w:t>, C. MARIA ELENA KANTÚN (SUPLENTE).</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Partido Revolucionario Institucional, C. </w:t>
      </w:r>
      <w:r w:rsidR="00656DEC">
        <w:rPr>
          <w:rFonts w:ascii="Bookman Old Style" w:eastAsia="Bookman Old Style" w:hAnsi="Bookman Old Style" w:cs="Bookman Old Style"/>
        </w:rPr>
        <w:t>WILFRIDO CHAN Y KUK.</w:t>
      </w:r>
    </w:p>
    <w:p w:rsidR="00656DEC" w:rsidRDefault="00656DEC">
      <w:pPr>
        <w:spacing w:line="360" w:lineRule="auto"/>
        <w:rPr>
          <w:rFonts w:ascii="Bookman Old Style" w:eastAsia="Bookman Old Style" w:hAnsi="Bookman Old Style" w:cs="Bookman Old Style"/>
        </w:rPr>
      </w:pPr>
      <w:r w:rsidRPr="00656DEC">
        <w:rPr>
          <w:rFonts w:ascii="Bookman Old Style" w:eastAsia="Bookman Old Style" w:hAnsi="Bookman Old Style" w:cs="Bookman Old Style"/>
        </w:rPr>
        <w:t>Partido Revolucionario Institu</w:t>
      </w:r>
      <w:r>
        <w:rPr>
          <w:rFonts w:ascii="Bookman Old Style" w:eastAsia="Bookman Old Style" w:hAnsi="Bookman Old Style" w:cs="Bookman Old Style"/>
        </w:rPr>
        <w:t>cional, C. VICTORIA AKE PAREJA (SUPLENTE).</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de la Revolución Democrática, C. MARÍA ANGELINA DE LA CRUZ CANCHE NOH.</w:t>
      </w:r>
    </w:p>
    <w:p w:rsidR="00656DEC" w:rsidRDefault="00656DEC">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de la Revolución Democrática, C. ROSELY GUADALUPE CANCHE NOH (SUPLENTE).</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del Trabajo, C. JUAN CARLOS CASTRO BUENFIL.</w:t>
      </w:r>
    </w:p>
    <w:p w:rsidR="00656DEC" w:rsidRDefault="00656DEC">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del Trabajo, C. PEDRO ALEJANDO GOMEZ PERAZA.</w:t>
      </w:r>
      <w:r w:rsidRPr="00656DEC">
        <w:rPr>
          <w:rFonts w:ascii="Bookman Old Style" w:eastAsia="Bookman Old Style" w:hAnsi="Bookman Old Style" w:cs="Bookman Old Style"/>
        </w:rPr>
        <w:t xml:space="preserve"> </w:t>
      </w:r>
      <w:r>
        <w:rPr>
          <w:rFonts w:ascii="Bookman Old Style" w:eastAsia="Bookman Old Style" w:hAnsi="Bookman Old Style" w:cs="Bookman Old Style"/>
        </w:rPr>
        <w:t>(SUPLENTE).</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Movimiento Ciudadano, C. LUIS PAREJA PUC.</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Encuentro Solidario, C. HUMBERTO ALEJANDRO RODRÍGUEZ GARCÍA.</w:t>
      </w:r>
    </w:p>
    <w:p w:rsidR="00656DEC" w:rsidRDefault="00656DEC">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Encuentro Solidario, C. DANIEL TREJO LIZAMA (SUPLENTE).</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Verde Ecologista de México, C. MIGUEL ALEJANDRO ORTIZ CHI.</w:t>
      </w:r>
    </w:p>
    <w:p w:rsidR="00656DEC" w:rsidRDefault="00656DEC">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Verde Ecologista de México, C.JOSE ANTONIO ORTIZ CHI</w:t>
      </w:r>
      <w:r w:rsidR="00680CEB">
        <w:rPr>
          <w:rFonts w:ascii="Bookman Old Style" w:eastAsia="Bookman Old Style" w:hAnsi="Bookman Old Style" w:cs="Bookman Old Style"/>
        </w:rPr>
        <w:t xml:space="preserve"> (SUPLENTE).</w:t>
      </w:r>
      <w:r>
        <w:rPr>
          <w:rFonts w:ascii="Bookman Old Style" w:eastAsia="Bookman Old Style" w:hAnsi="Bookman Old Style" w:cs="Bookman Old Style"/>
        </w:rPr>
        <w:t xml:space="preserve"> </w:t>
      </w:r>
    </w:p>
    <w:p w:rsidR="00680CEB"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Morena, C. JACOBO GALILEO CAUICH CANTÉ.</w:t>
      </w:r>
    </w:p>
    <w:p w:rsidR="00680CEB" w:rsidRDefault="00680CEB">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Morena, C CARLOS OMAR BALAM UC (SUPLENTE).</w:t>
      </w:r>
    </w:p>
    <w:p w:rsidR="00BD290A" w:rsidRDefault="00BD290A">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Partido Nueva Alianza, C. </w:t>
      </w:r>
      <w:r w:rsidR="00680CEB">
        <w:rPr>
          <w:rFonts w:ascii="Bookman Old Style" w:eastAsia="Bookman Old Style" w:hAnsi="Bookman Old Style" w:cs="Bookman Old Style"/>
        </w:rPr>
        <w:t>RAUL ERNESTO SOSO ALONZO.</w:t>
      </w:r>
    </w:p>
    <w:p w:rsidR="00680CEB" w:rsidRDefault="00680CEB">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Nueva Alianza, C. ANTONIO MANUEL ALAMILLA FUENTES.</w:t>
      </w:r>
    </w:p>
    <w:p w:rsidR="00680CEB" w:rsidRDefault="00680CEB">
      <w:pPr>
        <w:spacing w:line="360" w:lineRule="auto"/>
        <w:rPr>
          <w:rFonts w:ascii="Bookman Old Style" w:eastAsia="Bookman Old Style" w:hAnsi="Bookman Old Style" w:cs="Bookman Old Style"/>
        </w:rPr>
      </w:pPr>
      <w:r>
        <w:rPr>
          <w:rFonts w:ascii="Bookman Old Style" w:eastAsia="Bookman Old Style" w:hAnsi="Bookman Old Style" w:cs="Bookman Old Style"/>
        </w:rPr>
        <w:t>Fuerza por México, C. SUEMI YASMIN CITUK CANCHE</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Seguidamente la Consejera Presidenta, solicitó a la Secretaria Ejecutiva, proceda a dar cuenta del siguiente punto de la orden del día; a lo que la Secretaria Ejecutiva, </w:t>
      </w:r>
      <w:r>
        <w:rPr>
          <w:rFonts w:ascii="Bookman Old Style" w:eastAsia="Bookman Old Style" w:hAnsi="Bookman Old Style" w:cs="Bookman Old Style"/>
        </w:rPr>
        <w:lastRenderedPageBreak/>
        <w:t xml:space="preserve">en cumplimiento del </w:t>
      </w:r>
      <w:r>
        <w:rPr>
          <w:rFonts w:ascii="Bookman Old Style" w:eastAsia="Bookman Old Style" w:hAnsi="Bookman Old Style" w:cs="Bookman Old Style"/>
          <w:b/>
          <w:u w:val="single"/>
        </w:rPr>
        <w:t>punto dos</w:t>
      </w:r>
      <w:r>
        <w:rPr>
          <w:rFonts w:ascii="Bookman Old Style" w:eastAsia="Bookman Old Style" w:hAnsi="Bookman Old Style" w:cs="Bookman Old Style"/>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La Consejera Presidenta, de acuerdo al punto </w:t>
      </w:r>
      <w:r>
        <w:rPr>
          <w:rFonts w:ascii="Bookman Old Style" w:eastAsia="Bookman Old Style" w:hAnsi="Bookman Old Style" w:cs="Bookman Old Style"/>
          <w:b/>
          <w:u w:val="single"/>
        </w:rPr>
        <w:t xml:space="preserve">número tres </w:t>
      </w:r>
      <w:r>
        <w:rPr>
          <w:rFonts w:ascii="Bookman Old Style" w:eastAsia="Bookman Old Style" w:hAnsi="Bookman Old Style" w:cs="Bookman Old Style"/>
        </w:rPr>
        <w:t xml:space="preserve">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Por lo anterior la Consejera Presidenta, solicitó a la Secretaria Ejecutiva que proceda a dar cuenta de la orden del día de la presente sesión, a lo que la Secretaria Ejecutiva, en cumplimiento del </w:t>
      </w:r>
      <w:r>
        <w:rPr>
          <w:rFonts w:ascii="Bookman Old Style" w:eastAsia="Bookman Old Style" w:hAnsi="Bookman Old Style" w:cs="Bookman Old Style"/>
          <w:b/>
          <w:u w:val="single"/>
        </w:rPr>
        <w:t>punto número cuatro</w:t>
      </w:r>
      <w:r>
        <w:rPr>
          <w:rFonts w:ascii="Bookman Old Style" w:eastAsia="Bookman Old Style" w:hAnsi="Bookman Old Style" w:cs="Bookman Old Style"/>
        </w:rPr>
        <w:t>, con fundamento en el inciso b), artículo 7 del Reglamento de Sesiones de los Consejos del Instituto Electoral y de Participación Ciudadana de Yucatán, presentó el orden de</w:t>
      </w:r>
      <w:r w:rsidR="00B04A50">
        <w:rPr>
          <w:rFonts w:ascii="Bookman Old Style" w:eastAsia="Bookman Old Style" w:hAnsi="Bookman Old Style" w:cs="Bookman Old Style"/>
        </w:rPr>
        <w:t>l</w:t>
      </w:r>
      <w:r>
        <w:rPr>
          <w:rFonts w:ascii="Bookman Old Style" w:eastAsia="Bookman Old Style" w:hAnsi="Bookman Old Style" w:cs="Bookman Old Style"/>
        </w:rPr>
        <w:t xml:space="preserve"> día, dando lectura a los puntos respectivos</w:t>
      </w:r>
    </w:p>
    <w:p w:rsidR="00DF2C26" w:rsidRPr="00DF2C26" w:rsidRDefault="00DF2C26" w:rsidP="00DF2C26">
      <w:pPr>
        <w:pStyle w:val="Prrafodelista"/>
        <w:numPr>
          <w:ilvl w:val="0"/>
          <w:numId w:val="2"/>
        </w:numPr>
        <w:spacing w:line="360" w:lineRule="auto"/>
        <w:rPr>
          <w:rFonts w:ascii="Bookman Old Style" w:eastAsia="Bookman Old Style" w:hAnsi="Bookman Old Style" w:cs="Bookman Old Style"/>
        </w:rPr>
      </w:pPr>
      <w:r w:rsidRPr="00DF2C26">
        <w:rPr>
          <w:rFonts w:ascii="Bookman Old Style" w:eastAsia="Bookman Old Style" w:hAnsi="Bookman Old Style" w:cs="Bookman Old Style"/>
        </w:rPr>
        <w:t>Lista de asistencia.</w:t>
      </w:r>
    </w:p>
    <w:p w:rsidR="00DF2C26" w:rsidRPr="00DF2C26" w:rsidRDefault="00DF2C26" w:rsidP="00DF2C26">
      <w:pPr>
        <w:pStyle w:val="Prrafodelista"/>
        <w:numPr>
          <w:ilvl w:val="0"/>
          <w:numId w:val="2"/>
        </w:numPr>
        <w:spacing w:line="360" w:lineRule="auto"/>
        <w:rPr>
          <w:rFonts w:ascii="Bookman Old Style" w:eastAsia="Bookman Old Style" w:hAnsi="Bookman Old Style" w:cs="Bookman Old Style"/>
        </w:rPr>
      </w:pPr>
      <w:r w:rsidRPr="00DF2C26">
        <w:rPr>
          <w:rFonts w:ascii="Bookman Old Style" w:eastAsia="Bookman Old Style" w:hAnsi="Bookman Old Style" w:cs="Bookman Old Style"/>
        </w:rPr>
        <w:t>Certificación del Quórum legal.</w:t>
      </w:r>
    </w:p>
    <w:p w:rsidR="00DF2C26" w:rsidRPr="00DF2C26" w:rsidRDefault="00DF2C26" w:rsidP="00DF2C26">
      <w:pPr>
        <w:pStyle w:val="Prrafodelista"/>
        <w:numPr>
          <w:ilvl w:val="0"/>
          <w:numId w:val="2"/>
        </w:numPr>
        <w:spacing w:line="360" w:lineRule="auto"/>
        <w:rPr>
          <w:rFonts w:ascii="Bookman Old Style" w:eastAsia="Bookman Old Style" w:hAnsi="Bookman Old Style" w:cs="Bookman Old Style"/>
        </w:rPr>
      </w:pPr>
      <w:r w:rsidRPr="00DF2C26">
        <w:rPr>
          <w:rFonts w:ascii="Bookman Old Style" w:eastAsia="Bookman Old Style" w:hAnsi="Bookman Old Style" w:cs="Bookman Old Style"/>
        </w:rPr>
        <w:t>Declaración de existir el Quórum legal y estar debidamente instalada la sesión.</w:t>
      </w:r>
    </w:p>
    <w:p w:rsidR="00DF2C26" w:rsidRPr="00DF2C26" w:rsidRDefault="00DF2C26" w:rsidP="00DF2C26">
      <w:pPr>
        <w:pStyle w:val="Prrafodelista"/>
        <w:numPr>
          <w:ilvl w:val="0"/>
          <w:numId w:val="2"/>
        </w:numPr>
        <w:spacing w:line="360" w:lineRule="auto"/>
        <w:rPr>
          <w:rFonts w:ascii="Bookman Old Style" w:eastAsia="Bookman Old Style" w:hAnsi="Bookman Old Style" w:cs="Bookman Old Style"/>
        </w:rPr>
      </w:pPr>
      <w:r w:rsidRPr="00DF2C26">
        <w:rPr>
          <w:rFonts w:ascii="Bookman Old Style" w:eastAsia="Bookman Old Style" w:hAnsi="Bookman Old Style" w:cs="Bookman Old Style"/>
        </w:rPr>
        <w:t>Lectura de la orden del día.</w:t>
      </w:r>
    </w:p>
    <w:p w:rsidR="00DF2C26" w:rsidRPr="00DF2C26" w:rsidRDefault="00DF2C26" w:rsidP="00DF2C26">
      <w:pPr>
        <w:pStyle w:val="Prrafodelista"/>
        <w:numPr>
          <w:ilvl w:val="0"/>
          <w:numId w:val="2"/>
        </w:numPr>
        <w:spacing w:line="360" w:lineRule="auto"/>
        <w:rPr>
          <w:rFonts w:ascii="Bookman Old Style" w:eastAsia="Bookman Old Style" w:hAnsi="Bookman Old Style" w:cs="Bookman Old Style"/>
        </w:rPr>
      </w:pPr>
      <w:r w:rsidRPr="00DF2C26">
        <w:rPr>
          <w:rFonts w:ascii="Bookman Old Style" w:eastAsia="Bookman Old Style" w:hAnsi="Bookman Old Style" w:cs="Bookman Old Style"/>
        </w:rPr>
        <w:t>Aprobación del espacio que será utilizado como bodega electoral del consejo municipal de Tixpéual.</w:t>
      </w:r>
    </w:p>
    <w:p w:rsidR="00DF2C26" w:rsidRPr="00DF2C26" w:rsidRDefault="00DF2C26" w:rsidP="00DF2C26">
      <w:pPr>
        <w:pStyle w:val="Prrafodelista"/>
        <w:numPr>
          <w:ilvl w:val="0"/>
          <w:numId w:val="2"/>
        </w:numPr>
        <w:spacing w:line="360" w:lineRule="auto"/>
        <w:rPr>
          <w:rFonts w:ascii="Bookman Old Style" w:eastAsia="Bookman Old Style" w:hAnsi="Bookman Old Style" w:cs="Bookman Old Style"/>
        </w:rPr>
      </w:pPr>
      <w:r w:rsidRPr="00DF2C26">
        <w:rPr>
          <w:rFonts w:ascii="Bookman Old Style" w:eastAsia="Bookman Old Style" w:hAnsi="Bookman Old Style" w:cs="Bookman Old Style"/>
        </w:rPr>
        <w:t>Receso para la elaboración del proyecto de acta de sesión.</w:t>
      </w:r>
    </w:p>
    <w:p w:rsidR="00DF2C26" w:rsidRPr="00DF2C26" w:rsidRDefault="00DF2C26" w:rsidP="00DF2C26">
      <w:pPr>
        <w:pStyle w:val="Prrafodelista"/>
        <w:numPr>
          <w:ilvl w:val="0"/>
          <w:numId w:val="2"/>
        </w:numPr>
        <w:spacing w:line="360" w:lineRule="auto"/>
        <w:rPr>
          <w:rFonts w:ascii="Bookman Old Style" w:eastAsia="Bookman Old Style" w:hAnsi="Bookman Old Style" w:cs="Bookman Old Style"/>
        </w:rPr>
      </w:pPr>
      <w:r w:rsidRPr="00DF2C26">
        <w:rPr>
          <w:rFonts w:ascii="Bookman Old Style" w:eastAsia="Bookman Old Style" w:hAnsi="Bookman Old Style" w:cs="Bookman Old Style"/>
        </w:rPr>
        <w:t>Lectura y aprobación del proyecto de acta de la presente sesión</w:t>
      </w:r>
    </w:p>
    <w:p w:rsidR="00DF2C26" w:rsidRPr="00DF2C26" w:rsidRDefault="00DF2C26" w:rsidP="00DF2C26">
      <w:pPr>
        <w:pStyle w:val="Prrafodelista"/>
        <w:numPr>
          <w:ilvl w:val="0"/>
          <w:numId w:val="2"/>
        </w:numPr>
        <w:spacing w:line="360" w:lineRule="auto"/>
        <w:rPr>
          <w:rFonts w:ascii="Bookman Old Style" w:eastAsia="Bookman Old Style" w:hAnsi="Bookman Old Style" w:cs="Bookman Old Style"/>
        </w:rPr>
      </w:pPr>
      <w:r w:rsidRPr="00DF2C26">
        <w:rPr>
          <w:rFonts w:ascii="Bookman Old Style" w:eastAsia="Bookman Old Style" w:hAnsi="Bookman Old Style" w:cs="Bookman Old Style"/>
        </w:rPr>
        <w:t>Declaración de haberse agotado los puntos de la orden del día</w:t>
      </w:r>
    </w:p>
    <w:p w:rsidR="00DF2C26" w:rsidRPr="00DF2C26" w:rsidRDefault="00DF2C26" w:rsidP="00DF2C26">
      <w:pPr>
        <w:pStyle w:val="Prrafodelista"/>
        <w:numPr>
          <w:ilvl w:val="0"/>
          <w:numId w:val="2"/>
        </w:numPr>
        <w:spacing w:line="360" w:lineRule="auto"/>
        <w:rPr>
          <w:rFonts w:ascii="Bookman Old Style" w:eastAsia="Bookman Old Style" w:hAnsi="Bookman Old Style" w:cs="Bookman Old Style"/>
        </w:rPr>
      </w:pPr>
      <w:r w:rsidRPr="00DF2C26">
        <w:rPr>
          <w:rFonts w:ascii="Bookman Old Style" w:eastAsia="Bookman Old Style" w:hAnsi="Bookman Old Style" w:cs="Bookman Old Style"/>
        </w:rPr>
        <w:t>Clausura de la sesión.</w:t>
      </w:r>
    </w:p>
    <w:p w:rsidR="00DF2C26" w:rsidRDefault="00DF2C26">
      <w:pPr>
        <w:spacing w:line="360" w:lineRule="auto"/>
        <w:rPr>
          <w:rFonts w:ascii="Bookman Old Style" w:eastAsia="Bookman Old Style" w:hAnsi="Bookman Old Style" w:cs="Bookman Old Style"/>
        </w:rPr>
      </w:pPr>
    </w:p>
    <w:p w:rsidR="00680CEB"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Seguidamente la Consejera Presidenta solicitó a la Secretaria Ejecutiva se sirva a proceder con el siguiente punto de la orden del día; a lo que la Secretaria Ejecutiva en cumplimiento del </w:t>
      </w:r>
      <w:r>
        <w:rPr>
          <w:rFonts w:ascii="Bookman Old Style" w:eastAsia="Bookman Old Style" w:hAnsi="Bookman Old Style" w:cs="Bookman Old Style"/>
          <w:b/>
          <w:u w:val="single"/>
        </w:rPr>
        <w:t xml:space="preserve">punto cinco </w:t>
      </w:r>
      <w:r>
        <w:rPr>
          <w:rFonts w:ascii="Bookman Old Style" w:eastAsia="Bookman Old Style" w:hAnsi="Bookman Old Style" w:cs="Bookman Old Style"/>
        </w:rPr>
        <w:t xml:space="preserve">de la orden del día, siendo este la </w:t>
      </w:r>
      <w:r w:rsidR="00680CEB">
        <w:rPr>
          <w:rFonts w:ascii="Bookman Old Style" w:eastAsia="Bookman Old Style" w:hAnsi="Bookman Old Style" w:cs="Bookman Old Style"/>
        </w:rPr>
        <w:t>a</w:t>
      </w:r>
      <w:r w:rsidR="00680CEB" w:rsidRPr="00DF2C26">
        <w:rPr>
          <w:rFonts w:ascii="Bookman Old Style" w:eastAsia="Bookman Old Style" w:hAnsi="Bookman Old Style" w:cs="Bookman Old Style"/>
        </w:rPr>
        <w:t>probación del espacio que será uti</w:t>
      </w:r>
      <w:r w:rsidR="007F2863">
        <w:rPr>
          <w:rFonts w:ascii="Bookman Old Style" w:eastAsia="Bookman Old Style" w:hAnsi="Bookman Old Style" w:cs="Bookman Old Style"/>
        </w:rPr>
        <w:t>lizado como bodega electoral de este</w:t>
      </w:r>
      <w:r w:rsidR="00680CEB" w:rsidRPr="00DF2C26">
        <w:rPr>
          <w:rFonts w:ascii="Bookman Old Style" w:eastAsia="Bookman Old Style" w:hAnsi="Bookman Old Style" w:cs="Bookman Old Style"/>
        </w:rPr>
        <w:t xml:space="preserve"> consejo</w:t>
      </w:r>
      <w:r w:rsidR="007F2863">
        <w:rPr>
          <w:rFonts w:ascii="Bookman Old Style" w:eastAsia="Bookman Old Style" w:hAnsi="Bookman Old Style" w:cs="Bookman Old Style"/>
        </w:rPr>
        <w:t xml:space="preserve"> Municipal.</w:t>
      </w:r>
    </w:p>
    <w:p w:rsidR="007F2863" w:rsidRPr="007F2863" w:rsidRDefault="007F2863" w:rsidP="007F2863">
      <w:pPr>
        <w:pStyle w:val="Cuerpo"/>
        <w:spacing w:line="360" w:lineRule="auto"/>
        <w:jc w:val="both"/>
        <w:rPr>
          <w:rStyle w:val="Ninguno"/>
          <w:rFonts w:ascii="Bookman Old Style" w:eastAsia="Arial" w:hAnsi="Bookman Old Style" w:cs="Arial"/>
          <w:color w:val="auto"/>
          <w:sz w:val="22"/>
          <w:szCs w:val="22"/>
          <w:u w:color="FF0000"/>
        </w:rPr>
      </w:pPr>
      <w:r>
        <w:rPr>
          <w:rFonts w:ascii="Bookman Old Style" w:eastAsia="Bookman Old Style" w:hAnsi="Bookman Old Style" w:cs="Bookman Old Style"/>
        </w:rPr>
        <w:lastRenderedPageBreak/>
        <w:t>A lo que l</w:t>
      </w:r>
      <w:r>
        <w:rPr>
          <w:rFonts w:ascii="Bookman Old Style" w:eastAsia="Bookman Old Style" w:hAnsi="Bookman Old Style" w:cs="Bookman Old Style"/>
        </w:rPr>
        <w:t>a Consejera Presidenta</w:t>
      </w:r>
      <w:r>
        <w:rPr>
          <w:rFonts w:ascii="Bookman Old Style" w:eastAsia="Bookman Old Style" w:hAnsi="Bookman Old Style" w:cs="Bookman Old Style"/>
        </w:rPr>
        <w:t xml:space="preserve"> </w:t>
      </w:r>
      <w:r w:rsidRPr="007F2863">
        <w:rPr>
          <w:rFonts w:ascii="Bookman Old Style" w:eastAsia="Bookman Old Style" w:hAnsi="Bookman Old Style" w:cs="Bookman Old Style"/>
        </w:rPr>
        <w:t xml:space="preserve"> </w:t>
      </w:r>
      <w:r>
        <w:rPr>
          <w:rFonts w:ascii="Bookman Old Style" w:eastAsia="Bookman Old Style" w:hAnsi="Bookman Old Style" w:cs="Bookman Old Style"/>
        </w:rPr>
        <w:t xml:space="preserve">dijo, </w:t>
      </w:r>
      <w:r w:rsidRPr="007F2863">
        <w:rPr>
          <w:rStyle w:val="Ninguno"/>
          <w:rFonts w:ascii="Bookman Old Style" w:eastAsia="Arial" w:hAnsi="Bookman Old Style" w:cs="Arial"/>
          <w:color w:val="auto"/>
          <w:sz w:val="22"/>
          <w:szCs w:val="22"/>
          <w:u w:color="FF0000"/>
        </w:rPr>
        <w:t xml:space="preserve">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w:t>
      </w:r>
      <w:r w:rsidRPr="007F2863">
        <w:rPr>
          <w:rStyle w:val="Ninguno"/>
          <w:rFonts w:ascii="Bookman Old Style" w:eastAsia="Arial" w:hAnsi="Bookman Old Style" w:cs="Arial"/>
          <w:color w:val="auto"/>
          <w:sz w:val="22"/>
          <w:szCs w:val="22"/>
          <w:u w:val="single" w:color="FF0000"/>
        </w:rPr>
        <w:t>3.90</w:t>
      </w:r>
      <w:r w:rsidRPr="007F2863">
        <w:rPr>
          <w:rStyle w:val="Ninguno"/>
          <w:rFonts w:ascii="Bookman Old Style" w:eastAsia="Arial" w:hAnsi="Bookman Old Style" w:cs="Arial"/>
          <w:color w:val="auto"/>
          <w:sz w:val="22"/>
          <w:szCs w:val="22"/>
          <w:u w:color="FF0000"/>
        </w:rPr>
        <w:t>_x 2.30 metros, que actualmente es el baño que será habilitado como bóveda.</w:t>
      </w:r>
      <w:r>
        <w:rPr>
          <w:rStyle w:val="Ninguno"/>
          <w:rFonts w:ascii="Bookman Old Style" w:eastAsia="Arial" w:hAnsi="Bookman Old Style" w:cs="Arial"/>
          <w:color w:val="auto"/>
          <w:sz w:val="22"/>
          <w:szCs w:val="22"/>
          <w:u w:color="FF0000"/>
        </w:rPr>
        <w:t xml:space="preserve"> Preguntó</w:t>
      </w:r>
      <w:r w:rsidRPr="007F2863">
        <w:rPr>
          <w:rStyle w:val="Ninguno"/>
          <w:rFonts w:ascii="Bookman Old Style" w:eastAsia="Arial" w:hAnsi="Bookman Old Style" w:cs="Arial"/>
          <w:color w:val="auto"/>
          <w:sz w:val="22"/>
          <w:szCs w:val="22"/>
          <w:u w:color="FF0000"/>
        </w:rPr>
        <w:t xml:space="preserve"> a los integrantes del Consejo si existe alguna observación con respecto a la presente propuesta del espacio que ocupará la bodega electoral.</w:t>
      </w:r>
    </w:p>
    <w:p w:rsidR="007F2863" w:rsidRPr="007F2863" w:rsidRDefault="007F2863" w:rsidP="007F2863">
      <w:pPr>
        <w:pStyle w:val="Cuerpo"/>
        <w:spacing w:line="360" w:lineRule="auto"/>
        <w:jc w:val="both"/>
        <w:rPr>
          <w:rStyle w:val="Ninguno"/>
          <w:rFonts w:ascii="Bookman Old Style" w:eastAsia="Arial" w:hAnsi="Bookman Old Style" w:cs="Arial"/>
          <w:color w:val="auto"/>
          <w:sz w:val="22"/>
          <w:szCs w:val="22"/>
          <w:u w:color="FF0000"/>
        </w:rPr>
      </w:pPr>
    </w:p>
    <w:p w:rsidR="007F2863" w:rsidRPr="007F2863" w:rsidRDefault="007F2863" w:rsidP="007F2863">
      <w:pPr>
        <w:pStyle w:val="Cuerpo"/>
        <w:spacing w:line="360" w:lineRule="auto"/>
        <w:jc w:val="both"/>
        <w:rPr>
          <w:rStyle w:val="Ninguno"/>
          <w:rFonts w:ascii="Bookman Old Style" w:eastAsia="Arial" w:hAnsi="Bookman Old Style" w:cs="Arial"/>
          <w:color w:val="auto"/>
          <w:sz w:val="22"/>
          <w:szCs w:val="22"/>
          <w:u w:color="FF0000"/>
        </w:rPr>
      </w:pPr>
      <w:r w:rsidRPr="007F2863">
        <w:rPr>
          <w:rStyle w:val="Ninguno"/>
          <w:rFonts w:ascii="Bookman Old Style" w:eastAsia="Arial" w:hAnsi="Bookman Old Style" w:cs="Arial"/>
          <w:color w:val="auto"/>
          <w:sz w:val="22"/>
          <w:szCs w:val="22"/>
          <w:u w:color="FF0000"/>
        </w:rPr>
        <w:t>No existiendo observación alguna, con fundamento en el artículo 5 inciso i) del Reglamento de Sesiones de los Consejos del Instituto Electoral y Participaci</w:t>
      </w:r>
      <w:r>
        <w:rPr>
          <w:rStyle w:val="Ninguno"/>
          <w:rFonts w:ascii="Bookman Old Style" w:eastAsia="Arial" w:hAnsi="Bookman Old Style" w:cs="Arial"/>
          <w:color w:val="auto"/>
          <w:sz w:val="22"/>
          <w:szCs w:val="22"/>
          <w:u w:color="FF0000"/>
        </w:rPr>
        <w:t>ón ciudadana de Yucatán, procedió</w:t>
      </w:r>
      <w:r w:rsidRPr="007F2863">
        <w:rPr>
          <w:rStyle w:val="Ninguno"/>
          <w:rFonts w:ascii="Bookman Old Style" w:eastAsia="Arial" w:hAnsi="Bookman Old Style" w:cs="Arial"/>
          <w:color w:val="auto"/>
          <w:sz w:val="22"/>
          <w:szCs w:val="22"/>
          <w:u w:color="FF0000"/>
        </w:rPr>
        <w:t xml:space="preserve"> a solicitar al Secretario Ejecutivo tomar la votación de los integrantes del Consejo Electoral de Tixpéual con derecho a voz y voto.</w:t>
      </w:r>
    </w:p>
    <w:p w:rsidR="007F2863" w:rsidRPr="007F2863" w:rsidRDefault="007F2863" w:rsidP="007F2863">
      <w:pPr>
        <w:pStyle w:val="Cuerpo"/>
        <w:spacing w:line="360" w:lineRule="auto"/>
        <w:jc w:val="both"/>
        <w:rPr>
          <w:rStyle w:val="Ninguno"/>
          <w:rFonts w:ascii="Bookman Old Style" w:eastAsia="Arial" w:hAnsi="Bookman Old Style" w:cs="Arial"/>
          <w:color w:val="auto"/>
          <w:sz w:val="22"/>
          <w:szCs w:val="22"/>
          <w:u w:color="FF0000"/>
        </w:rPr>
      </w:pPr>
    </w:p>
    <w:p w:rsidR="007F2863" w:rsidRPr="007F2863" w:rsidRDefault="007F2863" w:rsidP="007F2863">
      <w:pPr>
        <w:pStyle w:val="Cuerpo"/>
        <w:spacing w:line="360" w:lineRule="auto"/>
        <w:jc w:val="both"/>
        <w:rPr>
          <w:rStyle w:val="Ninguno"/>
          <w:rFonts w:ascii="Bookman Old Style" w:eastAsia="Arial" w:hAnsi="Bookman Old Style" w:cs="Arial"/>
          <w:color w:val="auto"/>
          <w:sz w:val="22"/>
          <w:szCs w:val="22"/>
          <w:u w:color="FF0000"/>
        </w:rPr>
      </w:pPr>
      <w:r>
        <w:rPr>
          <w:rStyle w:val="Ninguno"/>
          <w:rFonts w:ascii="Bookman Old Style" w:eastAsia="Arial" w:hAnsi="Bookman Old Style" w:cs="Arial"/>
          <w:color w:val="auto"/>
          <w:sz w:val="22"/>
          <w:szCs w:val="22"/>
          <w:u w:color="FF0000"/>
        </w:rPr>
        <w:t xml:space="preserve">A lo que la Secretaria Ejecutiva dijo que </w:t>
      </w:r>
      <w:r w:rsidRPr="007F2863">
        <w:rPr>
          <w:rStyle w:val="Ninguno"/>
          <w:rFonts w:ascii="Bookman Old Style" w:eastAsia="Arial" w:hAnsi="Bookman Old Style" w:cs="Arial"/>
          <w:color w:val="auto"/>
          <w:sz w:val="22"/>
          <w:szCs w:val="22"/>
          <w:u w:color="FF0000"/>
        </w:rPr>
        <w:t>Conforme a lo instruido por la Presidencia de este Consejo y con fundamento en el artículo 7 inciso g) del Reglamento de Sesiones de los Consejos del Instituto Electoral y de Participación Ciudadana de Yucatán, procedo a tomar la votación de los integrantes de este Consejo Municipal de Tixpéual con derecho a voz y voto, solicitando que quien esté por la aprobatoria, favor de levantar la mano.</w:t>
      </w:r>
    </w:p>
    <w:p w:rsidR="007F2863" w:rsidRPr="007F2863" w:rsidRDefault="0049697B" w:rsidP="007F2863">
      <w:pPr>
        <w:pStyle w:val="Cuerpo"/>
        <w:spacing w:line="360" w:lineRule="auto"/>
        <w:jc w:val="both"/>
        <w:rPr>
          <w:rStyle w:val="Ninguno"/>
          <w:rFonts w:ascii="Bookman Old Style" w:eastAsia="Arial" w:hAnsi="Bookman Old Style" w:cs="Arial"/>
          <w:color w:val="auto"/>
          <w:sz w:val="22"/>
          <w:szCs w:val="22"/>
          <w:u w:color="FF0000"/>
        </w:rPr>
      </w:pPr>
      <w:r>
        <w:rPr>
          <w:rStyle w:val="Ninguno"/>
          <w:rFonts w:ascii="Bookman Old Style" w:eastAsia="Arial" w:hAnsi="Bookman Old Style" w:cs="Arial"/>
          <w:color w:val="auto"/>
          <w:sz w:val="22"/>
          <w:szCs w:val="22"/>
          <w:u w:color="FF0000"/>
        </w:rPr>
        <w:t>También informó</w:t>
      </w:r>
      <w:r w:rsidR="007F2863" w:rsidRPr="007F2863">
        <w:rPr>
          <w:rStyle w:val="Ninguno"/>
          <w:rFonts w:ascii="Bookman Old Style" w:eastAsia="Arial" w:hAnsi="Bookman Old Style" w:cs="Arial"/>
          <w:color w:val="auto"/>
          <w:sz w:val="22"/>
          <w:szCs w:val="22"/>
          <w:u w:color="FF0000"/>
        </w:rPr>
        <w:t xml:space="preserve"> que la propuesta formulada por la Presidencia de este Consejo para la ubicación del lugar que ocupará la bodega electoral de este Consejo ha sido aprobada por unanimidad o mayoría de votos, siendo estos 3 votos a favor de los Consejero Electorales presentes.</w:t>
      </w:r>
    </w:p>
    <w:p w:rsidR="00DE4ED5" w:rsidRDefault="002519E5" w:rsidP="0049697B">
      <w:pPr>
        <w:spacing w:line="360" w:lineRule="auto"/>
        <w:ind w:firstLine="360"/>
        <w:rPr>
          <w:rFonts w:ascii="Bookman Old Style" w:eastAsia="Bookman Old Style" w:hAnsi="Bookman Old Style" w:cs="Bookman Old Style"/>
        </w:rPr>
      </w:pPr>
      <w:bookmarkStart w:id="0" w:name="_gjdgxs"/>
      <w:bookmarkEnd w:id="0"/>
      <w:r>
        <w:rPr>
          <w:rFonts w:ascii="Bookman Old Style" w:eastAsia="Bookman Old Style" w:hAnsi="Bookman Old Style" w:cs="Bookman Old Style"/>
        </w:rPr>
        <w:t>Y no habiendo ningún interesado del Consejo en utilizar este espacio para trat</w:t>
      </w:r>
      <w:r w:rsidR="0049697B">
        <w:rPr>
          <w:rFonts w:ascii="Bookman Old Style" w:eastAsia="Bookman Old Style" w:hAnsi="Bookman Old Style" w:cs="Bookman Old Style"/>
        </w:rPr>
        <w:t>ar un asunto en particular se dio</w:t>
      </w:r>
      <w:r>
        <w:rPr>
          <w:rFonts w:ascii="Bookman Old Style" w:eastAsia="Bookman Old Style" w:hAnsi="Bookman Old Style" w:cs="Bookman Old Style"/>
        </w:rPr>
        <w:t xml:space="preserve"> continuidad con el siguiente p</w:t>
      </w:r>
      <w:r w:rsidR="0049697B">
        <w:rPr>
          <w:rFonts w:ascii="Bookman Old Style" w:eastAsia="Bookman Old Style" w:hAnsi="Bookman Old Style" w:cs="Bookman Old Style"/>
        </w:rPr>
        <w:t>unto del orden del día.</w:t>
      </w:r>
    </w:p>
    <w:p w:rsidR="00DE4ED5" w:rsidRDefault="002519E5">
      <w:pPr>
        <w:spacing w:line="360" w:lineRule="auto"/>
        <w:ind w:firstLine="360"/>
        <w:rPr>
          <w:rFonts w:ascii="Bookman Old Style" w:eastAsia="Bookman Old Style" w:hAnsi="Bookman Old Style" w:cs="Bookman Old Style"/>
        </w:rPr>
      </w:pPr>
      <w:bookmarkStart w:id="1" w:name="_30j0zll"/>
      <w:bookmarkEnd w:id="1"/>
      <w:r>
        <w:rPr>
          <w:rFonts w:ascii="Bookman Old Style" w:eastAsia="Bookman Old Style" w:hAnsi="Bookman Old Style" w:cs="Bookman Old Style"/>
        </w:rPr>
        <w:t xml:space="preserve">Acto seguido, la Consejera Presidente solicitó a la Secretaria Ejecutiva que dé seguimiento con la Orden del Día;  a lo que la  Secretaria Ejecutiva da lectura al punto </w:t>
      </w:r>
      <w:r w:rsidR="008B19A8">
        <w:rPr>
          <w:rFonts w:ascii="Bookman Old Style" w:eastAsia="Bookman Old Style" w:hAnsi="Bookman Old Style" w:cs="Bookman Old Style"/>
          <w:b/>
          <w:u w:val="single"/>
        </w:rPr>
        <w:t>número seis</w:t>
      </w:r>
      <w:r>
        <w:rPr>
          <w:rFonts w:ascii="Bookman Old Style" w:eastAsia="Bookman Old Style" w:hAnsi="Bookman Old Style" w:cs="Bookman Old Style"/>
        </w:rPr>
        <w:t xml:space="preserve"> 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w:t>
      </w:r>
      <w:r>
        <w:rPr>
          <w:rFonts w:ascii="Bookman Old Style" w:eastAsia="Bookman Old Style" w:hAnsi="Bookman Old Style" w:cs="Bookman Old Style"/>
        </w:rPr>
        <w:lastRenderedPageBreak/>
        <w:t xml:space="preserve">un receso de </w:t>
      </w:r>
      <w:r w:rsidR="0049697B">
        <w:rPr>
          <w:rFonts w:ascii="Bookman Old Style" w:eastAsia="Bookman Old Style" w:hAnsi="Bookman Old Style" w:cs="Bookman Old Style"/>
        </w:rPr>
        <w:t>3</w:t>
      </w:r>
      <w:r>
        <w:rPr>
          <w:rFonts w:ascii="Bookman Old Style" w:eastAsia="Bookman Old Style" w:hAnsi="Bookman Old Style" w:cs="Bookman Old Style"/>
        </w:rPr>
        <w:t xml:space="preserve">0 minutos, solicitando a la Secretaria Ejecutiva que proceda a tomar la votación en relación al receso para la redacción del proyecto de acta. </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unanimidad de votos, siendo estos, 3 votos a favor; por lo que la Consejera Presidenta en uso de la voz siendo las 18 horas con ___ minutos declara un receso de 20 minutos, regresando a las ___ horas con ____ minutos. </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Siendo las _____ horas con _____ minutos, se reanuda la presente Sesión </w:t>
      </w:r>
      <w:r w:rsidR="008B19A8">
        <w:rPr>
          <w:rFonts w:ascii="Bookman Old Style" w:eastAsia="Bookman Old Style" w:hAnsi="Bookman Old Style" w:cs="Bookman Old Style"/>
        </w:rPr>
        <w:t xml:space="preserve">Extraordinaria </w:t>
      </w:r>
      <w:r>
        <w:rPr>
          <w:rFonts w:ascii="Bookman Old Style" w:eastAsia="Bookman Old Style" w:hAnsi="Bookman Old Style" w:cs="Bookman Old Style"/>
        </w:rPr>
        <w:t xml:space="preserve">a lo que la Consejera Presidente, solicitó a la Secretaria Ejecutivo realizar el pase de lista correspondiente, con el objeto de certificar la existencia del quórum legal para reaunudar la sesión. </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A continuación, la Secretaria Ejecutiva, procedió a realizar el pase de lista, encontrándose presentes las siguientes personas: </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Consejera Electoral C. ROSARIO DE JESÚS NAVARRO PUC</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Consejera Electoral, C. AMIRA NOEMÍ EK POOL</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Consejero Electoral C. ANTONIO DE JESÚS CALDERÓN AGUILAR todos los anteriormente mencionados con derecho a voz y voto, y la Secretaria Ejecutiva C. WILMA ASUNCIÓN DE LOS ANGELES AGUILAR ESCOBEDO con derecho a voz, pero sin voto.</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 Y las representaciones de los siguientes partidos políticos:</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Acción Nacional, C. EMILIO AUGUSTO VIERA BASTO.</w:t>
      </w:r>
    </w:p>
    <w:p w:rsidR="008B19A8" w:rsidRDefault="008B19A8" w:rsidP="008B19A8">
      <w:pPr>
        <w:spacing w:line="360" w:lineRule="auto"/>
        <w:rPr>
          <w:rFonts w:ascii="Bookman Old Style" w:eastAsia="Bookman Old Style" w:hAnsi="Bookman Old Style" w:cs="Bookman Old Style"/>
        </w:rPr>
      </w:pPr>
      <w:r w:rsidRPr="00656DEC">
        <w:rPr>
          <w:rFonts w:ascii="Bookman Old Style" w:eastAsia="Bookman Old Style" w:hAnsi="Bookman Old Style" w:cs="Bookman Old Style"/>
        </w:rPr>
        <w:t>Partido Acción Nacional</w:t>
      </w:r>
      <w:r>
        <w:rPr>
          <w:rFonts w:ascii="Bookman Old Style" w:eastAsia="Bookman Old Style" w:hAnsi="Bookman Old Style" w:cs="Bookman Old Style"/>
        </w:rPr>
        <w:t>, C. MARIA ELENA KANTÚN (SUPLENTE).</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Revolucionario Institucional, C. WILFRIDO CHAN Y KUK.</w:t>
      </w:r>
    </w:p>
    <w:p w:rsidR="008B19A8" w:rsidRDefault="008B19A8" w:rsidP="008B19A8">
      <w:pPr>
        <w:spacing w:line="360" w:lineRule="auto"/>
        <w:rPr>
          <w:rFonts w:ascii="Bookman Old Style" w:eastAsia="Bookman Old Style" w:hAnsi="Bookman Old Style" w:cs="Bookman Old Style"/>
        </w:rPr>
      </w:pPr>
      <w:r w:rsidRPr="00656DEC">
        <w:rPr>
          <w:rFonts w:ascii="Bookman Old Style" w:eastAsia="Bookman Old Style" w:hAnsi="Bookman Old Style" w:cs="Bookman Old Style"/>
        </w:rPr>
        <w:t>Partido Revolucionario Institu</w:t>
      </w:r>
      <w:r>
        <w:rPr>
          <w:rFonts w:ascii="Bookman Old Style" w:eastAsia="Bookman Old Style" w:hAnsi="Bookman Old Style" w:cs="Bookman Old Style"/>
        </w:rPr>
        <w:t>cional, C. VICTORIA AKE PAREJA (SUPLENTE).</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lastRenderedPageBreak/>
        <w:t>Partido de la Revolución Democrática, C. MARÍA ANGELINA DE LA CRUZ CANCHE NOH.</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de la Revolución Democrática, C. ROSELY GUADALUPE CANCHE NOH (SUPLENTE).</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del Trabajo, C. JUAN CARLOS CASTRO BUENFIL.</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del Trabajo, C. PEDRO ALEJANDO GOMEZ PERAZA.</w:t>
      </w:r>
      <w:r w:rsidRPr="00656DEC">
        <w:rPr>
          <w:rFonts w:ascii="Bookman Old Style" w:eastAsia="Bookman Old Style" w:hAnsi="Bookman Old Style" w:cs="Bookman Old Style"/>
        </w:rPr>
        <w:t xml:space="preserve"> </w:t>
      </w:r>
      <w:r>
        <w:rPr>
          <w:rFonts w:ascii="Bookman Old Style" w:eastAsia="Bookman Old Style" w:hAnsi="Bookman Old Style" w:cs="Bookman Old Style"/>
        </w:rPr>
        <w:t>(SUPLENTE).</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Movimiento Ciudadano, C. LUIS PAREJA PUC.</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Encuentro Solidario, C. HUMBERTO ALEJANDRO RODRÍGUEZ GARCÍA.</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Encuentro Solidario, C. DANIEL TREJO LIZAMA (SUPLENTE).</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Verde Ecologista de México, C. MIGUEL ALEJANDRO ORTIZ CHI.</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Partido Verde Ecologista de México, C.JOSE ANTONIO ORTIZ CHI (SUPLENTE). </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Morena, C. JACOBO GALILEO CAUICH CANTÉ.</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Morena, C CARLOS OMAR BALAM UC (SUPLENTE).</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Nueva Alianza, C. RAUL ERNESTO SOSO ALONZO.</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Partido Nueva Alianza, C. ANTONIO MANUEL ALAMILLA FUENTES.</w:t>
      </w:r>
    </w:p>
    <w:p w:rsidR="008B19A8" w:rsidRDefault="008B19A8" w:rsidP="008B19A8">
      <w:pPr>
        <w:spacing w:line="360" w:lineRule="auto"/>
        <w:rPr>
          <w:rFonts w:ascii="Bookman Old Style" w:eastAsia="Bookman Old Style" w:hAnsi="Bookman Old Style" w:cs="Bookman Old Style"/>
        </w:rPr>
      </w:pPr>
      <w:r>
        <w:rPr>
          <w:rFonts w:ascii="Bookman Old Style" w:eastAsia="Bookman Old Style" w:hAnsi="Bookman Old Style" w:cs="Bookman Old Style"/>
        </w:rPr>
        <w:t>Fuerza por México, C. SUEMI YASMIN CITUK CANCHE</w:t>
      </w:r>
    </w:p>
    <w:p w:rsidR="008B19A8" w:rsidRDefault="008B19A8">
      <w:pPr>
        <w:spacing w:line="360" w:lineRule="auto"/>
        <w:rPr>
          <w:rFonts w:ascii="Bookman Old Style" w:eastAsia="Bookman Old Style" w:hAnsi="Bookman Old Style" w:cs="Bookman Old Style"/>
        </w:rPr>
      </w:pP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Continuando con el uso de la voz, la Secretaria Ejecutiva certificó la existencia del quórum legal para continuar con el desarrollo de la sesion. Por lo que procedió con el punto</w:t>
      </w:r>
      <w:r w:rsidR="008B19A8">
        <w:rPr>
          <w:rFonts w:ascii="Bookman Old Style" w:eastAsia="Bookman Old Style" w:hAnsi="Bookman Old Style" w:cs="Bookman Old Style"/>
          <w:b/>
          <w:u w:val="single"/>
        </w:rPr>
        <w:t xml:space="preserve"> número siete</w:t>
      </w:r>
      <w:r>
        <w:rPr>
          <w:rFonts w:ascii="Bookman Old Style" w:eastAsia="Bookman Old Style" w:hAnsi="Bookman Old Style" w:cs="Bookman Old Style"/>
        </w:rPr>
        <w:t xml:space="preserve"> que consiste en la lectura y aprobación del acta de la presente sesión. Siendo que la Consejera Presidenta solicitó a la Secretaria Ejecutiva dar lec</w:t>
      </w:r>
      <w:r w:rsidR="008B19A8">
        <w:rPr>
          <w:rFonts w:ascii="Bookman Old Style" w:eastAsia="Bookman Old Style" w:hAnsi="Bookman Old Style" w:cs="Bookman Old Style"/>
        </w:rPr>
        <w:t>tura al proyecto de acta de la S</w:t>
      </w:r>
      <w:r>
        <w:rPr>
          <w:rFonts w:ascii="Bookman Old Style" w:eastAsia="Bookman Old Style" w:hAnsi="Bookman Old Style" w:cs="Bookman Old Style"/>
        </w:rPr>
        <w:t>esión</w:t>
      </w:r>
      <w:r w:rsidR="008B19A8">
        <w:rPr>
          <w:rFonts w:ascii="Bookman Old Style" w:eastAsia="Bookman Old Style" w:hAnsi="Bookman Old Style" w:cs="Bookman Old Style"/>
        </w:rPr>
        <w:t xml:space="preserve"> Extraordinaria</w:t>
      </w:r>
      <w:r>
        <w:rPr>
          <w:rFonts w:ascii="Bookman Old Style" w:eastAsia="Bookman Old Style" w:hAnsi="Bookman Old Style" w:cs="Bookman Old Style"/>
        </w:rPr>
        <w:t xml:space="preserve">, por lo que la Secretaria Ejecutiva en uso de la voz da lectura al acta de sesión.  Una vez leída, la Consejera Presidenta, preguntó a los integrantes del Consejo si existía observación alguna sobre el proyecto de  Acta de la sesión ordinaria del Consejo Municipal de Tixpéual de fecha </w:t>
      </w:r>
      <w:r w:rsidR="008B19A8">
        <w:rPr>
          <w:rFonts w:ascii="Bookman Old Style" w:eastAsia="Bookman Old Style" w:hAnsi="Bookman Old Style" w:cs="Bookman Old Style"/>
        </w:rPr>
        <w:t>27</w:t>
      </w:r>
      <w:r>
        <w:rPr>
          <w:rFonts w:ascii="Bookman Old Style" w:eastAsia="Bookman Old Style" w:hAnsi="Bookman Old Style" w:cs="Bookman Old Style"/>
        </w:rPr>
        <w:t xml:space="preserve"> de Febrero de 2021 ; y no habiéndola, solicitó a la Secretaria Ejecutiva se sirviera tomar la votación respecto a la aprobación del acta de la presente sesión y con fundamento en el artículo 7 inciso g) del Reglamento de Sesiones de los Consejos del Instituto de Procedimientos Electorales y Participación </w:t>
      </w:r>
      <w:r>
        <w:rPr>
          <w:rFonts w:ascii="Bookman Old Style" w:eastAsia="Bookman Old Style" w:hAnsi="Bookman Old Style" w:cs="Bookman Old Style"/>
        </w:rPr>
        <w:lastRenderedPageBreak/>
        <w:t xml:space="preserve">Ciudadana del Estado de Yucatán, procede a tomar la votación, de los integrantes de este Consejo Municipal Electoral  con derecho a voz y voto, pidiendo que los que estén por la aprobatoria, favor de levantar la mano, acto seguido, la Secretario Ejecutiva C. WILMA ASUNCIÓN DE LOS ANGELES AGUILAR ESCOBEDO informó que el Acta de Sesión había sido aprobado por unanimidad de votos, siendo esto 3 votos a favor. </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Acto seguido la Consejera Presidenta C. ROSARIO DE JESÚS NAVARRO PUC solicitó a la Secretaria Ejecutiva se sirviera a proceder con el siguiente punto de la Orden del Día y en cumplimiento del punto </w:t>
      </w:r>
      <w:r w:rsidR="008B19A8">
        <w:rPr>
          <w:rFonts w:ascii="Bookman Old Style" w:eastAsia="Bookman Old Style" w:hAnsi="Bookman Old Style" w:cs="Bookman Old Style"/>
          <w:b/>
          <w:u w:val="single"/>
        </w:rPr>
        <w:t>número ocho</w:t>
      </w:r>
      <w:r>
        <w:rPr>
          <w:rFonts w:ascii="Bookman Old Style" w:eastAsia="Bookman Old Style" w:hAnsi="Bookman Old Style" w:cs="Bookman Old Style"/>
        </w:rPr>
        <w:t xml:space="preserve"> del orden del día en cuestión, la Secretaria Ejecutiva del Consejo Electoral Municipal, declaró y dio fe de haberse agotado todos los puntos en cartera que integran la Orden del Día. </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Con fundamento en el inciso d) artículo 5 del Reglamento de Sesiones de los Consejos del Instituto Electoral y Participación Ciudadana de Yucatán y en cumplimiento del punto </w:t>
      </w:r>
      <w:r w:rsidR="008B19A8">
        <w:rPr>
          <w:rFonts w:ascii="Bookman Old Style" w:eastAsia="Bookman Old Style" w:hAnsi="Bookman Old Style" w:cs="Bookman Old Style"/>
          <w:b/>
          <w:u w:val="single"/>
        </w:rPr>
        <w:t>número nueve</w:t>
      </w:r>
      <w:r>
        <w:rPr>
          <w:rFonts w:ascii="Bookman Old Style" w:eastAsia="Bookman Old Style" w:hAnsi="Bookman Old Style" w:cs="Bookman Old Style"/>
        </w:rPr>
        <w:t xml:space="preserve"> de la Orden del Día, la Consejera Presidenta C. ROSARIO DE JESÚS NAVARRO PUC, dio por clausurada la Sesión </w:t>
      </w:r>
      <w:r w:rsidR="008B19A8">
        <w:rPr>
          <w:rFonts w:ascii="Bookman Old Style" w:eastAsia="Bookman Old Style" w:hAnsi="Bookman Old Style" w:cs="Bookman Old Style"/>
        </w:rPr>
        <w:t xml:space="preserve">Extraordinaria </w:t>
      </w:r>
      <w:r>
        <w:rPr>
          <w:rFonts w:ascii="Bookman Old Style" w:eastAsia="Bookman Old Style" w:hAnsi="Bookman Old Style" w:cs="Bookman Old Style"/>
        </w:rPr>
        <w:t xml:space="preserve">del día </w:t>
      </w:r>
      <w:r w:rsidR="008B19A8">
        <w:rPr>
          <w:rFonts w:ascii="Bookman Old Style" w:eastAsia="Bookman Old Style" w:hAnsi="Bookman Old Style" w:cs="Bookman Old Style"/>
        </w:rPr>
        <w:t>27</w:t>
      </w:r>
      <w:r>
        <w:rPr>
          <w:rFonts w:ascii="Bookman Old Style" w:eastAsia="Bookman Old Style" w:hAnsi="Bookman Old Style" w:cs="Bookman Old Style"/>
        </w:rPr>
        <w:t xml:space="preserve">de febrero de 2021, siendo las _____ horas con _____ minutos. </w:t>
      </w:r>
    </w:p>
    <w:p w:rsidR="00DE4ED5" w:rsidRDefault="002519E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Presidente del Consejo General del Instituto Electoral y de Participación Ciudadana de Yucatán.  </w:t>
      </w:r>
    </w:p>
    <w:p w:rsidR="0084454D" w:rsidRDefault="0084454D">
      <w:pPr>
        <w:spacing w:line="360" w:lineRule="auto"/>
        <w:rPr>
          <w:rFonts w:ascii="Bookman Old Style" w:eastAsia="Bookman Old Style" w:hAnsi="Bookman Old Style" w:cs="Bookman Old Style"/>
        </w:rPr>
      </w:pPr>
    </w:p>
    <w:tbl>
      <w:tblPr>
        <w:tblStyle w:val="Tablaconcuadrcula"/>
        <w:tblpPr w:leftFromText="141" w:rightFromText="141" w:vertAnchor="text" w:horzAnchor="margin" w:tblpY="151"/>
        <w:tblW w:w="0" w:type="auto"/>
        <w:tblBorders>
          <w:insideH w:val="none" w:sz="0" w:space="0" w:color="auto"/>
          <w:insideV w:val="none" w:sz="0" w:space="0" w:color="auto"/>
        </w:tblBorders>
        <w:tblLook w:val="04A0" w:firstRow="1" w:lastRow="0" w:firstColumn="1" w:lastColumn="0" w:noHBand="0" w:noVBand="1"/>
      </w:tblPr>
      <w:tblGrid>
        <w:gridCol w:w="3872"/>
      </w:tblGrid>
      <w:tr w:rsidR="0084454D" w:rsidTr="0084454D">
        <w:trPr>
          <w:trHeight w:val="1616"/>
        </w:trPr>
        <w:tc>
          <w:tcPr>
            <w:tcW w:w="3872" w:type="dxa"/>
          </w:tcPr>
          <w:p w:rsidR="0084454D" w:rsidRDefault="0084454D" w:rsidP="0084454D">
            <w:pPr>
              <w:spacing w:line="360" w:lineRule="auto"/>
              <w:rPr>
                <w:rFonts w:ascii="Bookman Old Style" w:eastAsia="Bookman Old Style" w:hAnsi="Bookman Old Style" w:cs="Bookman Old Style"/>
                <w:sz w:val="20"/>
                <w:szCs w:val="20"/>
              </w:rPr>
            </w:pPr>
          </w:p>
          <w:p w:rsidR="0084454D" w:rsidRDefault="0084454D" w:rsidP="0084454D">
            <w:pPr>
              <w:spacing w:line="36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________________________________</w:t>
            </w:r>
          </w:p>
          <w:p w:rsidR="0084454D" w:rsidRDefault="0084454D" w:rsidP="0084454D">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ROSARIO DE JESÚS NAVARRO PUC </w:t>
            </w:r>
          </w:p>
          <w:p w:rsidR="0084454D" w:rsidRDefault="0084454D" w:rsidP="0084454D">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CONSEJERA PRESIDENTA                                       </w:t>
            </w:r>
          </w:p>
        </w:tc>
      </w:tr>
    </w:tbl>
    <w:tbl>
      <w:tblPr>
        <w:tblStyle w:val="Tablaconcuadrcula"/>
        <w:tblpPr w:leftFromText="141" w:rightFromText="141" w:vertAnchor="text" w:horzAnchor="page" w:tblpX="6343" w:tblpY="391"/>
        <w:tblW w:w="0" w:type="auto"/>
        <w:tblBorders>
          <w:insideH w:val="none" w:sz="0" w:space="0" w:color="auto"/>
          <w:insideV w:val="none" w:sz="0" w:space="0" w:color="auto"/>
        </w:tblBorders>
        <w:tblLook w:val="04A0" w:firstRow="1" w:lastRow="0" w:firstColumn="1" w:lastColumn="0" w:noHBand="0" w:noVBand="1"/>
      </w:tblPr>
      <w:tblGrid>
        <w:gridCol w:w="3516"/>
      </w:tblGrid>
      <w:tr w:rsidR="0084454D" w:rsidTr="0084454D">
        <w:trPr>
          <w:trHeight w:val="1407"/>
        </w:trPr>
        <w:tc>
          <w:tcPr>
            <w:tcW w:w="3516" w:type="dxa"/>
          </w:tcPr>
          <w:p w:rsidR="0084454D" w:rsidRDefault="0084454D" w:rsidP="0084454D">
            <w:pPr>
              <w:spacing w:line="360" w:lineRule="auto"/>
              <w:rPr>
                <w:rFonts w:ascii="Bookman Old Style" w:eastAsia="Bookman Old Style" w:hAnsi="Bookman Old Style" w:cs="Bookman Old Style"/>
              </w:rPr>
            </w:pPr>
            <w:r>
              <w:rPr>
                <w:rFonts w:ascii="Bookman Old Style" w:eastAsia="Bookman Old Style" w:hAnsi="Bookman Old Style" w:cs="Bookman Old Style"/>
              </w:rPr>
              <w:t>______________________________</w:t>
            </w:r>
          </w:p>
          <w:p w:rsidR="0084454D" w:rsidRDefault="0084454D" w:rsidP="0084454D">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AMIRA NOEMÍ EK POOL</w:t>
            </w:r>
          </w:p>
          <w:p w:rsidR="0084454D" w:rsidRDefault="0084454D" w:rsidP="0084454D">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CONSEJERA ELECTORAL</w:t>
            </w:r>
          </w:p>
        </w:tc>
      </w:tr>
    </w:tbl>
    <w:p w:rsidR="00DE4ED5" w:rsidRDefault="00DE4ED5">
      <w:pPr>
        <w:spacing w:line="360" w:lineRule="auto"/>
        <w:rPr>
          <w:rFonts w:ascii="Bookman Old Style" w:eastAsia="Bookman Old Style" w:hAnsi="Bookman Old Style" w:cs="Bookman Old Style"/>
        </w:rPr>
      </w:pPr>
    </w:p>
    <w:p w:rsidR="00DE4ED5" w:rsidRDefault="00DE4ED5">
      <w:pPr>
        <w:spacing w:line="360" w:lineRule="auto"/>
        <w:rPr>
          <w:rFonts w:ascii="Bookman Old Style" w:eastAsia="Bookman Old Style" w:hAnsi="Bookman Old Style" w:cs="Bookman Old Style"/>
        </w:rPr>
      </w:pPr>
    </w:p>
    <w:p w:rsidR="00DE4ED5" w:rsidRDefault="00DE4ED5">
      <w:pPr>
        <w:spacing w:line="360" w:lineRule="auto"/>
        <w:rPr>
          <w:rFonts w:ascii="Bookman Old Style" w:eastAsia="Bookman Old Style" w:hAnsi="Bookman Old Style" w:cs="Bookman Old Style"/>
          <w:sz w:val="20"/>
          <w:szCs w:val="20"/>
        </w:rPr>
      </w:pPr>
    </w:p>
    <w:p w:rsidR="00DE4ED5" w:rsidRDefault="00DE4ED5">
      <w:pPr>
        <w:spacing w:line="360" w:lineRule="auto"/>
        <w:rPr>
          <w:rFonts w:ascii="Bookman Old Style" w:eastAsia="Bookman Old Style" w:hAnsi="Bookman Old Style" w:cs="Bookman Old Style"/>
          <w:sz w:val="20"/>
          <w:szCs w:val="20"/>
        </w:rPr>
      </w:pPr>
    </w:p>
    <w:p w:rsidR="00DE4ED5" w:rsidRDefault="00DE4ED5">
      <w:pPr>
        <w:spacing w:line="360" w:lineRule="auto"/>
        <w:rPr>
          <w:rFonts w:ascii="Bookman Old Style" w:eastAsia="Bookman Old Style" w:hAnsi="Bookman Old Style" w:cs="Bookman Old Style"/>
          <w:sz w:val="20"/>
          <w:szCs w:val="20"/>
        </w:rPr>
      </w:pPr>
    </w:p>
    <w:tbl>
      <w:tblPr>
        <w:tblStyle w:val="Tablaconcuadrcula"/>
        <w:tblpPr w:leftFromText="141" w:rightFromText="141" w:vertAnchor="text" w:horzAnchor="margin" w:tblpXSpec="right" w:tblpY="355"/>
        <w:tblOverlap w:val="never"/>
        <w:tblW w:w="0" w:type="auto"/>
        <w:tblBorders>
          <w:insideH w:val="none" w:sz="0" w:space="0" w:color="auto"/>
          <w:insideV w:val="none" w:sz="0" w:space="0" w:color="auto"/>
        </w:tblBorders>
        <w:tblLook w:val="04A0" w:firstRow="1" w:lastRow="0" w:firstColumn="1" w:lastColumn="0" w:noHBand="0" w:noVBand="1"/>
      </w:tblPr>
      <w:tblGrid>
        <w:gridCol w:w="4249"/>
      </w:tblGrid>
      <w:tr w:rsidR="0084454D" w:rsidTr="0084454D">
        <w:trPr>
          <w:trHeight w:val="1315"/>
        </w:trPr>
        <w:tc>
          <w:tcPr>
            <w:tcW w:w="4249" w:type="dxa"/>
          </w:tcPr>
          <w:p w:rsidR="0084454D" w:rsidRPr="00887C8B" w:rsidRDefault="0084454D" w:rsidP="0084454D">
            <w:pPr>
              <w:spacing w:line="360" w:lineRule="auto"/>
              <w:jc w:val="left"/>
              <w:rPr>
                <w:rFonts w:ascii="Bookman Old Style" w:eastAsia="Bookman Old Style" w:hAnsi="Bookman Old Style" w:cs="Bookman Old Style"/>
                <w:sz w:val="20"/>
                <w:szCs w:val="20"/>
              </w:rPr>
            </w:pPr>
            <w:r w:rsidRPr="00887C8B">
              <w:rPr>
                <w:rFonts w:ascii="Bookman Old Style" w:eastAsia="Bookman Old Style" w:hAnsi="Bookman Old Style" w:cs="Bookman Old Style"/>
                <w:sz w:val="20"/>
                <w:szCs w:val="20"/>
              </w:rPr>
              <w:lastRenderedPageBreak/>
              <w:t>________________________________</w:t>
            </w:r>
          </w:p>
          <w:p w:rsidR="0084454D" w:rsidRPr="00887C8B" w:rsidRDefault="0084454D" w:rsidP="0084454D">
            <w:pPr>
              <w:spacing w:line="360" w:lineRule="auto"/>
              <w:jc w:val="left"/>
              <w:rPr>
                <w:rFonts w:ascii="Bookman Old Style" w:eastAsia="Bookman Old Style" w:hAnsi="Bookman Old Style" w:cs="Bookman Old Style"/>
                <w:sz w:val="20"/>
                <w:szCs w:val="20"/>
              </w:rPr>
            </w:pPr>
            <w:r w:rsidRPr="00887C8B">
              <w:rPr>
                <w:rFonts w:ascii="Bookman Old Style" w:eastAsia="Bookman Old Style" w:hAnsi="Bookman Old Style" w:cs="Bookman Old Style"/>
                <w:sz w:val="20"/>
                <w:szCs w:val="20"/>
              </w:rPr>
              <w:t>WILMA ASUNCIÓN DE LOS ANGE</w:t>
            </w:r>
            <w:r>
              <w:rPr>
                <w:rFonts w:ascii="Bookman Old Style" w:eastAsia="Bookman Old Style" w:hAnsi="Bookman Old Style" w:cs="Bookman Old Style"/>
                <w:sz w:val="20"/>
                <w:szCs w:val="20"/>
              </w:rPr>
              <w:t xml:space="preserve">LES              </w:t>
            </w:r>
            <w:r w:rsidRPr="00887C8B">
              <w:rPr>
                <w:rFonts w:ascii="Bookman Old Style" w:eastAsia="Bookman Old Style" w:hAnsi="Bookman Old Style" w:cs="Bookman Old Style"/>
                <w:sz w:val="20"/>
                <w:szCs w:val="20"/>
              </w:rPr>
              <w:t xml:space="preserve">  AGUILAR ESCOBEDO</w:t>
            </w:r>
          </w:p>
          <w:p w:rsidR="0084454D" w:rsidRPr="00887C8B" w:rsidRDefault="0084454D" w:rsidP="0084454D">
            <w:pPr>
              <w:spacing w:line="360" w:lineRule="auto"/>
              <w:jc w:val="left"/>
              <w:rPr>
                <w:rFonts w:ascii="Bookman Old Style" w:eastAsia="Bookman Old Style" w:hAnsi="Bookman Old Style" w:cs="Bookman Old Style"/>
                <w:sz w:val="20"/>
                <w:szCs w:val="20"/>
              </w:rPr>
            </w:pPr>
            <w:r w:rsidRPr="00887C8B">
              <w:rPr>
                <w:rFonts w:ascii="Bookman Old Style" w:eastAsia="Bookman Old Style" w:hAnsi="Bookman Old Style" w:cs="Bookman Old Style"/>
                <w:sz w:val="20"/>
                <w:szCs w:val="20"/>
              </w:rPr>
              <w:t>SECRETARIA EJECUTIVA</w:t>
            </w:r>
          </w:p>
          <w:p w:rsidR="0084454D" w:rsidRDefault="0084454D" w:rsidP="0084454D">
            <w:pPr>
              <w:spacing w:line="360" w:lineRule="auto"/>
              <w:rPr>
                <w:rFonts w:ascii="Bookman Old Style" w:eastAsia="Bookman Old Style" w:hAnsi="Bookman Old Style" w:cs="Bookman Old Style"/>
                <w:sz w:val="20"/>
                <w:szCs w:val="20"/>
              </w:rPr>
            </w:pPr>
            <w:r w:rsidRPr="00887C8B">
              <w:rPr>
                <w:rFonts w:ascii="Bookman Old Style" w:eastAsia="Bookman Old Style" w:hAnsi="Bookman Old Style" w:cs="Bookman Old Style"/>
                <w:sz w:val="20"/>
                <w:szCs w:val="20"/>
              </w:rPr>
              <w:t xml:space="preserve">   </w:t>
            </w:r>
          </w:p>
        </w:tc>
      </w:tr>
    </w:tbl>
    <w:p w:rsidR="00DE4ED5" w:rsidRDefault="00DE4ED5">
      <w:pPr>
        <w:spacing w:line="360" w:lineRule="auto"/>
        <w:rPr>
          <w:rFonts w:ascii="Bookman Old Style" w:eastAsia="Bookman Old Style" w:hAnsi="Bookman Old Style" w:cs="Bookman Old Style"/>
          <w:sz w:val="20"/>
          <w:szCs w:val="20"/>
        </w:rPr>
      </w:pPr>
    </w:p>
    <w:tbl>
      <w:tblPr>
        <w:tblStyle w:val="Tablaconcuadrcula"/>
        <w:tblpPr w:leftFromText="141" w:rightFromText="141" w:vertAnchor="text" w:horzAnchor="margin" w:tblpY="-52"/>
        <w:tblW w:w="0" w:type="auto"/>
        <w:tblBorders>
          <w:insideH w:val="none" w:sz="0" w:space="0" w:color="auto"/>
          <w:insideV w:val="none" w:sz="0" w:space="0" w:color="auto"/>
        </w:tblBorders>
        <w:tblLook w:val="04A0" w:firstRow="1" w:lastRow="0" w:firstColumn="1" w:lastColumn="0" w:noHBand="0" w:noVBand="1"/>
      </w:tblPr>
      <w:tblGrid>
        <w:gridCol w:w="4510"/>
      </w:tblGrid>
      <w:tr w:rsidR="0084454D" w:rsidTr="0084454D">
        <w:trPr>
          <w:trHeight w:val="1069"/>
        </w:trPr>
        <w:tc>
          <w:tcPr>
            <w:tcW w:w="4510" w:type="dxa"/>
          </w:tcPr>
          <w:p w:rsidR="0084454D" w:rsidRDefault="0084454D" w:rsidP="0084454D">
            <w:pPr>
              <w:spacing w:line="360" w:lineRule="auto"/>
              <w:rPr>
                <w:rFonts w:ascii="Bookman Old Style" w:eastAsia="Bookman Old Style" w:hAnsi="Bookman Old Style" w:cs="Bookman Old Style"/>
                <w:sz w:val="20"/>
                <w:szCs w:val="20"/>
              </w:rPr>
            </w:pPr>
            <w:r w:rsidRPr="00837B72">
              <w:rPr>
                <w:rFonts w:ascii="Bookman Old Style" w:eastAsia="Bookman Old Style" w:hAnsi="Bookman Old Style" w:cs="Bookman Old Style"/>
                <w:sz w:val="20"/>
                <w:szCs w:val="20"/>
              </w:rPr>
              <w:t xml:space="preserve">_________________________________   </w:t>
            </w:r>
          </w:p>
          <w:p w:rsidR="0084454D" w:rsidRDefault="0084454D" w:rsidP="0084454D">
            <w:pPr>
              <w:spacing w:line="360" w:lineRule="auto"/>
              <w:rPr>
                <w:rFonts w:ascii="Bookman Old Style" w:eastAsia="Bookman Old Style" w:hAnsi="Bookman Old Style" w:cs="Bookman Old Style"/>
                <w:sz w:val="20"/>
                <w:szCs w:val="20"/>
              </w:rPr>
            </w:pPr>
            <w:r w:rsidRPr="00837B72">
              <w:rPr>
                <w:rFonts w:ascii="Bookman Old Style" w:eastAsia="Bookman Old Style" w:hAnsi="Bookman Old Style" w:cs="Bookman Old Style"/>
                <w:sz w:val="20"/>
                <w:szCs w:val="20"/>
              </w:rPr>
              <w:t xml:space="preserve">ANTONIO DE JESÚS CALDERÓN AGUILAR     </w:t>
            </w:r>
          </w:p>
          <w:p w:rsidR="0084454D" w:rsidRDefault="0084454D" w:rsidP="0084454D">
            <w:pPr>
              <w:spacing w:line="360" w:lineRule="auto"/>
              <w:rPr>
                <w:rFonts w:ascii="Bookman Old Style" w:eastAsia="Bookman Old Style" w:hAnsi="Bookman Old Style" w:cs="Bookman Old Style"/>
                <w:sz w:val="20"/>
                <w:szCs w:val="20"/>
              </w:rPr>
            </w:pPr>
            <w:r w:rsidRPr="00887C8B">
              <w:rPr>
                <w:rFonts w:ascii="Bookman Old Style" w:eastAsia="Bookman Old Style" w:hAnsi="Bookman Old Style" w:cs="Bookman Old Style"/>
                <w:sz w:val="20"/>
                <w:szCs w:val="20"/>
              </w:rPr>
              <w:t>CONSEJERO ELECTORAL</w:t>
            </w:r>
            <w:r w:rsidRPr="00837B72">
              <w:rPr>
                <w:rFonts w:ascii="Bookman Old Style" w:eastAsia="Bookman Old Style" w:hAnsi="Bookman Old Style" w:cs="Bookman Old Style"/>
                <w:sz w:val="20"/>
                <w:szCs w:val="20"/>
              </w:rPr>
              <w:t xml:space="preserve">        </w:t>
            </w:r>
          </w:p>
        </w:tc>
      </w:tr>
    </w:tbl>
    <w:p w:rsidR="00887C8B" w:rsidRDefault="00887C8B">
      <w:pPr>
        <w:spacing w:line="360" w:lineRule="auto"/>
        <w:rPr>
          <w:rFonts w:ascii="Bookman Old Style" w:eastAsia="Bookman Old Style" w:hAnsi="Bookman Old Style" w:cs="Bookman Old Style"/>
          <w:sz w:val="20"/>
          <w:szCs w:val="20"/>
        </w:rPr>
      </w:pPr>
    </w:p>
    <w:p w:rsidR="00DE4ED5" w:rsidRDefault="002519E5">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p w:rsidR="00DE4ED5" w:rsidRDefault="0084454D">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r w:rsidR="002519E5">
        <w:rPr>
          <w:rFonts w:ascii="Bookman Old Style" w:eastAsia="Bookman Old Style" w:hAnsi="Bookman Old Style" w:cs="Bookman Old Style"/>
          <w:sz w:val="20"/>
          <w:szCs w:val="20"/>
        </w:rPr>
        <w:t>FIRMAS DE LOS REPRESENTANTES DE LOS PARTIDOS:</w:t>
      </w:r>
    </w:p>
    <w:p w:rsidR="00887C8B" w:rsidRDefault="00887C8B">
      <w:pPr>
        <w:spacing w:line="360" w:lineRule="auto"/>
        <w:rPr>
          <w:rFonts w:ascii="Bookman Old Style" w:eastAsia="Bookman Old Style" w:hAnsi="Bookman Old Style" w:cs="Bookman Old Style"/>
          <w:sz w:val="20"/>
          <w:szCs w:val="20"/>
        </w:rPr>
      </w:pPr>
    </w:p>
    <w:p w:rsidR="0084454D" w:rsidRDefault="0084454D">
      <w:pPr>
        <w:spacing w:line="360" w:lineRule="auto"/>
        <w:rPr>
          <w:rFonts w:ascii="Bookman Old Style" w:eastAsia="Bookman Old Style" w:hAnsi="Bookman Old Style" w:cs="Bookman Old Style"/>
          <w:sz w:val="20"/>
          <w:szCs w:val="20"/>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3984"/>
      </w:tblGrid>
      <w:tr w:rsidR="00887C8B" w:rsidTr="0084454D">
        <w:trPr>
          <w:trHeight w:val="1706"/>
        </w:trPr>
        <w:tc>
          <w:tcPr>
            <w:tcW w:w="3984" w:type="dxa"/>
          </w:tcPr>
          <w:p w:rsidR="00887C8B" w:rsidRDefault="00887C8B">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_________________________________  </w:t>
            </w:r>
          </w:p>
          <w:p w:rsidR="00887C8B" w:rsidRDefault="00887C8B">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r w:rsidRPr="00887C8B">
              <w:rPr>
                <w:rFonts w:ascii="Bookman Old Style" w:eastAsia="Bookman Old Style" w:hAnsi="Bookman Old Style" w:cs="Bookman Old Style"/>
                <w:sz w:val="20"/>
                <w:szCs w:val="20"/>
              </w:rPr>
              <w:t>C. EMILIO AUGUSTO VIERA BASTO</w:t>
            </w:r>
          </w:p>
          <w:p w:rsidR="00887C8B" w:rsidRDefault="00887C8B">
            <w:pPr>
              <w:spacing w:line="360" w:lineRule="auto"/>
              <w:rPr>
                <w:rFonts w:ascii="Bookman Old Style" w:eastAsia="Bookman Old Style" w:hAnsi="Bookman Old Style" w:cs="Bookman Old Style"/>
                <w:sz w:val="20"/>
                <w:szCs w:val="20"/>
              </w:rPr>
            </w:pPr>
            <w:r w:rsidRPr="00887C8B">
              <w:rPr>
                <w:rFonts w:ascii="Bookman Old Style" w:eastAsia="Bookman Old Style" w:hAnsi="Bookman Old Style" w:cs="Bookman Old Style"/>
                <w:sz w:val="20"/>
                <w:szCs w:val="20"/>
              </w:rPr>
              <w:t xml:space="preserve">  RE</w:t>
            </w:r>
            <w:r>
              <w:rPr>
                <w:rFonts w:ascii="Bookman Old Style" w:eastAsia="Bookman Old Style" w:hAnsi="Bookman Old Style" w:cs="Bookman Old Style"/>
                <w:sz w:val="20"/>
                <w:szCs w:val="20"/>
              </w:rPr>
              <w:t xml:space="preserve">PRESENTANTE PROPIETARIO DEL </w:t>
            </w:r>
            <w:r w:rsidRPr="00887C8B">
              <w:rPr>
                <w:rFonts w:ascii="Bookman Old Style" w:eastAsia="Bookman Old Style" w:hAnsi="Bookman Old Style" w:cs="Bookman Old Style"/>
                <w:sz w:val="20"/>
                <w:szCs w:val="20"/>
              </w:rPr>
              <w:t xml:space="preserve">PARTIDO ACCIÓN NACIONAL                            </w:t>
            </w:r>
            <w:r>
              <w:rPr>
                <w:rFonts w:ascii="Bookman Old Style" w:eastAsia="Bookman Old Style" w:hAnsi="Bookman Old Style" w:cs="Bookman Old Style"/>
                <w:sz w:val="20"/>
                <w:szCs w:val="20"/>
              </w:rPr>
              <w:t xml:space="preserve">                  </w:t>
            </w:r>
          </w:p>
        </w:tc>
      </w:tr>
    </w:tbl>
    <w:tbl>
      <w:tblPr>
        <w:tblStyle w:val="Tablaconcuadrcula"/>
        <w:tblpPr w:leftFromText="141" w:rightFromText="141" w:vertAnchor="text" w:horzAnchor="margin" w:tblpXSpec="right" w:tblpY="-1661"/>
        <w:tblW w:w="0" w:type="auto"/>
        <w:tblLook w:val="04A0" w:firstRow="1" w:lastRow="0" w:firstColumn="1" w:lastColumn="0" w:noHBand="0" w:noVBand="1"/>
      </w:tblPr>
      <w:tblGrid>
        <w:gridCol w:w="4117"/>
      </w:tblGrid>
      <w:tr w:rsidR="00887C8B" w:rsidTr="0084454D">
        <w:trPr>
          <w:trHeight w:val="2321"/>
        </w:trPr>
        <w:tc>
          <w:tcPr>
            <w:tcW w:w="4117" w:type="dxa"/>
          </w:tcPr>
          <w:p w:rsidR="00887C8B" w:rsidRDefault="00887C8B" w:rsidP="00887C8B">
            <w:pPr>
              <w:spacing w:line="360" w:lineRule="auto"/>
              <w:rPr>
                <w:rFonts w:ascii="Bookman Old Style" w:eastAsia="Bookman Old Style" w:hAnsi="Bookman Old Style" w:cs="Bookman Old Style"/>
                <w:sz w:val="20"/>
                <w:szCs w:val="20"/>
              </w:rPr>
            </w:pPr>
          </w:p>
          <w:p w:rsidR="00887C8B" w:rsidRDefault="00887C8B" w:rsidP="00887C8B">
            <w:pPr>
              <w:spacing w:line="360" w:lineRule="auto"/>
              <w:rPr>
                <w:rFonts w:ascii="Bookman Old Style" w:eastAsia="Bookman Old Style" w:hAnsi="Bookman Old Style" w:cs="Bookman Old Style"/>
                <w:sz w:val="20"/>
                <w:szCs w:val="20"/>
              </w:rPr>
            </w:pPr>
            <w:r w:rsidRPr="00887C8B">
              <w:rPr>
                <w:rFonts w:ascii="Bookman Old Style" w:eastAsia="Bookman Old Style" w:hAnsi="Bookman Old Style" w:cs="Bookman Old Style"/>
                <w:sz w:val="20"/>
                <w:szCs w:val="20"/>
              </w:rPr>
              <w:t>_______________________________</w:t>
            </w:r>
          </w:p>
          <w:p w:rsidR="0084454D" w:rsidRDefault="0084454D" w:rsidP="00887C8B">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w:t>
            </w:r>
            <w:r>
              <w:t xml:space="preserve"> </w:t>
            </w:r>
            <w:r w:rsidRPr="0084454D">
              <w:rPr>
                <w:rFonts w:ascii="Bookman Old Style" w:eastAsia="Bookman Old Style" w:hAnsi="Bookman Old Style" w:cs="Bookman Old Style"/>
                <w:sz w:val="20"/>
                <w:szCs w:val="20"/>
              </w:rPr>
              <w:t>WILFRIDO CHAN Y KUK.</w:t>
            </w:r>
          </w:p>
          <w:p w:rsidR="00887C8B" w:rsidRDefault="00887C8B" w:rsidP="00887C8B">
            <w:pPr>
              <w:spacing w:line="360" w:lineRule="auto"/>
              <w:rPr>
                <w:rFonts w:ascii="Bookman Old Style" w:eastAsia="Bookman Old Style" w:hAnsi="Bookman Old Style" w:cs="Bookman Old Style"/>
                <w:sz w:val="20"/>
                <w:szCs w:val="20"/>
              </w:rPr>
            </w:pPr>
            <w:r w:rsidRPr="00887C8B">
              <w:rPr>
                <w:rFonts w:ascii="Bookman Old Style" w:eastAsia="Bookman Old Style" w:hAnsi="Bookman Old Style" w:cs="Bookman Old Style"/>
                <w:sz w:val="20"/>
                <w:szCs w:val="20"/>
              </w:rPr>
              <w:t xml:space="preserve">REPRESENTANTE PROPIETARIO DEL          </w:t>
            </w:r>
          </w:p>
          <w:p w:rsidR="00887C8B" w:rsidRDefault="00887C8B" w:rsidP="00887C8B">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PARTIDO </w:t>
            </w:r>
            <w:r w:rsidRPr="00887C8B">
              <w:rPr>
                <w:rFonts w:ascii="Bookman Old Style" w:eastAsia="Bookman Old Style" w:hAnsi="Bookman Old Style" w:cs="Bookman Old Style"/>
                <w:sz w:val="20"/>
                <w:szCs w:val="20"/>
              </w:rPr>
              <w:t>REVOLUCIONARIO INSTITUCIONAL</w:t>
            </w:r>
          </w:p>
        </w:tc>
      </w:tr>
    </w:tbl>
    <w:p w:rsidR="00DE4ED5" w:rsidRDefault="00887C8B">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p w:rsidR="00887C8B" w:rsidRDefault="00887C8B">
      <w:pPr>
        <w:spacing w:line="360" w:lineRule="auto"/>
        <w:rPr>
          <w:rFonts w:ascii="Bookman Old Style" w:eastAsia="Bookman Old Style" w:hAnsi="Bookman Old Style" w:cs="Bookman Old Style"/>
          <w:sz w:val="20"/>
          <w:szCs w:val="20"/>
        </w:rPr>
      </w:pPr>
    </w:p>
    <w:p w:rsidR="00887C8B" w:rsidRDefault="00887C8B">
      <w:pPr>
        <w:spacing w:line="360" w:lineRule="auto"/>
        <w:rPr>
          <w:rFonts w:ascii="Bookman Old Style" w:eastAsia="Bookman Old Style" w:hAnsi="Bookman Old Style" w:cs="Bookman Old Style"/>
          <w:sz w:val="20"/>
          <w:szCs w:val="20"/>
        </w:rPr>
      </w:pPr>
    </w:p>
    <w:p w:rsidR="00887C8B" w:rsidRDefault="00887C8B">
      <w:pPr>
        <w:spacing w:line="360" w:lineRule="auto"/>
        <w:rPr>
          <w:rFonts w:ascii="Bookman Old Style" w:eastAsia="Bookman Old Style" w:hAnsi="Bookman Old Style" w:cs="Bookman Old Style"/>
          <w:sz w:val="20"/>
          <w:szCs w:val="20"/>
        </w:rPr>
      </w:pPr>
    </w:p>
    <w:p w:rsidR="00DE4ED5" w:rsidRDefault="00DE4ED5">
      <w:pPr>
        <w:spacing w:line="360" w:lineRule="auto"/>
        <w:rPr>
          <w:rFonts w:ascii="Bookman Old Style" w:eastAsia="Bookman Old Style" w:hAnsi="Bookman Old Style" w:cs="Bookman Old Style"/>
          <w:sz w:val="20"/>
          <w:szCs w:val="20"/>
        </w:rPr>
      </w:pPr>
    </w:p>
    <w:p w:rsidR="00DE4ED5" w:rsidRDefault="00DE4ED5">
      <w:pPr>
        <w:spacing w:line="360" w:lineRule="auto"/>
        <w:rPr>
          <w:rFonts w:ascii="Bookman Old Style" w:eastAsia="Bookman Old Style" w:hAnsi="Bookman Old Style" w:cs="Bookman Old Style"/>
          <w:sz w:val="20"/>
          <w:szCs w:val="20"/>
        </w:rPr>
      </w:pPr>
    </w:p>
    <w:p w:rsidR="00DE4ED5" w:rsidRDefault="00DE4ED5">
      <w:pPr>
        <w:spacing w:line="360" w:lineRule="auto"/>
        <w:rPr>
          <w:rFonts w:ascii="Bookman Old Style" w:eastAsia="Bookman Old Style" w:hAnsi="Bookman Old Style" w:cs="Bookman Old Style"/>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069"/>
      </w:tblGrid>
      <w:tr w:rsidR="00222A66" w:rsidTr="00222A66">
        <w:trPr>
          <w:trHeight w:val="1001"/>
        </w:trPr>
        <w:tc>
          <w:tcPr>
            <w:tcW w:w="4069" w:type="dxa"/>
          </w:tcPr>
          <w:p w:rsidR="00222A66" w:rsidRDefault="00222A66" w:rsidP="00222A66">
            <w:pPr>
              <w:spacing w:line="360" w:lineRule="auto"/>
              <w:rPr>
                <w:rFonts w:ascii="Bookman Old Style" w:eastAsia="Bookman Old Style" w:hAnsi="Bookman Old Style" w:cs="Bookman Old Style"/>
                <w:sz w:val="20"/>
                <w:szCs w:val="20"/>
              </w:rPr>
            </w:pPr>
          </w:p>
          <w:p w:rsidR="00222A66" w:rsidRDefault="00222A66" w:rsidP="00222A66">
            <w:pPr>
              <w:spacing w:line="360" w:lineRule="auto"/>
              <w:rPr>
                <w:rFonts w:ascii="Bookman Old Style" w:eastAsia="Bookman Old Style" w:hAnsi="Bookman Old Style" w:cs="Bookman Old Style"/>
                <w:sz w:val="20"/>
                <w:szCs w:val="20"/>
              </w:rPr>
            </w:pPr>
            <w:r w:rsidRPr="0084454D">
              <w:rPr>
                <w:rFonts w:ascii="Bookman Old Style" w:eastAsia="Bookman Old Style" w:hAnsi="Bookman Old Style" w:cs="Bookman Old Style"/>
                <w:sz w:val="20"/>
                <w:szCs w:val="20"/>
              </w:rPr>
              <w:t xml:space="preserve">________________________________          </w:t>
            </w:r>
          </w:p>
          <w:p w:rsidR="00222A66" w:rsidRDefault="00222A66" w:rsidP="00222A66">
            <w:pPr>
              <w:spacing w:line="360" w:lineRule="auto"/>
              <w:rPr>
                <w:rFonts w:ascii="Bookman Old Style" w:eastAsia="Bookman Old Style" w:hAnsi="Bookman Old Style" w:cs="Bookman Old Style"/>
                <w:sz w:val="20"/>
                <w:szCs w:val="20"/>
              </w:rPr>
            </w:pPr>
            <w:r w:rsidRPr="0084454D">
              <w:rPr>
                <w:rFonts w:ascii="Bookman Old Style" w:eastAsia="Bookman Old Style" w:hAnsi="Bookman Old Style" w:cs="Bookman Old Style"/>
                <w:sz w:val="20"/>
                <w:szCs w:val="20"/>
              </w:rPr>
              <w:t xml:space="preserve">C. JUAN CARLOS CASTRO BUENFIL   </w:t>
            </w:r>
          </w:p>
          <w:p w:rsidR="00222A66" w:rsidRDefault="00222A66" w:rsidP="00222A66">
            <w:pPr>
              <w:spacing w:line="360" w:lineRule="auto"/>
              <w:rPr>
                <w:rFonts w:ascii="Bookman Old Style" w:eastAsia="Bookman Old Style" w:hAnsi="Bookman Old Style" w:cs="Bookman Old Style"/>
                <w:sz w:val="20"/>
                <w:szCs w:val="20"/>
              </w:rPr>
            </w:pPr>
            <w:r w:rsidRPr="0084454D">
              <w:rPr>
                <w:rFonts w:ascii="Bookman Old Style" w:eastAsia="Bookman Old Style" w:hAnsi="Bookman Old Style" w:cs="Bookman Old Style"/>
                <w:sz w:val="20"/>
                <w:szCs w:val="20"/>
              </w:rPr>
              <w:t xml:space="preserve">REPRESENTANTE PROPIETARIO DEL  </w:t>
            </w:r>
          </w:p>
          <w:p w:rsidR="00222A66" w:rsidRDefault="00222A66" w:rsidP="00222A66">
            <w:pPr>
              <w:spacing w:line="360" w:lineRule="auto"/>
              <w:rPr>
                <w:rFonts w:ascii="Bookman Old Style" w:eastAsia="Bookman Old Style" w:hAnsi="Bookman Old Style" w:cs="Bookman Old Style"/>
                <w:sz w:val="20"/>
                <w:szCs w:val="20"/>
              </w:rPr>
            </w:pPr>
            <w:r w:rsidRPr="0084454D">
              <w:rPr>
                <w:rFonts w:ascii="Bookman Old Style" w:eastAsia="Bookman Old Style" w:hAnsi="Bookman Old Style" w:cs="Bookman Old Style"/>
                <w:sz w:val="20"/>
                <w:szCs w:val="20"/>
              </w:rPr>
              <w:t xml:space="preserve">  PARTIDO DEL TRABAJO    </w:t>
            </w:r>
          </w:p>
          <w:p w:rsidR="00222A66" w:rsidRDefault="00222A66" w:rsidP="00222A66">
            <w:pPr>
              <w:spacing w:line="360" w:lineRule="auto"/>
              <w:rPr>
                <w:rFonts w:ascii="Bookman Old Style" w:eastAsia="Bookman Old Style" w:hAnsi="Bookman Old Style" w:cs="Bookman Old Style"/>
                <w:sz w:val="20"/>
                <w:szCs w:val="20"/>
              </w:rPr>
            </w:pPr>
          </w:p>
          <w:p w:rsidR="00222A66" w:rsidRDefault="00222A66" w:rsidP="00222A66">
            <w:pPr>
              <w:spacing w:line="360" w:lineRule="auto"/>
              <w:rPr>
                <w:rFonts w:ascii="Bookman Old Style" w:eastAsia="Bookman Old Style" w:hAnsi="Bookman Old Style" w:cs="Bookman Old Style"/>
                <w:sz w:val="20"/>
                <w:szCs w:val="20"/>
              </w:rPr>
            </w:pPr>
          </w:p>
        </w:tc>
      </w:tr>
    </w:tbl>
    <w:p w:rsidR="0084454D" w:rsidRDefault="0084454D">
      <w:pPr>
        <w:spacing w:line="360" w:lineRule="auto"/>
        <w:rPr>
          <w:rFonts w:ascii="Bookman Old Style" w:eastAsia="Bookman Old Style" w:hAnsi="Bookman Old Style" w:cs="Bookman Old Style"/>
          <w:sz w:val="20"/>
          <w:szCs w:val="20"/>
        </w:rPr>
      </w:pPr>
    </w:p>
    <w:p w:rsidR="0084454D" w:rsidRDefault="0084454D">
      <w:pPr>
        <w:spacing w:line="360" w:lineRule="auto"/>
        <w:rPr>
          <w:rFonts w:ascii="Bookman Old Style" w:eastAsia="Bookman Old Style" w:hAnsi="Bookman Old Style" w:cs="Bookman Old Style"/>
          <w:sz w:val="20"/>
          <w:szCs w:val="20"/>
        </w:rPr>
      </w:pPr>
    </w:p>
    <w:p w:rsidR="0084454D" w:rsidRDefault="0084454D">
      <w:pPr>
        <w:spacing w:line="360" w:lineRule="auto"/>
        <w:rPr>
          <w:rFonts w:ascii="Bookman Old Style" w:eastAsia="Bookman Old Style" w:hAnsi="Bookman Old Style" w:cs="Bookman Old Style"/>
          <w:sz w:val="20"/>
          <w:szCs w:val="20"/>
        </w:rPr>
      </w:pPr>
      <w:bookmarkStart w:id="2" w:name="_GoBack"/>
      <w:bookmarkEnd w:id="2"/>
    </w:p>
    <w:tbl>
      <w:tblPr>
        <w:tblStyle w:val="Tablaconcuadrcula"/>
        <w:tblpPr w:leftFromText="141" w:rightFromText="141" w:vertAnchor="text" w:horzAnchor="page" w:tblpX="6148" w:tblpY="-1782"/>
        <w:tblW w:w="0" w:type="auto"/>
        <w:tblLook w:val="04A0" w:firstRow="1" w:lastRow="0" w:firstColumn="1" w:lastColumn="0" w:noHBand="0" w:noVBand="1"/>
      </w:tblPr>
      <w:tblGrid>
        <w:gridCol w:w="4869"/>
      </w:tblGrid>
      <w:tr w:rsidR="00222A66" w:rsidTr="004F061C">
        <w:trPr>
          <w:trHeight w:val="1808"/>
        </w:trPr>
        <w:tc>
          <w:tcPr>
            <w:tcW w:w="4869" w:type="dxa"/>
          </w:tcPr>
          <w:p w:rsidR="00222A66" w:rsidRDefault="00222A66" w:rsidP="004F061C">
            <w:pPr>
              <w:spacing w:line="360" w:lineRule="auto"/>
              <w:rPr>
                <w:rFonts w:ascii="Bookman Old Style" w:eastAsia="Bookman Old Style" w:hAnsi="Bookman Old Style" w:cs="Bookman Old Style"/>
                <w:sz w:val="20"/>
                <w:szCs w:val="20"/>
              </w:rPr>
            </w:pPr>
            <w:r w:rsidRPr="0084454D">
              <w:rPr>
                <w:rFonts w:ascii="Bookman Old Style" w:eastAsia="Bookman Old Style" w:hAnsi="Bookman Old Style" w:cs="Bookman Old Style"/>
                <w:sz w:val="20"/>
                <w:szCs w:val="20"/>
              </w:rPr>
              <w:t xml:space="preserve">   ______________________________</w:t>
            </w:r>
          </w:p>
          <w:p w:rsidR="00222A66" w:rsidRDefault="00222A66" w:rsidP="004F061C">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w:t>
            </w:r>
            <w:r w:rsidRPr="0084454D">
              <w:rPr>
                <w:rFonts w:ascii="Bookman Old Style" w:eastAsia="Bookman Old Style" w:hAnsi="Bookman Old Style" w:cs="Bookman Old Style"/>
                <w:sz w:val="18"/>
                <w:szCs w:val="18"/>
              </w:rPr>
              <w:t>HUMBERTO ALEJANDRO RODRÍGUEZ GARCÍA</w:t>
            </w:r>
          </w:p>
          <w:p w:rsidR="00222A66" w:rsidRDefault="00222A66" w:rsidP="004F061C">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w:t>
            </w:r>
            <w:r w:rsidRPr="0084454D">
              <w:rPr>
                <w:rFonts w:ascii="Bookman Old Style" w:eastAsia="Bookman Old Style" w:hAnsi="Bookman Old Style" w:cs="Bookman Old Style"/>
                <w:sz w:val="20"/>
                <w:szCs w:val="20"/>
              </w:rPr>
              <w:t>SENTANTE PROPIETARIO DEL</w:t>
            </w:r>
          </w:p>
          <w:p w:rsidR="00222A66" w:rsidRDefault="00222A66" w:rsidP="004F061C">
            <w:pPr>
              <w:spacing w:line="360" w:lineRule="auto"/>
              <w:rPr>
                <w:rFonts w:ascii="Bookman Old Style" w:eastAsia="Bookman Old Style" w:hAnsi="Bookman Old Style" w:cs="Bookman Old Style"/>
                <w:sz w:val="20"/>
                <w:szCs w:val="20"/>
              </w:rPr>
            </w:pPr>
            <w:r w:rsidRPr="0084454D">
              <w:rPr>
                <w:rFonts w:ascii="Bookman Old Style" w:eastAsia="Bookman Old Style" w:hAnsi="Bookman Old Style" w:cs="Bookman Old Style"/>
                <w:sz w:val="20"/>
                <w:szCs w:val="20"/>
              </w:rPr>
              <w:t xml:space="preserve">PARTIDO ENCUENTRO SOLIDARIO        </w:t>
            </w:r>
          </w:p>
          <w:p w:rsidR="00222A66" w:rsidRDefault="00222A66" w:rsidP="004F061C">
            <w:pPr>
              <w:spacing w:line="360" w:lineRule="auto"/>
              <w:rPr>
                <w:rFonts w:ascii="Bookman Old Style" w:eastAsia="Bookman Old Style" w:hAnsi="Bookman Old Style" w:cs="Bookman Old Style"/>
                <w:sz w:val="20"/>
                <w:szCs w:val="20"/>
              </w:rPr>
            </w:pPr>
          </w:p>
        </w:tc>
      </w:tr>
    </w:tbl>
    <w:tbl>
      <w:tblPr>
        <w:tblStyle w:val="Tablaconcuadrcula"/>
        <w:tblpPr w:leftFromText="141" w:rightFromText="141" w:vertAnchor="text" w:horzAnchor="page" w:tblpX="6253" w:tblpY="378"/>
        <w:tblW w:w="0" w:type="auto"/>
        <w:tblLook w:val="04A0" w:firstRow="1" w:lastRow="0" w:firstColumn="1" w:lastColumn="0" w:noHBand="0" w:noVBand="1"/>
      </w:tblPr>
      <w:tblGrid>
        <w:gridCol w:w="4555"/>
      </w:tblGrid>
      <w:tr w:rsidR="004F061C" w:rsidTr="004F061C">
        <w:trPr>
          <w:trHeight w:val="1420"/>
        </w:trPr>
        <w:tc>
          <w:tcPr>
            <w:tcW w:w="4555" w:type="dxa"/>
          </w:tcPr>
          <w:p w:rsidR="004F061C" w:rsidRPr="004F061C" w:rsidRDefault="004F061C" w:rsidP="004F061C">
            <w:pPr>
              <w:spacing w:line="360" w:lineRule="auto"/>
              <w:jc w:val="center"/>
              <w:rPr>
                <w:rFonts w:ascii="Bookman Old Style" w:eastAsia="Bookman Old Style" w:hAnsi="Bookman Old Style" w:cs="Bookman Old Style"/>
                <w:sz w:val="20"/>
                <w:szCs w:val="20"/>
              </w:rPr>
            </w:pPr>
            <w:r w:rsidRPr="004F061C">
              <w:rPr>
                <w:rFonts w:ascii="Bookman Old Style" w:eastAsia="Bookman Old Style" w:hAnsi="Bookman Old Style" w:cs="Bookman Old Style"/>
                <w:sz w:val="20"/>
                <w:szCs w:val="20"/>
              </w:rPr>
              <w:lastRenderedPageBreak/>
              <w:t>__________________________</w:t>
            </w:r>
          </w:p>
          <w:p w:rsidR="004F061C" w:rsidRPr="004F061C" w:rsidRDefault="004F061C" w:rsidP="004F061C">
            <w:pPr>
              <w:spacing w:line="360" w:lineRule="auto"/>
              <w:rPr>
                <w:rFonts w:ascii="Bookman Old Style" w:eastAsia="Bookman Old Style" w:hAnsi="Bookman Old Style" w:cs="Bookman Old Style"/>
                <w:sz w:val="18"/>
                <w:szCs w:val="18"/>
              </w:rPr>
            </w:pPr>
            <w:r w:rsidRPr="004F061C">
              <w:rPr>
                <w:rFonts w:ascii="Bookman Old Style" w:eastAsia="Bookman Old Style" w:hAnsi="Bookman Old Style" w:cs="Bookman Old Style"/>
                <w:sz w:val="18"/>
                <w:szCs w:val="18"/>
              </w:rPr>
              <w:t>C. MARÍA</w:t>
            </w:r>
            <w:r>
              <w:rPr>
                <w:rFonts w:ascii="Bookman Old Style" w:eastAsia="Bookman Old Style" w:hAnsi="Bookman Old Style" w:cs="Bookman Old Style"/>
                <w:sz w:val="18"/>
                <w:szCs w:val="18"/>
              </w:rPr>
              <w:t xml:space="preserve"> ANGELINA DE LA CRUZ CANCHE NOH  </w:t>
            </w:r>
            <w:r w:rsidRPr="004F061C">
              <w:rPr>
                <w:rFonts w:ascii="Bookman Old Style" w:eastAsia="Bookman Old Style" w:hAnsi="Bookman Old Style" w:cs="Bookman Old Style"/>
                <w:sz w:val="18"/>
                <w:szCs w:val="18"/>
              </w:rPr>
              <w:t>REPRESENTANTE PROPIETARIO DEL</w:t>
            </w:r>
          </w:p>
          <w:p w:rsidR="004F061C" w:rsidRDefault="004F061C" w:rsidP="004F061C">
            <w:pPr>
              <w:spacing w:line="360" w:lineRule="auto"/>
              <w:rPr>
                <w:rFonts w:ascii="Bookman Old Style" w:eastAsia="Bookman Old Style" w:hAnsi="Bookman Old Style" w:cs="Bookman Old Style"/>
                <w:sz w:val="20"/>
                <w:szCs w:val="20"/>
              </w:rPr>
            </w:pPr>
            <w:r w:rsidRPr="004F061C">
              <w:rPr>
                <w:rFonts w:ascii="Bookman Old Style" w:eastAsia="Bookman Old Style" w:hAnsi="Bookman Old Style" w:cs="Bookman Old Style"/>
                <w:sz w:val="18"/>
                <w:szCs w:val="18"/>
              </w:rPr>
              <w:t>PARTIDO DE LOS REVOLUCIÓN DEMOCRATICA</w:t>
            </w:r>
          </w:p>
        </w:tc>
      </w:tr>
    </w:tbl>
    <w:p w:rsidR="0084454D" w:rsidRDefault="0084454D">
      <w:pPr>
        <w:spacing w:line="360" w:lineRule="auto"/>
        <w:rPr>
          <w:rFonts w:ascii="Bookman Old Style" w:eastAsia="Bookman Old Style" w:hAnsi="Bookman Old Style" w:cs="Bookman Old Style"/>
          <w:sz w:val="20"/>
          <w:szCs w:val="20"/>
        </w:rPr>
      </w:pPr>
    </w:p>
    <w:tbl>
      <w:tblPr>
        <w:tblStyle w:val="Tablaconcuadrcula"/>
        <w:tblpPr w:leftFromText="141" w:rightFromText="141" w:vertAnchor="text" w:horzAnchor="margin" w:tblpY="-14"/>
        <w:tblW w:w="0" w:type="auto"/>
        <w:tblLook w:val="04A0" w:firstRow="1" w:lastRow="0" w:firstColumn="1" w:lastColumn="0" w:noHBand="0" w:noVBand="1"/>
      </w:tblPr>
      <w:tblGrid>
        <w:gridCol w:w="3765"/>
      </w:tblGrid>
      <w:tr w:rsidR="004F061C" w:rsidTr="004F061C">
        <w:trPr>
          <w:trHeight w:val="1620"/>
        </w:trPr>
        <w:tc>
          <w:tcPr>
            <w:tcW w:w="3765" w:type="dxa"/>
          </w:tcPr>
          <w:p w:rsidR="004F061C" w:rsidRDefault="004F061C" w:rsidP="004F061C">
            <w:pPr>
              <w:spacing w:line="360" w:lineRule="auto"/>
              <w:rPr>
                <w:rFonts w:ascii="Bookman Old Style" w:eastAsia="Bookman Old Style" w:hAnsi="Bookman Old Style" w:cs="Bookman Old Style"/>
                <w:sz w:val="20"/>
                <w:szCs w:val="20"/>
              </w:rPr>
            </w:pPr>
            <w:r w:rsidRPr="004F061C">
              <w:rPr>
                <w:rFonts w:ascii="Bookman Old Style" w:eastAsia="Bookman Old Style" w:hAnsi="Bookman Old Style" w:cs="Bookman Old Style"/>
                <w:sz w:val="20"/>
                <w:szCs w:val="20"/>
              </w:rPr>
              <w:t xml:space="preserve">_____________________________    </w:t>
            </w:r>
          </w:p>
          <w:p w:rsidR="004F061C" w:rsidRDefault="004F061C" w:rsidP="004F061C">
            <w:pPr>
              <w:spacing w:line="360" w:lineRule="auto"/>
              <w:rPr>
                <w:rFonts w:ascii="Bookman Old Style" w:eastAsia="Bookman Old Style" w:hAnsi="Bookman Old Style" w:cs="Bookman Old Style"/>
                <w:sz w:val="20"/>
                <w:szCs w:val="20"/>
              </w:rPr>
            </w:pPr>
            <w:r w:rsidRPr="004F061C">
              <w:rPr>
                <w:rFonts w:ascii="Bookman Old Style" w:eastAsia="Bookman Old Style" w:hAnsi="Bookman Old Style" w:cs="Bookman Old Style"/>
                <w:sz w:val="20"/>
                <w:szCs w:val="20"/>
              </w:rPr>
              <w:t xml:space="preserve">C. LUIS PAREJA PUC  </w:t>
            </w:r>
          </w:p>
          <w:p w:rsidR="004F061C" w:rsidRPr="004F061C" w:rsidRDefault="004F061C" w:rsidP="004F061C">
            <w:pPr>
              <w:spacing w:line="360" w:lineRule="auto"/>
              <w:rPr>
                <w:rFonts w:ascii="Bookman Old Style" w:eastAsia="Bookman Old Style" w:hAnsi="Bookman Old Style" w:cs="Bookman Old Style"/>
                <w:sz w:val="18"/>
                <w:szCs w:val="18"/>
              </w:rPr>
            </w:pPr>
            <w:r w:rsidRPr="004F061C">
              <w:rPr>
                <w:rFonts w:ascii="Bookman Old Style" w:eastAsia="Bookman Old Style" w:hAnsi="Bookman Old Style" w:cs="Bookman Old Style"/>
                <w:sz w:val="18"/>
                <w:szCs w:val="18"/>
              </w:rPr>
              <w:t xml:space="preserve">  REPRESENTANTE PROPIETARIO DEL         </w:t>
            </w:r>
          </w:p>
          <w:p w:rsidR="004F061C" w:rsidRPr="004F061C" w:rsidRDefault="004F061C" w:rsidP="004F061C">
            <w:pPr>
              <w:spacing w:line="360" w:lineRule="auto"/>
              <w:rPr>
                <w:rFonts w:ascii="Bookman Old Style" w:eastAsia="Bookman Old Style" w:hAnsi="Bookman Old Style" w:cs="Bookman Old Style"/>
                <w:sz w:val="18"/>
                <w:szCs w:val="18"/>
              </w:rPr>
            </w:pPr>
            <w:r w:rsidRPr="004F061C">
              <w:rPr>
                <w:rFonts w:ascii="Bookman Old Style" w:eastAsia="Bookman Old Style" w:hAnsi="Bookman Old Style" w:cs="Bookman Old Style"/>
                <w:sz w:val="20"/>
                <w:szCs w:val="20"/>
              </w:rPr>
              <w:t xml:space="preserve"> </w:t>
            </w:r>
            <w:r w:rsidRPr="004F061C">
              <w:rPr>
                <w:rFonts w:ascii="Bookman Old Style" w:eastAsia="Bookman Old Style" w:hAnsi="Bookman Old Style" w:cs="Bookman Old Style"/>
                <w:sz w:val="18"/>
                <w:szCs w:val="18"/>
              </w:rPr>
              <w:t xml:space="preserve">PARTIDO MOVIMIENTO CIUDADANO     </w:t>
            </w:r>
          </w:p>
          <w:p w:rsidR="004F061C" w:rsidRDefault="004F061C" w:rsidP="004F061C">
            <w:pPr>
              <w:spacing w:line="360" w:lineRule="auto"/>
              <w:rPr>
                <w:rFonts w:ascii="Bookman Old Style" w:eastAsia="Bookman Old Style" w:hAnsi="Bookman Old Style" w:cs="Bookman Old Style"/>
                <w:sz w:val="20"/>
                <w:szCs w:val="20"/>
              </w:rPr>
            </w:pPr>
            <w:r w:rsidRPr="004F061C">
              <w:rPr>
                <w:rFonts w:ascii="Bookman Old Style" w:eastAsia="Bookman Old Style" w:hAnsi="Bookman Old Style" w:cs="Bookman Old Style"/>
                <w:sz w:val="20"/>
                <w:szCs w:val="20"/>
              </w:rPr>
              <w:t xml:space="preserve">                            </w:t>
            </w:r>
          </w:p>
        </w:tc>
      </w:tr>
    </w:tbl>
    <w:p w:rsidR="00DE4ED5" w:rsidRDefault="00DE4ED5">
      <w:pPr>
        <w:spacing w:line="360" w:lineRule="auto"/>
        <w:rPr>
          <w:rFonts w:ascii="Bookman Old Style" w:eastAsia="Bookman Old Style" w:hAnsi="Bookman Old Style" w:cs="Bookman Old Style"/>
          <w:sz w:val="20"/>
          <w:szCs w:val="20"/>
        </w:rPr>
      </w:pPr>
    </w:p>
    <w:p w:rsidR="0084454D" w:rsidRDefault="0084454D">
      <w:pPr>
        <w:spacing w:line="360" w:lineRule="auto"/>
        <w:rPr>
          <w:rFonts w:ascii="Bookman Old Style" w:eastAsia="Bookman Old Style" w:hAnsi="Bookman Old Style" w:cs="Bookman Old Style"/>
          <w:sz w:val="20"/>
          <w:szCs w:val="20"/>
        </w:rPr>
      </w:pPr>
    </w:p>
    <w:p w:rsidR="0084454D" w:rsidRDefault="0084454D">
      <w:pPr>
        <w:spacing w:line="360" w:lineRule="auto"/>
        <w:rPr>
          <w:rFonts w:ascii="Bookman Old Style" w:eastAsia="Bookman Old Style" w:hAnsi="Bookman Old Style" w:cs="Bookman Old Style"/>
          <w:sz w:val="20"/>
          <w:szCs w:val="20"/>
        </w:rPr>
      </w:pPr>
    </w:p>
    <w:p w:rsidR="00DE4ED5" w:rsidRDefault="00DE4ED5">
      <w:pPr>
        <w:spacing w:line="360" w:lineRule="auto"/>
        <w:rPr>
          <w:rFonts w:ascii="Bookman Old Style" w:eastAsia="Bookman Old Style" w:hAnsi="Bookman Old Style" w:cs="Bookman Old Style"/>
          <w:sz w:val="20"/>
          <w:szCs w:val="20"/>
        </w:rPr>
      </w:pPr>
    </w:p>
    <w:p w:rsidR="00DE4ED5" w:rsidRDefault="00DE4ED5">
      <w:pPr>
        <w:spacing w:line="360" w:lineRule="auto"/>
        <w:rPr>
          <w:rFonts w:ascii="Bookman Old Style" w:eastAsia="Bookman Old Style" w:hAnsi="Bookman Old Style" w:cs="Bookman Old Style"/>
          <w:sz w:val="20"/>
          <w:szCs w:val="20"/>
        </w:rPr>
      </w:pPr>
    </w:p>
    <w:p w:rsidR="00DE4ED5" w:rsidRDefault="00DE4ED5">
      <w:pPr>
        <w:spacing w:line="360" w:lineRule="auto"/>
        <w:rPr>
          <w:rFonts w:ascii="Bookman Old Style" w:eastAsia="Bookman Old Style" w:hAnsi="Bookman Old Style" w:cs="Bookman Old Style"/>
          <w:sz w:val="20"/>
          <w:szCs w:val="20"/>
        </w:rPr>
      </w:pPr>
    </w:p>
    <w:tbl>
      <w:tblPr>
        <w:tblStyle w:val="Tablaconcuadrcula"/>
        <w:tblpPr w:leftFromText="141" w:rightFromText="141" w:vertAnchor="text" w:horzAnchor="margin" w:tblpXSpec="right" w:tblpY="1188"/>
        <w:tblW w:w="0" w:type="auto"/>
        <w:tblLook w:val="04A0" w:firstRow="1" w:lastRow="0" w:firstColumn="1" w:lastColumn="0" w:noHBand="0" w:noVBand="1"/>
      </w:tblPr>
      <w:tblGrid>
        <w:gridCol w:w="4148"/>
      </w:tblGrid>
      <w:tr w:rsidR="004F061C" w:rsidTr="004F061C">
        <w:trPr>
          <w:trHeight w:val="1841"/>
        </w:trPr>
        <w:tc>
          <w:tcPr>
            <w:tcW w:w="4148" w:type="dxa"/>
          </w:tcPr>
          <w:p w:rsidR="004F061C" w:rsidRPr="004F061C" w:rsidRDefault="004F061C" w:rsidP="004F061C">
            <w:pPr>
              <w:spacing w:line="360" w:lineRule="auto"/>
              <w:rPr>
                <w:rFonts w:ascii="Bookman Old Style" w:eastAsia="Bookman Old Style" w:hAnsi="Bookman Old Style" w:cs="Bookman Old Style"/>
                <w:sz w:val="20"/>
                <w:szCs w:val="20"/>
              </w:rPr>
            </w:pPr>
            <w:r w:rsidRPr="004F061C">
              <w:rPr>
                <w:rFonts w:ascii="Bookman Old Style" w:eastAsia="Bookman Old Style" w:hAnsi="Bookman Old Style" w:cs="Bookman Old Style"/>
                <w:sz w:val="20"/>
                <w:szCs w:val="20"/>
              </w:rPr>
              <w:t>_______________________________</w:t>
            </w:r>
          </w:p>
          <w:p w:rsidR="004F061C" w:rsidRPr="004F061C" w:rsidRDefault="004F061C" w:rsidP="004F061C">
            <w:pPr>
              <w:spacing w:line="360" w:lineRule="auto"/>
              <w:rPr>
                <w:rFonts w:ascii="Bookman Old Style" w:eastAsia="Bookman Old Style" w:hAnsi="Bookman Old Style" w:cs="Bookman Old Style"/>
                <w:sz w:val="20"/>
                <w:szCs w:val="20"/>
              </w:rPr>
            </w:pPr>
            <w:r w:rsidRPr="004F061C">
              <w:rPr>
                <w:rFonts w:ascii="Bookman Old Style" w:eastAsia="Bookman Old Style" w:hAnsi="Bookman Old Style" w:cs="Bookman Old Style"/>
                <w:sz w:val="20"/>
                <w:szCs w:val="20"/>
              </w:rPr>
              <w:t xml:space="preserve"> C JACOBO GALILEO CAUICH CANTE</w:t>
            </w:r>
          </w:p>
          <w:p w:rsidR="004F061C" w:rsidRPr="004F061C" w:rsidRDefault="004F061C" w:rsidP="004F061C">
            <w:pPr>
              <w:spacing w:line="360" w:lineRule="auto"/>
              <w:rPr>
                <w:rFonts w:ascii="Bookman Old Style" w:eastAsia="Bookman Old Style" w:hAnsi="Bookman Old Style" w:cs="Bookman Old Style"/>
                <w:sz w:val="20"/>
                <w:szCs w:val="20"/>
              </w:rPr>
            </w:pPr>
            <w:r w:rsidRPr="004F061C">
              <w:rPr>
                <w:rFonts w:ascii="Bookman Old Style" w:eastAsia="Bookman Old Style" w:hAnsi="Bookman Old Style" w:cs="Bookman Old Style"/>
                <w:sz w:val="20"/>
                <w:szCs w:val="20"/>
              </w:rPr>
              <w:t xml:space="preserve"> REPRESENTANTE PROPIETARIO DEL</w:t>
            </w:r>
          </w:p>
          <w:p w:rsidR="004F061C" w:rsidRDefault="004F061C" w:rsidP="004F061C">
            <w:pPr>
              <w:spacing w:line="360" w:lineRule="auto"/>
              <w:rPr>
                <w:rFonts w:ascii="Bookman Old Style" w:eastAsia="Bookman Old Style" w:hAnsi="Bookman Old Style" w:cs="Bookman Old Style"/>
                <w:sz w:val="20"/>
                <w:szCs w:val="20"/>
              </w:rPr>
            </w:pPr>
            <w:r w:rsidRPr="004F061C">
              <w:rPr>
                <w:rFonts w:ascii="Bookman Old Style" w:eastAsia="Bookman Old Style" w:hAnsi="Bookman Old Style" w:cs="Bookman Old Style"/>
                <w:sz w:val="20"/>
                <w:szCs w:val="20"/>
              </w:rPr>
              <w:t xml:space="preserve"> PARTIDO MORENA</w:t>
            </w:r>
          </w:p>
        </w:tc>
      </w:tr>
    </w:tbl>
    <w:p w:rsidR="004F061C" w:rsidRDefault="004F061C">
      <w:pPr>
        <w:spacing w:line="360" w:lineRule="auto"/>
        <w:rPr>
          <w:rFonts w:ascii="Bookman Old Style" w:eastAsia="Bookman Old Style" w:hAnsi="Bookman Old Style" w:cs="Bookman Old Style"/>
          <w:sz w:val="20"/>
          <w:szCs w:val="20"/>
        </w:rPr>
      </w:pPr>
    </w:p>
    <w:p w:rsidR="004F061C" w:rsidRDefault="004F061C">
      <w:pPr>
        <w:spacing w:line="360" w:lineRule="auto"/>
        <w:rPr>
          <w:rFonts w:ascii="Bookman Old Style" w:eastAsia="Bookman Old Style" w:hAnsi="Bookman Old Style" w:cs="Bookman Old Style"/>
          <w:sz w:val="20"/>
          <w:szCs w:val="20"/>
        </w:rPr>
      </w:pPr>
    </w:p>
    <w:tbl>
      <w:tblPr>
        <w:tblStyle w:val="Tablaconcuadrcula"/>
        <w:tblW w:w="0" w:type="auto"/>
        <w:tblLook w:val="04A0" w:firstRow="1" w:lastRow="0" w:firstColumn="1" w:lastColumn="0" w:noHBand="0" w:noVBand="1"/>
      </w:tblPr>
      <w:tblGrid>
        <w:gridCol w:w="4178"/>
      </w:tblGrid>
      <w:tr w:rsidR="004F061C" w:rsidTr="004F061C">
        <w:trPr>
          <w:trHeight w:val="2768"/>
        </w:trPr>
        <w:tc>
          <w:tcPr>
            <w:tcW w:w="4178" w:type="dxa"/>
          </w:tcPr>
          <w:p w:rsidR="004F061C" w:rsidRDefault="004F061C">
            <w:pPr>
              <w:spacing w:line="360" w:lineRule="auto"/>
              <w:rPr>
                <w:rFonts w:ascii="Bookman Old Style" w:eastAsia="Bookman Old Style" w:hAnsi="Bookman Old Style" w:cs="Bookman Old Style"/>
                <w:sz w:val="20"/>
                <w:szCs w:val="20"/>
              </w:rPr>
            </w:pPr>
          </w:p>
          <w:p w:rsidR="004F061C" w:rsidRDefault="004F061C">
            <w:pPr>
              <w:spacing w:line="360" w:lineRule="auto"/>
              <w:rPr>
                <w:rFonts w:ascii="Bookman Old Style" w:eastAsia="Bookman Old Style" w:hAnsi="Bookman Old Style" w:cs="Bookman Old Style"/>
                <w:sz w:val="20"/>
                <w:szCs w:val="20"/>
              </w:rPr>
            </w:pPr>
            <w:r w:rsidRPr="004F061C">
              <w:rPr>
                <w:rFonts w:ascii="Bookman Old Style" w:eastAsia="Bookman Old Style" w:hAnsi="Bookman Old Style" w:cs="Bookman Old Style"/>
                <w:sz w:val="20"/>
                <w:szCs w:val="20"/>
              </w:rPr>
              <w:t xml:space="preserve">________________________________.                  </w:t>
            </w:r>
          </w:p>
          <w:p w:rsidR="004F061C" w:rsidRDefault="004F061C">
            <w:pPr>
              <w:spacing w:line="360" w:lineRule="auto"/>
              <w:rPr>
                <w:rFonts w:ascii="Bookman Old Style" w:eastAsia="Bookman Old Style" w:hAnsi="Bookman Old Style" w:cs="Bookman Old Style"/>
                <w:sz w:val="20"/>
                <w:szCs w:val="20"/>
              </w:rPr>
            </w:pPr>
            <w:r w:rsidRPr="004F061C">
              <w:rPr>
                <w:rFonts w:ascii="Bookman Old Style" w:eastAsia="Bookman Old Style" w:hAnsi="Bookman Old Style" w:cs="Bookman Old Style"/>
                <w:sz w:val="20"/>
                <w:szCs w:val="20"/>
              </w:rPr>
              <w:t>C MIGUEL ALEJANDRO ORTIZ CHI</w:t>
            </w:r>
          </w:p>
          <w:p w:rsidR="004F061C" w:rsidRDefault="004F061C">
            <w:pPr>
              <w:spacing w:line="360" w:lineRule="auto"/>
              <w:rPr>
                <w:rFonts w:ascii="Bookman Old Style" w:eastAsia="Bookman Old Style" w:hAnsi="Bookman Old Style" w:cs="Bookman Old Style"/>
                <w:sz w:val="20"/>
                <w:szCs w:val="20"/>
              </w:rPr>
            </w:pPr>
            <w:r w:rsidRPr="004F061C">
              <w:rPr>
                <w:rFonts w:ascii="Bookman Old Style" w:eastAsia="Bookman Old Style" w:hAnsi="Bookman Old Style" w:cs="Bookman Old Style"/>
                <w:sz w:val="20"/>
                <w:szCs w:val="20"/>
              </w:rPr>
              <w:t>REPRESENTANTE PROPIETARIO DEL</w:t>
            </w:r>
          </w:p>
          <w:p w:rsidR="004F061C" w:rsidRDefault="004F061C">
            <w:pPr>
              <w:spacing w:line="360" w:lineRule="auto"/>
              <w:rPr>
                <w:rFonts w:ascii="Bookman Old Style" w:eastAsia="Bookman Old Style" w:hAnsi="Bookman Old Style" w:cs="Bookman Old Style"/>
                <w:sz w:val="20"/>
                <w:szCs w:val="20"/>
              </w:rPr>
            </w:pPr>
            <w:r w:rsidRPr="004F061C">
              <w:rPr>
                <w:rFonts w:ascii="Bookman Old Style" w:eastAsia="Bookman Old Style" w:hAnsi="Bookman Old Style" w:cs="Bookman Old Style"/>
                <w:sz w:val="20"/>
                <w:szCs w:val="20"/>
              </w:rPr>
              <w:t>PARTIDO VERDE ECOLOGISTA DE MÉXICO</w:t>
            </w:r>
          </w:p>
        </w:tc>
      </w:tr>
    </w:tbl>
    <w:p w:rsidR="004F061C" w:rsidRDefault="004F061C">
      <w:pPr>
        <w:spacing w:line="360" w:lineRule="auto"/>
        <w:rPr>
          <w:rFonts w:ascii="Bookman Old Style" w:eastAsia="Bookman Old Style" w:hAnsi="Bookman Old Style" w:cs="Bookman Old Style"/>
          <w:sz w:val="20"/>
          <w:szCs w:val="20"/>
        </w:rPr>
      </w:pPr>
    </w:p>
    <w:p w:rsidR="004F061C" w:rsidRDefault="004F061C">
      <w:pPr>
        <w:spacing w:line="360" w:lineRule="auto"/>
        <w:rPr>
          <w:rFonts w:ascii="Bookman Old Style" w:eastAsia="Bookman Old Style" w:hAnsi="Bookman Old Style" w:cs="Bookman Old Style"/>
          <w:sz w:val="20"/>
          <w:szCs w:val="20"/>
        </w:rPr>
      </w:pPr>
    </w:p>
    <w:tbl>
      <w:tblPr>
        <w:tblStyle w:val="Tablaconcuadrcula"/>
        <w:tblW w:w="0" w:type="auto"/>
        <w:tblLook w:val="04A0" w:firstRow="1" w:lastRow="0" w:firstColumn="1" w:lastColumn="0" w:noHBand="0" w:noVBand="1"/>
      </w:tblPr>
      <w:tblGrid>
        <w:gridCol w:w="4148"/>
      </w:tblGrid>
      <w:tr w:rsidR="004F061C" w:rsidTr="006C01E3">
        <w:trPr>
          <w:trHeight w:val="2335"/>
        </w:trPr>
        <w:tc>
          <w:tcPr>
            <w:tcW w:w="4148" w:type="dxa"/>
          </w:tcPr>
          <w:p w:rsidR="006C01E3" w:rsidRDefault="006C01E3">
            <w:pPr>
              <w:spacing w:line="360" w:lineRule="auto"/>
              <w:rPr>
                <w:rFonts w:ascii="Bookman Old Style" w:eastAsia="Bookman Old Style" w:hAnsi="Bookman Old Style" w:cs="Bookman Old Style"/>
                <w:sz w:val="20"/>
                <w:szCs w:val="20"/>
              </w:rPr>
            </w:pPr>
          </w:p>
          <w:p w:rsidR="006C01E3" w:rsidRDefault="006C01E3" w:rsidP="006C01E3">
            <w:pPr>
              <w:spacing w:line="36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____________________</w:t>
            </w:r>
          </w:p>
          <w:p w:rsidR="006C01E3" w:rsidRDefault="006C01E3">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 SUEMI YAZMIN CITUK CANCHE</w:t>
            </w:r>
          </w:p>
          <w:p w:rsidR="006C01E3" w:rsidRPr="006C01E3" w:rsidRDefault="006C01E3" w:rsidP="006C01E3">
            <w:pPr>
              <w:spacing w:line="360" w:lineRule="auto"/>
              <w:rPr>
                <w:rFonts w:ascii="Bookman Old Style" w:eastAsia="Bookman Old Style" w:hAnsi="Bookman Old Style" w:cs="Bookman Old Style"/>
                <w:sz w:val="20"/>
                <w:szCs w:val="20"/>
              </w:rPr>
            </w:pPr>
            <w:r w:rsidRPr="006C01E3">
              <w:rPr>
                <w:rFonts w:ascii="Bookman Old Style" w:eastAsia="Bookman Old Style" w:hAnsi="Bookman Old Style" w:cs="Bookman Old Style"/>
                <w:sz w:val="20"/>
                <w:szCs w:val="20"/>
              </w:rPr>
              <w:t>REPRESENTANTE PROPIETARIO DEL</w:t>
            </w:r>
          </w:p>
          <w:p w:rsidR="006C01E3" w:rsidRDefault="006C01E3" w:rsidP="006C01E3">
            <w:pPr>
              <w:spacing w:line="360" w:lineRule="auto"/>
              <w:rPr>
                <w:rFonts w:ascii="Bookman Old Style" w:eastAsia="Bookman Old Style" w:hAnsi="Bookman Old Style" w:cs="Bookman Old Style"/>
                <w:sz w:val="20"/>
                <w:szCs w:val="20"/>
              </w:rPr>
            </w:pPr>
            <w:r w:rsidRPr="006C01E3">
              <w:rPr>
                <w:rFonts w:ascii="Bookman Old Style" w:eastAsia="Bookman Old Style" w:hAnsi="Bookman Old Style" w:cs="Bookman Old Style"/>
                <w:sz w:val="20"/>
                <w:szCs w:val="20"/>
              </w:rPr>
              <w:t>PARTIDO</w:t>
            </w:r>
            <w:r>
              <w:rPr>
                <w:rFonts w:ascii="Bookman Old Style" w:eastAsia="Bookman Old Style" w:hAnsi="Bookman Old Style" w:cs="Bookman Old Style"/>
                <w:sz w:val="20"/>
                <w:szCs w:val="20"/>
              </w:rPr>
              <w:t xml:space="preserve"> </w:t>
            </w:r>
            <w:r w:rsidRPr="006C01E3">
              <w:rPr>
                <w:rFonts w:ascii="Bookman Old Style" w:eastAsia="Bookman Old Style" w:hAnsi="Bookman Old Style" w:cs="Bookman Old Style"/>
                <w:sz w:val="20"/>
                <w:szCs w:val="20"/>
              </w:rPr>
              <w:t>FUERZA POR MÉXICO</w:t>
            </w:r>
          </w:p>
        </w:tc>
      </w:tr>
    </w:tbl>
    <w:tbl>
      <w:tblPr>
        <w:tblStyle w:val="Tablaconcuadrcula"/>
        <w:tblpPr w:leftFromText="141" w:rightFromText="141" w:vertAnchor="text" w:horzAnchor="margin" w:tblpXSpec="right" w:tblpY="-2104"/>
        <w:tblW w:w="0" w:type="auto"/>
        <w:tblLook w:val="04A0" w:firstRow="1" w:lastRow="0" w:firstColumn="1" w:lastColumn="0" w:noHBand="0" w:noVBand="1"/>
      </w:tblPr>
      <w:tblGrid>
        <w:gridCol w:w="3697"/>
      </w:tblGrid>
      <w:tr w:rsidR="006C01E3" w:rsidTr="006C01E3">
        <w:trPr>
          <w:trHeight w:val="2018"/>
        </w:trPr>
        <w:tc>
          <w:tcPr>
            <w:tcW w:w="3697" w:type="dxa"/>
          </w:tcPr>
          <w:p w:rsidR="006C01E3" w:rsidRDefault="006C01E3" w:rsidP="006C01E3">
            <w:pPr>
              <w:pBdr>
                <w:bottom w:val="single" w:sz="12" w:space="1" w:color="auto"/>
              </w:pBdr>
              <w:spacing w:line="360" w:lineRule="auto"/>
              <w:rPr>
                <w:rFonts w:ascii="Bookman Old Style" w:eastAsia="Bookman Old Style" w:hAnsi="Bookman Old Style" w:cs="Bookman Old Style"/>
                <w:sz w:val="20"/>
                <w:szCs w:val="20"/>
              </w:rPr>
            </w:pPr>
          </w:p>
          <w:p w:rsidR="006C01E3" w:rsidRDefault="006C01E3" w:rsidP="006C01E3">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p w:rsidR="006C01E3" w:rsidRDefault="006C01E3" w:rsidP="006C01E3">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w:t>
            </w:r>
            <w:r w:rsidRPr="006C01E3">
              <w:rPr>
                <w:rFonts w:ascii="Bookman Old Style" w:eastAsia="Bookman Old Style" w:hAnsi="Bookman Old Style" w:cs="Bookman Old Style"/>
                <w:sz w:val="18"/>
                <w:szCs w:val="18"/>
              </w:rPr>
              <w:t xml:space="preserve"> RAUL ERNESTO SOSA ALONZO</w:t>
            </w:r>
          </w:p>
          <w:p w:rsidR="006C01E3" w:rsidRPr="006C01E3" w:rsidRDefault="006C01E3" w:rsidP="006C01E3">
            <w:pPr>
              <w:spacing w:line="360" w:lineRule="auto"/>
              <w:rPr>
                <w:rFonts w:ascii="Bookman Old Style" w:eastAsia="Bookman Old Style" w:hAnsi="Bookman Old Style" w:cs="Bookman Old Style"/>
                <w:sz w:val="18"/>
                <w:szCs w:val="18"/>
              </w:rPr>
            </w:pPr>
            <w:r w:rsidRPr="006C01E3">
              <w:rPr>
                <w:rFonts w:ascii="Bookman Old Style" w:eastAsia="Bookman Old Style" w:hAnsi="Bookman Old Style" w:cs="Bookman Old Style"/>
                <w:sz w:val="18"/>
                <w:szCs w:val="18"/>
              </w:rPr>
              <w:t>REPRESENTANTE PROPIETARIO DEL</w:t>
            </w:r>
          </w:p>
          <w:p w:rsidR="006C01E3" w:rsidRDefault="006C01E3" w:rsidP="006C01E3">
            <w:pPr>
              <w:spacing w:line="360" w:lineRule="auto"/>
              <w:rPr>
                <w:rFonts w:ascii="Bookman Old Style" w:eastAsia="Bookman Old Style" w:hAnsi="Bookman Old Style" w:cs="Bookman Old Style"/>
                <w:sz w:val="20"/>
                <w:szCs w:val="20"/>
              </w:rPr>
            </w:pPr>
            <w:r w:rsidRPr="006C01E3">
              <w:rPr>
                <w:rFonts w:ascii="Bookman Old Style" w:eastAsia="Bookman Old Style" w:hAnsi="Bookman Old Style" w:cs="Bookman Old Style"/>
                <w:sz w:val="18"/>
                <w:szCs w:val="18"/>
              </w:rPr>
              <w:t>PARTIDO</w:t>
            </w:r>
            <w:r>
              <w:rPr>
                <w:rFonts w:ascii="Bookman Old Style" w:eastAsia="Bookman Old Style" w:hAnsi="Bookman Old Style" w:cs="Bookman Old Style"/>
                <w:sz w:val="18"/>
                <w:szCs w:val="18"/>
              </w:rPr>
              <w:t xml:space="preserve"> NUEVA ALIANZA YUCATÁ.</w:t>
            </w:r>
          </w:p>
        </w:tc>
      </w:tr>
    </w:tbl>
    <w:p w:rsidR="004F061C" w:rsidRDefault="004F061C">
      <w:pPr>
        <w:spacing w:line="360" w:lineRule="auto"/>
        <w:rPr>
          <w:rFonts w:ascii="Bookman Old Style" w:eastAsia="Bookman Old Style" w:hAnsi="Bookman Old Style" w:cs="Bookman Old Style"/>
          <w:sz w:val="20"/>
          <w:szCs w:val="20"/>
        </w:rPr>
      </w:pPr>
    </w:p>
    <w:p w:rsidR="006C01E3" w:rsidRDefault="006C01E3">
      <w:pPr>
        <w:spacing w:line="360" w:lineRule="auto"/>
        <w:rPr>
          <w:rFonts w:ascii="Bookman Old Style" w:eastAsia="Bookman Old Style" w:hAnsi="Bookman Old Style" w:cs="Bookman Old Style"/>
          <w:sz w:val="20"/>
          <w:szCs w:val="20"/>
        </w:rPr>
      </w:pPr>
    </w:p>
    <w:p w:rsidR="004F061C" w:rsidRDefault="004F061C">
      <w:pPr>
        <w:spacing w:line="360" w:lineRule="auto"/>
        <w:rPr>
          <w:rFonts w:ascii="Bookman Old Style" w:eastAsia="Bookman Old Style" w:hAnsi="Bookman Old Style" w:cs="Bookman Old Style"/>
          <w:sz w:val="20"/>
          <w:szCs w:val="20"/>
        </w:rPr>
      </w:pPr>
    </w:p>
    <w:p w:rsidR="00DE4ED5" w:rsidRDefault="00DE4ED5">
      <w:pPr>
        <w:spacing w:line="360" w:lineRule="auto"/>
        <w:rPr>
          <w:rFonts w:ascii="Bookman Old Style" w:eastAsia="Bookman Old Style" w:hAnsi="Bookman Old Style" w:cs="Bookman Old Style"/>
          <w:sz w:val="20"/>
          <w:szCs w:val="20"/>
        </w:rPr>
      </w:pPr>
    </w:p>
    <w:p w:rsidR="00DE4ED5" w:rsidRDefault="00DE4ED5">
      <w:pPr>
        <w:spacing w:line="360" w:lineRule="auto"/>
        <w:rPr>
          <w:rFonts w:ascii="Bookman Old Style" w:eastAsia="Bookman Old Style" w:hAnsi="Bookman Old Style" w:cs="Bookman Old Style"/>
          <w:sz w:val="20"/>
          <w:szCs w:val="20"/>
        </w:rPr>
      </w:pPr>
    </w:p>
    <w:p w:rsidR="00DE4ED5" w:rsidRDefault="00DE4ED5">
      <w:pPr>
        <w:spacing w:line="360" w:lineRule="auto"/>
        <w:rPr>
          <w:rFonts w:ascii="Bookman Old Style" w:eastAsia="Bookman Old Style" w:hAnsi="Bookman Old Style" w:cs="Bookman Old Style"/>
          <w:sz w:val="20"/>
          <w:szCs w:val="20"/>
        </w:rPr>
      </w:pPr>
    </w:p>
    <w:p w:rsidR="00DE4ED5" w:rsidRDefault="00DE4ED5">
      <w:pPr>
        <w:spacing w:line="360" w:lineRule="auto"/>
        <w:rPr>
          <w:rFonts w:ascii="Bookman Old Style" w:eastAsia="Bookman Old Style" w:hAnsi="Bookman Old Style" w:cs="Bookman Old Style"/>
          <w:sz w:val="20"/>
          <w:szCs w:val="20"/>
        </w:rPr>
      </w:pPr>
    </w:p>
    <w:p w:rsidR="00DE4ED5" w:rsidRDefault="00DE4ED5">
      <w:pPr>
        <w:spacing w:line="360" w:lineRule="auto"/>
        <w:rPr>
          <w:rFonts w:ascii="Bookman Old Style" w:eastAsia="Bookman Old Style" w:hAnsi="Bookman Old Style" w:cs="Bookman Old Style"/>
          <w:sz w:val="20"/>
          <w:szCs w:val="20"/>
        </w:rPr>
      </w:pPr>
    </w:p>
    <w:sectPr w:rsidR="00DE4ED5" w:rsidSect="002E34ED">
      <w:footerReference w:type="default" r:id="rId9"/>
      <w:pgSz w:w="11906" w:h="16838"/>
      <w:pgMar w:top="1701" w:right="1440" w:bottom="1440" w:left="1440" w:header="708" w:footer="708" w:gutter="0"/>
      <w:cols w:space="720"/>
      <w:docGrid w:linePitch="360" w:charSpace="471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FA" w:rsidRDefault="000708FA">
      <w:pPr>
        <w:spacing w:after="0" w:line="240" w:lineRule="auto"/>
      </w:pPr>
      <w:r>
        <w:separator/>
      </w:r>
    </w:p>
  </w:endnote>
  <w:endnote w:type="continuationSeparator" w:id="0">
    <w:p w:rsidR="000708FA" w:rsidRDefault="0007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numGoth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D5" w:rsidRDefault="002519E5">
    <w:pPr>
      <w:jc w:val="right"/>
    </w:pPr>
    <w:r>
      <w:fldChar w:fldCharType="begin"/>
    </w:r>
    <w:r>
      <w:rPr>
        <w:rFonts w:hint="eastAsia"/>
      </w:rPr>
      <w:instrText>PAGE  \* MERGEFORMAT</w:instrText>
    </w:r>
    <w:r>
      <w:fldChar w:fldCharType="separate"/>
    </w:r>
    <w:r w:rsidR="0049697B">
      <w:rPr>
        <w:noProof/>
      </w:rPr>
      <w:t>10</w:t>
    </w:r>
    <w:r>
      <w:fldChar w:fldCharType="end"/>
    </w:r>
  </w:p>
  <w:p w:rsidR="00DE4ED5" w:rsidRDefault="00DE4E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FA" w:rsidRDefault="000708FA">
      <w:pPr>
        <w:spacing w:after="0" w:line="240" w:lineRule="auto"/>
      </w:pPr>
      <w:r>
        <w:separator/>
      </w:r>
    </w:p>
  </w:footnote>
  <w:footnote w:type="continuationSeparator" w:id="0">
    <w:p w:rsidR="000708FA" w:rsidRDefault="00070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BC1"/>
    <w:multiLevelType w:val="hybridMultilevel"/>
    <w:tmpl w:val="85E4E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5422BD"/>
    <w:multiLevelType w:val="hybridMultilevel"/>
    <w:tmpl w:val="2F2E4E7C"/>
    <w:lvl w:ilvl="0" w:tplc="BAF82EEA">
      <w:start w:val="1"/>
      <w:numFmt w:val="decimal"/>
      <w:lvlText w:val="%1."/>
      <w:lvlJc w:val="left"/>
      <w:pPr>
        <w:ind w:left="1155" w:hanging="79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000000"/>
    <w:multiLevelType w:val="hybridMultilevel"/>
    <w:tmpl w:val="38EB3C47"/>
    <w:lvl w:ilvl="0" w:tplc="EC54F264">
      <w:start w:val="1"/>
      <w:numFmt w:val="decimal"/>
      <w:lvlText w:val="%1."/>
      <w:lvlJc w:val="left"/>
      <w:pPr>
        <w:ind w:left="800" w:hanging="400"/>
      </w:pPr>
      <w:rPr>
        <w:rFonts w:ascii="NanumGothic" w:eastAsia="NanumGothic" w:hAnsi="NanumGothic" w:cs="NanumGothic"/>
      </w:rPr>
    </w:lvl>
    <w:lvl w:ilvl="1" w:tplc="79E60350">
      <w:start w:val="1"/>
      <w:numFmt w:val="upperLetter"/>
      <w:lvlText w:val="%2."/>
      <w:lvlJc w:val="left"/>
      <w:pPr>
        <w:ind w:left="1200" w:hanging="400"/>
      </w:pPr>
      <w:rPr>
        <w:rFonts w:ascii="NanumGothic" w:eastAsia="NanumGothic" w:hAnsi="NanumGothic" w:cs="NanumGothic"/>
      </w:rPr>
    </w:lvl>
    <w:lvl w:ilvl="2" w:tplc="5434A19A">
      <w:start w:val="1"/>
      <w:numFmt w:val="lowerRoman"/>
      <w:lvlText w:val="%3."/>
      <w:lvlJc w:val="left"/>
      <w:pPr>
        <w:ind w:left="1600" w:hanging="400"/>
      </w:pPr>
      <w:rPr>
        <w:rFonts w:ascii="NanumGothic" w:eastAsia="NanumGothic" w:hAnsi="NanumGothic" w:cs="NanumGothic"/>
      </w:rPr>
    </w:lvl>
    <w:lvl w:ilvl="3" w:tplc="FBFEF1CA">
      <w:start w:val="1"/>
      <w:numFmt w:val="decimal"/>
      <w:lvlText w:val="%4."/>
      <w:lvlJc w:val="left"/>
      <w:pPr>
        <w:ind w:left="2000" w:hanging="400"/>
      </w:pPr>
      <w:rPr>
        <w:rFonts w:ascii="NanumGothic" w:eastAsia="NanumGothic" w:hAnsi="NanumGothic" w:cs="NanumGothic"/>
      </w:rPr>
    </w:lvl>
    <w:lvl w:ilvl="4" w:tplc="7646CE62">
      <w:start w:val="1"/>
      <w:numFmt w:val="upperLetter"/>
      <w:lvlText w:val="%5."/>
      <w:lvlJc w:val="left"/>
      <w:pPr>
        <w:ind w:left="2400" w:hanging="400"/>
      </w:pPr>
      <w:rPr>
        <w:rFonts w:ascii="NanumGothic" w:eastAsia="NanumGothic" w:hAnsi="NanumGothic" w:cs="NanumGothic"/>
      </w:rPr>
    </w:lvl>
    <w:lvl w:ilvl="5" w:tplc="FB860B82">
      <w:start w:val="1"/>
      <w:numFmt w:val="lowerRoman"/>
      <w:lvlText w:val="%6."/>
      <w:lvlJc w:val="left"/>
      <w:pPr>
        <w:ind w:left="2800" w:hanging="400"/>
      </w:pPr>
      <w:rPr>
        <w:rFonts w:ascii="NanumGothic" w:eastAsia="NanumGothic" w:hAnsi="NanumGothic" w:cs="NanumGothic"/>
      </w:rPr>
    </w:lvl>
    <w:lvl w:ilvl="6" w:tplc="EDFED150">
      <w:start w:val="1"/>
      <w:numFmt w:val="decimal"/>
      <w:lvlText w:val="%7."/>
      <w:lvlJc w:val="left"/>
      <w:pPr>
        <w:ind w:left="3200" w:hanging="400"/>
      </w:pPr>
      <w:rPr>
        <w:rFonts w:ascii="NanumGothic" w:eastAsia="NanumGothic" w:hAnsi="NanumGothic" w:cs="NanumGothic"/>
      </w:rPr>
    </w:lvl>
    <w:lvl w:ilvl="7" w:tplc="94AAE332">
      <w:start w:val="1"/>
      <w:numFmt w:val="upperLetter"/>
      <w:lvlText w:val="%8."/>
      <w:lvlJc w:val="left"/>
      <w:pPr>
        <w:ind w:left="3600" w:hanging="400"/>
      </w:pPr>
      <w:rPr>
        <w:rFonts w:ascii="NanumGothic" w:eastAsia="NanumGothic" w:hAnsi="NanumGothic" w:cs="NanumGothic"/>
      </w:rPr>
    </w:lvl>
    <w:lvl w:ilvl="8" w:tplc="A3684614">
      <w:start w:val="1"/>
      <w:numFmt w:val="lowerRoman"/>
      <w:lvlText w:val="%9."/>
      <w:lvlJc w:val="left"/>
      <w:pPr>
        <w:ind w:left="4000" w:hanging="400"/>
      </w:pPr>
      <w:rPr>
        <w:rFonts w:ascii="NanumGothic" w:eastAsia="NanumGothic" w:hAnsi="NanumGothic" w:cs="NanumGothic"/>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defaultTabStop w:val="800"/>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balanceSingleByteDoubleByteWidth/>
    <w:compatSetting w:name="compatibilityMode" w:uri="http://schemas.microsoft.com/office/word" w:val="14"/>
  </w:compat>
  <w:rsids>
    <w:rsidRoot w:val="00DE4ED5"/>
    <w:rsid w:val="00027FFB"/>
    <w:rsid w:val="000708FA"/>
    <w:rsid w:val="00222A66"/>
    <w:rsid w:val="002519E5"/>
    <w:rsid w:val="002E34ED"/>
    <w:rsid w:val="0049697B"/>
    <w:rsid w:val="004F061C"/>
    <w:rsid w:val="00656DEC"/>
    <w:rsid w:val="00680CEB"/>
    <w:rsid w:val="006C01E3"/>
    <w:rsid w:val="007F2863"/>
    <w:rsid w:val="00837B72"/>
    <w:rsid w:val="0084454D"/>
    <w:rsid w:val="00887C8B"/>
    <w:rsid w:val="008B19A8"/>
    <w:rsid w:val="00AF6076"/>
    <w:rsid w:val="00B04A50"/>
    <w:rsid w:val="00BD290A"/>
    <w:rsid w:val="00DE4ED5"/>
    <w:rsid w:val="00DF2C26"/>
  </w:rsids>
  <m:mathPr>
    <m:mathFont m:val="Cambria Math"/>
    <m:brkBin m:val="before"/>
    <m:brkBinSub m:val="--"/>
    <m:smallFrac/>
    <m:dispDef/>
    <m:lMargin m:val="1440"/>
    <m:rMargin m:val="144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spacing w:line="259" w:lineRule="auto"/>
      <w:jc w:val="both"/>
    </w:pPr>
    <w:rPr>
      <w:rFonts w:ascii="NanumGothic" w:eastAsia="NanumGothic" w:hAnsi="NanumGothic" w:cs="NanumGothi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C26"/>
    <w:pPr>
      <w:ind w:left="720"/>
      <w:contextualSpacing/>
    </w:pPr>
  </w:style>
  <w:style w:type="table" w:styleId="Tablaconcuadrcula">
    <w:name w:val="Table Grid"/>
    <w:basedOn w:val="Tablanormal"/>
    <w:uiPriority w:val="59"/>
    <w:rsid w:val="002E34E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7F2863"/>
    <w:pPr>
      <w:pBdr>
        <w:top w:val="nil"/>
        <w:left w:val="nil"/>
        <w:bottom w:val="nil"/>
        <w:right w:val="nil"/>
        <w:between w:val="nil"/>
        <w:bar w:val="nil"/>
      </w:pBdr>
      <w:spacing w:after="0"/>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7F2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spacing w:line="259" w:lineRule="auto"/>
      <w:jc w:val="both"/>
    </w:pPr>
    <w:rPr>
      <w:rFonts w:ascii="NanumGothic" w:eastAsia="NanumGothic" w:hAnsi="NanumGothic" w:cs="NanumGothi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C26"/>
    <w:pPr>
      <w:ind w:left="720"/>
      <w:contextualSpacing/>
    </w:pPr>
  </w:style>
  <w:style w:type="table" w:styleId="Tablaconcuadrcula">
    <w:name w:val="Table Grid"/>
    <w:basedOn w:val="Tablanormal"/>
    <w:uiPriority w:val="59"/>
    <w:rsid w:val="002E34E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7F2863"/>
    <w:pPr>
      <w:pBdr>
        <w:top w:val="nil"/>
        <w:left w:val="nil"/>
        <w:bottom w:val="nil"/>
        <w:right w:val="nil"/>
        <w:between w:val="nil"/>
        <w:bar w:val="nil"/>
      </w:pBdr>
      <w:spacing w:after="0"/>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7F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5CF4-9AE8-4258-B25E-07AD67EC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2329</Words>
  <Characters>12813</Characters>
  <Application>Microsoft Office Word</Application>
  <DocSecurity>0</DocSecurity>
  <Lines>106</Lines>
  <Paragraphs>30</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2021-02-25T00:20:00Z</dcterms:created>
  <dcterms:modified xsi:type="dcterms:W3CDTF">2021-02-25T00:20:00Z</dcterms:modified>
</cp:coreProperties>
</file>