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57B" w:rsidRPr="00696851" w:rsidRDefault="0094257B" w:rsidP="0094257B">
      <w:pPr>
        <w:spacing w:line="312" w:lineRule="auto"/>
        <w:jc w:val="center"/>
        <w:rPr>
          <w:rFonts w:ascii="Arial" w:hAnsi="Arial" w:cs="Arial"/>
          <w:b/>
        </w:rPr>
      </w:pPr>
      <w:r w:rsidRPr="00696851">
        <w:rPr>
          <w:rFonts w:ascii="Arial" w:hAnsi="Arial" w:cs="Arial"/>
          <w:b/>
        </w:rPr>
        <w:t>INSTITUTO ELECTORAL Y PARTICIPACIÓN CIUDADANA DE YUCATÁN.</w:t>
      </w:r>
    </w:p>
    <w:p w:rsidR="0094257B" w:rsidRPr="00696851" w:rsidRDefault="0094257B" w:rsidP="0094257B">
      <w:pPr>
        <w:spacing w:line="312" w:lineRule="auto"/>
        <w:jc w:val="center"/>
        <w:rPr>
          <w:rFonts w:ascii="Arial" w:hAnsi="Arial" w:cs="Arial"/>
          <w:b/>
        </w:rPr>
      </w:pPr>
    </w:p>
    <w:p w:rsidR="0094257B" w:rsidRPr="00696851" w:rsidRDefault="0094257B" w:rsidP="0094257B">
      <w:pPr>
        <w:spacing w:line="312" w:lineRule="auto"/>
        <w:ind w:firstLine="708"/>
        <w:jc w:val="center"/>
        <w:rPr>
          <w:rFonts w:ascii="Arial" w:hAnsi="Arial" w:cs="Arial"/>
          <w:b/>
        </w:rPr>
      </w:pPr>
      <w:r w:rsidRPr="00696851">
        <w:rPr>
          <w:rFonts w:ascii="Arial" w:hAnsi="Arial" w:cs="Arial"/>
          <w:b/>
        </w:rPr>
        <w:t xml:space="preserve">CONSEJO MUNICIPAL ELECTORAL DE TIZIMÍN </w:t>
      </w:r>
    </w:p>
    <w:p w:rsidR="0094257B" w:rsidRPr="00696851" w:rsidRDefault="0094257B" w:rsidP="0094257B">
      <w:pPr>
        <w:spacing w:line="312" w:lineRule="auto"/>
        <w:ind w:firstLine="708"/>
        <w:jc w:val="center"/>
        <w:rPr>
          <w:rFonts w:ascii="Arial" w:hAnsi="Arial" w:cs="Arial"/>
          <w:b/>
        </w:rPr>
      </w:pPr>
    </w:p>
    <w:p w:rsidR="0094257B" w:rsidRPr="00696851" w:rsidRDefault="0094257B" w:rsidP="0094257B">
      <w:pPr>
        <w:spacing w:line="312" w:lineRule="auto"/>
        <w:jc w:val="center"/>
        <w:rPr>
          <w:rFonts w:ascii="Arial" w:hAnsi="Arial" w:cs="Arial"/>
          <w:b/>
        </w:rPr>
      </w:pPr>
      <w:r w:rsidRPr="00696851">
        <w:rPr>
          <w:rFonts w:ascii="Arial" w:hAnsi="Arial" w:cs="Arial"/>
          <w:b/>
        </w:rPr>
        <w:t>ACTA DE SESIÓN EXTRAORDINARIA</w:t>
      </w:r>
    </w:p>
    <w:p w:rsidR="0094257B" w:rsidRPr="00696851" w:rsidRDefault="0094257B" w:rsidP="0094257B">
      <w:pPr>
        <w:spacing w:line="312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Pr="00696851">
        <w:rPr>
          <w:rFonts w:ascii="Arial" w:hAnsi="Arial" w:cs="Arial"/>
          <w:b/>
        </w:rPr>
        <w:t xml:space="preserve"> DE ABRIL DEL AÑO DOS MIL VEINTIUNO</w:t>
      </w:r>
    </w:p>
    <w:p w:rsidR="0094257B" w:rsidRPr="00055762" w:rsidRDefault="0094257B" w:rsidP="0094257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94257B" w:rsidRPr="00055762" w:rsidRDefault="0094257B" w:rsidP="0094257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En el municipio de Tizimín,  Yucatán, Estados Unidos Mexicanos, siendo las 1</w:t>
      </w:r>
      <w:r>
        <w:rPr>
          <w:rFonts w:ascii="Arial" w:hAnsi="Arial" w:cs="Arial"/>
        </w:rPr>
        <w:t>8</w:t>
      </w:r>
      <w:r w:rsidRPr="00696851">
        <w:rPr>
          <w:rFonts w:ascii="Arial" w:hAnsi="Arial" w:cs="Arial"/>
        </w:rPr>
        <w:t xml:space="preserve"> horas con dos minutos, del día </w:t>
      </w:r>
      <w:r>
        <w:rPr>
          <w:rFonts w:ascii="Arial" w:hAnsi="Arial" w:cs="Arial"/>
        </w:rPr>
        <w:t>cuatro</w:t>
      </w:r>
      <w:r w:rsidRPr="00696851">
        <w:rPr>
          <w:rFonts w:ascii="Arial" w:hAnsi="Arial" w:cs="Arial"/>
        </w:rPr>
        <w:t xml:space="preserve"> del mes de Abril del año 2021, en el local que ocupa el Consejo Municipal Electoral de Tizimín, Yucatán  ubicado en el predio número 455 letra “A”</w:t>
      </w:r>
      <w:r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 xml:space="preserve">de la calle cuarenta y ocho entre la calle sesenta y tres   de este municipio, se reunieron los integrantes de este Consejo Municipal Electoral con la finalidad de celebrar la presente Sesión Extraordinaria a la que fueron debidamente convocados. - -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En uso de la palabra, el Consejero Presidente, de este Consejo Municipal Electoral, manifestó lo siguiente: Bienvenidos integrantes de este Consejo Municipal Electoral de Tizimín, Yucatán, con fundamento en el artículo 5, inciso d), del Reglamento de Sesiones de los Consejos del Instituto Electoral y de Participación Ciudadana de Yucatán, declaro que siendo las</w:t>
      </w:r>
      <w:r>
        <w:rPr>
          <w:rFonts w:ascii="Arial" w:hAnsi="Arial" w:cs="Arial"/>
        </w:rPr>
        <w:t xml:space="preserve"> diecisiete</w:t>
      </w:r>
      <w:r w:rsidRPr="00696851"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diecisiete</w:t>
      </w:r>
      <w:r w:rsidRPr="00696851">
        <w:rPr>
          <w:rFonts w:ascii="Arial" w:hAnsi="Arial" w:cs="Arial"/>
        </w:rPr>
        <w:t xml:space="preserve"> minutos del día</w:t>
      </w:r>
      <w:r>
        <w:rPr>
          <w:rFonts w:ascii="Arial" w:hAnsi="Arial" w:cs="Arial"/>
        </w:rPr>
        <w:t xml:space="preserve"> tres</w:t>
      </w:r>
      <w:r w:rsidRPr="00696851"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t>abril</w:t>
      </w:r>
      <w:r w:rsidRPr="00696851">
        <w:rPr>
          <w:rFonts w:ascii="Arial" w:hAnsi="Arial" w:cs="Arial"/>
        </w:rPr>
        <w:t xml:space="preserve"> del año 2021 damos inicio a la presente </w:t>
      </w:r>
      <w:r w:rsidRPr="00696851">
        <w:rPr>
          <w:rFonts w:ascii="Arial" w:hAnsi="Arial" w:cs="Arial"/>
          <w:b/>
        </w:rPr>
        <w:t>Sesión Extraordinaria.</w:t>
      </w:r>
      <w:r w:rsidRPr="00696851">
        <w:rPr>
          <w:rFonts w:ascii="Arial" w:hAnsi="Arial" w:cs="Arial"/>
        </w:rPr>
        <w:t xml:space="preserve"> - - - - - - - - </w:t>
      </w:r>
      <w:r>
        <w:rPr>
          <w:rFonts w:ascii="Arial" w:hAnsi="Arial" w:cs="Arial"/>
        </w:rPr>
        <w:t>- - - - - - - - - - - -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De conformidad a lo establecido en el inciso d), del artículo 7, del mismo ordenamiento jurídico, el Consejero Presidente, cedió el uso de la palabra al Secretaria Ejecutiva, para que proceda a dar cuenta de la lista de asistencia y certificación del quórum legal.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  <w:highlight w:val="yellow"/>
        </w:rPr>
      </w:pPr>
      <w:r w:rsidRPr="00696851">
        <w:rPr>
          <w:rFonts w:ascii="Arial" w:hAnsi="Arial" w:cs="Arial"/>
        </w:rPr>
        <w:t xml:space="preserve">Como </w:t>
      </w:r>
      <w:r w:rsidRPr="00696851">
        <w:rPr>
          <w:rFonts w:ascii="Arial" w:hAnsi="Arial" w:cs="Arial"/>
          <w:color w:val="FF0000"/>
        </w:rPr>
        <w:t xml:space="preserve">punto número uno </w:t>
      </w:r>
      <w:r w:rsidRPr="00696851">
        <w:rPr>
          <w:rFonts w:ascii="Arial" w:hAnsi="Arial" w:cs="Arial"/>
        </w:rPr>
        <w:t xml:space="preserve">del Orden del Día; en uso de la palabra el Secretario Ejecutivo  para hacer constar el registro en el acta de la presente Sesión, procedió a dar cuenta de la asistencia de los integrantes de este Consejo Municipal Electoral, encontrándose las siguientes personas: Consejera Electoral </w:t>
      </w:r>
      <w:r w:rsidRPr="00696851">
        <w:rPr>
          <w:rFonts w:ascii="Arial" w:hAnsi="Arial" w:cs="Arial"/>
          <w:b/>
          <w:bCs/>
        </w:rPr>
        <w:t xml:space="preserve">C. </w:t>
      </w:r>
      <w:r w:rsidRPr="00696851">
        <w:rPr>
          <w:rStyle w:val="Ninguno"/>
          <w:rFonts w:ascii="Arial" w:hAnsi="Arial" w:cs="Arial"/>
          <w:b/>
          <w:bCs/>
          <w:lang w:val="en-US"/>
        </w:rPr>
        <w:fldChar w:fldCharType="begin"/>
      </w:r>
      <w:r w:rsidRPr="00696851">
        <w:rPr>
          <w:rStyle w:val="Ninguno"/>
          <w:rFonts w:ascii="Arial" w:hAnsi="Arial" w:cs="Arial"/>
          <w:b/>
          <w:bCs/>
          <w:lang w:val="en-US"/>
        </w:rPr>
        <w:instrText xml:space="preserve"> MERGEFIELD CONS1 </w:instrText>
      </w:r>
      <w:r w:rsidRPr="00696851">
        <w:rPr>
          <w:rStyle w:val="Ninguno"/>
          <w:rFonts w:ascii="Arial" w:hAnsi="Arial" w:cs="Arial"/>
          <w:b/>
          <w:bCs/>
          <w:lang w:val="en-US"/>
        </w:rPr>
        <w:fldChar w:fldCharType="separate"/>
      </w:r>
      <w:r w:rsidRPr="00696851">
        <w:rPr>
          <w:rFonts w:ascii="Arial" w:hAnsi="Arial" w:cs="Arial"/>
          <w:b/>
          <w:bCs/>
          <w:noProof/>
        </w:rPr>
        <w:t>Nayra Bermudez Arellano</w:t>
      </w:r>
      <w:r w:rsidRPr="00696851">
        <w:rPr>
          <w:rStyle w:val="Ninguno"/>
          <w:rFonts w:ascii="Arial" w:hAnsi="Arial" w:cs="Arial"/>
          <w:b/>
          <w:bCs/>
          <w:lang w:val="en-US"/>
        </w:rPr>
        <w:fldChar w:fldCharType="end"/>
      </w:r>
      <w:r w:rsidRPr="00696851">
        <w:rPr>
          <w:rFonts w:ascii="Arial" w:hAnsi="Arial" w:cs="Arial"/>
        </w:rPr>
        <w:t xml:space="preserve">; Consejera Electoral </w:t>
      </w:r>
      <w:r w:rsidRPr="00696851">
        <w:rPr>
          <w:rFonts w:ascii="Arial" w:hAnsi="Arial" w:cs="Arial"/>
          <w:b/>
        </w:rPr>
        <w:t xml:space="preserve">C. </w:t>
      </w:r>
      <w:r w:rsidRPr="00696851">
        <w:rPr>
          <w:rStyle w:val="Ninguno"/>
          <w:rFonts w:ascii="Arial" w:hAnsi="Arial" w:cs="Arial"/>
          <w:b/>
          <w:lang w:val="en-US"/>
        </w:rPr>
        <w:fldChar w:fldCharType="begin"/>
      </w:r>
      <w:r w:rsidRPr="00696851">
        <w:rPr>
          <w:rStyle w:val="Ninguno"/>
          <w:rFonts w:ascii="Arial" w:hAnsi="Arial" w:cs="Arial"/>
          <w:b/>
          <w:lang w:val="en-US"/>
        </w:rPr>
        <w:instrText xml:space="preserve"> MERGEFIELD CONS2 </w:instrText>
      </w:r>
      <w:r w:rsidRPr="00696851">
        <w:rPr>
          <w:rStyle w:val="Ninguno"/>
          <w:rFonts w:ascii="Arial" w:hAnsi="Arial" w:cs="Arial"/>
          <w:b/>
          <w:lang w:val="en-US"/>
        </w:rPr>
        <w:fldChar w:fldCharType="separate"/>
      </w:r>
      <w:r w:rsidRPr="00696851">
        <w:rPr>
          <w:rFonts w:ascii="Arial" w:hAnsi="Arial" w:cs="Arial"/>
          <w:b/>
          <w:noProof/>
        </w:rPr>
        <w:t>Karina Isabel Kuyoc Cano</w:t>
      </w:r>
      <w:r w:rsidRPr="00696851">
        <w:rPr>
          <w:rStyle w:val="Ninguno"/>
          <w:rFonts w:ascii="Arial" w:hAnsi="Arial" w:cs="Arial"/>
          <w:b/>
          <w:lang w:val="en-US"/>
        </w:rPr>
        <w:fldChar w:fldCharType="end"/>
      </w:r>
      <w:r w:rsidRPr="00696851">
        <w:rPr>
          <w:rFonts w:ascii="Arial" w:hAnsi="Arial" w:cs="Arial"/>
        </w:rPr>
        <w:t>, los anteriormente mencionados con derecho a voz y voto; de igual manera, se hizo constar la presencia del Consejero Presidente y del Secretario Ejecutivo de este Consejo Municipal Electoral de Tizimín,  Yucatán, el primero con derecho a voz y voto y la segunda con derecho a voz, pero sin voto. Así mismo se hizo constar la presencia de las representaciones siguientes</w:t>
      </w:r>
      <w:r w:rsidRPr="00696851">
        <w:rPr>
          <w:rFonts w:ascii="Arial" w:hAnsi="Arial" w:cs="Arial"/>
          <w:b/>
          <w:bCs/>
        </w:rPr>
        <w:t xml:space="preserve">: </w:t>
      </w:r>
      <w:r w:rsidRPr="00D90672">
        <w:rPr>
          <w:rFonts w:ascii="Arial" w:hAnsi="Arial" w:cs="Arial"/>
          <w:bCs/>
        </w:rPr>
        <w:t xml:space="preserve">Ciudadana </w:t>
      </w:r>
      <w:r w:rsidRPr="00D90672">
        <w:rPr>
          <w:rStyle w:val="Ninguno"/>
          <w:rFonts w:ascii="Arial" w:hAnsi="Arial" w:cs="Arial"/>
          <w:bCs/>
          <w:lang w:val="es-ES_tradnl"/>
        </w:rPr>
        <w:fldChar w:fldCharType="begin"/>
      </w:r>
      <w:r w:rsidRPr="00D90672">
        <w:rPr>
          <w:rStyle w:val="Ninguno"/>
          <w:rFonts w:ascii="Arial" w:hAnsi="Arial" w:cs="Arial"/>
          <w:bCs/>
          <w:lang w:val="es-ES_tradnl"/>
        </w:rPr>
        <w:instrText xml:space="preserve"> MERGEFIELD PAN </w:instrText>
      </w:r>
      <w:r w:rsidRPr="00D90672">
        <w:rPr>
          <w:rStyle w:val="Ninguno"/>
          <w:rFonts w:ascii="Arial" w:hAnsi="Arial" w:cs="Arial"/>
          <w:bCs/>
          <w:lang w:val="es-ES_tradnl"/>
        </w:rPr>
        <w:fldChar w:fldCharType="separate"/>
      </w:r>
      <w:r w:rsidRPr="00D90672">
        <w:rPr>
          <w:rFonts w:ascii="Arial" w:hAnsi="Arial" w:cs="Arial"/>
          <w:bCs/>
          <w:noProof/>
          <w:lang w:val="es-ES_tradnl"/>
        </w:rPr>
        <w:t>Fabiola Lucelly Canché Chan</w:t>
      </w:r>
      <w:r w:rsidRPr="00D90672">
        <w:rPr>
          <w:rStyle w:val="Ninguno"/>
          <w:rFonts w:ascii="Arial" w:hAnsi="Arial" w:cs="Arial"/>
          <w:bCs/>
          <w:lang w:val="es-ES_tradnl"/>
        </w:rPr>
        <w:fldChar w:fldCharType="end"/>
      </w:r>
      <w:r w:rsidRPr="00696851">
        <w:rPr>
          <w:rFonts w:ascii="Arial" w:hAnsi="Arial" w:cs="Arial"/>
          <w:b/>
        </w:rPr>
        <w:t xml:space="preserve"> </w:t>
      </w:r>
      <w:r w:rsidRPr="00696851">
        <w:rPr>
          <w:rFonts w:ascii="Arial" w:hAnsi="Arial" w:cs="Arial"/>
        </w:rPr>
        <w:t xml:space="preserve">representante propietaria del </w:t>
      </w:r>
      <w:r w:rsidRPr="00696851">
        <w:rPr>
          <w:rFonts w:ascii="Arial" w:hAnsi="Arial" w:cs="Arial"/>
          <w:b/>
        </w:rPr>
        <w:t>PARTIDO ACCIÓN NACIONAL</w:t>
      </w:r>
      <w:r w:rsidRPr="00696851">
        <w:rPr>
          <w:rFonts w:ascii="Arial" w:hAnsi="Arial" w:cs="Arial"/>
        </w:rPr>
        <w:t xml:space="preserve">, </w:t>
      </w:r>
      <w:r w:rsidRPr="00525D22">
        <w:rPr>
          <w:rFonts w:ascii="Arial" w:hAnsi="Arial" w:cs="Arial"/>
          <w:bCs/>
        </w:rPr>
        <w:t xml:space="preserve">Ciudadano </w:t>
      </w:r>
      <w:r>
        <w:rPr>
          <w:rFonts w:ascii="Arial" w:hAnsi="Arial" w:cs="Arial"/>
          <w:bCs/>
        </w:rPr>
        <w:t xml:space="preserve">Wilberth Alejandro Fernández Pérez </w:t>
      </w:r>
      <w:r w:rsidRPr="00696851">
        <w:rPr>
          <w:rFonts w:ascii="Arial" w:hAnsi="Arial" w:cs="Arial"/>
        </w:rPr>
        <w:t xml:space="preserve">representante </w:t>
      </w:r>
      <w:r>
        <w:rPr>
          <w:rFonts w:ascii="Arial" w:hAnsi="Arial" w:cs="Arial"/>
        </w:rPr>
        <w:t>suplente</w:t>
      </w:r>
      <w:r w:rsidRPr="00696851">
        <w:rPr>
          <w:rFonts w:ascii="Arial" w:hAnsi="Arial" w:cs="Arial"/>
        </w:rPr>
        <w:t xml:space="preserve"> del </w:t>
      </w:r>
      <w:r w:rsidRPr="00696851">
        <w:rPr>
          <w:rFonts w:ascii="Arial" w:hAnsi="Arial" w:cs="Arial"/>
          <w:b/>
        </w:rPr>
        <w:t xml:space="preserve">PARTIDO </w:t>
      </w:r>
      <w:r w:rsidRPr="00696851">
        <w:rPr>
          <w:rFonts w:ascii="Arial" w:hAnsi="Arial" w:cs="Arial"/>
          <w:b/>
        </w:rPr>
        <w:lastRenderedPageBreak/>
        <w:t>REVOLUCIONARIO INSTITUCIONAL</w:t>
      </w:r>
      <w:r w:rsidRPr="00696851">
        <w:rPr>
          <w:rFonts w:ascii="Arial" w:hAnsi="Arial" w:cs="Arial"/>
        </w:rPr>
        <w:t xml:space="preserve">, </w:t>
      </w:r>
      <w:r w:rsidRPr="00931825">
        <w:rPr>
          <w:rFonts w:ascii="Arial" w:hAnsi="Arial" w:cs="Arial"/>
        </w:rPr>
        <w:t xml:space="preserve">ciudadano </w:t>
      </w:r>
      <w:r w:rsidR="00B06B77">
        <w:rPr>
          <w:rFonts w:ascii="Arial" w:hAnsi="Arial" w:cs="Arial"/>
        </w:rPr>
        <w:t xml:space="preserve">Lauro Ramírez Diaz </w:t>
      </w:r>
      <w:r w:rsidRPr="00696851">
        <w:rPr>
          <w:rFonts w:ascii="Arial" w:hAnsi="Arial" w:cs="Arial"/>
        </w:rPr>
        <w:t>representante propietario de</w:t>
      </w:r>
      <w:r w:rsidR="00B06B77">
        <w:rPr>
          <w:rFonts w:ascii="Arial" w:hAnsi="Arial" w:cs="Arial"/>
        </w:rPr>
        <w:t xml:space="preserve">l partido político </w:t>
      </w:r>
      <w:r w:rsidR="00B06B77" w:rsidRPr="00B06B77">
        <w:rPr>
          <w:rFonts w:ascii="Arial" w:hAnsi="Arial" w:cs="Arial"/>
          <w:b/>
        </w:rPr>
        <w:t>MORENA</w:t>
      </w:r>
      <w:r w:rsidR="00B06B77">
        <w:rPr>
          <w:rFonts w:ascii="Arial" w:hAnsi="Arial" w:cs="Arial"/>
        </w:rPr>
        <w:t xml:space="preserve">, </w:t>
      </w:r>
      <w:r w:rsidR="00B06B77" w:rsidRPr="00931825">
        <w:rPr>
          <w:rFonts w:ascii="Arial" w:hAnsi="Arial" w:cs="Arial"/>
        </w:rPr>
        <w:t xml:space="preserve">ciudadano </w:t>
      </w:r>
      <w:r w:rsidR="00B06B77">
        <w:rPr>
          <w:rFonts w:ascii="Arial" w:hAnsi="Arial" w:cs="Arial"/>
        </w:rPr>
        <w:t>Juan José Rueda Lozano</w:t>
      </w:r>
      <w:r w:rsidR="00B06B77">
        <w:rPr>
          <w:rFonts w:ascii="Arial" w:hAnsi="Arial" w:cs="Arial"/>
        </w:rPr>
        <w:t xml:space="preserve"> </w:t>
      </w:r>
      <w:r w:rsidR="00B06B77" w:rsidRPr="00696851">
        <w:rPr>
          <w:rFonts w:ascii="Arial" w:hAnsi="Arial" w:cs="Arial"/>
        </w:rPr>
        <w:t>representante propietario de</w:t>
      </w:r>
      <w:r w:rsidR="00B06B77">
        <w:rPr>
          <w:rFonts w:ascii="Arial" w:hAnsi="Arial" w:cs="Arial"/>
        </w:rPr>
        <w:t xml:space="preserve">l partido político </w:t>
      </w:r>
      <w:r w:rsidR="00B06B77">
        <w:rPr>
          <w:rFonts w:ascii="Arial" w:hAnsi="Arial" w:cs="Arial"/>
          <w:b/>
        </w:rPr>
        <w:t>FUERZA POR MÉXICO</w:t>
      </w:r>
      <w:r w:rsidRPr="00696851">
        <w:rPr>
          <w:rFonts w:ascii="Arial" w:hAnsi="Arial" w:cs="Arial"/>
        </w:rPr>
        <w:t>,</w:t>
      </w:r>
      <w:r w:rsidRPr="00696851">
        <w:rPr>
          <w:rFonts w:ascii="Arial" w:hAnsi="Arial" w:cs="Arial"/>
          <w:b/>
        </w:rPr>
        <w:t xml:space="preserve"> </w:t>
      </w:r>
      <w:r w:rsidRPr="00696851">
        <w:rPr>
          <w:rFonts w:ascii="Arial" w:hAnsi="Arial" w:cs="Arial"/>
        </w:rPr>
        <w:t>los anteriormente mencionado con derecho a voz, pero sin voto. - - - - - - - - -</w:t>
      </w:r>
      <w:r>
        <w:rPr>
          <w:rFonts w:ascii="Arial" w:hAnsi="Arial" w:cs="Arial"/>
        </w:rPr>
        <w:t xml:space="preserve"> - - - - - - -  - - - - -  - - - - - - - </w:t>
      </w:r>
      <w:r w:rsidRPr="00696851">
        <w:rPr>
          <w:rFonts w:ascii="Arial" w:hAnsi="Arial" w:cs="Arial"/>
        </w:rPr>
        <w:t xml:space="preserve">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Seguidamente en el uso de la voz la Secretaria Ejecutiva, con fundamento en el artículo 7 inciso d) del reglamento de sesiones de los Consejos del Instituto Electoral y de Participación Ciudadana de Yucatán, certifica que con la asistencia de las Consejeras Electorales Municipales y del Consejero Presidente, existe el Quórum legal para llevar a cabo la presente sesión. - - - - - - - - - - - - - - - - - - - - - - - - - - - - - - - - - - - - - - - - - - - - - -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 y en cumplimiento del punto </w:t>
      </w:r>
      <w:r w:rsidRPr="00696851">
        <w:rPr>
          <w:rFonts w:ascii="Arial" w:hAnsi="Arial" w:cs="Arial"/>
          <w:color w:val="FF0000"/>
        </w:rPr>
        <w:t xml:space="preserve">número dos </w:t>
      </w:r>
      <w:r w:rsidRPr="00696851">
        <w:rPr>
          <w:rFonts w:ascii="Arial" w:hAnsi="Arial" w:cs="Arial"/>
        </w:rPr>
        <w:t xml:space="preserve">del Orden del Día, el Consejero Presidente, con fundamento en el artículo 12 numeral 1 del Reglamento de Sesiones de los Consejos del Instituto Electoral y de Participación Ciudadana de Yucatán, declaró la existencia del quórum legal y estar debidamente instalada la sesión. - - - - - - - - - - - - - - </w:t>
      </w:r>
    </w:p>
    <w:p w:rsidR="0094257B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seguido, el Consejero Presidente, solicitó a la Secretaria Ejecutiva que continúe con el punto </w:t>
      </w:r>
      <w:r w:rsidRPr="00696851">
        <w:rPr>
          <w:rFonts w:ascii="Arial" w:hAnsi="Arial" w:cs="Arial"/>
          <w:color w:val="FF0000"/>
        </w:rPr>
        <w:t xml:space="preserve">número tres </w:t>
      </w:r>
      <w:r w:rsidRPr="00696851">
        <w:rPr>
          <w:rFonts w:ascii="Arial" w:hAnsi="Arial" w:cs="Arial"/>
        </w:rPr>
        <w:t xml:space="preserve">del Orden del Día, quien con fundamento en el artículo 7 inciso b) del Reglamento de Sesiones de los Consejos del Instituto Electoral y de Participación Ciudadana de Yucatán, presentó los puntos respectivos de la citada Orden, mismas que se mencionan y señalan a continuación: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</w:p>
    <w:p w:rsidR="0094257B" w:rsidRPr="00F506B5" w:rsidRDefault="0094257B" w:rsidP="0094257B">
      <w:pPr>
        <w:spacing w:line="312" w:lineRule="auto"/>
        <w:jc w:val="center"/>
        <w:rPr>
          <w:rFonts w:ascii="Arial" w:hAnsi="Arial" w:cs="Arial"/>
          <w:b/>
          <w:bCs/>
        </w:rPr>
      </w:pPr>
      <w:r w:rsidRPr="00F506B5">
        <w:rPr>
          <w:rFonts w:ascii="Arial" w:hAnsi="Arial" w:cs="Arial"/>
          <w:b/>
          <w:bCs/>
        </w:rPr>
        <w:t>ORDEN DEL DIA</w:t>
      </w:r>
    </w:p>
    <w:p w:rsidR="0094257B" w:rsidRPr="00696851" w:rsidRDefault="0094257B" w:rsidP="0094257B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1.-Lista de asistencia.</w:t>
      </w:r>
    </w:p>
    <w:p w:rsidR="0094257B" w:rsidRPr="00696851" w:rsidRDefault="0094257B" w:rsidP="0094257B">
      <w:pPr>
        <w:jc w:val="both"/>
        <w:rPr>
          <w:rFonts w:ascii="Arial" w:hAnsi="Arial" w:cs="Arial"/>
        </w:rPr>
      </w:pPr>
    </w:p>
    <w:p w:rsidR="0094257B" w:rsidRPr="00696851" w:rsidRDefault="0094257B" w:rsidP="0094257B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2.- Declaración de existir el Quórum legal para celebrar la sesión y estar debidamente instalada la sesión.</w:t>
      </w:r>
    </w:p>
    <w:p w:rsidR="0094257B" w:rsidRPr="00696851" w:rsidRDefault="0094257B" w:rsidP="0094257B">
      <w:pPr>
        <w:jc w:val="both"/>
        <w:rPr>
          <w:rFonts w:ascii="Arial" w:hAnsi="Arial" w:cs="Arial"/>
        </w:rPr>
      </w:pPr>
    </w:p>
    <w:p w:rsidR="0094257B" w:rsidRPr="00696851" w:rsidRDefault="0094257B" w:rsidP="0094257B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3.- Lectura de la orden del día.</w:t>
      </w:r>
    </w:p>
    <w:p w:rsidR="0094257B" w:rsidRPr="00696851" w:rsidRDefault="0094257B" w:rsidP="0094257B">
      <w:pPr>
        <w:jc w:val="both"/>
        <w:rPr>
          <w:rFonts w:ascii="Arial" w:hAnsi="Arial" w:cs="Arial"/>
        </w:rPr>
      </w:pPr>
    </w:p>
    <w:p w:rsidR="0094257B" w:rsidRPr="00696851" w:rsidRDefault="0094257B" w:rsidP="0094257B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>4.- Lectura de la secretaria ejecutiva de los escritos presentados ante este consejo municipal electoral.</w:t>
      </w:r>
    </w:p>
    <w:p w:rsidR="0094257B" w:rsidRPr="00696851" w:rsidRDefault="0094257B" w:rsidP="0094257B">
      <w:pPr>
        <w:jc w:val="both"/>
        <w:rPr>
          <w:rFonts w:ascii="Arial" w:hAnsi="Arial" w:cs="Arial"/>
        </w:rPr>
      </w:pPr>
    </w:p>
    <w:p w:rsidR="0094257B" w:rsidRPr="00696851" w:rsidRDefault="0094257B" w:rsidP="0094257B">
      <w:pPr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5.- Aprobación en su caso del acuerdo por el cual se registra la planilla de candidatos y candidatas a regidores por el principio de mayoría relativa y de representación proporcional postulados por el partido político </w:t>
      </w:r>
      <w:r>
        <w:rPr>
          <w:rStyle w:val="Ninguno"/>
          <w:rFonts w:ascii="Arial" w:hAnsi="Arial" w:cs="Arial"/>
          <w:b/>
          <w:bCs/>
          <w:lang w:val="es-ES_tradnl"/>
        </w:rPr>
        <w:t>Fuerza Por México</w:t>
      </w:r>
      <w:r w:rsidRPr="00696851">
        <w:rPr>
          <w:rFonts w:ascii="Arial" w:hAnsi="Arial" w:cs="Arial"/>
        </w:rPr>
        <w:t xml:space="preserve"> en el proceso electoral ordinario 2020-2021 para integrar el H. Ayuntamiento de Tizimín, Yucatán.</w:t>
      </w:r>
    </w:p>
    <w:p w:rsidR="0094257B" w:rsidRDefault="0094257B" w:rsidP="0094257B">
      <w:pPr>
        <w:jc w:val="both"/>
        <w:rPr>
          <w:rFonts w:ascii="Arial" w:hAnsi="Arial" w:cs="Arial"/>
        </w:rPr>
      </w:pPr>
    </w:p>
    <w:p w:rsidR="0094257B" w:rsidRPr="00696851" w:rsidRDefault="0094257B" w:rsidP="00942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Pr="00696851">
        <w:rPr>
          <w:rFonts w:ascii="Arial" w:hAnsi="Arial" w:cs="Arial"/>
        </w:rPr>
        <w:t>Receso para la elaboración del proyecto de acta de sesión.</w:t>
      </w:r>
    </w:p>
    <w:p w:rsidR="0094257B" w:rsidRPr="00696851" w:rsidRDefault="0094257B" w:rsidP="0094257B">
      <w:pPr>
        <w:jc w:val="both"/>
        <w:rPr>
          <w:rFonts w:ascii="Arial" w:hAnsi="Arial" w:cs="Arial"/>
        </w:rPr>
      </w:pPr>
    </w:p>
    <w:p w:rsidR="0094257B" w:rsidRPr="00696851" w:rsidRDefault="0094257B" w:rsidP="00942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96851">
        <w:rPr>
          <w:rFonts w:ascii="Arial" w:hAnsi="Arial" w:cs="Arial"/>
        </w:rPr>
        <w:t>.- Lectura y aprobación del acta de la sesión.</w:t>
      </w:r>
    </w:p>
    <w:p w:rsidR="0094257B" w:rsidRPr="00696851" w:rsidRDefault="0094257B" w:rsidP="0094257B">
      <w:pPr>
        <w:jc w:val="both"/>
        <w:rPr>
          <w:rFonts w:ascii="Arial" w:hAnsi="Arial" w:cs="Arial"/>
        </w:rPr>
      </w:pPr>
    </w:p>
    <w:p w:rsidR="0094257B" w:rsidRDefault="0094257B" w:rsidP="00942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96851">
        <w:rPr>
          <w:rFonts w:ascii="Arial" w:hAnsi="Arial" w:cs="Arial"/>
        </w:rPr>
        <w:t>.- Declaración de haberse agotado todos los puntos de la orden del día.</w:t>
      </w:r>
    </w:p>
    <w:p w:rsidR="0094257B" w:rsidRDefault="0094257B" w:rsidP="0094257B">
      <w:pPr>
        <w:jc w:val="both"/>
        <w:rPr>
          <w:rFonts w:ascii="Arial" w:hAnsi="Arial" w:cs="Arial"/>
        </w:rPr>
      </w:pPr>
    </w:p>
    <w:p w:rsidR="0094257B" w:rsidRPr="00696851" w:rsidRDefault="0094257B" w:rsidP="009425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696851">
        <w:rPr>
          <w:rFonts w:ascii="Arial" w:hAnsi="Arial" w:cs="Arial"/>
        </w:rPr>
        <w:t>.- Clausura de la sesión.</w:t>
      </w:r>
    </w:p>
    <w:p w:rsidR="0094257B" w:rsidRPr="00696851" w:rsidRDefault="0094257B" w:rsidP="0094257B">
      <w:pPr>
        <w:jc w:val="both"/>
        <w:rPr>
          <w:rFonts w:ascii="Arial" w:hAnsi="Arial" w:cs="Arial"/>
        </w:rPr>
      </w:pPr>
    </w:p>
    <w:p w:rsidR="0094257B" w:rsidRPr="00696851" w:rsidRDefault="0094257B" w:rsidP="0094257B">
      <w:pPr>
        <w:spacing w:line="360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seguido, el Consejero Presidente solicito a la Secretaria Ejecutiva se sirviera a proceder con el siguiente punto de la orden del día, a lo que </w:t>
      </w:r>
      <w:r>
        <w:rPr>
          <w:rFonts w:ascii="Arial" w:hAnsi="Arial" w:cs="Arial"/>
        </w:rPr>
        <w:t>la</w:t>
      </w:r>
      <w:r w:rsidRPr="00696851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dio lectura al punto </w:t>
      </w:r>
      <w:r w:rsidRPr="00696851">
        <w:rPr>
          <w:rFonts w:ascii="Arial" w:hAnsi="Arial" w:cs="Arial"/>
          <w:b/>
          <w:color w:val="FF0000"/>
        </w:rPr>
        <w:t>número cuatro</w:t>
      </w:r>
      <w:r w:rsidRPr="00696851">
        <w:rPr>
          <w:rFonts w:ascii="Arial" w:hAnsi="Arial" w:cs="Arial"/>
        </w:rPr>
        <w:t xml:space="preserve"> de la orden del día, siendo este la lectura por parte de</w:t>
      </w:r>
      <w:r>
        <w:rPr>
          <w:rFonts w:ascii="Arial" w:hAnsi="Arial" w:cs="Arial"/>
        </w:rPr>
        <w:t xml:space="preserve"> la</w:t>
      </w:r>
      <w:r w:rsidRPr="00696851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de los escritos presentados ante este Consejo Municipal Electoral, quien, en uso de la voz, procedió a la lectura dando cuenta de los siguientes documentos: </w:t>
      </w:r>
    </w:p>
    <w:p w:rsidR="0094257B" w:rsidRPr="00696851" w:rsidRDefault="0094257B" w:rsidP="0094257B">
      <w:pPr>
        <w:pStyle w:val="Prrafodelista"/>
        <w:ind w:left="0"/>
        <w:jc w:val="both"/>
        <w:rPr>
          <w:rFonts w:cs="Arial"/>
          <w:sz w:val="24"/>
          <w:szCs w:val="24"/>
        </w:rPr>
      </w:pPr>
    </w:p>
    <w:p w:rsidR="0094257B" w:rsidRPr="00625411" w:rsidRDefault="0094257B" w:rsidP="0094257B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625411">
        <w:rPr>
          <w:rFonts w:cs="Arial"/>
          <w:sz w:val="24"/>
          <w:szCs w:val="24"/>
        </w:rPr>
        <w:t xml:space="preserve">1.- Oficio de fecha </w:t>
      </w:r>
      <w:r w:rsidR="00F03DDB" w:rsidRPr="00625411">
        <w:rPr>
          <w:rFonts w:cs="Arial"/>
          <w:sz w:val="24"/>
          <w:szCs w:val="24"/>
        </w:rPr>
        <w:t>tres</w:t>
      </w:r>
      <w:r w:rsidRPr="00625411">
        <w:rPr>
          <w:rFonts w:cs="Arial"/>
          <w:sz w:val="24"/>
          <w:szCs w:val="24"/>
        </w:rPr>
        <w:t xml:space="preserve"> de </w:t>
      </w:r>
      <w:r w:rsidR="00F03DDB" w:rsidRPr="00625411">
        <w:rPr>
          <w:rFonts w:cs="Arial"/>
          <w:sz w:val="24"/>
          <w:szCs w:val="24"/>
        </w:rPr>
        <w:t>abril</w:t>
      </w:r>
      <w:r w:rsidRPr="00625411">
        <w:rPr>
          <w:rFonts w:cs="Arial"/>
          <w:sz w:val="24"/>
          <w:szCs w:val="24"/>
        </w:rPr>
        <w:t xml:space="preserve"> del año </w:t>
      </w:r>
      <w:proofErr w:type="gramStart"/>
      <w:r w:rsidRPr="00625411">
        <w:rPr>
          <w:rFonts w:cs="Arial"/>
          <w:sz w:val="24"/>
          <w:szCs w:val="24"/>
        </w:rPr>
        <w:t>dos mil veintiuno</w:t>
      </w:r>
      <w:proofErr w:type="gramEnd"/>
      <w:r w:rsidRPr="00625411">
        <w:rPr>
          <w:rFonts w:cs="Arial"/>
          <w:sz w:val="24"/>
          <w:szCs w:val="24"/>
        </w:rPr>
        <w:t>, recibido</w:t>
      </w:r>
      <w:r w:rsidR="00F03DDB" w:rsidRPr="00625411">
        <w:rPr>
          <w:rFonts w:cs="Arial"/>
          <w:sz w:val="24"/>
          <w:szCs w:val="24"/>
        </w:rPr>
        <w:t xml:space="preserve"> ante </w:t>
      </w:r>
      <w:r w:rsidR="00625411" w:rsidRPr="00625411">
        <w:rPr>
          <w:rFonts w:cs="Arial"/>
          <w:sz w:val="24"/>
          <w:szCs w:val="24"/>
        </w:rPr>
        <w:t>este</w:t>
      </w:r>
      <w:r w:rsidR="00F03DDB" w:rsidRPr="00625411">
        <w:rPr>
          <w:rFonts w:cs="Arial"/>
          <w:sz w:val="24"/>
          <w:szCs w:val="24"/>
        </w:rPr>
        <w:t xml:space="preserve"> consejo municipal</w:t>
      </w:r>
      <w:r w:rsidRPr="00625411">
        <w:rPr>
          <w:rFonts w:cs="Arial"/>
          <w:sz w:val="24"/>
          <w:szCs w:val="24"/>
        </w:rPr>
        <w:t xml:space="preserve"> el día </w:t>
      </w:r>
      <w:r w:rsidR="00F03DDB" w:rsidRPr="00625411">
        <w:rPr>
          <w:rFonts w:cs="Arial"/>
          <w:sz w:val="24"/>
          <w:szCs w:val="24"/>
        </w:rPr>
        <w:t xml:space="preserve">cuatro </w:t>
      </w:r>
      <w:r w:rsidRPr="00625411">
        <w:rPr>
          <w:rFonts w:cs="Arial"/>
          <w:sz w:val="24"/>
          <w:szCs w:val="24"/>
        </w:rPr>
        <w:t xml:space="preserve">de </w:t>
      </w:r>
      <w:r w:rsidR="00F03DDB" w:rsidRPr="00625411">
        <w:rPr>
          <w:rFonts w:cs="Arial"/>
          <w:sz w:val="24"/>
          <w:szCs w:val="24"/>
        </w:rPr>
        <w:t xml:space="preserve">abril </w:t>
      </w:r>
      <w:r w:rsidRPr="00625411">
        <w:rPr>
          <w:rFonts w:cs="Arial"/>
          <w:sz w:val="24"/>
          <w:szCs w:val="24"/>
        </w:rPr>
        <w:t xml:space="preserve">del presente año; donde el partido político </w:t>
      </w:r>
      <w:r w:rsidR="00F03DDB" w:rsidRPr="00625411">
        <w:rPr>
          <w:rFonts w:cs="Arial"/>
          <w:sz w:val="24"/>
          <w:szCs w:val="24"/>
        </w:rPr>
        <w:t>MORENA</w:t>
      </w:r>
      <w:r w:rsidRPr="00625411">
        <w:rPr>
          <w:rFonts w:cs="Arial"/>
          <w:sz w:val="24"/>
          <w:szCs w:val="24"/>
        </w:rPr>
        <w:t xml:space="preserve"> </w:t>
      </w:r>
      <w:r w:rsidR="00F03DDB" w:rsidRPr="00625411">
        <w:rPr>
          <w:rFonts w:cs="Arial"/>
          <w:sz w:val="24"/>
          <w:szCs w:val="24"/>
        </w:rPr>
        <w:t xml:space="preserve">acredita como </w:t>
      </w:r>
      <w:r w:rsidR="00625411" w:rsidRPr="00625411">
        <w:rPr>
          <w:rFonts w:cs="Arial"/>
          <w:sz w:val="24"/>
          <w:szCs w:val="24"/>
        </w:rPr>
        <w:t>representante</w:t>
      </w:r>
      <w:r w:rsidR="00F03DDB" w:rsidRPr="00625411">
        <w:rPr>
          <w:rFonts w:cs="Arial"/>
          <w:sz w:val="24"/>
          <w:szCs w:val="24"/>
        </w:rPr>
        <w:t xml:space="preserve"> propietario de su partido al c. LAURO RAMIREZ DIAZA </w:t>
      </w:r>
      <w:r w:rsidRPr="00625411">
        <w:rPr>
          <w:rFonts w:cs="Arial"/>
          <w:sz w:val="24"/>
          <w:szCs w:val="24"/>
        </w:rPr>
        <w:t xml:space="preserve">ante </w:t>
      </w:r>
      <w:r w:rsidR="00F03DDB" w:rsidRPr="00625411">
        <w:rPr>
          <w:rFonts w:cs="Arial"/>
          <w:sz w:val="24"/>
          <w:szCs w:val="24"/>
        </w:rPr>
        <w:t>este</w:t>
      </w:r>
      <w:r w:rsidRPr="00625411">
        <w:rPr>
          <w:rFonts w:cs="Arial"/>
          <w:sz w:val="24"/>
          <w:szCs w:val="24"/>
        </w:rPr>
        <w:t xml:space="preserve"> consejo Municipal. </w:t>
      </w:r>
      <w:r w:rsidRPr="00625411">
        <w:rPr>
          <w:rFonts w:cs="Arial"/>
        </w:rPr>
        <w:t xml:space="preserve">- - - - - - - - - - - - - - - - - - - - - - - - - - - - - - - - - - - - - - - - </w:t>
      </w:r>
      <w:r w:rsidR="00625411">
        <w:rPr>
          <w:rFonts w:cs="Arial"/>
        </w:rPr>
        <w:t xml:space="preserve">- - - </w:t>
      </w:r>
    </w:p>
    <w:p w:rsidR="00625411" w:rsidRPr="00625411" w:rsidRDefault="0094257B" w:rsidP="0094257B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625411">
        <w:rPr>
          <w:rFonts w:cs="Arial"/>
          <w:sz w:val="24"/>
          <w:szCs w:val="24"/>
        </w:rPr>
        <w:t xml:space="preserve">2.- Oficio </w:t>
      </w:r>
      <w:r w:rsidR="00F03DDB" w:rsidRPr="00625411">
        <w:rPr>
          <w:rFonts w:cs="Arial"/>
          <w:sz w:val="24"/>
          <w:szCs w:val="24"/>
        </w:rPr>
        <w:t>sin f</w:t>
      </w:r>
      <w:r w:rsidRPr="00625411">
        <w:rPr>
          <w:rFonts w:cs="Arial"/>
          <w:sz w:val="24"/>
          <w:szCs w:val="24"/>
        </w:rPr>
        <w:t>echa</w:t>
      </w:r>
      <w:r w:rsidR="00F03DDB" w:rsidRPr="00625411">
        <w:rPr>
          <w:rFonts w:cs="Arial"/>
          <w:sz w:val="24"/>
          <w:szCs w:val="24"/>
        </w:rPr>
        <w:t xml:space="preserve">, presentado ante este consejo el </w:t>
      </w:r>
      <w:r w:rsidR="00625411" w:rsidRPr="00625411">
        <w:rPr>
          <w:rFonts w:cs="Arial"/>
          <w:sz w:val="24"/>
          <w:szCs w:val="24"/>
        </w:rPr>
        <w:t>día</w:t>
      </w:r>
      <w:r w:rsidR="00F03DDB" w:rsidRPr="00625411">
        <w:rPr>
          <w:rFonts w:cs="Arial"/>
          <w:sz w:val="24"/>
          <w:szCs w:val="24"/>
        </w:rPr>
        <w:t xml:space="preserve"> cuatro de abril del presente año, donde el partido político Fuerza Por </w:t>
      </w:r>
      <w:r w:rsidR="00625411" w:rsidRPr="00625411">
        <w:rPr>
          <w:rFonts w:cs="Arial"/>
          <w:sz w:val="24"/>
          <w:szCs w:val="24"/>
        </w:rPr>
        <w:t>México</w:t>
      </w:r>
      <w:r w:rsidR="00F03DDB" w:rsidRPr="00625411">
        <w:rPr>
          <w:rFonts w:cs="Arial"/>
          <w:sz w:val="24"/>
          <w:szCs w:val="24"/>
        </w:rPr>
        <w:t xml:space="preserve"> </w:t>
      </w:r>
      <w:r w:rsidR="00625411" w:rsidRPr="00625411">
        <w:rPr>
          <w:rFonts w:cs="Arial"/>
          <w:sz w:val="24"/>
          <w:szCs w:val="24"/>
        </w:rPr>
        <w:t>acredita</w:t>
      </w:r>
      <w:r w:rsidR="00F03DDB" w:rsidRPr="00625411">
        <w:rPr>
          <w:rFonts w:cs="Arial"/>
          <w:sz w:val="24"/>
          <w:szCs w:val="24"/>
        </w:rPr>
        <w:t xml:space="preserve"> al C. JUAN JOSE RUEDA LOZANO</w:t>
      </w:r>
      <w:r w:rsidRPr="00625411">
        <w:rPr>
          <w:rFonts w:cs="Arial"/>
          <w:sz w:val="24"/>
          <w:szCs w:val="24"/>
        </w:rPr>
        <w:t xml:space="preserve"> </w:t>
      </w:r>
      <w:r w:rsidR="00625411" w:rsidRPr="00625411">
        <w:rPr>
          <w:rFonts w:cs="Arial"/>
          <w:sz w:val="24"/>
          <w:szCs w:val="24"/>
        </w:rPr>
        <w:t>como representante suplente de su partido ante este consejo municipal.</w:t>
      </w:r>
      <w:r w:rsidR="00625411">
        <w:rPr>
          <w:rFonts w:cs="Arial"/>
          <w:sz w:val="24"/>
          <w:szCs w:val="24"/>
        </w:rPr>
        <w:t xml:space="preserve"> - - - - - - - - - - - - </w:t>
      </w:r>
    </w:p>
    <w:p w:rsidR="0094257B" w:rsidRDefault="00625411" w:rsidP="0094257B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seguido, el Consejero Presidente, solicita a la Secretaria Ejecutiva que continúe </w:t>
      </w:r>
      <w:r w:rsidRPr="00696851">
        <w:rPr>
          <w:rFonts w:ascii="Arial" w:hAnsi="Arial" w:cs="Arial"/>
          <w:b/>
          <w:color w:val="FF0000"/>
        </w:rPr>
        <w:t xml:space="preserve">punto número cinco </w:t>
      </w:r>
      <w:r w:rsidRPr="0069685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Style w:val="Ninguno"/>
          <w:rFonts w:ascii="Arial" w:hAnsi="Arial" w:cs="Arial"/>
          <w:b/>
          <w:bCs/>
          <w:lang w:val="es-ES_tradnl"/>
        </w:rPr>
        <w:t>Fuerza por México</w:t>
      </w:r>
      <w:r w:rsidRPr="00696851">
        <w:rPr>
          <w:rFonts w:ascii="Arial" w:hAnsi="Arial" w:cs="Arial"/>
        </w:rPr>
        <w:t xml:space="preserve"> en el Proceso Electoral Ordinario 2020-2021, para integrar el H. Ayuntamiento del</w:t>
      </w:r>
      <w:r>
        <w:rPr>
          <w:rFonts w:ascii="Arial" w:hAnsi="Arial" w:cs="Arial"/>
        </w:rPr>
        <w:t xml:space="preserve"> </w:t>
      </w:r>
      <w:r w:rsidRPr="00696851">
        <w:rPr>
          <w:rFonts w:ascii="Arial" w:hAnsi="Arial" w:cs="Arial"/>
        </w:rPr>
        <w:t>municipio de Tizimín, Yucatán.</w:t>
      </w:r>
      <w:r>
        <w:rPr>
          <w:rFonts w:ascii="Arial" w:hAnsi="Arial" w:cs="Arial"/>
        </w:rPr>
        <w:t xml:space="preserve"> - - - - - - - - - - - - - - - - - - - - - - - - - - - - - - - - - - - - - - - - - - - - - - - - - - - - - - - - - - </w:t>
      </w:r>
      <w:r w:rsidRPr="00696851">
        <w:rPr>
          <w:rFonts w:ascii="Arial" w:hAnsi="Arial" w:cs="Arial"/>
        </w:rPr>
        <w:t xml:space="preserve"> Acto seguido el Consejero  Presidente en uso de la voz manifestó lo siguiente: Después de haber sido analizada y verificada por parte de la Secretaria Ejecutiva de este Consejo Municipal Electoral la documentación presentada por el </w:t>
      </w:r>
      <w:r w:rsidRPr="0094257B">
        <w:rPr>
          <w:rStyle w:val="Ninguno"/>
          <w:rFonts w:ascii="Arial" w:hAnsi="Arial" w:cs="Arial"/>
          <w:bCs/>
          <w:lang w:val="es-ES_tradnl"/>
        </w:rPr>
        <w:t>partido político</w:t>
      </w:r>
      <w:r>
        <w:rPr>
          <w:rStyle w:val="Ninguno"/>
          <w:rFonts w:ascii="Arial" w:hAnsi="Arial" w:cs="Arial"/>
          <w:b/>
          <w:bCs/>
          <w:lang w:val="es-ES_tradnl"/>
        </w:rPr>
        <w:t xml:space="preserve"> Fuerza Por México</w:t>
      </w:r>
      <w:r w:rsidRPr="0069685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</w:t>
      </w:r>
      <w:r w:rsidRPr="00696851">
        <w:rPr>
          <w:rFonts w:ascii="Arial" w:hAnsi="Arial" w:cs="Arial"/>
        </w:rPr>
        <w:lastRenderedPageBreak/>
        <w:t xml:space="preserve">por el principio de mayoría relativa y de representación proporcional, en el Proceso Electoral Ordinario 2020-2021, para integrar el H. Ayuntamiento del municipio de Tizimín,  Yucatán, mediante el acuerdo número </w:t>
      </w:r>
      <w:r w:rsidRPr="00696851">
        <w:rPr>
          <w:rFonts w:ascii="Arial" w:hAnsi="Arial" w:cs="Arial"/>
          <w:b/>
        </w:rPr>
        <w:t>CM/ 0</w:t>
      </w:r>
      <w:r>
        <w:rPr>
          <w:rFonts w:ascii="Arial" w:hAnsi="Arial" w:cs="Arial"/>
          <w:b/>
        </w:rPr>
        <w:t>10</w:t>
      </w:r>
      <w:r w:rsidRPr="00696851">
        <w:rPr>
          <w:rFonts w:ascii="Arial" w:hAnsi="Arial" w:cs="Arial"/>
          <w:b/>
        </w:rPr>
        <w:t>/ 2021/ Tizimín, Yucatán</w:t>
      </w:r>
      <w:r w:rsidRPr="0069685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Pr="00696851">
        <w:rPr>
          <w:rFonts w:ascii="Arial" w:hAnsi="Arial" w:cs="Arial"/>
          <w:b/>
        </w:rPr>
        <w:t>CM/ 0</w:t>
      </w:r>
      <w:r>
        <w:rPr>
          <w:rFonts w:ascii="Arial" w:hAnsi="Arial" w:cs="Arial"/>
          <w:b/>
        </w:rPr>
        <w:t>10</w:t>
      </w:r>
      <w:r w:rsidRPr="00696851">
        <w:rPr>
          <w:rFonts w:ascii="Arial" w:hAnsi="Arial" w:cs="Arial"/>
          <w:b/>
        </w:rPr>
        <w:t>/ 2021/ Tizimín, Yucatán</w:t>
      </w:r>
      <w:r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Pr="0094257B">
        <w:rPr>
          <w:rStyle w:val="Ninguno"/>
          <w:rFonts w:ascii="Arial" w:hAnsi="Arial" w:cs="Arial"/>
          <w:bCs/>
          <w:lang w:val="es-ES_tradnl"/>
        </w:rPr>
        <w:t>partido político</w:t>
      </w:r>
      <w:r>
        <w:rPr>
          <w:rStyle w:val="Ninguno"/>
          <w:rFonts w:ascii="Arial" w:hAnsi="Arial" w:cs="Arial"/>
          <w:b/>
          <w:bCs/>
          <w:lang w:val="es-ES_tradnl"/>
        </w:rPr>
        <w:t xml:space="preserve"> Fuerza Por México</w:t>
      </w:r>
      <w:r w:rsidRPr="00696851">
        <w:rPr>
          <w:rFonts w:ascii="Arial" w:hAnsi="Arial" w:cs="Arial"/>
        </w:rPr>
        <w:t xml:space="preserve"> por lo que la Secretari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Ejecutiva solicita a las Consejeras Electorales Municipales,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Pr="00696851">
        <w:rPr>
          <w:rFonts w:ascii="Arial" w:hAnsi="Arial" w:cs="Arial"/>
          <w:b/>
        </w:rPr>
        <w:t>CM/ 0</w:t>
      </w:r>
      <w:r>
        <w:rPr>
          <w:rFonts w:ascii="Arial" w:hAnsi="Arial" w:cs="Arial"/>
          <w:b/>
        </w:rPr>
        <w:t>10</w:t>
      </w:r>
      <w:r w:rsidRPr="00696851">
        <w:rPr>
          <w:rFonts w:ascii="Arial" w:hAnsi="Arial" w:cs="Arial"/>
          <w:b/>
        </w:rPr>
        <w:t>/ 2021/ Tizimín, Yucatán</w:t>
      </w:r>
      <w:r w:rsidRPr="00696851">
        <w:rPr>
          <w:rFonts w:ascii="Arial" w:hAnsi="Arial" w:cs="Arial"/>
        </w:rPr>
        <w:t xml:space="preserve"> por el cual se registra la planilla de candidatos y candidatas a regidores por el principio de mayoría relativa y de representación proporcional del </w:t>
      </w:r>
      <w:r w:rsidRPr="0094257B">
        <w:rPr>
          <w:rStyle w:val="Ninguno"/>
          <w:rFonts w:ascii="Arial" w:hAnsi="Arial" w:cs="Arial"/>
          <w:bCs/>
          <w:lang w:val="es-ES_tradnl"/>
        </w:rPr>
        <w:t>partido político</w:t>
      </w:r>
      <w:r>
        <w:rPr>
          <w:rStyle w:val="Ninguno"/>
          <w:rFonts w:ascii="Arial" w:hAnsi="Arial" w:cs="Arial"/>
          <w:b/>
          <w:bCs/>
          <w:lang w:val="es-ES_tradnl"/>
        </w:rPr>
        <w:t xml:space="preserve"> Fuerza Por México</w:t>
      </w:r>
      <w:r w:rsidRPr="00696851">
        <w:rPr>
          <w:rFonts w:ascii="Arial" w:hAnsi="Arial" w:cs="Arial"/>
        </w:rPr>
        <w:t xml:space="preserve"> había sido aprobado por Unanimidad de votos, siendo estos tres votos a favor de los Consejeros Electorales presentes.- - - - - - - - - - - - - - - - - - - - -</w:t>
      </w:r>
      <w:r w:rsidR="00EA28A3">
        <w:rPr>
          <w:rFonts w:ascii="Arial" w:hAnsi="Arial" w:cs="Arial"/>
        </w:rPr>
        <w:t xml:space="preserve"> - - - - - - - - - - - - - - - - - - - - - - - - - - - - - - - - - - - - </w:t>
      </w:r>
      <w:r w:rsidRPr="00696851">
        <w:rPr>
          <w:rFonts w:ascii="Arial" w:hAnsi="Arial" w:cs="Arial"/>
        </w:rPr>
        <w:t xml:space="preserve">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 el Consejero Presidente, solicita a la secretaria ejecutiva continuar con el siguiente punto de la orden del día, a lo que la secretaria ejecutiva, da lectura al </w:t>
      </w:r>
      <w:r w:rsidRPr="00696851">
        <w:rPr>
          <w:rFonts w:ascii="Arial" w:hAnsi="Arial" w:cs="Arial"/>
          <w:b/>
          <w:color w:val="FF0000"/>
        </w:rPr>
        <w:t xml:space="preserve">punto número </w:t>
      </w:r>
      <w:r w:rsidR="00EA28A3">
        <w:rPr>
          <w:rFonts w:ascii="Arial" w:hAnsi="Arial" w:cs="Arial"/>
          <w:b/>
          <w:color w:val="FF0000"/>
        </w:rPr>
        <w:t>seis</w:t>
      </w:r>
      <w:r w:rsidRPr="00696851">
        <w:rPr>
          <w:rFonts w:ascii="Arial" w:hAnsi="Arial" w:cs="Arial"/>
          <w:b/>
          <w:color w:val="FF0000"/>
        </w:rPr>
        <w:t xml:space="preserve"> </w:t>
      </w:r>
      <w:r w:rsidRPr="00696851">
        <w:rPr>
          <w:rFonts w:ascii="Arial" w:hAnsi="Arial" w:cs="Arial"/>
        </w:rPr>
        <w:t xml:space="preserve">la cual consiste en solicitar receso para la redacción del proyecto de acta de la presente sesión. Acto seguido el Consejero Presidente, con fundamento en el artículo 23 numeral 3 del Reglamento de Sesiones de los Consejos del Instituto Electoral y de Participación Ciudadana de Yucatán, propone un receso de </w:t>
      </w:r>
      <w:r w:rsidR="00625411">
        <w:rPr>
          <w:rFonts w:ascii="Arial" w:hAnsi="Arial" w:cs="Arial"/>
        </w:rPr>
        <w:t>30</w:t>
      </w:r>
      <w:r w:rsidRPr="00696851">
        <w:rPr>
          <w:rFonts w:ascii="Arial" w:hAnsi="Arial" w:cs="Arial"/>
        </w:rPr>
        <w:t xml:space="preserve"> minutos, preguntando a los integrantes de este Consejo Municipal Electoral, si existe alguna observación con el receso propuesto; y no habiendo observación alguna y con fundamento en el artículo 5 inciso i) del Reglamento respectivo, instruyó a la Secretaria Ejecutiva para que someta a votación de los integrantes con derecho a voto la aprobación en su caso de la propuesta del receso de </w:t>
      </w:r>
      <w:r w:rsidR="00625411">
        <w:rPr>
          <w:rFonts w:ascii="Arial" w:hAnsi="Arial" w:cs="Arial"/>
        </w:rPr>
        <w:t>30</w:t>
      </w:r>
      <w:r w:rsidRPr="00696851">
        <w:rPr>
          <w:rFonts w:ascii="Arial" w:hAnsi="Arial" w:cs="Arial"/>
        </w:rPr>
        <w:t xml:space="preserve"> minutos, por lo que </w:t>
      </w:r>
      <w:r>
        <w:rPr>
          <w:rFonts w:ascii="Arial" w:hAnsi="Arial" w:cs="Arial"/>
        </w:rPr>
        <w:t>la</w:t>
      </w:r>
      <w:r w:rsidRPr="00696851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 solicita a l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>s Consejer</w:t>
      </w:r>
      <w:r>
        <w:rPr>
          <w:rFonts w:ascii="Arial" w:hAnsi="Arial" w:cs="Arial"/>
        </w:rPr>
        <w:t>a</w:t>
      </w:r>
      <w:r w:rsidRPr="00696851">
        <w:rPr>
          <w:rFonts w:ascii="Arial" w:hAnsi="Arial" w:cs="Arial"/>
        </w:rPr>
        <w:t xml:space="preserve">s Municipales Electorales, que quien esté por la aprobatoria de dicho proyecto de acuerdo levantaran la mano; visto lo anterior, la Secretaria Ejecutiva con fundamento en el artículo 7 inciso g) del Reglamento respectivo, informó que había sido aprobada por Unanimidad de votos, siendo estos </w:t>
      </w:r>
      <w:r w:rsidRPr="00696851">
        <w:rPr>
          <w:rFonts w:ascii="Arial" w:hAnsi="Arial" w:cs="Arial"/>
          <w:b/>
        </w:rPr>
        <w:t>tres</w:t>
      </w:r>
      <w:r w:rsidRPr="00696851">
        <w:rPr>
          <w:rFonts w:ascii="Arial" w:hAnsi="Arial" w:cs="Arial"/>
        </w:rPr>
        <w:t xml:space="preserve"> votos a favor de los Consejeros Electorales presentes. - - - -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lastRenderedPageBreak/>
        <w:t>Siendo las 1</w:t>
      </w:r>
      <w:r w:rsidR="00625411">
        <w:rPr>
          <w:rFonts w:ascii="Arial" w:hAnsi="Arial" w:cs="Arial"/>
        </w:rPr>
        <w:t>9</w:t>
      </w:r>
      <w:r w:rsidRPr="00696851">
        <w:rPr>
          <w:rFonts w:ascii="Arial" w:hAnsi="Arial" w:cs="Arial"/>
        </w:rPr>
        <w:t xml:space="preserve"> horas con </w:t>
      </w:r>
      <w:r w:rsidR="00B06B77">
        <w:rPr>
          <w:rFonts w:ascii="Arial" w:hAnsi="Arial" w:cs="Arial"/>
        </w:rPr>
        <w:t>1</w:t>
      </w:r>
      <w:r w:rsidR="00D610CE">
        <w:rPr>
          <w:rFonts w:ascii="Arial" w:hAnsi="Arial" w:cs="Arial"/>
        </w:rPr>
        <w:t>7</w:t>
      </w:r>
      <w:bookmarkStart w:id="0" w:name="_GoBack"/>
      <w:bookmarkEnd w:id="0"/>
      <w:r w:rsidRPr="00696851">
        <w:rPr>
          <w:rFonts w:ascii="Arial" w:hAnsi="Arial" w:cs="Arial"/>
        </w:rPr>
        <w:t xml:space="preserve"> minutos y estando presentes todos los integrantes de este Consejo Municipal Electoral para formar el quórum legal, se reanuda la presente Sesión, a lo que el Consejero Presidente, solicita a la Secretaria Ejecutiva, continuar con el siguiente punto del Orden del Día, a lo que el Secretaria Ejecutiva, procede con el </w:t>
      </w:r>
      <w:r w:rsidRPr="00696851">
        <w:rPr>
          <w:rFonts w:ascii="Arial" w:hAnsi="Arial" w:cs="Arial"/>
          <w:b/>
          <w:color w:val="FF0000"/>
        </w:rPr>
        <w:t xml:space="preserve">punto número </w:t>
      </w:r>
      <w:r w:rsidR="00EA28A3">
        <w:rPr>
          <w:rFonts w:ascii="Arial" w:hAnsi="Arial" w:cs="Arial"/>
          <w:b/>
          <w:color w:val="FF0000"/>
        </w:rPr>
        <w:t>siete</w:t>
      </w:r>
      <w:r w:rsidRPr="00696851">
        <w:rPr>
          <w:rFonts w:ascii="Arial" w:hAnsi="Arial" w:cs="Arial"/>
        </w:rPr>
        <w:t xml:space="preserve">, que consiste en la lectura y aprobación del acta de la presente sesión, por lo que el Consejero Presidente solicita a la Secretaria Ejecutiva de lectura al acta de la presente sesión, una vez leída, el Consejero Presidente, pregunta si existe observación alguna sobre el Acta de Sesión; y no habiéndola, y no habiendo observación alguna y con fundamento en el artículo 5 inciso i) del Reglamento respectivo, instruyó a la Secretaria Ejecutiva para que someta a votación de los integrantes con derecho a voto la aprobación en su caso del proyecto de acta de la presente sesión, por lo que la Secretaria Ejecutiva solicita a los Consejeros Municipales Electorales, que quien esté por la aprobatoria de dicho proyecto levantaran la mano; visto lo anterior, el Secretario Ejecutivo con fundamento en el artículo 7 inciso g) del Reglamento respectivo, informó que había sido aprobado por unanimidad de votos, siendo estos </w:t>
      </w:r>
      <w:r w:rsidRPr="00696851">
        <w:rPr>
          <w:rFonts w:ascii="Arial" w:hAnsi="Arial" w:cs="Arial"/>
          <w:b/>
        </w:rPr>
        <w:t>tres</w:t>
      </w:r>
      <w:r w:rsidRPr="00696851">
        <w:rPr>
          <w:rFonts w:ascii="Arial" w:hAnsi="Arial" w:cs="Arial"/>
        </w:rPr>
        <w:t xml:space="preserve"> votos a favor de los Consejeros Electorales presentes.  - - - - - - - -</w:t>
      </w:r>
      <w:r>
        <w:rPr>
          <w:rFonts w:ascii="Arial" w:hAnsi="Arial" w:cs="Arial"/>
        </w:rPr>
        <w:t xml:space="preserve"> - - - </w:t>
      </w:r>
      <w:r w:rsidR="00EA28A3">
        <w:rPr>
          <w:rFonts w:ascii="Arial" w:hAnsi="Arial" w:cs="Arial"/>
        </w:rPr>
        <w:t>- - - - - - - - - - - - - - - - - - - - - - - - - - - - - - - - - - - -</w:t>
      </w:r>
      <w:r w:rsidRPr="00696851">
        <w:rPr>
          <w:rFonts w:ascii="Arial" w:hAnsi="Arial" w:cs="Arial"/>
        </w:rPr>
        <w:t xml:space="preserve">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Acto seguido el Consejero Presidente, solicitó al Secretario Ejecutivo se sirviera a proceder con el siguiente punto de la Orden del Día y en cumplimiento del </w:t>
      </w:r>
      <w:r w:rsidRPr="00696851">
        <w:rPr>
          <w:rFonts w:ascii="Arial" w:hAnsi="Arial" w:cs="Arial"/>
          <w:b/>
          <w:color w:val="FF0000"/>
        </w:rPr>
        <w:t xml:space="preserve">punto número </w:t>
      </w:r>
      <w:r w:rsidR="00EA28A3">
        <w:rPr>
          <w:rFonts w:ascii="Arial" w:hAnsi="Arial" w:cs="Arial"/>
          <w:b/>
          <w:color w:val="FF0000"/>
        </w:rPr>
        <w:t>ocho</w:t>
      </w:r>
      <w:r w:rsidRPr="00696851">
        <w:rPr>
          <w:rFonts w:ascii="Arial" w:hAnsi="Arial" w:cs="Arial"/>
          <w:b/>
          <w:color w:val="FF0000"/>
        </w:rPr>
        <w:t xml:space="preserve"> </w:t>
      </w:r>
      <w:r w:rsidRPr="00696851">
        <w:rPr>
          <w:rFonts w:ascii="Arial" w:hAnsi="Arial" w:cs="Arial"/>
        </w:rPr>
        <w:t>del orden del día en cuestión, a la Secretaria Ejecutiva de este Consejo Municipal Electoral, declaró y dio fe de haberse agotado todos los puntos que integran el Orden del Día. - - - - - - - - - - - - - - - - - - - - - - - - - - - - - - - - - - - - - - - - - - - - -</w:t>
      </w:r>
      <w:r w:rsidR="00EA28A3">
        <w:rPr>
          <w:rFonts w:ascii="Arial" w:hAnsi="Arial" w:cs="Arial"/>
        </w:rPr>
        <w:t xml:space="preserve"> - - - - - - - - - - - - - - - -</w:t>
      </w:r>
      <w:r w:rsidRPr="00696851">
        <w:rPr>
          <w:rFonts w:ascii="Arial" w:hAnsi="Arial" w:cs="Arial"/>
        </w:rPr>
        <w:t xml:space="preserve">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Con fundamento en el inciso d) del artículo 5 del Reglamento de Sesiones de los Consejos del Instituto Electoral y de Participación Ciudadana de Yucatán y en cumplimiento del </w:t>
      </w:r>
      <w:r w:rsidRPr="00696851">
        <w:rPr>
          <w:rFonts w:ascii="Arial" w:hAnsi="Arial" w:cs="Arial"/>
          <w:b/>
          <w:color w:val="FF0000"/>
        </w:rPr>
        <w:t xml:space="preserve">punto número </w:t>
      </w:r>
      <w:r w:rsidR="00EA28A3">
        <w:rPr>
          <w:rFonts w:ascii="Arial" w:hAnsi="Arial" w:cs="Arial"/>
          <w:b/>
          <w:color w:val="FF0000"/>
        </w:rPr>
        <w:t>nueve</w:t>
      </w:r>
      <w:r w:rsidRPr="00696851">
        <w:rPr>
          <w:rFonts w:ascii="Arial" w:hAnsi="Arial" w:cs="Arial"/>
          <w:b/>
          <w:color w:val="FF0000"/>
        </w:rPr>
        <w:t xml:space="preserve"> </w:t>
      </w:r>
      <w:r w:rsidRPr="00696851">
        <w:rPr>
          <w:rFonts w:ascii="Arial" w:hAnsi="Arial" w:cs="Arial"/>
        </w:rPr>
        <w:t xml:space="preserve">del Orden del Día, el Consejero Presidente, dio por clausurada la presente </w:t>
      </w:r>
      <w:r w:rsidRPr="00696851">
        <w:rPr>
          <w:rFonts w:ascii="Arial" w:hAnsi="Arial" w:cs="Arial"/>
          <w:b/>
        </w:rPr>
        <w:t xml:space="preserve">Sesión Extraordinaria </w:t>
      </w:r>
      <w:r w:rsidRPr="00696851">
        <w:rPr>
          <w:rFonts w:ascii="Arial" w:hAnsi="Arial" w:cs="Arial"/>
        </w:rPr>
        <w:t xml:space="preserve">del día </w:t>
      </w:r>
      <w:r w:rsidR="00B06B77">
        <w:rPr>
          <w:rFonts w:ascii="Arial" w:hAnsi="Arial" w:cs="Arial"/>
        </w:rPr>
        <w:t>cuatro</w:t>
      </w:r>
      <w:r w:rsidRPr="00696851">
        <w:rPr>
          <w:rFonts w:ascii="Arial" w:hAnsi="Arial" w:cs="Arial"/>
        </w:rPr>
        <w:t xml:space="preserve"> de abril del año 2021, siendo las 1</w:t>
      </w:r>
      <w:r w:rsidR="00D04BF1">
        <w:rPr>
          <w:rFonts w:ascii="Arial" w:hAnsi="Arial" w:cs="Arial"/>
        </w:rPr>
        <w:t>9</w:t>
      </w:r>
      <w:r w:rsidRPr="00696851">
        <w:rPr>
          <w:rFonts w:ascii="Arial" w:hAnsi="Arial" w:cs="Arial"/>
        </w:rPr>
        <w:t xml:space="preserve"> horas con </w:t>
      </w:r>
      <w:r w:rsidR="00B06B77">
        <w:rPr>
          <w:rFonts w:ascii="Arial" w:hAnsi="Arial" w:cs="Arial"/>
        </w:rPr>
        <w:t>20</w:t>
      </w:r>
      <w:r w:rsidRPr="00696851">
        <w:rPr>
          <w:rFonts w:ascii="Arial" w:hAnsi="Arial" w:cs="Arial"/>
        </w:rPr>
        <w:t xml:space="preserve"> minutos. - - - - - - - - - - - - - - - - - - - - - - - - - - - - - - - -</w:t>
      </w:r>
      <w:r w:rsidR="00EA28A3">
        <w:rPr>
          <w:rFonts w:ascii="Arial" w:hAnsi="Arial" w:cs="Arial"/>
        </w:rPr>
        <w:t xml:space="preserve"> - - - - - -</w:t>
      </w:r>
      <w:r w:rsidRPr="00696851">
        <w:rPr>
          <w:rFonts w:ascii="Arial" w:hAnsi="Arial" w:cs="Arial"/>
        </w:rPr>
        <w:t xml:space="preserve"> </w:t>
      </w:r>
    </w:p>
    <w:p w:rsidR="0094257B" w:rsidRPr="00696851" w:rsidRDefault="0094257B" w:rsidP="0094257B">
      <w:pPr>
        <w:spacing w:line="312" w:lineRule="auto"/>
        <w:jc w:val="both"/>
        <w:rPr>
          <w:rFonts w:ascii="Arial" w:hAnsi="Arial" w:cs="Arial"/>
        </w:rPr>
      </w:pPr>
      <w:r w:rsidRPr="00696851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de Participación Ciudadana de Yucatán, remítase copia del acta de la presente Sesión a la Consejera Presidente del Consejo General del Instituto Electoral y de Participación Ciudadana de Yucatán. - - - - - - - - - - - - - - - - - - - - </w:t>
      </w:r>
    </w:p>
    <w:p w:rsidR="0094257B" w:rsidRPr="00055762" w:rsidRDefault="0094257B" w:rsidP="0094257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94257B" w:rsidRDefault="0094257B" w:rsidP="0094257B">
      <w:pPr>
        <w:spacing w:line="312" w:lineRule="auto"/>
        <w:rPr>
          <w:rFonts w:ascii="Arial" w:hAnsi="Arial" w:cs="Arial"/>
          <w:sz w:val="23"/>
          <w:szCs w:val="23"/>
        </w:rPr>
      </w:pPr>
    </w:p>
    <w:p w:rsidR="0094257B" w:rsidRPr="00055762" w:rsidRDefault="0094257B" w:rsidP="0094257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94257B" w:rsidRPr="00055762" w:rsidTr="00D76416">
        <w:trPr>
          <w:trHeight w:val="794"/>
          <w:jc w:val="center"/>
        </w:trPr>
        <w:tc>
          <w:tcPr>
            <w:tcW w:w="4874" w:type="dxa"/>
          </w:tcPr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lastRenderedPageBreak/>
              <w:t>_______________________________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ARTURO GERARDO CAAMAL </w:t>
            </w:r>
            <w:proofErr w:type="spellStart"/>
            <w:r w:rsidRPr="00C27DFC">
              <w:rPr>
                <w:rFonts w:ascii="Arial" w:hAnsi="Arial" w:cs="Arial"/>
                <w:b/>
              </w:rPr>
              <w:t>CAAMAL</w:t>
            </w:r>
            <w:proofErr w:type="spellEnd"/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CONSEJERO PRESIDENTE.</w:t>
            </w:r>
          </w:p>
        </w:tc>
        <w:tc>
          <w:tcPr>
            <w:tcW w:w="5077" w:type="dxa"/>
          </w:tcPr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_________________________________</w:t>
            </w:r>
          </w:p>
          <w:p w:rsidR="0094257B" w:rsidRPr="00C27DFC" w:rsidRDefault="0094257B" w:rsidP="00D76416">
            <w:pPr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      C. MARIA ELENA AGUILAR UCAN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SECRETARIA EJECUTIVA.</w:t>
            </w:r>
          </w:p>
        </w:tc>
      </w:tr>
      <w:tr w:rsidR="0094257B" w:rsidRPr="00055762" w:rsidTr="00D76416">
        <w:trPr>
          <w:trHeight w:val="1358"/>
          <w:jc w:val="center"/>
        </w:trPr>
        <w:tc>
          <w:tcPr>
            <w:tcW w:w="4874" w:type="dxa"/>
          </w:tcPr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>C. NAYRA BERMUDEZ ARELLANO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 xml:space="preserve">CONSEJERA ELECTORAL 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>C. FABIOLA LUCELLY CANCHE CHAN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 xml:space="preserve">REPRESENTANTE DEL PARTIDO 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 xml:space="preserve">ACCIÓN NACIONAL 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</w:t>
            </w:r>
            <w:r w:rsidR="00EA28A3">
              <w:rPr>
                <w:rFonts w:ascii="Arial" w:hAnsi="Arial" w:cs="Arial"/>
              </w:rPr>
              <w:t xml:space="preserve">              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</w:t>
            </w:r>
            <w:r w:rsidR="00F03DDB">
              <w:rPr>
                <w:rFonts w:ascii="Arial" w:hAnsi="Arial" w:cs="Arial"/>
                <w:b/>
              </w:rPr>
              <w:t>LAURO RAMIREZ DIAZ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PROPIETARIO DEL PARTIDO </w:t>
            </w:r>
            <w:r w:rsidR="00F03DDB">
              <w:rPr>
                <w:rFonts w:ascii="Arial" w:hAnsi="Arial" w:cs="Arial"/>
              </w:rPr>
              <w:t>MORENA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:rsidR="0094257B" w:rsidRPr="00C27DFC" w:rsidRDefault="0094257B" w:rsidP="00D76416">
            <w:pPr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>C. KARINA ISABEL KUYOC CANO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 xml:space="preserve">CONSEJERA ELECTORAL 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_______________________________</w:t>
            </w:r>
          </w:p>
          <w:p w:rsidR="0094257B" w:rsidRPr="00AC13D4" w:rsidRDefault="0094257B" w:rsidP="00D76416">
            <w:pPr>
              <w:jc w:val="center"/>
              <w:rPr>
                <w:rFonts w:ascii="Arial" w:hAnsi="Arial" w:cs="Arial"/>
                <w:b/>
              </w:rPr>
            </w:pPr>
            <w:r w:rsidRPr="00C27DFC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WILBERTH ALEJANDRO FERNANDEZ PEREZ, </w:t>
            </w:r>
            <w:r w:rsidRPr="00C27DFC">
              <w:rPr>
                <w:rFonts w:ascii="Arial" w:hAnsi="Arial" w:cs="Arial"/>
              </w:rPr>
              <w:t>REPRESENTANTE</w:t>
            </w:r>
            <w:r>
              <w:rPr>
                <w:rFonts w:ascii="Arial" w:hAnsi="Arial" w:cs="Arial"/>
              </w:rPr>
              <w:t xml:space="preserve"> SUPLENTE</w:t>
            </w:r>
            <w:r w:rsidRPr="00C27DFC">
              <w:rPr>
                <w:rFonts w:ascii="Arial" w:hAnsi="Arial" w:cs="Arial"/>
              </w:rPr>
              <w:t xml:space="preserve"> DEL </w:t>
            </w:r>
            <w:r>
              <w:rPr>
                <w:rFonts w:ascii="Arial" w:hAnsi="Arial" w:cs="Arial"/>
              </w:rPr>
              <w:t>PARTIDO REVOLUCIONARIO INSTITUCIONAL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rPr>
                <w:rFonts w:ascii="Arial" w:hAnsi="Arial" w:cs="Arial"/>
              </w:rPr>
            </w:pPr>
          </w:p>
          <w:p w:rsidR="0094257B" w:rsidRPr="00C27DFC" w:rsidRDefault="00EA28A3" w:rsidP="00D764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94257B" w:rsidRPr="00D65CAC" w:rsidRDefault="00EA28A3" w:rsidP="00D764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C.</w:t>
            </w:r>
            <w:r w:rsidR="00F03DDB">
              <w:rPr>
                <w:rFonts w:ascii="Arial" w:hAnsi="Arial" w:cs="Arial"/>
                <w:b/>
              </w:rPr>
              <w:t>JUAN JOSE RUEDA LOZANO</w:t>
            </w:r>
          </w:p>
          <w:p w:rsidR="0094257B" w:rsidRPr="00C27DFC" w:rsidRDefault="00EA28A3" w:rsidP="00F03DDB">
            <w:pPr>
              <w:jc w:val="center"/>
              <w:rPr>
                <w:rFonts w:ascii="Arial" w:hAnsi="Arial" w:cs="Arial"/>
              </w:rPr>
            </w:pPr>
            <w:r w:rsidRPr="00C27DFC">
              <w:rPr>
                <w:rFonts w:ascii="Arial" w:hAnsi="Arial" w:cs="Arial"/>
              </w:rPr>
              <w:t>REPRESENTANTE</w:t>
            </w:r>
            <w:r w:rsidR="00F03DDB">
              <w:rPr>
                <w:rFonts w:ascii="Arial" w:hAnsi="Arial" w:cs="Arial"/>
              </w:rPr>
              <w:t xml:space="preserve"> SUPLENTE</w:t>
            </w:r>
            <w:r>
              <w:rPr>
                <w:rFonts w:ascii="Arial" w:hAnsi="Arial" w:cs="Arial"/>
              </w:rPr>
              <w:t xml:space="preserve"> DEL PARTIDO </w:t>
            </w:r>
            <w:r w:rsidR="00F03DDB">
              <w:rPr>
                <w:rFonts w:ascii="Arial" w:hAnsi="Arial" w:cs="Arial"/>
              </w:rPr>
              <w:t>FUERZA POR MEXICO</w:t>
            </w: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rPr>
                <w:rFonts w:ascii="Arial" w:hAnsi="Arial" w:cs="Arial"/>
              </w:rPr>
            </w:pPr>
          </w:p>
          <w:p w:rsidR="0094257B" w:rsidRPr="00C27DFC" w:rsidRDefault="0094257B" w:rsidP="00D764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257B" w:rsidRPr="00055762" w:rsidRDefault="0094257B" w:rsidP="0094257B">
      <w:pPr>
        <w:spacing w:line="312" w:lineRule="auto"/>
        <w:rPr>
          <w:rFonts w:ascii="Arial" w:hAnsi="Arial" w:cs="Arial"/>
          <w:sz w:val="23"/>
          <w:szCs w:val="23"/>
        </w:rPr>
      </w:pPr>
    </w:p>
    <w:p w:rsidR="006E776C" w:rsidRDefault="006E776C"/>
    <w:sectPr w:rsidR="006E776C" w:rsidSect="00A82870">
      <w:footerReference w:type="default" r:id="rId6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2F94">
      <w:r>
        <w:separator/>
      </w:r>
    </w:p>
  </w:endnote>
  <w:endnote w:type="continuationSeparator" w:id="0">
    <w:p w:rsidR="00000000" w:rsidRDefault="0054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805FEB" w:rsidRDefault="00D04B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:rsidR="00805FEB" w:rsidRDefault="00542F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2F94">
      <w:r>
        <w:separator/>
      </w:r>
    </w:p>
  </w:footnote>
  <w:footnote w:type="continuationSeparator" w:id="0">
    <w:p w:rsidR="00000000" w:rsidRDefault="0054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7B"/>
    <w:rsid w:val="0046463C"/>
    <w:rsid w:val="00542F94"/>
    <w:rsid w:val="00625411"/>
    <w:rsid w:val="006E776C"/>
    <w:rsid w:val="007936DF"/>
    <w:rsid w:val="008A60A0"/>
    <w:rsid w:val="00941658"/>
    <w:rsid w:val="0094257B"/>
    <w:rsid w:val="00B06B77"/>
    <w:rsid w:val="00D04BF1"/>
    <w:rsid w:val="00D610CE"/>
    <w:rsid w:val="00E477DA"/>
    <w:rsid w:val="00E977B7"/>
    <w:rsid w:val="00EA28A3"/>
    <w:rsid w:val="00F03DDB"/>
    <w:rsid w:val="00F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7A7A"/>
  <w15:chartTrackingRefBased/>
  <w15:docId w15:val="{4EA27EE3-F9AF-4522-A62E-60AD8DE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57B"/>
    <w:pPr>
      <w:ind w:left="708"/>
    </w:pPr>
    <w:rPr>
      <w:rFonts w:ascii="Arial" w:hAnsi="Arial"/>
      <w:sz w:val="26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25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57B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94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2136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IEPAC</dc:creator>
  <cp:keywords/>
  <dc:description/>
  <cp:lastModifiedBy>IEPAC</cp:lastModifiedBy>
  <cp:revision>12</cp:revision>
  <dcterms:created xsi:type="dcterms:W3CDTF">2021-04-04T22:35:00Z</dcterms:created>
  <dcterms:modified xsi:type="dcterms:W3CDTF">2021-04-05T00:24:00Z</dcterms:modified>
</cp:coreProperties>
</file>