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0FA08EAE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DE </w:t>
      </w:r>
      <w:r w:rsidR="001F1363">
        <w:rPr>
          <w:rFonts w:ascii="Arial" w:hAnsi="Arial" w:cs="Arial"/>
        </w:rPr>
        <w:t>TZUCACAB</w:t>
      </w:r>
      <w:r w:rsidR="0021454C">
        <w:rPr>
          <w:rFonts w:ascii="Arial" w:hAnsi="Arial" w:cs="Arial"/>
        </w:rPr>
        <w:t xml:space="preserve">, DE FECHA </w:t>
      </w:r>
      <w:r w:rsidR="001F1363">
        <w:rPr>
          <w:rFonts w:ascii="Arial" w:hAnsi="Arial" w:cs="Arial"/>
        </w:rPr>
        <w:t>21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56026D7B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1F1363">
        <w:rPr>
          <w:rFonts w:ascii="Arial" w:hAnsi="Arial" w:cs="Arial"/>
        </w:rPr>
        <w:t>Tzucacab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F1363">
        <w:rPr>
          <w:rFonts w:ascii="Arial" w:hAnsi="Arial" w:cs="Arial"/>
        </w:rPr>
        <w:t xml:space="preserve"> 17</w:t>
      </w:r>
      <w:r w:rsidR="002F5B65">
        <w:rPr>
          <w:rFonts w:ascii="Arial" w:hAnsi="Arial" w:cs="Arial"/>
        </w:rPr>
        <w:t xml:space="preserve"> </w:t>
      </w:r>
      <w:r w:rsidR="00421074">
        <w:rPr>
          <w:rFonts w:ascii="Arial" w:hAnsi="Arial" w:cs="Arial"/>
        </w:rPr>
        <w:t>horas con 23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1F1363">
        <w:rPr>
          <w:rFonts w:ascii="Arial" w:hAnsi="Arial" w:cs="Arial"/>
        </w:rPr>
        <w:t>21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1F1363">
        <w:rPr>
          <w:rFonts w:ascii="Arial" w:hAnsi="Arial" w:cs="Arial"/>
        </w:rPr>
        <w:t>Tzucacab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</w:t>
      </w:r>
      <w:r w:rsidR="001F1363">
        <w:rPr>
          <w:rFonts w:ascii="Arial" w:hAnsi="Arial" w:cs="Arial"/>
        </w:rPr>
        <w:t xml:space="preserve">sin </w:t>
      </w:r>
      <w:r w:rsidR="0021454C">
        <w:rPr>
          <w:rFonts w:ascii="Arial" w:hAnsi="Arial" w:cs="Arial"/>
        </w:rPr>
        <w:t xml:space="preserve">número </w:t>
      </w:r>
      <w:r w:rsidR="00795639" w:rsidRPr="00F5464A">
        <w:rPr>
          <w:rFonts w:ascii="Arial" w:hAnsi="Arial" w:cs="Arial"/>
        </w:rPr>
        <w:t>de la calle</w:t>
      </w:r>
      <w:r w:rsidR="0021454C">
        <w:rPr>
          <w:rFonts w:ascii="Arial" w:hAnsi="Arial" w:cs="Arial"/>
        </w:rPr>
        <w:t xml:space="preserve"> </w:t>
      </w:r>
      <w:r w:rsidR="001F1363">
        <w:rPr>
          <w:rFonts w:ascii="Arial" w:hAnsi="Arial" w:cs="Arial"/>
        </w:rPr>
        <w:t>41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1F1363">
        <w:rPr>
          <w:rFonts w:ascii="Arial" w:hAnsi="Arial" w:cs="Arial"/>
        </w:rPr>
        <w:t>22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1F1363">
        <w:rPr>
          <w:rFonts w:ascii="Arial" w:hAnsi="Arial" w:cs="Arial"/>
        </w:rPr>
        <w:t>24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409157B6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palabra, C.</w:t>
      </w:r>
      <w:r w:rsidR="00A24FAC">
        <w:rPr>
          <w:rFonts w:ascii="Arial" w:hAnsi="Arial" w:cs="Arial"/>
        </w:rPr>
        <w:t xml:space="preserve"> Rocío Carolina Baeza González</w:t>
      </w:r>
      <w:r w:rsidR="009F4CCF">
        <w:rPr>
          <w:rFonts w:ascii="Arial" w:hAnsi="Arial" w:cs="Arial"/>
        </w:rPr>
        <w:t xml:space="preserve"> Consejer</w:t>
      </w:r>
      <w:r w:rsidR="001F2FA6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EF6B2D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EF6B2D">
        <w:rPr>
          <w:rFonts w:ascii="Arial" w:hAnsi="Arial" w:cs="Arial"/>
        </w:rPr>
        <w:t>Tzucacab</w:t>
      </w:r>
      <w:r w:rsidR="00AE2BB8">
        <w:rPr>
          <w:rFonts w:ascii="Arial" w:hAnsi="Arial" w:cs="Arial"/>
        </w:rPr>
        <w:t>; en virtud de haber sido previamente aprobad</w:t>
      </w:r>
      <w:r w:rsidR="001F2FA6">
        <w:rPr>
          <w:rFonts w:ascii="Arial" w:hAnsi="Arial" w:cs="Arial"/>
        </w:rPr>
        <w:t>a</w:t>
      </w:r>
      <w:r w:rsidR="00AE2BB8">
        <w:rPr>
          <w:rFonts w:ascii="Arial" w:hAnsi="Arial" w:cs="Arial"/>
        </w:rPr>
        <w:t xml:space="preserve">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</w:t>
      </w:r>
      <w:r w:rsidR="001F2FA6">
        <w:rPr>
          <w:rFonts w:ascii="Arial" w:hAnsi="Arial" w:cs="Arial"/>
        </w:rPr>
        <w:t>a</w:t>
      </w:r>
      <w:r w:rsidR="00254136">
        <w:rPr>
          <w:rFonts w:ascii="Arial" w:hAnsi="Arial" w:cs="Arial"/>
        </w:rPr>
        <w:t xml:space="preserve"> servidor</w:t>
      </w:r>
      <w:r w:rsidR="001F2FA6">
        <w:rPr>
          <w:rFonts w:ascii="Arial" w:hAnsi="Arial" w:cs="Arial"/>
        </w:rPr>
        <w:t>a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</w:t>
      </w:r>
      <w:r w:rsidR="006418E9">
        <w:rPr>
          <w:rFonts w:ascii="Arial" w:hAnsi="Arial" w:cs="Arial"/>
        </w:rPr>
        <w:t>a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EF6B2D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 w:rsidR="00421074">
        <w:rPr>
          <w:rFonts w:ascii="Arial" w:hAnsi="Arial" w:cs="Arial"/>
        </w:rPr>
        <w:t xml:space="preserve"> con 24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EF6B2D">
        <w:rPr>
          <w:rFonts w:ascii="Arial" w:hAnsi="Arial" w:cs="Arial"/>
        </w:rPr>
        <w:t xml:space="preserve">21 </w:t>
      </w:r>
      <w:r>
        <w:rPr>
          <w:rFonts w:ascii="Arial" w:hAnsi="Arial" w:cs="Arial"/>
        </w:rPr>
        <w:t xml:space="preserve">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578E8577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</w:t>
      </w:r>
      <w:r w:rsidR="001F2FA6">
        <w:rPr>
          <w:rFonts w:ascii="Arial" w:hAnsi="Arial" w:cs="Arial"/>
        </w:rPr>
        <w:t>la</w:t>
      </w:r>
      <w:r w:rsidR="000A5BAB">
        <w:rPr>
          <w:rFonts w:ascii="Arial" w:hAnsi="Arial" w:cs="Arial"/>
        </w:rPr>
        <w:t xml:space="preserve"> Consejer</w:t>
      </w:r>
      <w:r w:rsidR="001F2FA6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</w:t>
      </w:r>
      <w:r w:rsidR="00CE78A7">
        <w:rPr>
          <w:rFonts w:ascii="Arial" w:hAnsi="Arial" w:cs="Arial"/>
        </w:rPr>
        <w:t>a</w:t>
      </w:r>
      <w:r w:rsidR="00DA3028">
        <w:rPr>
          <w:rFonts w:ascii="Arial" w:hAnsi="Arial" w:cs="Arial"/>
        </w:rPr>
        <w:t xml:space="preserve"> </w:t>
      </w:r>
      <w:r w:rsidR="00A24FAC">
        <w:rPr>
          <w:rFonts w:ascii="Arial" w:hAnsi="Arial" w:cs="Arial"/>
        </w:rPr>
        <w:t>Rocío Carolina Baeza</w:t>
      </w:r>
      <w:r w:rsidR="00BB7DA3">
        <w:rPr>
          <w:rFonts w:ascii="Arial" w:hAnsi="Arial" w:cs="Arial"/>
        </w:rPr>
        <w:t xml:space="preserve"> </w:t>
      </w:r>
      <w:r w:rsidR="00CE78A7">
        <w:rPr>
          <w:rFonts w:ascii="Arial" w:hAnsi="Arial" w:cs="Arial"/>
        </w:rPr>
        <w:t xml:space="preserve">González </w:t>
      </w:r>
      <w:r w:rsidR="00BB7DA3">
        <w:rPr>
          <w:rFonts w:ascii="Arial" w:hAnsi="Arial" w:cs="Arial"/>
        </w:rPr>
        <w:t>solicita a</w:t>
      </w:r>
      <w:r w:rsidR="006418E9">
        <w:rPr>
          <w:rFonts w:ascii="Arial" w:hAnsi="Arial" w:cs="Arial"/>
        </w:rPr>
        <w:t xml:space="preserve"> la</w:t>
      </w:r>
      <w:r w:rsidR="00BB7DA3">
        <w:rPr>
          <w:rFonts w:ascii="Arial" w:hAnsi="Arial" w:cs="Arial"/>
        </w:rPr>
        <w:t xml:space="preserve"> Secretari</w:t>
      </w:r>
      <w:r w:rsidR="006418E9">
        <w:rPr>
          <w:rFonts w:ascii="Arial" w:hAnsi="Arial" w:cs="Arial"/>
        </w:rPr>
        <w:t>a</w:t>
      </w:r>
      <w:r w:rsidR="00BB7DA3">
        <w:rPr>
          <w:rFonts w:ascii="Arial" w:hAnsi="Arial" w:cs="Arial"/>
        </w:rPr>
        <w:t xml:space="preserve"> Ejecutiv</w:t>
      </w:r>
      <w:r w:rsidR="00906DAE">
        <w:rPr>
          <w:rFonts w:ascii="Arial" w:hAnsi="Arial" w:cs="Arial"/>
        </w:rPr>
        <w:t>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>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FA2F09">
        <w:rPr>
          <w:rFonts w:ascii="Arial" w:hAnsi="Arial" w:cs="Arial"/>
        </w:rPr>
        <w:t xml:space="preserve"> </w:t>
      </w:r>
      <w:r w:rsidR="003C064C">
        <w:rPr>
          <w:rFonts w:ascii="Arial" w:hAnsi="Arial" w:cs="Arial"/>
        </w:rPr>
        <w:t>l</w:t>
      </w:r>
      <w:r w:rsidR="00FA2F09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Secretari</w:t>
      </w:r>
      <w:r w:rsidR="00FA2F09">
        <w:rPr>
          <w:rFonts w:ascii="Arial" w:hAnsi="Arial" w:cs="Arial"/>
        </w:rPr>
        <w:t>a</w:t>
      </w:r>
      <w:r w:rsidR="00BB7DA3">
        <w:rPr>
          <w:rFonts w:ascii="Arial" w:hAnsi="Arial" w:cs="Arial"/>
        </w:rPr>
        <w:t xml:space="preserve"> Ejecutiv</w:t>
      </w:r>
      <w:r w:rsidR="00906DAE">
        <w:rPr>
          <w:rFonts w:ascii="Arial" w:hAnsi="Arial" w:cs="Arial"/>
        </w:rPr>
        <w:t>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</w:t>
      </w:r>
      <w:r w:rsidR="00421074">
        <w:rPr>
          <w:rFonts w:ascii="Arial" w:hAnsi="Arial" w:cs="Arial"/>
        </w:rPr>
        <w:t xml:space="preserve">quórum legal. </w:t>
      </w:r>
    </w:p>
    <w:p w14:paraId="5F05E303" w14:textId="2F0AFCEA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53955CC5" w14:textId="77777777" w:rsidR="00FA2F09" w:rsidRDefault="00FA2F09" w:rsidP="007069AB">
      <w:pPr>
        <w:ind w:firstLine="708"/>
        <w:jc w:val="both"/>
        <w:rPr>
          <w:rFonts w:ascii="Arial" w:hAnsi="Arial" w:cs="Arial"/>
        </w:rPr>
      </w:pPr>
    </w:p>
    <w:p w14:paraId="7B221E24" w14:textId="4755861A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uso de la palabra </w:t>
      </w:r>
      <w:r w:rsidR="00FA2F09">
        <w:rPr>
          <w:rFonts w:ascii="Arial" w:hAnsi="Arial" w:cs="Arial"/>
        </w:rPr>
        <w:t>la</w:t>
      </w:r>
      <w:r w:rsidR="004263DC" w:rsidRPr="00F5464A">
        <w:rPr>
          <w:rFonts w:ascii="Arial" w:hAnsi="Arial" w:cs="Arial"/>
        </w:rPr>
        <w:t xml:space="preserve"> Secretari</w:t>
      </w:r>
      <w:r w:rsidR="00FA2F09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Ejecutiv</w:t>
      </w:r>
      <w:r w:rsidR="00FA2F09">
        <w:rPr>
          <w:rFonts w:ascii="Arial" w:hAnsi="Arial" w:cs="Arial"/>
        </w:rPr>
        <w:t>a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3728467E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C.</w:t>
      </w:r>
      <w:r w:rsidR="00A24FAC">
        <w:rPr>
          <w:rFonts w:ascii="Arial" w:hAnsi="Arial" w:cs="Arial"/>
        </w:rPr>
        <w:t xml:space="preserve"> Rocío Carolina Baeza</w:t>
      </w:r>
      <w:r w:rsidR="00CE78A7">
        <w:rPr>
          <w:rFonts w:ascii="Arial" w:hAnsi="Arial" w:cs="Arial"/>
        </w:rPr>
        <w:t xml:space="preserve"> González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75A9A61C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FC1FAD">
        <w:rPr>
          <w:rFonts w:ascii="Arial" w:hAnsi="Arial" w:cs="Arial"/>
        </w:rPr>
        <w:t xml:space="preserve"> Mauro de Jesús Carrillo Acosta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06BDB7A4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885713">
        <w:rPr>
          <w:rFonts w:ascii="Arial" w:hAnsi="Arial" w:cs="Arial"/>
        </w:rPr>
        <w:t>Roger Martín Ojeda Alonzo,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</w:t>
      </w:r>
      <w:r w:rsidR="00FC1FAD">
        <w:rPr>
          <w:rFonts w:ascii="Arial" w:hAnsi="Arial" w:cs="Arial"/>
        </w:rPr>
        <w:t>la</w:t>
      </w:r>
      <w:r w:rsidR="00CA6D2A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FC1FAD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Ejecutivo C.</w:t>
      </w:r>
      <w:r w:rsidR="00FC1FAD">
        <w:rPr>
          <w:rFonts w:ascii="Arial" w:hAnsi="Arial" w:cs="Arial"/>
        </w:rPr>
        <w:t xml:space="preserve"> Rosalía del Carmen Carrillo Mukul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a </w:t>
      </w:r>
      <w:r w:rsidR="00FC1FAD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4CB73269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1F2FA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1F2FA6">
        <w:rPr>
          <w:rFonts w:ascii="Arial" w:hAnsi="Arial" w:cs="Arial"/>
        </w:rPr>
        <w:t>a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A24FAC" w:rsidRPr="00A24FAC">
        <w:rPr>
          <w:rFonts w:ascii="Arial" w:hAnsi="Arial" w:cs="Arial"/>
        </w:rPr>
        <w:t xml:space="preserve"> </w:t>
      </w:r>
      <w:r w:rsidR="00A24FAC">
        <w:rPr>
          <w:rFonts w:ascii="Arial" w:hAnsi="Arial" w:cs="Arial"/>
        </w:rPr>
        <w:t>Rocío Carolina Baeza</w:t>
      </w:r>
      <w:r w:rsidR="00CE78A7">
        <w:rPr>
          <w:rFonts w:ascii="Arial" w:hAnsi="Arial" w:cs="Arial"/>
        </w:rPr>
        <w:t xml:space="preserve"> González</w:t>
      </w:r>
      <w:r>
        <w:rPr>
          <w:rFonts w:ascii="Arial" w:hAnsi="Arial" w:cs="Arial"/>
        </w:rPr>
        <w:t xml:space="preserve"> solicito a</w:t>
      </w:r>
      <w:r w:rsidR="00CE7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CE78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CE78A7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906DAE">
        <w:rPr>
          <w:rFonts w:ascii="Arial" w:hAnsi="Arial" w:cs="Arial"/>
        </w:rPr>
        <w:t>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>; a lo que l</w:t>
      </w:r>
      <w:r w:rsidR="00CE78A7"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CE78A7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906DAE">
        <w:rPr>
          <w:rFonts w:ascii="Arial" w:hAnsi="Arial" w:cs="Arial"/>
        </w:rPr>
        <w:t>o</w:t>
      </w:r>
      <w:r w:rsidR="00DA3028">
        <w:rPr>
          <w:rFonts w:ascii="Arial" w:hAnsi="Arial" w:cs="Arial"/>
        </w:rPr>
        <w:t>,</w:t>
      </w:r>
      <w:r w:rsidR="00CE78A7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 xml:space="preserve">, y con </w:t>
      </w:r>
      <w:r w:rsidR="00772297">
        <w:rPr>
          <w:rFonts w:ascii="Arial" w:hAnsi="Arial" w:cs="Arial"/>
        </w:rPr>
        <w:lastRenderedPageBreak/>
        <w:t>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06987CD7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 que </w:t>
      </w:r>
      <w:r w:rsidR="001F2FA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1F2FA6"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A24FAC">
        <w:rPr>
          <w:rFonts w:ascii="Arial" w:hAnsi="Arial" w:cs="Arial"/>
        </w:rPr>
        <w:t xml:space="preserve"> Rocío Carolina Baeza</w:t>
      </w:r>
      <w:r w:rsidR="00CE78A7">
        <w:rPr>
          <w:rFonts w:ascii="Arial" w:hAnsi="Arial" w:cs="Arial"/>
        </w:rPr>
        <w:t xml:space="preserve"> González</w:t>
      </w:r>
      <w:r w:rsidR="00164248">
        <w:rPr>
          <w:rFonts w:ascii="Arial" w:hAnsi="Arial" w:cs="Arial"/>
        </w:rPr>
        <w:t xml:space="preserve"> </w:t>
      </w:r>
      <w:r w:rsidR="00A24FAC">
        <w:rPr>
          <w:rFonts w:ascii="Arial" w:hAnsi="Arial" w:cs="Arial"/>
        </w:rPr>
        <w:t>de acuerdo con el</w:t>
      </w:r>
      <w:r>
        <w:rPr>
          <w:rFonts w:ascii="Arial" w:hAnsi="Arial" w:cs="Arial"/>
        </w:rPr>
        <w:t xml:space="preserve">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7F081A78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</w:t>
      </w:r>
      <w:r w:rsidR="001F2FA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1F2FA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A24FAC">
        <w:rPr>
          <w:rFonts w:ascii="Arial" w:hAnsi="Arial" w:cs="Arial"/>
        </w:rPr>
        <w:t xml:space="preserve"> Rocío Carolina Baeza</w:t>
      </w:r>
      <w:r w:rsidR="00CE78A7">
        <w:rPr>
          <w:rFonts w:ascii="Arial" w:hAnsi="Arial" w:cs="Arial"/>
        </w:rPr>
        <w:t xml:space="preserve"> González </w:t>
      </w:r>
      <w:r w:rsidR="00AE09D7">
        <w:rPr>
          <w:rFonts w:ascii="Arial" w:hAnsi="Arial" w:cs="Arial"/>
        </w:rPr>
        <w:t>solicito a</w:t>
      </w:r>
      <w:r w:rsidR="00CE78A7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CE78A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Secretari</w:t>
      </w:r>
      <w:r w:rsidR="00CE78A7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jecutiv</w:t>
      </w:r>
      <w:r w:rsidR="00906D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3768ABA4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1F2FA6">
        <w:rPr>
          <w:rFonts w:ascii="Arial" w:hAnsi="Arial" w:cs="Arial"/>
        </w:rPr>
        <w:t>la</w:t>
      </w:r>
      <w:r w:rsidR="00E90253">
        <w:rPr>
          <w:rFonts w:ascii="Arial" w:hAnsi="Arial" w:cs="Arial"/>
        </w:rPr>
        <w:t xml:space="preserve"> Consejer</w:t>
      </w:r>
      <w:r w:rsidR="001F2FA6">
        <w:rPr>
          <w:rFonts w:ascii="Arial" w:hAnsi="Arial" w:cs="Arial"/>
        </w:rPr>
        <w:t>a</w:t>
      </w:r>
      <w:r w:rsidR="00E90253"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</w:t>
      </w:r>
      <w:r w:rsidR="001F2FA6">
        <w:rPr>
          <w:rFonts w:ascii="Arial" w:hAnsi="Arial" w:cs="Arial"/>
        </w:rPr>
        <w:t>a Rocío Carolina Baeza</w:t>
      </w:r>
      <w:r w:rsidR="00CE78A7">
        <w:rPr>
          <w:rFonts w:ascii="Arial" w:hAnsi="Arial" w:cs="Arial"/>
        </w:rPr>
        <w:t xml:space="preserve"> González</w:t>
      </w:r>
      <w:r>
        <w:rPr>
          <w:rFonts w:ascii="Arial" w:hAnsi="Arial" w:cs="Arial"/>
        </w:rPr>
        <w:t xml:space="preserve"> solicito a</w:t>
      </w:r>
      <w:r w:rsidR="00CE7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CE78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CE78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906D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>Municipal de</w:t>
      </w:r>
      <w:r w:rsidR="00EF6B2D">
        <w:rPr>
          <w:rFonts w:ascii="Arial" w:hAnsi="Arial" w:cs="Arial"/>
        </w:rPr>
        <w:t xml:space="preserve"> Tzucacab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CE78A7">
        <w:rPr>
          <w:rFonts w:ascii="Arial" w:hAnsi="Arial" w:cs="Arial"/>
        </w:rPr>
        <w:t>la</w:t>
      </w:r>
      <w:r w:rsidR="00A73983">
        <w:rPr>
          <w:rFonts w:ascii="Arial" w:hAnsi="Arial" w:cs="Arial"/>
        </w:rPr>
        <w:t xml:space="preserve"> Consejer</w:t>
      </w:r>
      <w:r w:rsidR="00CE78A7">
        <w:rPr>
          <w:rFonts w:ascii="Arial" w:hAnsi="Arial" w:cs="Arial"/>
        </w:rPr>
        <w:t>a</w:t>
      </w:r>
      <w:r w:rsidR="00A739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</w:t>
      </w:r>
      <w:r w:rsidR="00CE78A7">
        <w:rPr>
          <w:rFonts w:ascii="Arial" w:hAnsi="Arial" w:cs="Arial"/>
        </w:rPr>
        <w:t>a Rocío Carolina Baeza González</w:t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r w:rsidR="00EF6B2D">
        <w:rPr>
          <w:rFonts w:ascii="Arial" w:hAnsi="Arial" w:cs="Arial"/>
        </w:rPr>
        <w:t>Tzucacab</w:t>
      </w:r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>ciudadano</w:t>
      </w:r>
      <w:r w:rsidR="00FC1FAD">
        <w:rPr>
          <w:rFonts w:ascii="Arial" w:hAnsi="Arial" w:cs="Arial"/>
        </w:rPr>
        <w:t xml:space="preserve"> Mauro de Jesús Carrillo Acosta</w:t>
      </w:r>
      <w:r w:rsidR="004B66A9">
        <w:rPr>
          <w:rFonts w:ascii="Arial" w:hAnsi="Arial" w:cs="Arial"/>
        </w:rPr>
        <w:t xml:space="preserve"> en uso de la voz propone para ocupar dicho </w:t>
      </w:r>
      <w:r w:rsidR="004B66A9">
        <w:rPr>
          <w:rFonts w:ascii="Arial" w:hAnsi="Arial" w:cs="Arial"/>
        </w:rPr>
        <w:lastRenderedPageBreak/>
        <w:t xml:space="preserve">cargo al </w:t>
      </w:r>
      <w:r w:rsidR="008D255E">
        <w:rPr>
          <w:rFonts w:ascii="Arial" w:hAnsi="Arial" w:cs="Arial"/>
        </w:rPr>
        <w:t>Consejero Electoral C.</w:t>
      </w:r>
      <w:r w:rsidR="00885713">
        <w:rPr>
          <w:rFonts w:ascii="Arial" w:hAnsi="Arial" w:cs="Arial"/>
        </w:rPr>
        <w:t xml:space="preserve"> Roger Martín Ojeda Alonzo</w:t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>:  en mi carácter de consejero electoral propietario propongo para el cargo de consejero presidente</w:t>
      </w:r>
      <w:r w:rsidR="00A7561D">
        <w:rPr>
          <w:rFonts w:ascii="Arial" w:hAnsi="Arial" w:cs="Arial"/>
        </w:rPr>
        <w:t xml:space="preserve"> </w:t>
      </w:r>
      <w:r w:rsidR="00421074">
        <w:rPr>
          <w:rFonts w:ascii="Arial" w:hAnsi="Arial" w:cs="Arial"/>
        </w:rPr>
        <w:t xml:space="preserve">porque cuenta con la experiencia suficiente para este Consejo. </w:t>
      </w:r>
      <w:r w:rsidR="003C1BB6">
        <w:rPr>
          <w:rFonts w:ascii="Arial" w:hAnsi="Arial" w:cs="Arial"/>
        </w:rPr>
        <w:t xml:space="preserve">Muchas gracias, es </w:t>
      </w:r>
      <w:proofErr w:type="spellStart"/>
      <w:r w:rsidR="003C1BB6">
        <w:rPr>
          <w:rFonts w:ascii="Arial" w:hAnsi="Arial" w:cs="Arial"/>
        </w:rPr>
        <w:t>cuanto</w:t>
      </w:r>
      <w:proofErr w:type="spellEnd"/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75836B33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906DA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Consejer</w:t>
      </w:r>
      <w:r w:rsidR="00906D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r w:rsidR="00EF6B2D">
        <w:rPr>
          <w:rFonts w:ascii="Arial" w:hAnsi="Arial" w:cs="Arial"/>
        </w:rPr>
        <w:t>Tzucacab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10D9F897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 xml:space="preserve">propuesta </w:t>
      </w:r>
      <w:r w:rsidR="00906DAE">
        <w:rPr>
          <w:rFonts w:ascii="Arial" w:hAnsi="Arial" w:cs="Arial"/>
        </w:rPr>
        <w:t>la</w:t>
      </w:r>
      <w:r w:rsidR="003C1BB6">
        <w:rPr>
          <w:rFonts w:ascii="Arial" w:hAnsi="Arial" w:cs="Arial"/>
        </w:rPr>
        <w:t xml:space="preserve"> Consejer</w:t>
      </w:r>
      <w:r w:rsidR="00906DAE"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906DAE">
        <w:rPr>
          <w:rFonts w:ascii="Arial" w:hAnsi="Arial" w:cs="Arial"/>
        </w:rPr>
        <w:t xml:space="preserve"> Rocío Carolina Baeza González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</w:t>
      </w:r>
      <w:r w:rsidR="00906DAE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l</w:t>
      </w:r>
      <w:r w:rsidR="00906DAE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Secretari</w:t>
      </w:r>
      <w:r w:rsidR="00906DAE"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7B967E62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</w:t>
      </w:r>
      <w:r w:rsidR="00906D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906D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885713">
        <w:rPr>
          <w:rFonts w:ascii="Arial" w:hAnsi="Arial" w:cs="Arial"/>
        </w:rPr>
        <w:t xml:space="preserve"> Roger Martín Ojeda Alonzo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 xml:space="preserve">o que </w:t>
      </w:r>
      <w:r w:rsidR="00906DAE">
        <w:rPr>
          <w:rFonts w:ascii="Arial" w:hAnsi="Arial" w:cs="Arial"/>
        </w:rPr>
        <w:t>la</w:t>
      </w:r>
      <w:r w:rsidR="00E76C91">
        <w:rPr>
          <w:rFonts w:ascii="Arial" w:hAnsi="Arial" w:cs="Arial"/>
        </w:rPr>
        <w:t xml:space="preserve"> Secretari</w:t>
      </w:r>
      <w:r w:rsidR="00906DAE">
        <w:rPr>
          <w:rFonts w:ascii="Arial" w:hAnsi="Arial" w:cs="Arial"/>
        </w:rPr>
        <w:t>a</w:t>
      </w:r>
      <w:r w:rsidR="00E76C91">
        <w:rPr>
          <w:rFonts w:ascii="Arial" w:hAnsi="Arial" w:cs="Arial"/>
        </w:rPr>
        <w:t xml:space="preserve">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4879E1">
        <w:rPr>
          <w:rFonts w:ascii="Arial" w:hAnsi="Arial" w:cs="Arial"/>
          <w:b/>
        </w:rPr>
        <w:t>unanimidad</w:t>
      </w:r>
      <w:bookmarkStart w:id="0" w:name="_GoBack"/>
      <w:bookmarkEnd w:id="0"/>
      <w:r w:rsidR="00323AA2">
        <w:rPr>
          <w:rFonts w:ascii="Arial" w:hAnsi="Arial" w:cs="Arial"/>
        </w:rPr>
        <w:t xml:space="preserve"> de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r w:rsidR="00EF6B2D">
        <w:rPr>
          <w:rFonts w:ascii="Arial" w:hAnsi="Arial" w:cs="Arial"/>
        </w:rPr>
        <w:t>Tzucacab</w:t>
      </w:r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1A750D1A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</w:t>
      </w:r>
      <w:r w:rsidR="00906D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Consejer</w:t>
      </w:r>
      <w:r w:rsidR="00906DAE">
        <w:rPr>
          <w:rFonts w:ascii="Arial" w:hAnsi="Arial" w:cs="Arial"/>
        </w:rPr>
        <w:t>a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906DAE">
        <w:rPr>
          <w:rFonts w:ascii="Arial" w:hAnsi="Arial" w:cs="Arial"/>
        </w:rPr>
        <w:t xml:space="preserve"> Rocío Carolina Baeza González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885713">
        <w:rPr>
          <w:rFonts w:ascii="Arial" w:hAnsi="Arial" w:cs="Arial"/>
        </w:rPr>
        <w:t xml:space="preserve"> Roger Martín Ojeda Alonzo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r w:rsidR="00EF6B2D">
        <w:rPr>
          <w:rFonts w:ascii="Arial" w:hAnsi="Arial" w:cs="Arial"/>
        </w:rPr>
        <w:t>Tzucacab</w:t>
      </w:r>
      <w:r w:rsidR="003F2936">
        <w:rPr>
          <w:rFonts w:ascii="Arial" w:hAnsi="Arial" w:cs="Arial"/>
        </w:rPr>
        <w:t xml:space="preserve">, siendo las </w:t>
      </w:r>
      <w:r w:rsidR="00A13EFE">
        <w:rPr>
          <w:rFonts w:ascii="Arial" w:hAnsi="Arial" w:cs="Arial"/>
        </w:rPr>
        <w:t>17</w:t>
      </w:r>
      <w:r w:rsidR="00E63E7D">
        <w:rPr>
          <w:rFonts w:ascii="Arial" w:hAnsi="Arial" w:cs="Arial"/>
        </w:rPr>
        <w:t xml:space="preserve"> horas </w:t>
      </w:r>
      <w:r w:rsidR="00A13EFE">
        <w:rPr>
          <w:rFonts w:ascii="Arial" w:hAnsi="Arial" w:cs="Arial"/>
        </w:rPr>
        <w:t xml:space="preserve"> con 30</w:t>
      </w:r>
      <w:r w:rsidR="00E76C91">
        <w:rPr>
          <w:rFonts w:ascii="Arial" w:hAnsi="Arial" w:cs="Arial"/>
        </w:rPr>
        <w:t xml:space="preserve"> minutos del día de hoy, </w:t>
      </w:r>
      <w:r w:rsidR="00EF6B2D">
        <w:rPr>
          <w:rFonts w:ascii="Arial" w:hAnsi="Arial" w:cs="Arial"/>
        </w:rPr>
        <w:t>21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885713">
        <w:rPr>
          <w:rFonts w:ascii="Arial" w:hAnsi="Arial" w:cs="Arial"/>
        </w:rPr>
        <w:t xml:space="preserve"> Roger Martín Ojeda Alonzo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441238E9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Buenas</w:t>
      </w:r>
      <w:r w:rsidR="00EF6B2D">
        <w:rPr>
          <w:rFonts w:ascii="Arial" w:hAnsi="Arial" w:cs="Arial"/>
        </w:rPr>
        <w:t xml:space="preserve"> tardes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EF6B2D">
        <w:rPr>
          <w:rFonts w:ascii="Arial" w:hAnsi="Arial" w:cs="Arial"/>
        </w:rPr>
        <w:t>Tzucacab</w:t>
      </w:r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de</w:t>
      </w:r>
      <w:r w:rsidR="00EF6B2D">
        <w:rPr>
          <w:rFonts w:ascii="Arial" w:hAnsi="Arial" w:cs="Arial"/>
        </w:rPr>
        <w:t xml:space="preserve"> Tzucacab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C.</w:t>
      </w:r>
      <w:r w:rsidR="00885713">
        <w:rPr>
          <w:rFonts w:ascii="Arial" w:hAnsi="Arial" w:cs="Arial"/>
        </w:rPr>
        <w:t xml:space="preserve"> Roger Martín Ojeda Alonzo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r w:rsidR="00EF6B2D">
        <w:rPr>
          <w:rFonts w:ascii="Arial" w:hAnsi="Arial" w:cs="Arial"/>
        </w:rPr>
        <w:t>Tzucacab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EF6B2D">
        <w:rPr>
          <w:rFonts w:ascii="Arial" w:hAnsi="Arial" w:cs="Arial"/>
        </w:rPr>
        <w:t>Tzucacab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EF6B2D">
        <w:rPr>
          <w:rFonts w:ascii="Arial" w:hAnsi="Arial" w:cs="Arial"/>
        </w:rPr>
        <w:t>Tzucacab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</w:t>
      </w:r>
      <w:r w:rsidR="00D80185">
        <w:rPr>
          <w:rFonts w:ascii="Arial" w:hAnsi="Arial" w:cs="Arial"/>
        </w:rPr>
        <w:lastRenderedPageBreak/>
        <w:t xml:space="preserve">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EF6B2D">
        <w:rPr>
          <w:rFonts w:ascii="Arial" w:hAnsi="Arial" w:cs="Arial"/>
        </w:rPr>
        <w:t>Tzucacab</w:t>
      </w:r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59D46353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olicita a</w:t>
      </w:r>
      <w:r w:rsidR="008857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88571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88571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EF6B2D">
        <w:rPr>
          <w:rFonts w:ascii="Arial" w:hAnsi="Arial" w:cs="Arial"/>
        </w:rPr>
        <w:t>Tzucacab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A13EFE">
        <w:rPr>
          <w:rFonts w:ascii="Arial" w:hAnsi="Arial" w:cs="Arial"/>
        </w:rPr>
        <w:t>PARTIDO ACCION NACIONAL, PARTIDO REVOLUCIONARIO INSTITUCIONAL, PARTIDO DEL TRABAJO y PARTIDO ENCUENTRO SOLIDARIO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EF6B2D">
        <w:rPr>
          <w:rFonts w:ascii="Arial" w:hAnsi="Arial" w:cs="Arial"/>
          <w:b/>
          <w:bCs/>
        </w:rPr>
        <w:t>Tzucacab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10EDE910" w14:textId="77777777" w:rsidR="008C3913" w:rsidRDefault="008C3913" w:rsidP="005B6944">
      <w:pPr>
        <w:jc w:val="both"/>
        <w:rPr>
          <w:rFonts w:ascii="Arial" w:hAnsi="Arial" w:cs="Arial"/>
        </w:rPr>
      </w:pPr>
    </w:p>
    <w:p w14:paraId="1212C15D" w14:textId="0C84F3D2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olicita a</w:t>
      </w:r>
      <w:r w:rsidR="00906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906D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906D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</w:t>
      </w:r>
      <w:r w:rsidR="00906DA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Secretari</w:t>
      </w:r>
      <w:r w:rsidR="00906DAE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4879E1" w:rsidRPr="004879E1">
        <w:rPr>
          <w:rFonts w:ascii="Arial" w:hAnsi="Arial" w:cs="Arial"/>
        </w:rPr>
        <w:t xml:space="preserve">09 </w:t>
      </w:r>
      <w:r w:rsidR="000A61B2" w:rsidRPr="004879E1">
        <w:rPr>
          <w:rFonts w:ascii="Arial" w:hAnsi="Arial" w:cs="Arial"/>
        </w:rPr>
        <w:t>horas</w:t>
      </w:r>
      <w:r w:rsidR="0071069B" w:rsidRPr="004879E1">
        <w:rPr>
          <w:rFonts w:ascii="Arial" w:hAnsi="Arial" w:cs="Arial"/>
        </w:rPr>
        <w:t xml:space="preserve"> a</w:t>
      </w:r>
      <w:r w:rsidR="00394928" w:rsidRPr="004879E1">
        <w:rPr>
          <w:rFonts w:ascii="Arial" w:hAnsi="Arial" w:cs="Arial"/>
        </w:rPr>
        <w:t xml:space="preserve"> </w:t>
      </w:r>
      <w:r w:rsidR="004879E1" w:rsidRPr="004879E1">
        <w:rPr>
          <w:rFonts w:ascii="Arial" w:hAnsi="Arial" w:cs="Arial"/>
        </w:rPr>
        <w:t>14</w:t>
      </w:r>
      <w:r w:rsidR="00394928" w:rsidRPr="004879E1">
        <w:rPr>
          <w:rFonts w:ascii="Arial" w:hAnsi="Arial" w:cs="Arial"/>
        </w:rPr>
        <w:t xml:space="preserve"> </w:t>
      </w:r>
      <w:r w:rsidR="00F66928" w:rsidRPr="004879E1">
        <w:rPr>
          <w:rFonts w:ascii="Arial" w:hAnsi="Arial" w:cs="Arial"/>
        </w:rPr>
        <w:t>horas</w:t>
      </w:r>
      <w:r w:rsidR="00BB7002" w:rsidRPr="004879E1">
        <w:rPr>
          <w:rFonts w:ascii="Arial" w:hAnsi="Arial" w:cs="Arial"/>
        </w:rPr>
        <w:t xml:space="preserve"> y de </w:t>
      </w:r>
      <w:r w:rsidR="004879E1" w:rsidRPr="004879E1">
        <w:rPr>
          <w:rFonts w:ascii="Arial" w:hAnsi="Arial" w:cs="Arial"/>
        </w:rPr>
        <w:t>17</w:t>
      </w:r>
      <w:r w:rsidR="00BB7002" w:rsidRPr="004879E1">
        <w:rPr>
          <w:rFonts w:ascii="Arial" w:hAnsi="Arial" w:cs="Arial"/>
        </w:rPr>
        <w:t xml:space="preserve"> horas a </w:t>
      </w:r>
      <w:r w:rsidR="004879E1" w:rsidRPr="004879E1">
        <w:rPr>
          <w:rFonts w:ascii="Arial" w:hAnsi="Arial" w:cs="Arial"/>
        </w:rPr>
        <w:t>20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r w:rsidR="00EF6B2D">
        <w:rPr>
          <w:rFonts w:ascii="Arial" w:hAnsi="Arial" w:cs="Arial"/>
        </w:rPr>
        <w:t>Tzucacab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51367CD0" w:rsidR="0024429F" w:rsidRDefault="00906D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7464DF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7464DF">
        <w:rPr>
          <w:rFonts w:ascii="Arial" w:hAnsi="Arial" w:cs="Arial"/>
        </w:rPr>
        <w:t xml:space="preserve"> Ejecutivo, con fundamento en el artículo 7 inciso g) del R</w:t>
      </w:r>
      <w:r w:rsidR="007464DF" w:rsidRPr="00F5464A">
        <w:rPr>
          <w:rFonts w:ascii="Arial" w:hAnsi="Arial" w:cs="Arial"/>
        </w:rPr>
        <w:t xml:space="preserve">eglamento de </w:t>
      </w:r>
      <w:r w:rsidR="007464DF">
        <w:rPr>
          <w:rFonts w:ascii="Arial" w:hAnsi="Arial" w:cs="Arial"/>
        </w:rPr>
        <w:t>S</w:t>
      </w:r>
      <w:r w:rsidR="007464DF" w:rsidRPr="00F5464A">
        <w:rPr>
          <w:rFonts w:ascii="Arial" w:hAnsi="Arial" w:cs="Arial"/>
        </w:rPr>
        <w:t>esiones de los Consejos del Instituto</w:t>
      </w:r>
      <w:r w:rsidR="007464DF"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lastRenderedPageBreak/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</w:t>
      </w:r>
      <w:r>
        <w:rPr>
          <w:rFonts w:ascii="Arial" w:hAnsi="Arial" w:cs="Arial"/>
        </w:rPr>
        <w:t>la</w:t>
      </w:r>
      <w:r w:rsidR="00AE5429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AE5429">
        <w:rPr>
          <w:rFonts w:ascii="Arial" w:hAnsi="Arial" w:cs="Arial"/>
        </w:rPr>
        <w:t xml:space="preserve">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</w:t>
      </w:r>
      <w:r>
        <w:rPr>
          <w:rFonts w:ascii="Arial" w:hAnsi="Arial" w:cs="Arial"/>
        </w:rPr>
        <w:t>o</w:t>
      </w:r>
      <w:r w:rsidR="00C14A89" w:rsidRPr="00F5464A">
        <w:rPr>
          <w:rFonts w:ascii="Arial" w:hAnsi="Arial" w:cs="Arial"/>
        </w:rPr>
        <w:t>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</w:t>
      </w:r>
      <w:r w:rsidR="00937BE4">
        <w:rPr>
          <w:rFonts w:ascii="Arial" w:hAnsi="Arial" w:cs="Arial"/>
        </w:rPr>
        <w:t>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079DE664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</w:t>
      </w:r>
      <w:r w:rsidR="00906DAE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906DAE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 w:rsidR="00906DAE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4879E1">
        <w:rPr>
          <w:rFonts w:ascii="Arial" w:hAnsi="Arial" w:cs="Arial"/>
        </w:rPr>
        <w:t>15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</w:t>
      </w:r>
      <w:r w:rsidR="00906DAE">
        <w:rPr>
          <w:rFonts w:ascii="Arial" w:hAnsi="Arial" w:cs="Arial"/>
        </w:rPr>
        <w:t xml:space="preserve"> la</w:t>
      </w:r>
      <w:r w:rsidR="0018787B">
        <w:rPr>
          <w:rFonts w:ascii="Arial" w:hAnsi="Arial" w:cs="Arial"/>
        </w:rPr>
        <w:t xml:space="preserve"> Secretari</w:t>
      </w:r>
      <w:r w:rsidR="00906DAE">
        <w:rPr>
          <w:rFonts w:ascii="Arial" w:hAnsi="Arial" w:cs="Arial"/>
        </w:rPr>
        <w:t>a</w:t>
      </w:r>
      <w:r w:rsidR="0018787B">
        <w:rPr>
          <w:rFonts w:ascii="Arial" w:hAnsi="Arial" w:cs="Arial"/>
        </w:rPr>
        <w:t xml:space="preserve">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7347B9ED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906DAE">
        <w:rPr>
          <w:rFonts w:ascii="Arial" w:hAnsi="Arial" w:cs="Arial"/>
        </w:rPr>
        <w:t>la</w:t>
      </w:r>
      <w:r w:rsidR="0049714E">
        <w:rPr>
          <w:rFonts w:ascii="Arial" w:hAnsi="Arial" w:cs="Arial"/>
        </w:rPr>
        <w:t xml:space="preserve"> Secretari</w:t>
      </w:r>
      <w:r w:rsidR="00906DAE">
        <w:rPr>
          <w:rFonts w:ascii="Arial" w:hAnsi="Arial" w:cs="Arial"/>
        </w:rPr>
        <w:t>a</w:t>
      </w:r>
      <w:r w:rsidR="0049714E">
        <w:rPr>
          <w:rFonts w:ascii="Arial" w:hAnsi="Arial" w:cs="Arial"/>
        </w:rPr>
        <w:t xml:space="preserve">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</w:t>
      </w:r>
      <w:r w:rsidR="00906DAE">
        <w:rPr>
          <w:rFonts w:ascii="Arial" w:hAnsi="Arial" w:cs="Arial"/>
        </w:rPr>
        <w:t>la</w:t>
      </w:r>
      <w:r w:rsidR="009E387B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  <w:color w:val="000000"/>
        </w:rPr>
        <w:t>Secretari</w:t>
      </w:r>
      <w:r w:rsidR="00906DAE">
        <w:rPr>
          <w:rFonts w:ascii="Arial" w:hAnsi="Arial" w:cs="Arial"/>
          <w:color w:val="000000"/>
        </w:rPr>
        <w:t>a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C.</w:t>
      </w:r>
      <w:r w:rsidR="00FC1FAD">
        <w:rPr>
          <w:rFonts w:ascii="Arial" w:hAnsi="Arial" w:cs="Arial"/>
        </w:rPr>
        <w:t xml:space="preserve"> Rosalía del Carmen Carrillo Mukul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4879E1">
        <w:rPr>
          <w:rFonts w:ascii="Arial" w:hAnsi="Arial" w:cs="Arial"/>
        </w:rPr>
        <w:t xml:space="preserve"> siendo las 17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4879E1">
        <w:rPr>
          <w:rFonts w:ascii="Arial" w:hAnsi="Arial" w:cs="Arial"/>
        </w:rPr>
        <w:t>40</w:t>
      </w:r>
      <w:r w:rsidR="00AF54B9" w:rsidRPr="00F5464A">
        <w:rPr>
          <w:rFonts w:ascii="Arial" w:hAnsi="Arial" w:cs="Arial"/>
        </w:rPr>
        <w:t xml:space="preserve"> minutos</w:t>
      </w:r>
      <w:r w:rsidR="004879E1">
        <w:rPr>
          <w:rFonts w:ascii="Arial" w:hAnsi="Arial" w:cs="Arial"/>
        </w:rPr>
        <w:t xml:space="preserve"> declara un receso de 15 minutos, regresando a las 17 horas con 55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0552CD98" w14:textId="77777777" w:rsidR="0055454D" w:rsidRDefault="0055454D" w:rsidP="00357783">
      <w:pPr>
        <w:ind w:firstLine="360"/>
        <w:jc w:val="both"/>
        <w:rPr>
          <w:rFonts w:ascii="Arial" w:hAnsi="Arial" w:cs="Arial"/>
        </w:rPr>
      </w:pPr>
    </w:p>
    <w:p w14:paraId="33435057" w14:textId="51AD6D9C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239ED3EE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4879E1">
        <w:rPr>
          <w:rFonts w:ascii="Arial" w:hAnsi="Arial" w:cs="Arial"/>
        </w:rPr>
        <w:t>17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 w:rsidR="004879E1">
        <w:rPr>
          <w:rFonts w:ascii="Arial" w:hAnsi="Arial" w:cs="Arial"/>
        </w:rPr>
        <w:t xml:space="preserve"> 55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</w:t>
      </w:r>
      <w:r w:rsidR="00906DAE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>l</w:t>
      </w:r>
      <w:r w:rsidR="00906DAE">
        <w:rPr>
          <w:rFonts w:ascii="Arial" w:hAnsi="Arial" w:cs="Arial"/>
        </w:rPr>
        <w:t>a</w:t>
      </w:r>
      <w:r w:rsidR="00AF54B9" w:rsidRPr="00F5464A">
        <w:rPr>
          <w:rFonts w:ascii="Arial" w:hAnsi="Arial" w:cs="Arial"/>
        </w:rPr>
        <w:t xml:space="preserve"> Secretari</w:t>
      </w:r>
      <w:r w:rsidR="00906DAE">
        <w:rPr>
          <w:rFonts w:ascii="Arial" w:hAnsi="Arial" w:cs="Arial"/>
        </w:rPr>
        <w:t>a</w:t>
      </w:r>
      <w:r w:rsidR="00AF54B9" w:rsidRPr="00F5464A">
        <w:rPr>
          <w:rFonts w:ascii="Arial" w:hAnsi="Arial" w:cs="Arial"/>
        </w:rPr>
        <w:t xml:space="preserve">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202B66E0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906DAE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</w:t>
      </w:r>
      <w:r w:rsidR="00906DA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906D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3527224F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C.</w:t>
      </w:r>
      <w:r w:rsidR="00FC1FAD">
        <w:rPr>
          <w:rFonts w:ascii="Arial" w:hAnsi="Arial" w:cs="Arial"/>
        </w:rPr>
        <w:t xml:space="preserve"> Rocío Carolina Baeza González</w:t>
      </w:r>
      <w:r>
        <w:rPr>
          <w:rFonts w:ascii="Arial" w:hAnsi="Arial" w:cs="Arial"/>
        </w:rPr>
        <w:t xml:space="preserve">, </w:t>
      </w:r>
    </w:p>
    <w:p w14:paraId="17065CA0" w14:textId="01490346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</w:t>
      </w:r>
      <w:r w:rsidR="00FC1FAD">
        <w:rPr>
          <w:rFonts w:ascii="Arial" w:hAnsi="Arial" w:cs="Arial"/>
        </w:rPr>
        <w:t>. Mauro de Jesús Carrillo Acosta</w:t>
      </w:r>
      <w:r>
        <w:rPr>
          <w:rFonts w:ascii="Arial" w:hAnsi="Arial" w:cs="Arial"/>
        </w:rPr>
        <w:t xml:space="preserve">; </w:t>
      </w:r>
    </w:p>
    <w:p w14:paraId="6A1C2044" w14:textId="34A0AD41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885713">
        <w:rPr>
          <w:rFonts w:ascii="Arial" w:hAnsi="Arial" w:cs="Arial"/>
        </w:rPr>
        <w:t>Roger Martín Ojeda Alonzo,</w:t>
      </w:r>
      <w:r>
        <w:rPr>
          <w:rFonts w:ascii="Arial" w:hAnsi="Arial" w:cs="Arial"/>
        </w:rPr>
        <w:t xml:space="preserve"> todos los anteriormente mencionados con derecho a voz y voto, y </w:t>
      </w:r>
      <w:r w:rsidR="00FC1FAD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Secretari</w:t>
      </w:r>
      <w:r w:rsidR="00FC1FA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Ejecutivo C.</w:t>
      </w:r>
      <w:r w:rsidR="00FC1FAD">
        <w:rPr>
          <w:rFonts w:ascii="Arial" w:hAnsi="Arial" w:cs="Arial"/>
        </w:rPr>
        <w:t xml:space="preserve"> Rosalía del Carmen Carrillo Mukul</w:t>
      </w:r>
      <w:r>
        <w:rPr>
          <w:rFonts w:ascii="Arial" w:hAnsi="Arial" w:cs="Arial"/>
        </w:rPr>
        <w:t xml:space="preserve"> con derecho a voz</w:t>
      </w:r>
      <w:r w:rsidR="00FC1F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052BECB9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Asimismo </w:t>
      </w:r>
      <w:r w:rsidR="004879E1">
        <w:rPr>
          <w:rFonts w:ascii="Arial" w:hAnsi="Arial" w:cs="Arial"/>
        </w:rPr>
        <w:t>se hace constar la inasistencia de las</w:t>
      </w:r>
      <w:r>
        <w:rPr>
          <w:rFonts w:ascii="Arial" w:hAnsi="Arial" w:cs="Arial"/>
        </w:rPr>
        <w:t xml:space="preserve"> representaciones de lo</w:t>
      </w:r>
      <w:r w:rsidR="004879E1">
        <w:rPr>
          <w:rFonts w:ascii="Arial" w:hAnsi="Arial" w:cs="Arial"/>
        </w:rPr>
        <w:t>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3A09CC74" w:rsidR="00712FEC" w:rsidRDefault="004879E1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Partido Acción Nacional, </w:t>
      </w:r>
    </w:p>
    <w:p w14:paraId="09A721C2" w14:textId="6FC1F1F2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Partido </w:t>
      </w:r>
      <w:r w:rsidR="004879E1">
        <w:rPr>
          <w:rFonts w:ascii="Arial" w:hAnsi="Arial" w:cs="Arial"/>
          <w:sz w:val="22"/>
          <w:szCs w:val="22"/>
        </w:rPr>
        <w:t xml:space="preserve">Revolucionario Institucional, </w:t>
      </w:r>
    </w:p>
    <w:p w14:paraId="6BC6D0E3" w14:textId="0B290125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de la Revoluci</w:t>
      </w:r>
      <w:r w:rsidR="004879E1">
        <w:rPr>
          <w:rFonts w:ascii="Arial" w:hAnsi="Arial" w:cs="Arial"/>
          <w:sz w:val="22"/>
          <w:szCs w:val="22"/>
        </w:rPr>
        <w:t xml:space="preserve">ón Democrática, </w:t>
      </w:r>
    </w:p>
    <w:p w14:paraId="45488442" w14:textId="6DA8A6E8" w:rsidR="00712FEC" w:rsidRDefault="004879E1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Partido del Trabajo, </w:t>
      </w:r>
    </w:p>
    <w:p w14:paraId="0A06B21E" w14:textId="03B8C85A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</w:t>
      </w:r>
      <w:r w:rsidR="004879E1">
        <w:rPr>
          <w:rFonts w:ascii="Arial" w:hAnsi="Arial" w:cs="Arial"/>
          <w:sz w:val="22"/>
          <w:szCs w:val="22"/>
        </w:rPr>
        <w:t xml:space="preserve">o Verde Ecologista de México, </w:t>
      </w:r>
    </w:p>
    <w:p w14:paraId="3DEBF015" w14:textId="68F7C4AF" w:rsidR="00712FEC" w:rsidRDefault="004879E1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Movimiento Ciudadano, </w:t>
      </w:r>
    </w:p>
    <w:p w14:paraId="1F661E89" w14:textId="5CB001E1" w:rsidR="00712FEC" w:rsidRDefault="004879E1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Morena, </w:t>
      </w:r>
    </w:p>
    <w:p w14:paraId="2BAE3D7F" w14:textId="5AE8F0C8" w:rsidR="00712FEC" w:rsidRDefault="004879E1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Nueva Alianza Yucatán, </w:t>
      </w:r>
    </w:p>
    <w:p w14:paraId="5679EECD" w14:textId="3FA0CBCA" w:rsidR="00712FEC" w:rsidRDefault="004879E1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Partido Encuentro Solidario, </w:t>
      </w:r>
    </w:p>
    <w:p w14:paraId="1ECB1B1F" w14:textId="025AECA8" w:rsidR="00712FEC" w:rsidRDefault="004879E1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Redes Sociales Progresistas, </w:t>
      </w:r>
    </w:p>
    <w:p w14:paraId="70DC3645" w14:textId="246BBCC8" w:rsidR="00712FEC" w:rsidRPr="006A05A7" w:rsidRDefault="004879E1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Fuerza por México.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5578B8CF" w:rsidR="00AC4DBB" w:rsidRDefault="00D165C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C4DBB">
        <w:rPr>
          <w:rFonts w:ascii="Arial" w:hAnsi="Arial" w:cs="Arial"/>
        </w:rPr>
        <w:t xml:space="preserve">n el uso de la voz, </w:t>
      </w:r>
      <w:r w:rsidR="0055454D">
        <w:rPr>
          <w:rFonts w:ascii="Arial" w:hAnsi="Arial" w:cs="Arial"/>
        </w:rPr>
        <w:t>la</w:t>
      </w:r>
      <w:r w:rsidR="00AC4DBB">
        <w:rPr>
          <w:rFonts w:ascii="Arial" w:hAnsi="Arial" w:cs="Arial"/>
        </w:rPr>
        <w:t xml:space="preserve"> Secretari</w:t>
      </w:r>
      <w:r w:rsidR="0055454D">
        <w:rPr>
          <w:rFonts w:ascii="Arial" w:hAnsi="Arial" w:cs="Arial"/>
        </w:rPr>
        <w:t>a</w:t>
      </w:r>
      <w:r w:rsidR="00AC4DBB">
        <w:rPr>
          <w:rFonts w:ascii="Arial" w:hAnsi="Arial" w:cs="Arial"/>
        </w:rPr>
        <w:t xml:space="preserve">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01FF3809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</w:t>
      </w:r>
      <w:r w:rsidR="00FC1FAD">
        <w:rPr>
          <w:rFonts w:ascii="Arial" w:hAnsi="Arial" w:cs="Arial"/>
        </w:rPr>
        <w:t xml:space="preserve"> la</w:t>
      </w:r>
      <w:r w:rsidR="00264CC9">
        <w:rPr>
          <w:rFonts w:ascii="Arial" w:hAnsi="Arial" w:cs="Arial"/>
        </w:rPr>
        <w:t xml:space="preserve"> Secretari</w:t>
      </w:r>
      <w:r w:rsidR="00FC1FAD">
        <w:rPr>
          <w:rFonts w:ascii="Arial" w:hAnsi="Arial" w:cs="Arial"/>
        </w:rPr>
        <w:t>a</w:t>
      </w:r>
      <w:r w:rsidR="00264CC9">
        <w:rPr>
          <w:rFonts w:ascii="Arial" w:hAnsi="Arial" w:cs="Arial"/>
        </w:rPr>
        <w:t xml:space="preserve">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</w:t>
      </w:r>
      <w:r w:rsidR="00FC1FAD">
        <w:rPr>
          <w:rFonts w:ascii="Arial" w:hAnsi="Arial" w:cs="Arial"/>
        </w:rPr>
        <w:t>la</w:t>
      </w:r>
      <w:r w:rsidR="00A108B2">
        <w:rPr>
          <w:rFonts w:ascii="Arial" w:hAnsi="Arial" w:cs="Arial"/>
        </w:rPr>
        <w:t xml:space="preserve"> Secretari</w:t>
      </w:r>
      <w:r w:rsidR="00FC1FAD">
        <w:rPr>
          <w:rFonts w:ascii="Arial" w:hAnsi="Arial" w:cs="Arial"/>
        </w:rPr>
        <w:t>a</w:t>
      </w:r>
      <w:r w:rsidR="00A108B2">
        <w:rPr>
          <w:rFonts w:ascii="Arial" w:hAnsi="Arial" w:cs="Arial"/>
        </w:rPr>
        <w:t xml:space="preserve">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C07231">
        <w:rPr>
          <w:rFonts w:ascii="Arial" w:hAnsi="Arial" w:cs="Arial"/>
        </w:rPr>
        <w:t>Tzucacab</w:t>
      </w:r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C07231">
        <w:rPr>
          <w:rFonts w:ascii="Arial" w:hAnsi="Arial" w:cs="Arial"/>
        </w:rPr>
        <w:t>21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>solicita a</w:t>
      </w:r>
      <w:r w:rsidR="00FC1FA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l</w:t>
      </w:r>
      <w:r w:rsidR="00FC1FAD">
        <w:rPr>
          <w:rFonts w:ascii="Arial" w:hAnsi="Arial" w:cs="Arial"/>
        </w:rPr>
        <w:t>a</w:t>
      </w:r>
      <w:r w:rsidR="00485674">
        <w:rPr>
          <w:rFonts w:ascii="Arial" w:hAnsi="Arial" w:cs="Arial"/>
        </w:rPr>
        <w:t xml:space="preserve"> Secretari</w:t>
      </w:r>
      <w:r w:rsidR="00FC1FAD">
        <w:rPr>
          <w:rFonts w:ascii="Arial" w:hAnsi="Arial" w:cs="Arial"/>
        </w:rPr>
        <w:t>a</w:t>
      </w:r>
      <w:r w:rsidR="00485674">
        <w:rPr>
          <w:rFonts w:ascii="Arial" w:hAnsi="Arial" w:cs="Arial"/>
        </w:rPr>
        <w:t xml:space="preserve">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</w:t>
      </w:r>
      <w:r w:rsidR="00FC1FAD">
        <w:rPr>
          <w:rFonts w:ascii="Arial" w:hAnsi="Arial" w:cs="Arial"/>
        </w:rPr>
        <w:t>a</w:t>
      </w:r>
      <w:r w:rsidR="00475867" w:rsidRPr="00475867">
        <w:rPr>
          <w:rFonts w:ascii="Arial" w:hAnsi="Arial" w:cs="Arial"/>
        </w:rPr>
        <w:t xml:space="preserve">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 xml:space="preserve">unanimidad </w:t>
      </w:r>
      <w:r w:rsidR="004879E1" w:rsidRPr="004879E1">
        <w:rPr>
          <w:rFonts w:ascii="Arial" w:hAnsi="Arial" w:cs="Arial"/>
        </w:rPr>
        <w:t>de</w:t>
      </w:r>
      <w:r w:rsidR="004879E1">
        <w:rPr>
          <w:rFonts w:ascii="Arial" w:hAnsi="Arial" w:cs="Arial"/>
          <w:b/>
        </w:rPr>
        <w:t xml:space="preserve"> </w:t>
      </w:r>
      <w:r w:rsidR="004879E1">
        <w:rPr>
          <w:rFonts w:ascii="Arial" w:hAnsi="Arial" w:cs="Arial"/>
        </w:rPr>
        <w:t>votos</w:t>
      </w:r>
      <w:r w:rsidR="00977F3E">
        <w:rPr>
          <w:rFonts w:ascii="Arial" w:hAnsi="Arial" w:cs="Arial"/>
        </w:rPr>
        <w:t xml:space="preserve">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6671D1EB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</w:t>
      </w:r>
      <w:r w:rsidR="00FC1FAD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l</w:t>
      </w:r>
      <w:r w:rsidR="00FC1FAD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Secretari</w:t>
      </w:r>
      <w:r w:rsidR="00FC1FAD">
        <w:rPr>
          <w:rFonts w:ascii="Arial" w:hAnsi="Arial" w:cs="Arial"/>
        </w:rPr>
        <w:t>a</w:t>
      </w:r>
      <w:r w:rsidR="00E751BF" w:rsidRPr="00F5464A">
        <w:rPr>
          <w:rFonts w:ascii="Arial" w:hAnsi="Arial" w:cs="Arial"/>
        </w:rPr>
        <w:t xml:space="preserve"> Ejecutivo 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</w:t>
      </w:r>
      <w:r w:rsidR="00FC1FAD">
        <w:rPr>
          <w:rFonts w:ascii="Arial" w:hAnsi="Arial" w:cs="Arial"/>
        </w:rPr>
        <w:t>la</w:t>
      </w:r>
      <w:r w:rsidR="00F40186" w:rsidRPr="00F5464A">
        <w:rPr>
          <w:rFonts w:ascii="Arial" w:hAnsi="Arial" w:cs="Arial"/>
        </w:rPr>
        <w:t xml:space="preserve"> Secretari</w:t>
      </w:r>
      <w:r w:rsidR="00FC1FAD">
        <w:rPr>
          <w:rFonts w:ascii="Arial" w:hAnsi="Arial" w:cs="Arial"/>
        </w:rPr>
        <w:t>a</w:t>
      </w:r>
      <w:r w:rsidR="002F5B65">
        <w:rPr>
          <w:rFonts w:ascii="Arial" w:hAnsi="Arial" w:cs="Arial"/>
        </w:rPr>
        <w:t xml:space="preserve"> Ejecutivo 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498C16A2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C07231">
        <w:rPr>
          <w:rFonts w:ascii="Arial" w:hAnsi="Arial" w:cs="Arial"/>
        </w:rPr>
        <w:t>21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4879E1">
        <w:rPr>
          <w:rFonts w:ascii="Arial" w:hAnsi="Arial" w:cs="Arial"/>
        </w:rPr>
        <w:t xml:space="preserve"> 18</w:t>
      </w:r>
      <w:r w:rsidR="00F40186" w:rsidRPr="00F5464A">
        <w:rPr>
          <w:rFonts w:ascii="Arial" w:hAnsi="Arial" w:cs="Arial"/>
        </w:rPr>
        <w:t xml:space="preserve"> horas con </w:t>
      </w:r>
      <w:r w:rsidR="004879E1">
        <w:rPr>
          <w:rFonts w:ascii="Arial" w:hAnsi="Arial" w:cs="Arial"/>
        </w:rPr>
        <w:t>01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lastRenderedPageBreak/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4857E82C" w:rsidR="006C516F" w:rsidRDefault="006C516F" w:rsidP="00345362">
      <w:pPr>
        <w:jc w:val="center"/>
        <w:rPr>
          <w:rFonts w:ascii="Arial" w:hAnsi="Arial" w:cs="Arial"/>
          <w:b/>
        </w:rPr>
      </w:pPr>
    </w:p>
    <w:p w14:paraId="6F72C18A" w14:textId="2077B802" w:rsidR="00FA2F09" w:rsidRDefault="00FA2F09" w:rsidP="00345362">
      <w:pPr>
        <w:jc w:val="center"/>
        <w:rPr>
          <w:rFonts w:ascii="Arial" w:hAnsi="Arial" w:cs="Arial"/>
          <w:b/>
        </w:rPr>
      </w:pPr>
    </w:p>
    <w:p w14:paraId="2BDAD55B" w14:textId="77777777" w:rsidR="00FA2F09" w:rsidRDefault="00FA2F09" w:rsidP="00345362">
      <w:pPr>
        <w:jc w:val="center"/>
        <w:rPr>
          <w:rFonts w:ascii="Arial" w:hAnsi="Arial" w:cs="Arial"/>
          <w:b/>
        </w:rPr>
      </w:pPr>
    </w:p>
    <w:p w14:paraId="21EFE4B1" w14:textId="13B24A28" w:rsidR="00FA2F09" w:rsidRDefault="00FA2F09" w:rsidP="00581C69">
      <w:pPr>
        <w:spacing w:line="360" w:lineRule="auto"/>
        <w:jc w:val="both"/>
        <w:rPr>
          <w:rFonts w:ascii="Arial" w:hAnsi="Arial" w:cs="Arial"/>
        </w:rPr>
      </w:pPr>
      <w:r w:rsidRPr="00FA2F09">
        <w:rPr>
          <w:rFonts w:ascii="Arial" w:hAnsi="Arial" w:cs="Arial"/>
          <w:u w:val="single"/>
        </w:rPr>
        <w:t>ROGER MARTÍN OJEDA ALONZO</w:t>
      </w:r>
      <w:r>
        <w:rPr>
          <w:rFonts w:ascii="Arial" w:hAnsi="Arial" w:cs="Arial"/>
        </w:rPr>
        <w:t xml:space="preserve">                  </w:t>
      </w:r>
      <w:r w:rsidRPr="00FA2F09">
        <w:rPr>
          <w:rFonts w:ascii="Arial" w:hAnsi="Arial" w:cs="Arial"/>
          <w:u w:val="single"/>
        </w:rPr>
        <w:t>ROSALÍA DEL CARMEN CARRILLO MUKUL</w:t>
      </w:r>
    </w:p>
    <w:p w14:paraId="0165957F" w14:textId="01AF0B7E" w:rsidR="00581C69" w:rsidRDefault="00FA2F0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81C69">
        <w:rPr>
          <w:rFonts w:ascii="Arial" w:hAnsi="Arial" w:cs="Arial"/>
        </w:rPr>
        <w:t>CONSEJERO(A) PRESIDENTE</w:t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  <w:t>SECRETARIO (A) EJECUTIVO</w:t>
      </w:r>
    </w:p>
    <w:p w14:paraId="3124E275" w14:textId="7F1295E4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070D5A45" w14:textId="264CC815" w:rsidR="00FA2F09" w:rsidRDefault="00FA2F09" w:rsidP="00581C69">
      <w:pPr>
        <w:spacing w:line="360" w:lineRule="auto"/>
        <w:jc w:val="both"/>
        <w:rPr>
          <w:rFonts w:ascii="Arial" w:hAnsi="Arial" w:cs="Arial"/>
        </w:rPr>
      </w:pPr>
    </w:p>
    <w:p w14:paraId="6AA49E40" w14:textId="77777777" w:rsidR="00FA2F09" w:rsidRPr="00FC1FAD" w:rsidRDefault="00FA2F09" w:rsidP="00581C69">
      <w:pPr>
        <w:spacing w:line="360" w:lineRule="auto"/>
        <w:jc w:val="both"/>
        <w:rPr>
          <w:rFonts w:ascii="Arial" w:hAnsi="Arial" w:cs="Arial"/>
          <w:u w:val="single"/>
        </w:rPr>
      </w:pPr>
    </w:p>
    <w:p w14:paraId="6F107A9E" w14:textId="14945817" w:rsidR="00581C69" w:rsidRPr="00FC1FAD" w:rsidRDefault="00FC1FAD" w:rsidP="00581C69">
      <w:pPr>
        <w:spacing w:line="360" w:lineRule="auto"/>
        <w:jc w:val="both"/>
        <w:rPr>
          <w:rFonts w:ascii="Arial" w:hAnsi="Arial" w:cs="Arial"/>
          <w:u w:val="single"/>
        </w:rPr>
      </w:pPr>
      <w:r w:rsidRPr="00FC1FAD">
        <w:rPr>
          <w:rFonts w:ascii="Arial" w:hAnsi="Arial" w:cs="Arial"/>
          <w:u w:val="single"/>
        </w:rPr>
        <w:t>ROCÍO CAROLINA BAEZA GONZÁLEZ</w:t>
      </w:r>
      <w:r w:rsidRPr="00FC1FAD">
        <w:rPr>
          <w:rFonts w:ascii="Arial" w:hAnsi="Arial" w:cs="Arial"/>
        </w:rPr>
        <w:t xml:space="preserve">                  </w:t>
      </w:r>
      <w:r w:rsidRPr="00FC1FAD">
        <w:rPr>
          <w:rFonts w:ascii="Arial" w:hAnsi="Arial" w:cs="Arial"/>
          <w:u w:val="single"/>
        </w:rPr>
        <w:t>MAURO DE JESÚS CARRILLO ACOSTA</w:t>
      </w:r>
    </w:p>
    <w:p w14:paraId="663CFC1D" w14:textId="154114AD" w:rsidR="00581C69" w:rsidRDefault="00FC1FAD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81C69">
        <w:rPr>
          <w:rFonts w:ascii="Arial" w:hAnsi="Arial" w:cs="Arial"/>
        </w:rPr>
        <w:t>CONSEJERO(A) ELECTORAL</w:t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</w:r>
      <w:r w:rsidR="00581C69">
        <w:rPr>
          <w:rFonts w:ascii="Arial" w:hAnsi="Arial" w:cs="Arial"/>
        </w:rPr>
        <w:tab/>
        <w:t>CONSEJERO(A) ELECTORAL</w:t>
      </w: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77777777" w:rsidR="00E27C85" w:rsidRPr="00E27C85" w:rsidRDefault="00E27C85" w:rsidP="00D47B62">
      <w:pPr>
        <w:rPr>
          <w:rFonts w:ascii="Arial" w:hAnsi="Arial" w:cs="Arial"/>
          <w:b/>
        </w:rPr>
      </w:pP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EF955" w14:textId="77777777" w:rsidR="00D764D3" w:rsidRDefault="00D764D3" w:rsidP="007A34DD">
      <w:r>
        <w:separator/>
      </w:r>
    </w:p>
  </w:endnote>
  <w:endnote w:type="continuationSeparator" w:id="0">
    <w:p w14:paraId="5D2A5326" w14:textId="77777777" w:rsidR="00D764D3" w:rsidRDefault="00D764D3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879E1" w:rsidRPr="004879E1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623D2" w14:textId="77777777" w:rsidR="00D764D3" w:rsidRDefault="00D764D3" w:rsidP="007A34DD">
      <w:r>
        <w:separator/>
      </w:r>
    </w:p>
  </w:footnote>
  <w:footnote w:type="continuationSeparator" w:id="0">
    <w:p w14:paraId="661FEDB4" w14:textId="77777777" w:rsidR="00D764D3" w:rsidRDefault="00D764D3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363"/>
    <w:rsid w:val="001F175D"/>
    <w:rsid w:val="001F2262"/>
    <w:rsid w:val="001F2FA6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055D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074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879E1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4D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B6944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8E9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5713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DAE"/>
    <w:rsid w:val="00906FD2"/>
    <w:rsid w:val="00915F3B"/>
    <w:rsid w:val="00916DB5"/>
    <w:rsid w:val="00920B6C"/>
    <w:rsid w:val="00920C7E"/>
    <w:rsid w:val="00921217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3EFE"/>
    <w:rsid w:val="00A16997"/>
    <w:rsid w:val="00A17718"/>
    <w:rsid w:val="00A177F4"/>
    <w:rsid w:val="00A2238E"/>
    <w:rsid w:val="00A24FAC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07231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E78A7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5C7"/>
    <w:rsid w:val="00D1671E"/>
    <w:rsid w:val="00D20414"/>
    <w:rsid w:val="00D22EC9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764D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EF6B2D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2F09"/>
    <w:rsid w:val="00FA559E"/>
    <w:rsid w:val="00FB201A"/>
    <w:rsid w:val="00FB2F5A"/>
    <w:rsid w:val="00FB54B7"/>
    <w:rsid w:val="00FC0A28"/>
    <w:rsid w:val="00FC0B61"/>
    <w:rsid w:val="00FC1FAD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15A08D-9BD2-4559-84CF-D322EF65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2756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16</cp:revision>
  <cp:lastPrinted>2011-10-26T19:39:00Z</cp:lastPrinted>
  <dcterms:created xsi:type="dcterms:W3CDTF">2021-01-15T00:39:00Z</dcterms:created>
  <dcterms:modified xsi:type="dcterms:W3CDTF">2021-01-21T23:33:00Z</dcterms:modified>
</cp:coreProperties>
</file>