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016F3C22"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00BC781C">
        <w:rPr>
          <w:rFonts w:ascii="Arial" w:eastAsia="Arial" w:hAnsi="Arial" w:cs="Arial"/>
          <w:b/>
          <w:sz w:val="22"/>
          <w:szCs w:val="22"/>
        </w:rPr>
        <w:t>/009/2021/DZILAMGONZALEZ</w:t>
      </w:r>
    </w:p>
    <w:p w14:paraId="38CF8748" w14:textId="77777777" w:rsidR="003C0C29" w:rsidRDefault="003C0C29" w:rsidP="003C0C29">
      <w:pPr>
        <w:ind w:left="0" w:hanging="2"/>
        <w:rPr>
          <w:rFonts w:ascii="Arial" w:eastAsia="Arial" w:hAnsi="Arial" w:cs="Arial"/>
          <w:sz w:val="22"/>
          <w:szCs w:val="22"/>
        </w:rPr>
      </w:pPr>
    </w:p>
    <w:p w14:paraId="0C85B8E4" w14:textId="437B4930"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00BC781C">
        <w:rPr>
          <w:rFonts w:ascii="Arial" w:eastAsia="Arial" w:hAnsi="Arial" w:cs="Arial"/>
          <w:b/>
          <w:sz w:val="22"/>
          <w:szCs w:val="22"/>
        </w:rPr>
        <w:t>DE DZILAM GONZALEZ</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29623B3E"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BC781C">
        <w:rPr>
          <w:rFonts w:ascii="Arial" w:eastAsia="Arial" w:hAnsi="Arial" w:cs="Arial"/>
          <w:sz w:val="22"/>
          <w:szCs w:val="22"/>
        </w:rPr>
        <w:t xml:space="preserve"> El veintidós</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w:t>
      </w:r>
      <w:r>
        <w:rPr>
          <w:rFonts w:ascii="Arial" w:eastAsia="Arial" w:hAnsi="Arial" w:cs="Arial"/>
          <w:sz w:val="22"/>
          <w:szCs w:val="22"/>
        </w:rPr>
        <w:lastRenderedPageBreak/>
        <w:t>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41D34E3C" w:rsidR="006662FD" w:rsidRPr="006662FD" w:rsidRDefault="00BC781C" w:rsidP="006662FD">
            <w:pPr>
              <w:ind w:leftChars="0" w:left="0" w:right="-142" w:firstLineChars="0" w:firstLine="0"/>
              <w:jc w:val="center"/>
              <w:rPr>
                <w:rFonts w:ascii="Arial" w:eastAsia="Arial" w:hAnsi="Arial" w:cs="Arial"/>
                <w:b/>
                <w:bCs/>
                <w:sz w:val="22"/>
                <w:szCs w:val="22"/>
              </w:rPr>
            </w:pPr>
            <w:r>
              <w:rPr>
                <w:rFonts w:ascii="Arial" w:eastAsia="Arial" w:hAnsi="Arial" w:cs="Arial"/>
                <w:b/>
                <w:bCs/>
                <w:sz w:val="22"/>
                <w:szCs w:val="22"/>
              </w:rPr>
              <w:t>CONSEJO MUNICIPAL DE DZILAM GONZALEZ</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7CB6AB5D" w:rsidR="00933E4A" w:rsidRDefault="003B3DD1"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10 PAQUETES.</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7ABCECB5" w:rsidR="00933E4A" w:rsidRPr="006662FD" w:rsidRDefault="00933E4A" w:rsidP="00933E4A">
            <w:pPr>
              <w:ind w:leftChars="0" w:left="0" w:right="-142" w:firstLineChars="0" w:firstLine="0"/>
              <w:jc w:val="both"/>
              <w:rPr>
                <w:rFonts w:ascii="Arial" w:eastAsia="Arial" w:hAnsi="Arial" w:cs="Arial"/>
                <w:sz w:val="22"/>
                <w:szCs w:val="22"/>
              </w:rPr>
            </w:pPr>
            <w:bookmarkStart w:id="0" w:name="_GoBack"/>
            <w:bookmarkEnd w:id="0"/>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514044B9"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01ACAD35"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sidR="00BC781C">
        <w:rPr>
          <w:rFonts w:ascii="Arial" w:eastAsia="Arial" w:hAnsi="Arial" w:cs="Arial"/>
          <w:sz w:val="22"/>
          <w:szCs w:val="22"/>
        </w:rPr>
        <w:t xml:space="preserve"> del Consejo Municipal de Dzilam González celebrada el día quince de </w:t>
      </w:r>
      <w:proofErr w:type="gramStart"/>
      <w:r w:rsidR="00BC781C">
        <w:rPr>
          <w:rFonts w:ascii="Arial" w:eastAsia="Arial" w:hAnsi="Arial" w:cs="Arial"/>
          <w:sz w:val="22"/>
          <w:szCs w:val="22"/>
        </w:rPr>
        <w:t xml:space="preserve">abril </w:t>
      </w:r>
      <w:r>
        <w:rPr>
          <w:rFonts w:ascii="Arial" w:eastAsia="Arial" w:hAnsi="Arial" w:cs="Arial"/>
          <w:sz w:val="22"/>
          <w:szCs w:val="22"/>
        </w:rPr>
        <w:t xml:space="preserve"> de</w:t>
      </w:r>
      <w:proofErr w:type="gramEnd"/>
      <w:r>
        <w:rPr>
          <w:rFonts w:ascii="Arial" w:eastAsia="Arial" w:hAnsi="Arial" w:cs="Arial"/>
          <w:sz w:val="22"/>
          <w:szCs w:val="22"/>
        </w:rPr>
        <w:t xml:space="preserve"> dos mil veintiuno, por unanimidad de votos de los ciudadanos Consejeros y Consejeras Electorales</w:t>
      </w:r>
      <w:r w:rsidR="00BC781C">
        <w:rPr>
          <w:rFonts w:ascii="Arial" w:eastAsia="Arial" w:hAnsi="Arial" w:cs="Arial"/>
          <w:sz w:val="22"/>
          <w:szCs w:val="22"/>
        </w:rPr>
        <w:t xml:space="preserve"> C. ARIMNA DEL ROCIO CHAN </w:t>
      </w:r>
      <w:proofErr w:type="spellStart"/>
      <w:r w:rsidR="00BC781C">
        <w:rPr>
          <w:rFonts w:ascii="Arial" w:eastAsia="Arial" w:hAnsi="Arial" w:cs="Arial"/>
          <w:sz w:val="22"/>
          <w:szCs w:val="22"/>
        </w:rPr>
        <w:t>CHAN</w:t>
      </w:r>
      <w:proofErr w:type="spellEnd"/>
      <w:r w:rsidR="00BC781C">
        <w:rPr>
          <w:rFonts w:ascii="Arial" w:eastAsia="Arial" w:hAnsi="Arial" w:cs="Arial"/>
          <w:sz w:val="22"/>
          <w:szCs w:val="22"/>
        </w:rPr>
        <w:t>, C. ADDIEL BERNABE HERRERA CAMPOS Y C. MIGUEL ALEJANDRO CAMPOS POOT</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4E62549B" w:rsidR="000A5200" w:rsidRPr="00D77787" w:rsidRDefault="00BC781C"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MIGUEL ALEJANDRO CAMPOS POOT</w:t>
            </w:r>
          </w:p>
          <w:p w14:paraId="082F7588" w14:textId="3D4E3A73" w:rsidR="000A5200" w:rsidRPr="00D77787" w:rsidRDefault="00BC781C"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CONSEJERO</w:t>
            </w:r>
            <w:r w:rsidR="000A5200"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3375BFCA" w:rsidR="000A5200" w:rsidRPr="00D77787" w:rsidRDefault="00BC781C"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JORGE ROBERTO CAMACHO HERRERA</w:t>
            </w:r>
          </w:p>
          <w:p w14:paraId="1B4E7830" w14:textId="0AE28806" w:rsidR="000A5200" w:rsidRPr="00D77787" w:rsidRDefault="00BC781C"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SECRETARIO  EJECUTIVO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34CB" w14:textId="77777777" w:rsidR="008138DB" w:rsidRDefault="008138DB" w:rsidP="002B597B">
      <w:pPr>
        <w:spacing w:line="240" w:lineRule="auto"/>
        <w:ind w:left="0" w:hanging="2"/>
      </w:pPr>
      <w:r>
        <w:separator/>
      </w:r>
    </w:p>
  </w:endnote>
  <w:endnote w:type="continuationSeparator" w:id="0">
    <w:p w14:paraId="20BEFE4D" w14:textId="77777777" w:rsidR="008138DB" w:rsidRDefault="008138DB"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33E4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33E4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9296" w14:textId="77777777" w:rsidR="008138DB" w:rsidRDefault="008138DB" w:rsidP="002B597B">
      <w:pPr>
        <w:spacing w:line="240" w:lineRule="auto"/>
        <w:ind w:left="0" w:hanging="2"/>
      </w:pPr>
      <w:r>
        <w:separator/>
      </w:r>
    </w:p>
  </w:footnote>
  <w:footnote w:type="continuationSeparator" w:id="0">
    <w:p w14:paraId="3D9FCE79" w14:textId="77777777" w:rsidR="008138DB" w:rsidRDefault="008138DB"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B597B"/>
    <w:rsid w:val="002E0238"/>
    <w:rsid w:val="003B3DD1"/>
    <w:rsid w:val="003C0C29"/>
    <w:rsid w:val="003E72CD"/>
    <w:rsid w:val="00485955"/>
    <w:rsid w:val="00505209"/>
    <w:rsid w:val="005759C7"/>
    <w:rsid w:val="006474BC"/>
    <w:rsid w:val="006662FD"/>
    <w:rsid w:val="00781F07"/>
    <w:rsid w:val="00787929"/>
    <w:rsid w:val="008138DB"/>
    <w:rsid w:val="008F48A2"/>
    <w:rsid w:val="00933E4A"/>
    <w:rsid w:val="009422C7"/>
    <w:rsid w:val="009A3D63"/>
    <w:rsid w:val="00A101E0"/>
    <w:rsid w:val="00BC781C"/>
    <w:rsid w:val="00C761EC"/>
    <w:rsid w:val="00C8013E"/>
    <w:rsid w:val="00DD4F73"/>
    <w:rsid w:val="00E3261C"/>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7</cp:revision>
  <dcterms:created xsi:type="dcterms:W3CDTF">2021-04-07T05:46:00Z</dcterms:created>
  <dcterms:modified xsi:type="dcterms:W3CDTF">2021-04-14T16:37:00Z</dcterms:modified>
</cp:coreProperties>
</file>