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w:t>
      </w:r>
      <w:r w:rsidR="00D03AB2" w:rsidRPr="00557028">
        <w:rPr>
          <w:rFonts w:ascii="Arial" w:hAnsi="Arial" w:cs="Arial"/>
          <w:b/>
          <w:sz w:val="22"/>
          <w:szCs w:val="22"/>
        </w:rPr>
        <w:t>/</w:t>
      </w:r>
      <w:r w:rsidR="00D03AB2" w:rsidRPr="00557028">
        <w:rPr>
          <w:rFonts w:ascii="Arial" w:hAnsi="Arial" w:cs="Arial"/>
          <w:b/>
          <w:sz w:val="22"/>
          <w:szCs w:val="22"/>
        </w:rPr>
        <w:fldChar w:fldCharType="begin"/>
      </w:r>
      <w:r w:rsidR="00D03AB2" w:rsidRPr="00557028">
        <w:rPr>
          <w:rFonts w:ascii="Arial" w:hAnsi="Arial" w:cs="Arial"/>
          <w:b/>
          <w:sz w:val="22"/>
          <w:szCs w:val="22"/>
        </w:rPr>
        <w:instrText xml:space="preserve"> MERGEFIELD MUNICIPIO </w:instrText>
      </w:r>
      <w:r w:rsidR="00D03AB2" w:rsidRPr="00557028">
        <w:rPr>
          <w:rFonts w:ascii="Arial" w:hAnsi="Arial" w:cs="Arial"/>
          <w:b/>
          <w:sz w:val="22"/>
          <w:szCs w:val="22"/>
        </w:rPr>
        <w:fldChar w:fldCharType="separate"/>
      </w:r>
      <w:r w:rsidR="00D03AB2" w:rsidRPr="006C2C60">
        <w:rPr>
          <w:rFonts w:ascii="Arial" w:hAnsi="Arial" w:cs="Arial"/>
          <w:b/>
          <w:noProof/>
          <w:sz w:val="22"/>
          <w:szCs w:val="22"/>
        </w:rPr>
        <w:t>HOCABA</w:t>
      </w:r>
      <w:r w:rsidR="00D03AB2" w:rsidRPr="00557028">
        <w:rPr>
          <w:rFonts w:ascii="Arial" w:hAnsi="Arial" w:cs="Arial"/>
          <w:b/>
          <w:sz w:val="22"/>
          <w:szCs w:val="22"/>
        </w:rPr>
        <w:fldChar w:fldCharType="end"/>
      </w:r>
      <w:r w:rsidRPr="00557028">
        <w:rPr>
          <w:rFonts w:ascii="Arial" w:hAnsi="Arial" w:cs="Arial"/>
          <w:b/>
          <w:sz w:val="22"/>
          <w:szCs w:val="22"/>
        </w:rPr>
        <w:t>/001/2021</w:t>
      </w:r>
      <w:r w:rsidR="00D03AB2" w:rsidRPr="00557028">
        <w:rPr>
          <w:rFonts w:ascii="Arial" w:hAnsi="Arial" w:cs="Arial"/>
          <w:b/>
          <w:sz w:val="22"/>
          <w:szCs w:val="22"/>
        </w:rPr>
        <w:t xml:space="preserve"> </w:t>
      </w:r>
      <w:r w:rsidR="00D03AB2">
        <w:rPr>
          <w:rFonts w:ascii="Arial" w:hAnsi="Arial" w:cs="Arial"/>
          <w:b/>
          <w:sz w:val="22"/>
          <w:szCs w:val="22"/>
        </w:rPr>
        <w:t xml:space="preserve"> </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7C3FB9" w:rsidRPr="006C2C60">
        <w:rPr>
          <w:rFonts w:ascii="Arial" w:hAnsi="Arial" w:cs="Arial"/>
          <w:b/>
          <w:noProof/>
          <w:sz w:val="22"/>
          <w:szCs w:val="22"/>
        </w:rPr>
        <w:t>HOCABA</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7C3FB9" w:rsidRPr="006C2C60">
        <w:rPr>
          <w:rFonts w:ascii="Arial" w:hAnsi="Arial" w:cs="Arial"/>
          <w:b/>
          <w:bCs/>
          <w:noProof/>
          <w:sz w:val="22"/>
          <w:szCs w:val="22"/>
        </w:rPr>
        <w:t>20</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557028">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557028">
        <w:rPr>
          <w:rFonts w:ascii="Arial" w:hAnsi="Arial" w:cs="Arial"/>
          <w:sz w:val="22"/>
          <w:szCs w:val="22"/>
          <w:lang w:val="es-ES_tradnl"/>
        </w:rPr>
        <w:lastRenderedPageBreak/>
        <w:t>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7C3FB9" w:rsidRPr="006C2C60">
        <w:rPr>
          <w:rFonts w:ascii="Arial" w:hAnsi="Arial" w:cs="Arial"/>
          <w:noProof/>
          <w:sz w:val="22"/>
          <w:szCs w:val="22"/>
        </w:rPr>
        <w:t>HOCABA</w:t>
      </w:r>
      <w:r w:rsidRPr="00557028">
        <w:rPr>
          <w:rFonts w:ascii="Arial" w:hAnsi="Arial" w:cs="Arial"/>
          <w:sz w:val="22"/>
          <w:szCs w:val="22"/>
        </w:rPr>
        <w:fldChar w:fldCharType="end"/>
      </w:r>
      <w:r w:rsidRPr="00557028">
        <w:rPr>
          <w:rFonts w:ascii="Arial" w:hAnsi="Arial" w:cs="Arial"/>
          <w:sz w:val="22"/>
          <w:szCs w:val="22"/>
        </w:rPr>
        <w:t xml:space="preserve"> de este Instituto establezca </w:t>
      </w:r>
      <w:r w:rsidRPr="00557028">
        <w:rPr>
          <w:rFonts w:ascii="Arial" w:hAnsi="Arial" w:cs="Arial"/>
          <w:sz w:val="22"/>
          <w:szCs w:val="22"/>
        </w:rPr>
        <w:lastRenderedPageBreak/>
        <w:t xml:space="preserve">las 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7C3FB9" w:rsidRPr="006C2C60">
        <w:rPr>
          <w:rFonts w:ascii="Arial" w:hAnsi="Arial" w:cs="Arial"/>
          <w:noProof/>
          <w:sz w:val="22"/>
          <w:szCs w:val="22"/>
        </w:rPr>
        <w:t>HOCABA</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7C3FB9" w:rsidRPr="006C2C60">
        <w:rPr>
          <w:rFonts w:ascii="Arial" w:hAnsi="Arial" w:cs="Arial"/>
          <w:noProof/>
          <w:sz w:val="22"/>
          <w:szCs w:val="22"/>
        </w:rPr>
        <w:t>HOCABA</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r w:rsidRPr="00557028">
        <w:rPr>
          <w:rFonts w:ascii="Arial" w:eastAsia="Calibri" w:hAnsi="Arial" w:cs="Arial"/>
          <w:sz w:val="22"/>
          <w:szCs w:val="22"/>
          <w:lang w:eastAsia="en-US"/>
        </w:rPr>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7C3FB9" w:rsidRPr="006C2C60">
        <w:rPr>
          <w:rFonts w:ascii="Arial" w:eastAsia="Calibri" w:hAnsi="Arial" w:cs="Arial"/>
          <w:noProof/>
          <w:sz w:val="22"/>
          <w:szCs w:val="22"/>
          <w:lang w:eastAsia="en-US"/>
        </w:rPr>
        <w:t>HOCABA</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lastRenderedPageBreak/>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r w:rsidR="004825A1" w:rsidRPr="00557028">
        <w:rPr>
          <w:rFonts w:ascii="Arial" w:hAnsi="Arial" w:cs="Arial"/>
          <w:sz w:val="22"/>
          <w:szCs w:val="22"/>
        </w:rPr>
        <w:t>Uninominal,</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7C3FB9" w:rsidRPr="006C2C60">
        <w:rPr>
          <w:rFonts w:ascii="Arial" w:hAnsi="Arial" w:cs="Arial"/>
          <w:noProof/>
          <w:sz w:val="22"/>
          <w:szCs w:val="22"/>
        </w:rPr>
        <w:t>HOCABA</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7C3FB9" w:rsidRPr="006C2C60">
        <w:rPr>
          <w:rFonts w:ascii="Arial" w:hAnsi="Arial" w:cs="Arial"/>
          <w:noProof/>
          <w:sz w:val="22"/>
          <w:szCs w:val="22"/>
        </w:rPr>
        <w:t>20</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7C3FB9" w:rsidRPr="006C2C60">
        <w:rPr>
          <w:rFonts w:ascii="Arial" w:hAnsi="Arial" w:cs="Arial"/>
          <w:noProof/>
          <w:sz w:val="22"/>
          <w:szCs w:val="22"/>
        </w:rPr>
        <w:t>ERIK EFRAÍN CHAVARRÍA FERRÁEZ</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7C3FB9" w:rsidRPr="006C2C60">
        <w:rPr>
          <w:rFonts w:ascii="Arial" w:hAnsi="Arial" w:cs="Arial"/>
          <w:noProof/>
          <w:sz w:val="22"/>
          <w:szCs w:val="22"/>
        </w:rPr>
        <w:t>MILDRET MILENA POOL YAH</w:t>
      </w:r>
      <w:r w:rsidRPr="00557028">
        <w:rPr>
          <w:rFonts w:ascii="Arial" w:hAnsi="Arial" w:cs="Arial"/>
          <w:sz w:val="22"/>
          <w:szCs w:val="22"/>
        </w:rPr>
        <w:fldChar w:fldCharType="end"/>
      </w:r>
      <w:r w:rsidRPr="00557028">
        <w:rPr>
          <w:rFonts w:ascii="Arial" w:hAnsi="Arial" w:cs="Arial"/>
          <w:sz w:val="22"/>
          <w:szCs w:val="22"/>
        </w:rPr>
        <w:t xml:space="preserve"> y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separate"/>
      </w:r>
      <w:r w:rsidR="007C3FB9" w:rsidRPr="006C2C60">
        <w:rPr>
          <w:rFonts w:ascii="Arial" w:hAnsi="Arial" w:cs="Arial"/>
          <w:noProof/>
          <w:sz w:val="22"/>
          <w:szCs w:val="22"/>
        </w:rPr>
        <w:t>ANA MARÍA DE LA CRUZ CHAVARRÍA LEAL</w: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023DAE" w:rsidRPr="00557028" w:rsidRDefault="00023DAE" w:rsidP="00023DAE">
      <w:pPr>
        <w:rPr>
          <w:rFonts w:ascii="Arial" w:hAnsi="Arial" w:cs="Arial"/>
          <w:sz w:val="22"/>
          <w:szCs w:val="22"/>
        </w:rPr>
      </w:pPr>
      <w:r w:rsidRPr="00557028">
        <w:rPr>
          <w:rFonts w:ascii="Arial" w:hAnsi="Arial" w:cs="Arial"/>
          <w:sz w:val="22"/>
          <w:szCs w:val="22"/>
        </w:rPr>
        <w:t xml:space="preserve">                         </w:t>
      </w:r>
      <w:r w:rsidR="00316D76" w:rsidRPr="00557028">
        <w:rPr>
          <w:rFonts w:ascii="Arial" w:hAnsi="Arial" w:cs="Arial"/>
          <w:sz w:val="22"/>
          <w:szCs w:val="22"/>
        </w:rPr>
        <w:t xml:space="preserve">                                                                  </w:t>
      </w:r>
      <w:r w:rsidR="00316D76" w:rsidRPr="00557028">
        <w:rPr>
          <w:rFonts w:ascii="Arial" w:hAnsi="Arial" w:cs="Arial"/>
          <w:sz w:val="22"/>
          <w:szCs w:val="22"/>
        </w:rPr>
        <w:fldChar w:fldCharType="begin"/>
      </w:r>
      <w:r w:rsidR="00316D76" w:rsidRPr="00557028">
        <w:rPr>
          <w:rFonts w:ascii="Arial" w:hAnsi="Arial" w:cs="Arial"/>
          <w:sz w:val="22"/>
          <w:szCs w:val="22"/>
        </w:rPr>
        <w:instrText xml:space="preserve"> MERGEFIELD SE </w:instrText>
      </w:r>
      <w:r w:rsidR="00316D76" w:rsidRPr="00557028">
        <w:rPr>
          <w:rFonts w:ascii="Arial" w:hAnsi="Arial" w:cs="Arial"/>
          <w:sz w:val="22"/>
          <w:szCs w:val="22"/>
        </w:rPr>
        <w:fldChar w:fldCharType="separate"/>
      </w:r>
      <w:r w:rsidR="007C3FB9" w:rsidRPr="006C2C60">
        <w:rPr>
          <w:rFonts w:ascii="Arial" w:hAnsi="Arial" w:cs="Arial"/>
          <w:noProof/>
          <w:sz w:val="22"/>
          <w:szCs w:val="22"/>
        </w:rPr>
        <w:t>Í</w:t>
      </w:r>
      <w:r w:rsidR="00316D76" w:rsidRPr="00557028">
        <w:rPr>
          <w:rFonts w:ascii="Arial" w:hAnsi="Arial" w:cs="Arial"/>
          <w:sz w:val="22"/>
          <w:szCs w:val="22"/>
        </w:rPr>
        <w:fldChar w:fldCharType="end"/>
      </w:r>
      <w:r w:rsidR="004825A1">
        <w:rPr>
          <w:rFonts w:ascii="Arial" w:hAnsi="Arial" w:cs="Arial"/>
          <w:sz w:val="22"/>
          <w:szCs w:val="22"/>
        </w:rPr>
        <w:t xml:space="preserve"> </w:t>
      </w:r>
    </w:p>
    <w:tbl>
      <w:tblPr>
        <w:tblStyle w:val="Tablaconcuadrcula"/>
        <w:tblW w:w="8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36"/>
      </w:tblGrid>
      <w:tr w:rsidR="004825A1" w:rsidTr="004825A1">
        <w:trPr>
          <w:trHeight w:val="978"/>
        </w:trPr>
        <w:tc>
          <w:tcPr>
            <w:tcW w:w="4436" w:type="dxa"/>
          </w:tcPr>
          <w:p w:rsidR="004825A1" w:rsidRDefault="004825A1" w:rsidP="00023DAE">
            <w:pPr>
              <w:jc w:val="center"/>
              <w:rPr>
                <w:rFonts w:ascii="Arial" w:hAnsi="Arial" w:cs="Arial"/>
                <w:sz w:val="22"/>
                <w:szCs w:val="22"/>
              </w:rPr>
            </w:pPr>
          </w:p>
          <w:p w:rsidR="004825A1" w:rsidRDefault="004825A1" w:rsidP="00023DAE">
            <w:pPr>
              <w:jc w:val="cente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Pr="006C2C60">
              <w:rPr>
                <w:rFonts w:ascii="Arial" w:hAnsi="Arial" w:cs="Arial"/>
                <w:noProof/>
                <w:sz w:val="22"/>
                <w:szCs w:val="22"/>
              </w:rPr>
              <w:t>ERIK EFRAÍN CHAVARRÍA FERRÁEZ</w:t>
            </w:r>
            <w:r w:rsidRPr="00557028">
              <w:rPr>
                <w:rFonts w:ascii="Arial" w:hAnsi="Arial" w:cs="Arial"/>
                <w:sz w:val="22"/>
                <w:szCs w:val="22"/>
              </w:rPr>
              <w:fldChar w:fldCharType="end"/>
            </w:r>
          </w:p>
          <w:p w:rsidR="004825A1" w:rsidRDefault="004825A1" w:rsidP="00023DAE">
            <w:pPr>
              <w:jc w:val="center"/>
              <w:rPr>
                <w:rFonts w:ascii="Arial" w:hAnsi="Arial" w:cs="Arial"/>
                <w:b/>
                <w:sz w:val="22"/>
                <w:szCs w:val="22"/>
              </w:rPr>
            </w:pPr>
            <w:r w:rsidRPr="00557028">
              <w:rPr>
                <w:rFonts w:ascii="Arial" w:hAnsi="Arial" w:cs="Arial"/>
                <w:b/>
                <w:sz w:val="22"/>
                <w:szCs w:val="22"/>
              </w:rPr>
              <w:t>CONSEJERO(A) PRESIDENTE</w:t>
            </w:r>
          </w:p>
        </w:tc>
        <w:tc>
          <w:tcPr>
            <w:tcW w:w="4436" w:type="dxa"/>
          </w:tcPr>
          <w:p w:rsidR="004825A1" w:rsidRDefault="004825A1" w:rsidP="00023DAE">
            <w:pPr>
              <w:jc w:val="center"/>
              <w:rPr>
                <w:rFonts w:ascii="Arial" w:hAnsi="Arial" w:cs="Arial"/>
                <w:b/>
                <w:sz w:val="22"/>
                <w:szCs w:val="22"/>
              </w:rPr>
            </w:pPr>
          </w:p>
          <w:p w:rsidR="004825A1" w:rsidRDefault="004825A1" w:rsidP="00023DAE">
            <w:pPr>
              <w:jc w:val="center"/>
              <w:rPr>
                <w:rFonts w:ascii="Arial" w:hAnsi="Arial" w:cs="Arial"/>
                <w:b/>
                <w:sz w:val="22"/>
                <w:szCs w:val="22"/>
              </w:rPr>
            </w:pPr>
            <w:r w:rsidRPr="006C2C60">
              <w:rPr>
                <w:rFonts w:ascii="Arial" w:hAnsi="Arial" w:cs="Arial"/>
                <w:noProof/>
                <w:sz w:val="22"/>
                <w:szCs w:val="22"/>
              </w:rPr>
              <w:t>MIRIAM DEL ROCIO POOL CH</w:t>
            </w:r>
          </w:p>
          <w:p w:rsidR="004825A1" w:rsidRDefault="004825A1" w:rsidP="00023DAE">
            <w:pPr>
              <w:jc w:val="center"/>
              <w:rPr>
                <w:rFonts w:ascii="Arial" w:hAnsi="Arial" w:cs="Arial"/>
                <w:b/>
                <w:sz w:val="22"/>
                <w:szCs w:val="22"/>
              </w:rPr>
            </w:pPr>
            <w:r w:rsidRPr="00557028">
              <w:rPr>
                <w:rFonts w:ascii="Arial" w:hAnsi="Arial" w:cs="Arial"/>
                <w:b/>
                <w:sz w:val="22"/>
                <w:szCs w:val="22"/>
              </w:rPr>
              <w:t>SECRETARIO(A) EJECUTIVO(A)</w:t>
            </w:r>
          </w:p>
        </w:tc>
      </w:tr>
    </w:tbl>
    <w:p w:rsidR="00023DAE" w:rsidRPr="00B66044" w:rsidRDefault="00023DAE" w:rsidP="00023DAE">
      <w:pPr>
        <w:jc w:val="center"/>
        <w:rPr>
          <w:rFonts w:ascii="Arial" w:hAnsi="Arial" w:cs="Arial"/>
          <w:b/>
          <w:sz w:val="22"/>
          <w:szCs w:val="22"/>
        </w:rPr>
      </w:pPr>
      <w:r w:rsidRPr="00557028">
        <w:rPr>
          <w:rFonts w:ascii="Arial" w:hAnsi="Arial" w:cs="Arial"/>
          <w:b/>
          <w:sz w:val="22"/>
          <w:szCs w:val="22"/>
        </w:rPr>
        <w:t xml:space="preserve">                             </w:t>
      </w:r>
    </w:p>
    <w:p w:rsidR="00CB1012" w:rsidRDefault="00CB1012" w:rsidP="007A5FD7">
      <w:pPr>
        <w:rPr>
          <w:rFonts w:ascii="Arial" w:hAnsi="Arial" w:cs="Arial"/>
          <w:b/>
          <w:color w:val="000000"/>
        </w:rPr>
      </w:pPr>
      <w:bookmarkStart w:id="0" w:name="_GoBack"/>
      <w:bookmarkEnd w:id="0"/>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94D47"/>
    <w:rsid w:val="000B5716"/>
    <w:rsid w:val="000C2418"/>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825A1"/>
    <w:rsid w:val="00494D8D"/>
    <w:rsid w:val="005169C7"/>
    <w:rsid w:val="00557028"/>
    <w:rsid w:val="005A611D"/>
    <w:rsid w:val="005B13DD"/>
    <w:rsid w:val="005D7E05"/>
    <w:rsid w:val="005E5D1D"/>
    <w:rsid w:val="006711DE"/>
    <w:rsid w:val="0067717C"/>
    <w:rsid w:val="006D5E82"/>
    <w:rsid w:val="006F04FC"/>
    <w:rsid w:val="00700D9D"/>
    <w:rsid w:val="0071623B"/>
    <w:rsid w:val="007A20E3"/>
    <w:rsid w:val="007A5FD7"/>
    <w:rsid w:val="007B7FC3"/>
    <w:rsid w:val="007C3FB9"/>
    <w:rsid w:val="007F64DB"/>
    <w:rsid w:val="00851C31"/>
    <w:rsid w:val="00860335"/>
    <w:rsid w:val="00905F24"/>
    <w:rsid w:val="0094129D"/>
    <w:rsid w:val="00957ADE"/>
    <w:rsid w:val="009669BA"/>
    <w:rsid w:val="00972077"/>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624A3"/>
    <w:rsid w:val="00B721DE"/>
    <w:rsid w:val="00B8216B"/>
    <w:rsid w:val="00C54823"/>
    <w:rsid w:val="00C62EF1"/>
    <w:rsid w:val="00C754CB"/>
    <w:rsid w:val="00C9166F"/>
    <w:rsid w:val="00C94F42"/>
    <w:rsid w:val="00CA2396"/>
    <w:rsid w:val="00CB1012"/>
    <w:rsid w:val="00CD7766"/>
    <w:rsid w:val="00D03AB2"/>
    <w:rsid w:val="00D253C4"/>
    <w:rsid w:val="00D41D89"/>
    <w:rsid w:val="00D42382"/>
    <w:rsid w:val="00D80AE8"/>
    <w:rsid w:val="00DA7B78"/>
    <w:rsid w:val="00DC2E36"/>
    <w:rsid w:val="00DE0A02"/>
    <w:rsid w:val="00E16CDB"/>
    <w:rsid w:val="00EA6895"/>
    <w:rsid w:val="00ED14A1"/>
    <w:rsid w:val="00EF6EC3"/>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66EDCE"/>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 w:type="table" w:styleId="Tablaconcuadrcula">
    <w:name w:val="Table Grid"/>
    <w:basedOn w:val="Tablanormal"/>
    <w:uiPriority w:val="59"/>
    <w:rsid w:val="0048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0FFE-BCA0-40EE-9639-5489367D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4294967247</TotalTime>
  <Pages>6</Pages>
  <Words>2582</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4</cp:revision>
  <cp:lastPrinted>2021-02-20T20:29:00Z</cp:lastPrinted>
  <dcterms:created xsi:type="dcterms:W3CDTF">2021-02-16T03:48:00Z</dcterms:created>
  <dcterms:modified xsi:type="dcterms:W3CDTF">2021-02-20T20:31:00Z</dcterms:modified>
</cp:coreProperties>
</file>