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26068B40"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836DB9" w:rsidRPr="00836DB9">
        <w:rPr>
          <w:rFonts w:ascii="Arial" w:hAnsi="Arial" w:cs="Arial"/>
          <w:b/>
          <w:bCs/>
          <w:sz w:val="24"/>
          <w:szCs w:val="24"/>
        </w:rPr>
        <w:t>MANÍ</w:t>
      </w:r>
      <w:r w:rsidRPr="00836DB9">
        <w:rPr>
          <w:rFonts w:ascii="Arial" w:hAnsi="Arial" w:cs="Arial"/>
          <w:b/>
          <w:bCs/>
          <w:sz w:val="24"/>
          <w:szCs w:val="24"/>
        </w:rPr>
        <w:t>/0</w:t>
      </w:r>
      <w:r w:rsidR="00836DB9" w:rsidRPr="00836DB9">
        <w:rPr>
          <w:rFonts w:ascii="Arial" w:hAnsi="Arial" w:cs="Arial"/>
          <w:b/>
          <w:bCs/>
          <w:sz w:val="24"/>
          <w:szCs w:val="24"/>
        </w:rPr>
        <w:t>11</w:t>
      </w:r>
      <w:r w:rsidRPr="00836DB9">
        <w:rPr>
          <w:rFonts w:ascii="Arial" w:hAnsi="Arial" w:cs="Arial"/>
          <w:b/>
          <w:bCs/>
          <w:sz w:val="24"/>
          <w:szCs w:val="24"/>
        </w:rPr>
        <w:t>/</w:t>
      </w:r>
      <w:r>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7108A97"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836DB9">
        <w:rPr>
          <w:rFonts w:ascii="Arial" w:hAnsi="Arial" w:cs="Arial"/>
          <w:sz w:val="24"/>
          <w:szCs w:val="24"/>
        </w:rPr>
        <w:t>Maní</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2D92CA54" w:rsidR="004D1C96" w:rsidRDefault="00836DB9" w:rsidP="009644E9">
      <w:pPr>
        <w:jc w:val="both"/>
        <w:rPr>
          <w:rFonts w:ascii="Arial" w:hAnsi="Arial" w:cs="Arial"/>
          <w:sz w:val="24"/>
          <w:szCs w:val="24"/>
        </w:rPr>
      </w:pPr>
      <w:r>
        <w:rPr>
          <w:rFonts w:ascii="Arial" w:hAnsi="Arial" w:cs="Arial"/>
          <w:b/>
          <w:bCs/>
          <w:sz w:val="24"/>
          <w:szCs w:val="24"/>
        </w:rPr>
        <w:t>PRIMERO. -</w:t>
      </w:r>
      <w:r w:rsidR="009644E9">
        <w:rPr>
          <w:rFonts w:ascii="Arial" w:hAnsi="Arial" w:cs="Arial"/>
          <w:b/>
          <w:bCs/>
          <w:sz w:val="24"/>
          <w:szCs w:val="24"/>
        </w:rPr>
        <w:t xml:space="preserve"> </w:t>
      </w:r>
      <w:r w:rsidR="009644E9" w:rsidRPr="009644E9">
        <w:rPr>
          <w:rFonts w:ascii="Arial" w:hAnsi="Arial" w:cs="Arial"/>
          <w:sz w:val="24"/>
          <w:szCs w:val="24"/>
        </w:rPr>
        <w:t xml:space="preserve">Se aprueba el </w:t>
      </w:r>
      <w:r w:rsidR="009644E9">
        <w:rPr>
          <w:rFonts w:ascii="Arial" w:hAnsi="Arial" w:cs="Arial"/>
          <w:sz w:val="24"/>
          <w:szCs w:val="24"/>
        </w:rPr>
        <w:t>M</w:t>
      </w:r>
      <w:r w:rsidR="009644E9" w:rsidRPr="009644E9">
        <w:rPr>
          <w:rFonts w:ascii="Arial" w:hAnsi="Arial" w:cs="Arial"/>
          <w:sz w:val="24"/>
          <w:szCs w:val="24"/>
        </w:rPr>
        <w:t xml:space="preserve">odelo </w:t>
      </w:r>
      <w:r w:rsidR="009644E9">
        <w:rPr>
          <w:rFonts w:ascii="Arial" w:hAnsi="Arial" w:cs="Arial"/>
          <w:sz w:val="24"/>
          <w:szCs w:val="24"/>
        </w:rPr>
        <w:t>O</w:t>
      </w:r>
      <w:r w:rsidR="009644E9" w:rsidRPr="009644E9">
        <w:rPr>
          <w:rFonts w:ascii="Arial" w:hAnsi="Arial" w:cs="Arial"/>
          <w:sz w:val="24"/>
          <w:szCs w:val="24"/>
        </w:rPr>
        <w:t xml:space="preserve">perativo de </w:t>
      </w:r>
      <w:r w:rsidR="009644E9">
        <w:rPr>
          <w:rFonts w:ascii="Arial" w:hAnsi="Arial" w:cs="Arial"/>
          <w:sz w:val="24"/>
          <w:szCs w:val="24"/>
        </w:rPr>
        <w:t>R</w:t>
      </w:r>
      <w:r w:rsidR="009644E9"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2F599155" w:rsidR="009644E9" w:rsidRDefault="00836DB9" w:rsidP="009644E9">
      <w:pPr>
        <w:jc w:val="both"/>
        <w:rPr>
          <w:rFonts w:ascii="Arial" w:hAnsi="Arial" w:cs="Arial"/>
          <w:sz w:val="24"/>
          <w:szCs w:val="24"/>
        </w:rPr>
      </w:pPr>
      <w:r>
        <w:rPr>
          <w:rFonts w:ascii="Arial" w:hAnsi="Arial" w:cs="Arial"/>
          <w:b/>
          <w:bCs/>
          <w:sz w:val="24"/>
          <w:szCs w:val="24"/>
        </w:rPr>
        <w:t>TERCERO</w:t>
      </w:r>
      <w:r w:rsidRPr="009644E9">
        <w:rPr>
          <w:rFonts w:ascii="Arial" w:hAnsi="Arial" w:cs="Arial"/>
          <w:b/>
          <w:bCs/>
          <w:sz w:val="24"/>
          <w:szCs w:val="24"/>
        </w:rPr>
        <w:t>. -</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3236D167" w:rsidR="009644E9" w:rsidRDefault="00836DB9" w:rsidP="009644E9">
      <w:pPr>
        <w:jc w:val="both"/>
        <w:rPr>
          <w:rFonts w:ascii="Arial" w:hAnsi="Arial" w:cs="Arial"/>
          <w:sz w:val="24"/>
          <w:szCs w:val="24"/>
        </w:rPr>
      </w:pPr>
      <w:r>
        <w:rPr>
          <w:rFonts w:ascii="Arial" w:hAnsi="Arial" w:cs="Arial"/>
          <w:b/>
          <w:bCs/>
          <w:sz w:val="24"/>
          <w:szCs w:val="24"/>
        </w:rPr>
        <w:t>CUARTO</w:t>
      </w:r>
      <w:r w:rsidRPr="009644E9">
        <w:rPr>
          <w:rFonts w:ascii="Arial" w:hAnsi="Arial" w:cs="Arial"/>
          <w:b/>
          <w:bCs/>
          <w:sz w:val="24"/>
          <w:szCs w:val="24"/>
        </w:rPr>
        <w:t>. -</w:t>
      </w:r>
      <w:r w:rsidR="009644E9">
        <w:rPr>
          <w:rFonts w:ascii="Arial" w:hAnsi="Arial" w:cs="Arial"/>
          <w:sz w:val="24"/>
          <w:szCs w:val="24"/>
        </w:rPr>
        <w:t xml:space="preserve"> Notifíquese el presente Acuerdo mediante estrados de este Consejo Municipal para los fines legales correspondientes.</w:t>
      </w:r>
    </w:p>
    <w:p w14:paraId="5D49DA3E" w14:textId="19CC97EC"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836DB9">
        <w:rPr>
          <w:rFonts w:ascii="Arial" w:hAnsi="Arial" w:cs="Arial"/>
          <w:sz w:val="24"/>
          <w:szCs w:val="24"/>
        </w:rPr>
        <w:t>Maní</w:t>
      </w:r>
      <w:r>
        <w:rPr>
          <w:rFonts w:ascii="Arial" w:hAnsi="Arial" w:cs="Arial"/>
          <w:sz w:val="24"/>
          <w:szCs w:val="24"/>
        </w:rPr>
        <w:t xml:space="preserve">, Yucatán, celebrada el día </w:t>
      </w:r>
      <w:r w:rsidR="00836DB9" w:rsidRPr="00836DB9">
        <w:rPr>
          <w:rFonts w:ascii="Arial" w:hAnsi="Arial" w:cs="Arial"/>
          <w:sz w:val="24"/>
          <w:szCs w:val="24"/>
        </w:rPr>
        <w:t>trece</w:t>
      </w:r>
      <w:r>
        <w:rPr>
          <w:rFonts w:ascii="Arial" w:hAnsi="Arial" w:cs="Arial"/>
          <w:sz w:val="24"/>
          <w:szCs w:val="24"/>
        </w:rPr>
        <w:t xml:space="preserve"> de </w:t>
      </w:r>
      <w:r w:rsidR="00836DB9" w:rsidRPr="00836DB9">
        <w:rPr>
          <w:rFonts w:ascii="Arial" w:hAnsi="Arial" w:cs="Arial"/>
          <w:sz w:val="24"/>
          <w:szCs w:val="24"/>
        </w:rPr>
        <w:t>mayo</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836DB9" w:rsidRPr="00836DB9">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836DB9">
        <w:rPr>
          <w:rFonts w:ascii="Arial" w:hAnsi="Arial" w:cs="Arial"/>
          <w:sz w:val="24"/>
          <w:szCs w:val="24"/>
        </w:rPr>
        <w:t xml:space="preserve">Miguel Arcángel </w:t>
      </w:r>
      <w:proofErr w:type="spellStart"/>
      <w:r w:rsidR="00836DB9">
        <w:rPr>
          <w:rFonts w:ascii="Arial" w:hAnsi="Arial" w:cs="Arial"/>
          <w:sz w:val="24"/>
          <w:szCs w:val="24"/>
        </w:rPr>
        <w:t>Interián</w:t>
      </w:r>
      <w:proofErr w:type="spellEnd"/>
      <w:r w:rsidR="00836DB9">
        <w:rPr>
          <w:rFonts w:ascii="Arial" w:hAnsi="Arial" w:cs="Arial"/>
          <w:sz w:val="24"/>
          <w:szCs w:val="24"/>
        </w:rPr>
        <w:t xml:space="preserve"> Gómez, Martín Francisco Quijada Castillo y </w:t>
      </w:r>
      <w:proofErr w:type="spellStart"/>
      <w:r w:rsidR="00836DB9">
        <w:rPr>
          <w:rFonts w:ascii="Arial" w:hAnsi="Arial" w:cs="Arial"/>
          <w:sz w:val="24"/>
          <w:szCs w:val="24"/>
        </w:rPr>
        <w:t>Seidi</w:t>
      </w:r>
      <w:proofErr w:type="spellEnd"/>
      <w:r w:rsidR="00836DB9">
        <w:rPr>
          <w:rFonts w:ascii="Arial" w:hAnsi="Arial" w:cs="Arial"/>
          <w:sz w:val="24"/>
          <w:szCs w:val="24"/>
        </w:rPr>
        <w:t xml:space="preserve"> Arguello Vázquez.</w:t>
      </w:r>
    </w:p>
    <w:p w14:paraId="58ECFE1E" w14:textId="77777777" w:rsidR="00836DB9" w:rsidRDefault="00836DB9" w:rsidP="009644E9">
      <w:pPr>
        <w:jc w:val="both"/>
        <w:rPr>
          <w:rFonts w:ascii="Arial" w:hAnsi="Arial" w:cs="Arial"/>
          <w:sz w:val="24"/>
          <w:szCs w:val="24"/>
        </w:rPr>
      </w:pPr>
      <w:bookmarkStart w:id="2" w:name="_GoBack"/>
      <w:bookmarkEnd w:id="2"/>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2D2FB201" w:rsidR="009644E9" w:rsidRDefault="00836DB9">
            <w:pPr>
              <w:spacing w:after="0"/>
              <w:jc w:val="both"/>
              <w:rPr>
                <w:rFonts w:ascii="Arial" w:hAnsi="Arial" w:cs="Arial"/>
                <w:sz w:val="24"/>
                <w:szCs w:val="24"/>
              </w:rPr>
            </w:pPr>
            <w:r>
              <w:rPr>
                <w:rFonts w:ascii="Arial" w:hAnsi="Arial" w:cs="Arial"/>
                <w:sz w:val="24"/>
                <w:szCs w:val="24"/>
              </w:rPr>
              <w:t>______________________________</w:t>
            </w:r>
          </w:p>
        </w:tc>
        <w:tc>
          <w:tcPr>
            <w:tcW w:w="4414" w:type="dxa"/>
          </w:tcPr>
          <w:p w14:paraId="277193B1" w14:textId="54752595" w:rsidR="009644E9" w:rsidRDefault="00836DB9">
            <w:pPr>
              <w:spacing w:after="0"/>
              <w:jc w:val="both"/>
              <w:rPr>
                <w:rFonts w:ascii="Arial" w:hAnsi="Arial" w:cs="Arial"/>
                <w:sz w:val="24"/>
                <w:szCs w:val="24"/>
              </w:rPr>
            </w:pPr>
            <w:r>
              <w:rPr>
                <w:rFonts w:ascii="Arial" w:hAnsi="Arial" w:cs="Arial"/>
                <w:sz w:val="24"/>
                <w:szCs w:val="24"/>
              </w:rPr>
              <w:t>_______________________________</w:t>
            </w:r>
          </w:p>
        </w:tc>
      </w:tr>
      <w:tr w:rsidR="009644E9" w14:paraId="37D4B0F2" w14:textId="77777777" w:rsidTr="009644E9">
        <w:trPr>
          <w:trHeight w:val="637"/>
        </w:trPr>
        <w:tc>
          <w:tcPr>
            <w:tcW w:w="4414" w:type="dxa"/>
            <w:hideMark/>
          </w:tcPr>
          <w:p w14:paraId="4ACFF5BD" w14:textId="1D2F0115" w:rsidR="009644E9" w:rsidRPr="00836DB9" w:rsidRDefault="00836DB9">
            <w:pPr>
              <w:spacing w:after="0"/>
              <w:jc w:val="center"/>
              <w:rPr>
                <w:rFonts w:ascii="Arial" w:hAnsi="Arial" w:cs="Arial"/>
                <w:b/>
                <w:bCs/>
                <w:sz w:val="24"/>
                <w:szCs w:val="24"/>
              </w:rPr>
            </w:pPr>
            <w:r w:rsidRPr="00836DB9">
              <w:rPr>
                <w:rFonts w:ascii="Arial" w:hAnsi="Arial" w:cs="Arial"/>
                <w:b/>
                <w:bCs/>
                <w:sz w:val="24"/>
                <w:szCs w:val="24"/>
              </w:rPr>
              <w:t>SEIDI ARGUELLO VÁZQUEZ</w:t>
            </w:r>
          </w:p>
          <w:p w14:paraId="27133418" w14:textId="77777777" w:rsidR="009644E9" w:rsidRDefault="009644E9">
            <w:pPr>
              <w:spacing w:after="0"/>
              <w:jc w:val="center"/>
              <w:rPr>
                <w:rFonts w:ascii="Arial" w:hAnsi="Arial" w:cs="Arial"/>
                <w:b/>
                <w:bCs/>
                <w:sz w:val="24"/>
                <w:szCs w:val="24"/>
                <w:highlight w:val="yellow"/>
              </w:rPr>
            </w:pPr>
            <w:r w:rsidRPr="00836DB9">
              <w:rPr>
                <w:rFonts w:ascii="Arial" w:hAnsi="Arial" w:cs="Arial"/>
                <w:b/>
                <w:bCs/>
                <w:sz w:val="24"/>
                <w:szCs w:val="24"/>
              </w:rPr>
              <w:t>Consejera/o Presidente</w:t>
            </w:r>
          </w:p>
        </w:tc>
        <w:tc>
          <w:tcPr>
            <w:tcW w:w="4414" w:type="dxa"/>
            <w:hideMark/>
          </w:tcPr>
          <w:p w14:paraId="26C24DCB" w14:textId="43946732" w:rsidR="009644E9" w:rsidRPr="00836DB9" w:rsidRDefault="00836DB9">
            <w:pPr>
              <w:spacing w:after="0"/>
              <w:jc w:val="center"/>
              <w:rPr>
                <w:rFonts w:ascii="Arial" w:hAnsi="Arial" w:cs="Arial"/>
                <w:b/>
                <w:bCs/>
                <w:sz w:val="24"/>
                <w:szCs w:val="24"/>
              </w:rPr>
            </w:pPr>
            <w:r w:rsidRPr="00836DB9">
              <w:rPr>
                <w:rFonts w:ascii="Arial" w:hAnsi="Arial" w:cs="Arial"/>
                <w:b/>
                <w:bCs/>
                <w:sz w:val="24"/>
                <w:szCs w:val="24"/>
              </w:rPr>
              <w:t>EYDER ALFREDO BAUTISTA CAMPOS</w:t>
            </w:r>
          </w:p>
          <w:p w14:paraId="072F2CC2" w14:textId="1BF6FD5A" w:rsidR="009644E9" w:rsidRDefault="00836DB9">
            <w:pPr>
              <w:spacing w:after="0"/>
              <w:jc w:val="center"/>
              <w:rPr>
                <w:rFonts w:ascii="Arial" w:hAnsi="Arial" w:cs="Arial"/>
                <w:b/>
                <w:bCs/>
                <w:sz w:val="24"/>
                <w:szCs w:val="24"/>
                <w:highlight w:val="yellow"/>
              </w:rPr>
            </w:pPr>
            <w:r w:rsidRPr="00836DB9">
              <w:rPr>
                <w:rFonts w:ascii="Arial" w:hAnsi="Arial" w:cs="Arial"/>
                <w:b/>
                <w:bCs/>
                <w:sz w:val="24"/>
                <w:szCs w:val="24"/>
              </w:rPr>
              <w:t>Secretario Ejecutiv</w:t>
            </w:r>
            <w:r w:rsidR="009644E9" w:rsidRPr="00836DB9">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03A2" w14:textId="77777777" w:rsidR="00560355" w:rsidRDefault="00560355" w:rsidP="00C325DB">
      <w:pPr>
        <w:spacing w:after="0" w:line="240" w:lineRule="auto"/>
      </w:pPr>
      <w:r>
        <w:separator/>
      </w:r>
    </w:p>
  </w:endnote>
  <w:endnote w:type="continuationSeparator" w:id="0">
    <w:p w14:paraId="5567CA1F" w14:textId="77777777" w:rsidR="00560355" w:rsidRDefault="00560355"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5C1B" w14:textId="77777777" w:rsidR="00560355" w:rsidRDefault="00560355" w:rsidP="00C325DB">
      <w:pPr>
        <w:spacing w:after="0" w:line="240" w:lineRule="auto"/>
      </w:pPr>
      <w:r>
        <w:separator/>
      </w:r>
    </w:p>
  </w:footnote>
  <w:footnote w:type="continuationSeparator" w:id="0">
    <w:p w14:paraId="25A1B69D" w14:textId="77777777" w:rsidR="00560355" w:rsidRDefault="00560355"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0355"/>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36DB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BE0D-5250-4F4D-BCCF-16037B9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1976</Words>
  <Characters>10872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12</cp:revision>
  <dcterms:created xsi:type="dcterms:W3CDTF">2021-05-08T23:21:00Z</dcterms:created>
  <dcterms:modified xsi:type="dcterms:W3CDTF">2021-05-11T16:37:00Z</dcterms:modified>
</cp:coreProperties>
</file>