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EC60AF" w:rsidRPr="00EC60AF">
        <w:rPr>
          <w:rFonts w:ascii="Arial" w:hAnsi="Arial" w:cs="Arial"/>
          <w:b/>
          <w:bCs/>
        </w:rPr>
        <w:t>CM/OXKUTZCAB/003</w:t>
      </w:r>
      <w:r w:rsidRPr="00EC60AF">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ACUERDO DEL CONSEJO MUNICIPAL ELECTORAL DE</w:t>
      </w:r>
      <w:r w:rsidR="00FA2306">
        <w:rPr>
          <w:rFonts w:ascii="Arial" w:hAnsi="Arial" w:cs="Arial"/>
          <w:b/>
          <w:bCs/>
        </w:rPr>
        <w:t xml:space="preserve"> OXKUTZCAB</w:t>
      </w:r>
      <w:r w:rsidRPr="00A67D86">
        <w:rPr>
          <w:rFonts w:ascii="Arial" w:hAnsi="Arial" w:cs="Arial"/>
          <w:b/>
          <w:bCs/>
        </w:rPr>
        <w:t xml:space="preserve">, YUCATÁN POR EL CUAL SE REGISTRA LA PLANILLA DE CANDIDATOS Y CANDIDATAS A REGIDORES POR EL PRINCIPIO DE MAYORÍA RELATIVA Y DE REPRESENTACIÓN PROPORCIONAL, POSTULADOS POR EL </w:t>
      </w:r>
      <w:r w:rsidRPr="00B551D5">
        <w:rPr>
          <w:rFonts w:ascii="Arial" w:hAnsi="Arial" w:cs="Arial"/>
          <w:b/>
          <w:bCs/>
          <w:u w:val="single"/>
        </w:rPr>
        <w:t xml:space="preserve">PARTIDO POLÍTICO </w:t>
      </w:r>
      <w:r w:rsidR="00CD5444" w:rsidRPr="00B551D5">
        <w:rPr>
          <w:rFonts w:ascii="Arial" w:hAnsi="Arial" w:cs="Arial"/>
          <w:b/>
          <w:bCs/>
          <w:u w:val="single"/>
        </w:rPr>
        <w:t>AC</w:t>
      </w:r>
      <w:r w:rsidR="004941B8">
        <w:rPr>
          <w:rFonts w:ascii="Arial" w:hAnsi="Arial" w:cs="Arial"/>
          <w:b/>
          <w:bCs/>
          <w:u w:val="single"/>
        </w:rPr>
        <w:t>C</w:t>
      </w:r>
      <w:r w:rsidR="00C81612">
        <w:rPr>
          <w:rFonts w:ascii="Arial" w:hAnsi="Arial" w:cs="Arial"/>
          <w:b/>
          <w:bCs/>
          <w:u w:val="single"/>
        </w:rPr>
        <w:t>IO</w:t>
      </w:r>
      <w:bookmarkStart w:id="0" w:name="_GoBack"/>
      <w:bookmarkEnd w:id="0"/>
      <w:r w:rsidR="00CD5444" w:rsidRPr="00B551D5">
        <w:rPr>
          <w:rFonts w:ascii="Arial" w:hAnsi="Arial" w:cs="Arial"/>
          <w:b/>
          <w:bCs/>
          <w:u w:val="single"/>
        </w:rPr>
        <w:t>N NACIONAL</w:t>
      </w:r>
      <w:r w:rsidRPr="00A67D86">
        <w:rPr>
          <w:rFonts w:ascii="Arial" w:hAnsi="Arial" w:cs="Arial"/>
          <w:b/>
          <w:bCs/>
        </w:rPr>
        <w:t xml:space="preserve">, EN EL PROCESO ELECTORAL ORDINARIO 2020-2021, PARA INTEGRAR EL H. AYUNTAMIENTO DEL MUNICIPIO DE </w:t>
      </w:r>
      <w:r w:rsidR="00FA2306">
        <w:rPr>
          <w:rFonts w:ascii="Arial" w:hAnsi="Arial" w:cs="Arial"/>
          <w:b/>
          <w:bCs/>
        </w:rPr>
        <w:t>O</w:t>
      </w:r>
      <w:r w:rsidR="00CD5444">
        <w:rPr>
          <w:rFonts w:ascii="Arial" w:hAnsi="Arial" w:cs="Arial"/>
          <w:b/>
          <w:bCs/>
        </w:rPr>
        <w:t>X</w:t>
      </w:r>
      <w:r w:rsidR="00FA2306">
        <w:rPr>
          <w:rFonts w:ascii="Arial" w:hAnsi="Arial" w:cs="Arial"/>
          <w:b/>
          <w:bCs/>
        </w:rPr>
        <w:t>KCUTZCAB</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A2306" w:rsidRPr="00FA2306">
        <w:rPr>
          <w:rFonts w:ascii="Arial" w:hAnsi="Arial" w:cs="Arial"/>
          <w:b/>
        </w:rPr>
        <w:t>20</w:t>
      </w:r>
      <w:r w:rsidRPr="00FA2306">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intiuno el Consejo Municipal de</w:t>
      </w:r>
      <w:r w:rsidR="00FA2306">
        <w:rPr>
          <w:rFonts w:ascii="Arial" w:hAnsi="Arial" w:cs="Arial"/>
        </w:rPr>
        <w:t xml:space="preserve"> </w:t>
      </w:r>
      <w:r w:rsidR="00FA2306">
        <w:rPr>
          <w:rFonts w:ascii="Arial" w:hAnsi="Arial" w:cs="Arial"/>
          <w:b/>
        </w:rPr>
        <w:t>Oxkutzcab</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35908">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35908">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35908">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EC60AF">
        <w:rPr>
          <w:rFonts w:ascii="Arial" w:hAnsi="Arial" w:cs="Arial"/>
        </w:rPr>
        <w:t>27</w:t>
      </w:r>
      <w:r w:rsidRPr="00A67D86">
        <w:rPr>
          <w:rFonts w:ascii="Arial" w:hAnsi="Arial" w:cs="Arial"/>
        </w:rPr>
        <w:t xml:space="preserve"> de marzo de dos mil veintiuno, se recibió ante este Consejo Municipal, la solicitud del </w:t>
      </w:r>
      <w:r w:rsidRPr="00CD5444">
        <w:rPr>
          <w:rFonts w:ascii="Arial" w:hAnsi="Arial" w:cs="Arial"/>
          <w:b/>
        </w:rPr>
        <w:t xml:space="preserve">Partido Político </w:t>
      </w:r>
      <w:r w:rsidR="00CD5444" w:rsidRPr="00CD5444">
        <w:rPr>
          <w:rFonts w:ascii="Arial" w:hAnsi="Arial" w:cs="Arial"/>
          <w:b/>
        </w:rPr>
        <w:t>Acción Nacional</w:t>
      </w:r>
      <w:r w:rsidRPr="00CD5444">
        <w:rPr>
          <w:rFonts w:ascii="Arial" w:hAnsi="Arial" w:cs="Arial"/>
          <w:b/>
        </w:rPr>
        <w:t>,</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r w:rsidR="00FA2306">
        <w:rPr>
          <w:rFonts w:ascii="Arial" w:hAnsi="Arial" w:cs="Arial"/>
          <w:b/>
        </w:rPr>
        <w:t>Oxkutzcab</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9180" w:type="dxa"/>
        <w:tblLook w:val="04A0" w:firstRow="1" w:lastRow="0" w:firstColumn="1" w:lastColumn="0" w:noHBand="0" w:noVBand="1"/>
      </w:tblPr>
      <w:tblGrid>
        <w:gridCol w:w="816"/>
        <w:gridCol w:w="4254"/>
        <w:gridCol w:w="4110"/>
      </w:tblGrid>
      <w:tr w:rsidR="00DA39CF" w:rsidRPr="009E5923" w:rsidTr="00FA6F9D">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254"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11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254" w:type="dxa"/>
          </w:tcPr>
          <w:p w:rsidR="00DA39CF" w:rsidRDefault="00365DA1" w:rsidP="00153944">
            <w:pPr>
              <w:jc w:val="both"/>
              <w:rPr>
                <w:rFonts w:ascii="Arial" w:hAnsi="Arial" w:cs="Arial"/>
                <w:sz w:val="24"/>
                <w:szCs w:val="24"/>
              </w:rPr>
            </w:pPr>
            <w:r>
              <w:rPr>
                <w:rFonts w:ascii="Arial" w:hAnsi="Arial" w:cs="Arial"/>
                <w:sz w:val="24"/>
                <w:szCs w:val="24"/>
              </w:rPr>
              <w:t>Heimy  María Chablé Puch</w:t>
            </w:r>
          </w:p>
        </w:tc>
        <w:tc>
          <w:tcPr>
            <w:tcW w:w="4110" w:type="dxa"/>
          </w:tcPr>
          <w:p w:rsidR="00DA39CF" w:rsidRDefault="00365DA1" w:rsidP="00153944">
            <w:pPr>
              <w:jc w:val="both"/>
              <w:rPr>
                <w:rFonts w:ascii="Arial" w:hAnsi="Arial" w:cs="Arial"/>
                <w:sz w:val="24"/>
                <w:szCs w:val="24"/>
              </w:rPr>
            </w:pPr>
            <w:r>
              <w:rPr>
                <w:rFonts w:ascii="Arial" w:hAnsi="Arial" w:cs="Arial"/>
                <w:sz w:val="24"/>
                <w:szCs w:val="24"/>
              </w:rPr>
              <w:t>Marilin Isabel Flota Pacheco</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254" w:type="dxa"/>
          </w:tcPr>
          <w:p w:rsidR="00DA39CF" w:rsidRDefault="00365DA1" w:rsidP="00153944">
            <w:pPr>
              <w:jc w:val="both"/>
              <w:rPr>
                <w:rFonts w:ascii="Arial" w:hAnsi="Arial" w:cs="Arial"/>
                <w:sz w:val="24"/>
                <w:szCs w:val="24"/>
              </w:rPr>
            </w:pPr>
            <w:r>
              <w:rPr>
                <w:rFonts w:ascii="Arial" w:hAnsi="Arial" w:cs="Arial"/>
                <w:sz w:val="24"/>
                <w:szCs w:val="24"/>
              </w:rPr>
              <w:t>Francisco Javier Estrella Chel</w:t>
            </w:r>
          </w:p>
        </w:tc>
        <w:tc>
          <w:tcPr>
            <w:tcW w:w="4110" w:type="dxa"/>
          </w:tcPr>
          <w:p w:rsidR="00DA39CF" w:rsidRDefault="00365DA1" w:rsidP="00153944">
            <w:pPr>
              <w:jc w:val="both"/>
              <w:rPr>
                <w:rFonts w:ascii="Arial" w:hAnsi="Arial" w:cs="Arial"/>
                <w:sz w:val="24"/>
                <w:szCs w:val="24"/>
              </w:rPr>
            </w:pPr>
            <w:r>
              <w:rPr>
                <w:rFonts w:ascii="Arial" w:hAnsi="Arial" w:cs="Arial"/>
                <w:sz w:val="24"/>
                <w:szCs w:val="24"/>
              </w:rPr>
              <w:t>José Ramón Tejero Quintal</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254" w:type="dxa"/>
          </w:tcPr>
          <w:p w:rsidR="00DA39CF" w:rsidRDefault="00365DA1" w:rsidP="00153944">
            <w:pPr>
              <w:jc w:val="both"/>
              <w:rPr>
                <w:rFonts w:ascii="Arial" w:hAnsi="Arial" w:cs="Arial"/>
                <w:sz w:val="24"/>
                <w:szCs w:val="24"/>
              </w:rPr>
            </w:pPr>
            <w:r>
              <w:rPr>
                <w:rFonts w:ascii="Arial" w:hAnsi="Arial" w:cs="Arial"/>
                <w:sz w:val="24"/>
                <w:szCs w:val="24"/>
              </w:rPr>
              <w:t xml:space="preserve">Gloria Estelita Poot </w:t>
            </w:r>
            <w:proofErr w:type="spellStart"/>
            <w:r>
              <w:rPr>
                <w:rFonts w:ascii="Arial" w:hAnsi="Arial" w:cs="Arial"/>
                <w:sz w:val="24"/>
                <w:szCs w:val="24"/>
              </w:rPr>
              <w:t>Chable</w:t>
            </w:r>
            <w:proofErr w:type="spellEnd"/>
          </w:p>
        </w:tc>
        <w:tc>
          <w:tcPr>
            <w:tcW w:w="4110" w:type="dxa"/>
          </w:tcPr>
          <w:p w:rsidR="00DA39CF" w:rsidRDefault="00365DA1" w:rsidP="00153944">
            <w:pPr>
              <w:jc w:val="both"/>
              <w:rPr>
                <w:rFonts w:ascii="Arial" w:hAnsi="Arial" w:cs="Arial"/>
                <w:sz w:val="24"/>
                <w:szCs w:val="24"/>
              </w:rPr>
            </w:pPr>
            <w:r>
              <w:rPr>
                <w:rFonts w:ascii="Arial" w:hAnsi="Arial" w:cs="Arial"/>
                <w:sz w:val="24"/>
                <w:szCs w:val="24"/>
              </w:rPr>
              <w:t xml:space="preserve">María Asunción </w:t>
            </w:r>
            <w:proofErr w:type="spellStart"/>
            <w:r>
              <w:rPr>
                <w:rFonts w:ascii="Arial" w:hAnsi="Arial" w:cs="Arial"/>
                <w:sz w:val="24"/>
                <w:szCs w:val="24"/>
              </w:rPr>
              <w:t>Cocom</w:t>
            </w:r>
            <w:proofErr w:type="spellEnd"/>
            <w:r>
              <w:rPr>
                <w:rFonts w:ascii="Arial" w:hAnsi="Arial" w:cs="Arial"/>
                <w:sz w:val="24"/>
                <w:szCs w:val="24"/>
              </w:rPr>
              <w:t xml:space="preserve"> Bolívar</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254" w:type="dxa"/>
          </w:tcPr>
          <w:p w:rsidR="00DA39CF" w:rsidRDefault="001155BD" w:rsidP="00153944">
            <w:pPr>
              <w:jc w:val="both"/>
              <w:rPr>
                <w:rFonts w:ascii="Arial" w:hAnsi="Arial" w:cs="Arial"/>
                <w:sz w:val="24"/>
                <w:szCs w:val="24"/>
              </w:rPr>
            </w:pPr>
            <w:r>
              <w:rPr>
                <w:rFonts w:ascii="Arial" w:hAnsi="Arial" w:cs="Arial"/>
                <w:sz w:val="24"/>
                <w:szCs w:val="24"/>
              </w:rPr>
              <w:t xml:space="preserve">Carlos Salvador </w:t>
            </w:r>
            <w:proofErr w:type="spellStart"/>
            <w:r>
              <w:rPr>
                <w:rFonts w:ascii="Arial" w:hAnsi="Arial" w:cs="Arial"/>
                <w:sz w:val="24"/>
                <w:szCs w:val="24"/>
              </w:rPr>
              <w:t>Huitzil</w:t>
            </w:r>
            <w:proofErr w:type="spellEnd"/>
            <w:r>
              <w:rPr>
                <w:rFonts w:ascii="Arial" w:hAnsi="Arial" w:cs="Arial"/>
                <w:sz w:val="24"/>
                <w:szCs w:val="24"/>
              </w:rPr>
              <w:t xml:space="preserve"> </w:t>
            </w:r>
            <w:proofErr w:type="spellStart"/>
            <w:r>
              <w:rPr>
                <w:rFonts w:ascii="Arial" w:hAnsi="Arial" w:cs="Arial"/>
                <w:sz w:val="24"/>
                <w:szCs w:val="24"/>
              </w:rPr>
              <w:t>Lazaro</w:t>
            </w:r>
            <w:proofErr w:type="spellEnd"/>
          </w:p>
        </w:tc>
        <w:tc>
          <w:tcPr>
            <w:tcW w:w="4110" w:type="dxa"/>
          </w:tcPr>
          <w:p w:rsidR="00DA39CF" w:rsidRDefault="00135908" w:rsidP="00153944">
            <w:pPr>
              <w:jc w:val="both"/>
              <w:rPr>
                <w:rFonts w:ascii="Arial" w:hAnsi="Arial" w:cs="Arial"/>
                <w:sz w:val="24"/>
                <w:szCs w:val="24"/>
              </w:rPr>
            </w:pPr>
            <w:r>
              <w:rPr>
                <w:rFonts w:ascii="Arial" w:hAnsi="Arial" w:cs="Arial"/>
                <w:sz w:val="24"/>
                <w:szCs w:val="24"/>
              </w:rPr>
              <w:t xml:space="preserve">Santos Francisco </w:t>
            </w:r>
            <w:proofErr w:type="spellStart"/>
            <w:r>
              <w:rPr>
                <w:rFonts w:ascii="Arial" w:hAnsi="Arial" w:cs="Arial"/>
                <w:sz w:val="24"/>
                <w:szCs w:val="24"/>
              </w:rPr>
              <w:t>B</w:t>
            </w:r>
            <w:r w:rsidR="001155BD">
              <w:rPr>
                <w:rFonts w:ascii="Arial" w:hAnsi="Arial" w:cs="Arial"/>
                <w:sz w:val="24"/>
                <w:szCs w:val="24"/>
              </w:rPr>
              <w:t>olibar</w:t>
            </w:r>
            <w:proofErr w:type="spellEnd"/>
            <w:r w:rsidR="001155BD">
              <w:rPr>
                <w:rFonts w:ascii="Arial" w:hAnsi="Arial" w:cs="Arial"/>
                <w:sz w:val="24"/>
                <w:szCs w:val="24"/>
              </w:rPr>
              <w:t xml:space="preserve"> Contreras </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254" w:type="dxa"/>
          </w:tcPr>
          <w:p w:rsidR="00DA39CF" w:rsidRDefault="001155BD" w:rsidP="00153944">
            <w:pPr>
              <w:jc w:val="both"/>
              <w:rPr>
                <w:rFonts w:ascii="Arial" w:hAnsi="Arial" w:cs="Arial"/>
                <w:sz w:val="24"/>
                <w:szCs w:val="24"/>
              </w:rPr>
            </w:pPr>
            <w:r>
              <w:rPr>
                <w:rFonts w:ascii="Arial" w:hAnsi="Arial" w:cs="Arial"/>
                <w:sz w:val="24"/>
                <w:szCs w:val="24"/>
              </w:rPr>
              <w:t xml:space="preserve">Cecilia </w:t>
            </w:r>
            <w:proofErr w:type="spellStart"/>
            <w:r>
              <w:rPr>
                <w:rFonts w:ascii="Arial" w:hAnsi="Arial" w:cs="Arial"/>
                <w:sz w:val="24"/>
                <w:szCs w:val="24"/>
              </w:rPr>
              <w:t>Yazuri</w:t>
            </w:r>
            <w:proofErr w:type="spellEnd"/>
            <w:r>
              <w:rPr>
                <w:rFonts w:ascii="Arial" w:hAnsi="Arial" w:cs="Arial"/>
                <w:sz w:val="24"/>
                <w:szCs w:val="24"/>
              </w:rPr>
              <w:t xml:space="preserve"> </w:t>
            </w:r>
            <w:proofErr w:type="spellStart"/>
            <w:r>
              <w:rPr>
                <w:rFonts w:ascii="Arial" w:hAnsi="Arial" w:cs="Arial"/>
                <w:sz w:val="24"/>
                <w:szCs w:val="24"/>
              </w:rPr>
              <w:t>Ku</w:t>
            </w:r>
            <w:proofErr w:type="spellEnd"/>
            <w:r>
              <w:rPr>
                <w:rFonts w:ascii="Arial" w:hAnsi="Arial" w:cs="Arial"/>
                <w:sz w:val="24"/>
                <w:szCs w:val="24"/>
              </w:rPr>
              <w:t xml:space="preserve"> Puch </w:t>
            </w:r>
          </w:p>
        </w:tc>
        <w:tc>
          <w:tcPr>
            <w:tcW w:w="4110" w:type="dxa"/>
          </w:tcPr>
          <w:p w:rsidR="00DA39CF" w:rsidRDefault="001155BD" w:rsidP="00153944">
            <w:pPr>
              <w:jc w:val="both"/>
              <w:rPr>
                <w:rFonts w:ascii="Arial" w:hAnsi="Arial" w:cs="Arial"/>
                <w:sz w:val="24"/>
                <w:szCs w:val="24"/>
              </w:rPr>
            </w:pPr>
            <w:proofErr w:type="spellStart"/>
            <w:r>
              <w:rPr>
                <w:rFonts w:ascii="Arial" w:hAnsi="Arial" w:cs="Arial"/>
                <w:sz w:val="24"/>
                <w:szCs w:val="24"/>
              </w:rPr>
              <w:t>Joana</w:t>
            </w:r>
            <w:proofErr w:type="spellEnd"/>
            <w:r>
              <w:rPr>
                <w:rFonts w:ascii="Arial" w:hAnsi="Arial" w:cs="Arial"/>
                <w:sz w:val="24"/>
                <w:szCs w:val="24"/>
              </w:rPr>
              <w:t xml:space="preserve"> Estefany Parra Arguello</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254" w:type="dxa"/>
          </w:tcPr>
          <w:p w:rsidR="00DA39CF" w:rsidRDefault="001155BD" w:rsidP="00153944">
            <w:pPr>
              <w:jc w:val="both"/>
              <w:rPr>
                <w:rFonts w:ascii="Arial" w:hAnsi="Arial" w:cs="Arial"/>
                <w:sz w:val="24"/>
                <w:szCs w:val="24"/>
              </w:rPr>
            </w:pPr>
            <w:r>
              <w:rPr>
                <w:rFonts w:ascii="Arial" w:hAnsi="Arial" w:cs="Arial"/>
                <w:sz w:val="24"/>
                <w:szCs w:val="24"/>
              </w:rPr>
              <w:t>José Marcos Matilde Magaña Vela</w:t>
            </w:r>
          </w:p>
        </w:tc>
        <w:tc>
          <w:tcPr>
            <w:tcW w:w="4110" w:type="dxa"/>
          </w:tcPr>
          <w:p w:rsidR="00DA39CF" w:rsidRDefault="001155BD" w:rsidP="00153944">
            <w:pPr>
              <w:jc w:val="both"/>
              <w:rPr>
                <w:rFonts w:ascii="Arial" w:hAnsi="Arial" w:cs="Arial"/>
                <w:sz w:val="24"/>
                <w:szCs w:val="24"/>
              </w:rPr>
            </w:pPr>
            <w:r>
              <w:rPr>
                <w:rFonts w:ascii="Arial" w:hAnsi="Arial" w:cs="Arial"/>
                <w:sz w:val="24"/>
                <w:szCs w:val="24"/>
              </w:rPr>
              <w:t xml:space="preserve">José del Carmen Tello Lara </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254" w:type="dxa"/>
          </w:tcPr>
          <w:p w:rsidR="00DA39CF" w:rsidRDefault="001155BD" w:rsidP="00153944">
            <w:pPr>
              <w:jc w:val="both"/>
              <w:rPr>
                <w:rFonts w:ascii="Arial" w:hAnsi="Arial" w:cs="Arial"/>
                <w:sz w:val="24"/>
                <w:szCs w:val="24"/>
              </w:rPr>
            </w:pPr>
            <w:proofErr w:type="spellStart"/>
            <w:r>
              <w:rPr>
                <w:rFonts w:ascii="Arial" w:hAnsi="Arial" w:cs="Arial"/>
                <w:sz w:val="24"/>
                <w:szCs w:val="24"/>
              </w:rPr>
              <w:t>Maria</w:t>
            </w:r>
            <w:proofErr w:type="spellEnd"/>
            <w:r>
              <w:rPr>
                <w:rFonts w:ascii="Arial" w:hAnsi="Arial" w:cs="Arial"/>
                <w:sz w:val="24"/>
                <w:szCs w:val="24"/>
              </w:rPr>
              <w:t xml:space="preserve"> Teresa Brito Villafania</w:t>
            </w:r>
          </w:p>
        </w:tc>
        <w:tc>
          <w:tcPr>
            <w:tcW w:w="4110" w:type="dxa"/>
          </w:tcPr>
          <w:p w:rsidR="00DA39CF" w:rsidRDefault="001155BD" w:rsidP="00153944">
            <w:pPr>
              <w:jc w:val="both"/>
              <w:rPr>
                <w:rFonts w:ascii="Arial" w:hAnsi="Arial" w:cs="Arial"/>
                <w:sz w:val="24"/>
                <w:szCs w:val="24"/>
              </w:rPr>
            </w:pPr>
            <w:r>
              <w:rPr>
                <w:rFonts w:ascii="Arial" w:hAnsi="Arial" w:cs="Arial"/>
                <w:sz w:val="24"/>
                <w:szCs w:val="24"/>
              </w:rPr>
              <w:t>Lina Elizab</w:t>
            </w:r>
            <w:r w:rsidR="00135908">
              <w:rPr>
                <w:rFonts w:ascii="Arial" w:hAnsi="Arial" w:cs="Arial"/>
                <w:sz w:val="24"/>
                <w:szCs w:val="24"/>
              </w:rPr>
              <w:t>e</w:t>
            </w:r>
            <w:r>
              <w:rPr>
                <w:rFonts w:ascii="Arial" w:hAnsi="Arial" w:cs="Arial"/>
                <w:sz w:val="24"/>
                <w:szCs w:val="24"/>
              </w:rPr>
              <w:t>th Pérez Góngora</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9180" w:type="dxa"/>
        <w:tblLook w:val="04A0" w:firstRow="1" w:lastRow="0" w:firstColumn="1" w:lastColumn="0" w:noHBand="0" w:noVBand="1"/>
      </w:tblPr>
      <w:tblGrid>
        <w:gridCol w:w="816"/>
        <w:gridCol w:w="4254"/>
        <w:gridCol w:w="4110"/>
      </w:tblGrid>
      <w:tr w:rsidR="00DA39CF" w:rsidRPr="009E5923" w:rsidTr="00FA6F9D">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254"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11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254" w:type="dxa"/>
          </w:tcPr>
          <w:p w:rsidR="00DA39CF" w:rsidRDefault="001155BD" w:rsidP="00153944">
            <w:pPr>
              <w:jc w:val="both"/>
              <w:rPr>
                <w:rFonts w:ascii="Arial" w:hAnsi="Arial" w:cs="Arial"/>
                <w:sz w:val="24"/>
                <w:szCs w:val="24"/>
              </w:rPr>
            </w:pPr>
            <w:r>
              <w:rPr>
                <w:rFonts w:ascii="Arial" w:hAnsi="Arial" w:cs="Arial"/>
                <w:sz w:val="24"/>
                <w:szCs w:val="24"/>
              </w:rPr>
              <w:t>Héctor Armando Pacheco Pérez</w:t>
            </w:r>
          </w:p>
        </w:tc>
        <w:tc>
          <w:tcPr>
            <w:tcW w:w="4110" w:type="dxa"/>
          </w:tcPr>
          <w:p w:rsidR="00DA39CF" w:rsidRDefault="001155BD" w:rsidP="00153944">
            <w:pPr>
              <w:jc w:val="both"/>
              <w:rPr>
                <w:rFonts w:ascii="Arial" w:hAnsi="Arial" w:cs="Arial"/>
                <w:sz w:val="24"/>
                <w:szCs w:val="24"/>
              </w:rPr>
            </w:pPr>
            <w:r>
              <w:rPr>
                <w:rFonts w:ascii="Arial" w:hAnsi="Arial" w:cs="Arial"/>
                <w:sz w:val="24"/>
                <w:szCs w:val="24"/>
              </w:rPr>
              <w:t xml:space="preserve">Josué </w:t>
            </w:r>
            <w:proofErr w:type="spellStart"/>
            <w:r>
              <w:rPr>
                <w:rFonts w:ascii="Arial" w:hAnsi="Arial" w:cs="Arial"/>
                <w:sz w:val="24"/>
                <w:szCs w:val="24"/>
              </w:rPr>
              <w:t>Hazael</w:t>
            </w:r>
            <w:proofErr w:type="spellEnd"/>
            <w:r>
              <w:rPr>
                <w:rFonts w:ascii="Arial" w:hAnsi="Arial" w:cs="Arial"/>
                <w:sz w:val="24"/>
                <w:szCs w:val="24"/>
              </w:rPr>
              <w:t xml:space="preserve"> </w:t>
            </w:r>
            <w:proofErr w:type="spellStart"/>
            <w:r>
              <w:rPr>
                <w:rFonts w:ascii="Arial" w:hAnsi="Arial" w:cs="Arial"/>
                <w:sz w:val="24"/>
                <w:szCs w:val="24"/>
              </w:rPr>
              <w:t>Xiu</w:t>
            </w:r>
            <w:proofErr w:type="spellEnd"/>
            <w:r>
              <w:rPr>
                <w:rFonts w:ascii="Arial" w:hAnsi="Arial" w:cs="Arial"/>
                <w:sz w:val="24"/>
                <w:szCs w:val="24"/>
              </w:rPr>
              <w:t xml:space="preserve"> Dzib</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254" w:type="dxa"/>
          </w:tcPr>
          <w:p w:rsidR="00DA39CF" w:rsidRDefault="001155BD" w:rsidP="00153944">
            <w:pPr>
              <w:jc w:val="both"/>
              <w:rPr>
                <w:rFonts w:ascii="Arial" w:hAnsi="Arial" w:cs="Arial"/>
                <w:sz w:val="24"/>
                <w:szCs w:val="24"/>
              </w:rPr>
            </w:pPr>
            <w:r>
              <w:rPr>
                <w:rFonts w:ascii="Arial" w:hAnsi="Arial" w:cs="Arial"/>
                <w:sz w:val="24"/>
                <w:szCs w:val="24"/>
              </w:rPr>
              <w:t xml:space="preserve">Melba María de la Cruz Ruiz Villacis </w:t>
            </w:r>
          </w:p>
        </w:tc>
        <w:tc>
          <w:tcPr>
            <w:tcW w:w="4110" w:type="dxa"/>
          </w:tcPr>
          <w:p w:rsidR="00DA39CF" w:rsidRDefault="001155BD" w:rsidP="00153944">
            <w:pPr>
              <w:jc w:val="both"/>
              <w:rPr>
                <w:rFonts w:ascii="Arial" w:hAnsi="Arial" w:cs="Arial"/>
                <w:sz w:val="24"/>
                <w:szCs w:val="24"/>
              </w:rPr>
            </w:pPr>
            <w:proofErr w:type="spellStart"/>
            <w:r>
              <w:rPr>
                <w:rFonts w:ascii="Arial" w:hAnsi="Arial" w:cs="Arial"/>
                <w:sz w:val="24"/>
                <w:szCs w:val="24"/>
              </w:rPr>
              <w:t>Sarmy</w:t>
            </w:r>
            <w:proofErr w:type="spellEnd"/>
            <w:r>
              <w:rPr>
                <w:rFonts w:ascii="Arial" w:hAnsi="Arial" w:cs="Arial"/>
                <w:sz w:val="24"/>
                <w:szCs w:val="24"/>
              </w:rPr>
              <w:t xml:space="preserve"> Alicia Canul </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254" w:type="dxa"/>
          </w:tcPr>
          <w:p w:rsidR="00DA39CF" w:rsidRDefault="001155BD" w:rsidP="00153944">
            <w:pPr>
              <w:jc w:val="both"/>
              <w:rPr>
                <w:rFonts w:ascii="Arial" w:hAnsi="Arial" w:cs="Arial"/>
                <w:sz w:val="24"/>
                <w:szCs w:val="24"/>
              </w:rPr>
            </w:pPr>
            <w:r>
              <w:rPr>
                <w:rFonts w:ascii="Arial" w:hAnsi="Arial" w:cs="Arial"/>
                <w:sz w:val="24"/>
                <w:szCs w:val="24"/>
              </w:rPr>
              <w:t xml:space="preserve">José Emmanuel </w:t>
            </w:r>
            <w:r w:rsidR="005C0FD9">
              <w:rPr>
                <w:rFonts w:ascii="Arial" w:hAnsi="Arial" w:cs="Arial"/>
                <w:sz w:val="24"/>
                <w:szCs w:val="24"/>
              </w:rPr>
              <w:t>Góngora</w:t>
            </w:r>
            <w:r>
              <w:rPr>
                <w:rFonts w:ascii="Arial" w:hAnsi="Arial" w:cs="Arial"/>
                <w:sz w:val="24"/>
                <w:szCs w:val="24"/>
              </w:rPr>
              <w:t xml:space="preserve"> Rojas</w:t>
            </w:r>
          </w:p>
        </w:tc>
        <w:tc>
          <w:tcPr>
            <w:tcW w:w="4110" w:type="dxa"/>
          </w:tcPr>
          <w:p w:rsidR="00DA39CF" w:rsidRDefault="001155BD" w:rsidP="00153944">
            <w:pPr>
              <w:jc w:val="both"/>
              <w:rPr>
                <w:rFonts w:ascii="Arial" w:hAnsi="Arial" w:cs="Arial"/>
                <w:sz w:val="24"/>
                <w:szCs w:val="24"/>
              </w:rPr>
            </w:pPr>
            <w:r>
              <w:rPr>
                <w:rFonts w:ascii="Arial" w:hAnsi="Arial" w:cs="Arial"/>
                <w:sz w:val="24"/>
                <w:szCs w:val="24"/>
              </w:rPr>
              <w:t>Manuel Jesus Arguello Uc</w:t>
            </w:r>
          </w:p>
        </w:tc>
      </w:tr>
      <w:tr w:rsidR="00DA39CF" w:rsidTr="00FA6F9D">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254" w:type="dxa"/>
          </w:tcPr>
          <w:p w:rsidR="00DA39CF" w:rsidRDefault="001155BD" w:rsidP="00153944">
            <w:pPr>
              <w:jc w:val="both"/>
              <w:rPr>
                <w:rFonts w:ascii="Arial" w:hAnsi="Arial" w:cs="Arial"/>
                <w:sz w:val="24"/>
                <w:szCs w:val="24"/>
              </w:rPr>
            </w:pPr>
            <w:proofErr w:type="spellStart"/>
            <w:r>
              <w:rPr>
                <w:rFonts w:ascii="Arial" w:hAnsi="Arial" w:cs="Arial"/>
                <w:sz w:val="24"/>
                <w:szCs w:val="24"/>
              </w:rPr>
              <w:t>Genny</w:t>
            </w:r>
            <w:proofErr w:type="spellEnd"/>
            <w:r>
              <w:rPr>
                <w:rFonts w:ascii="Arial" w:hAnsi="Arial" w:cs="Arial"/>
                <w:sz w:val="24"/>
                <w:szCs w:val="24"/>
              </w:rPr>
              <w:t xml:space="preserve"> Margarita Ucan Yah</w:t>
            </w:r>
          </w:p>
        </w:tc>
        <w:tc>
          <w:tcPr>
            <w:tcW w:w="4110" w:type="dxa"/>
          </w:tcPr>
          <w:p w:rsidR="00DA39CF" w:rsidRDefault="001155BD" w:rsidP="00153944">
            <w:pPr>
              <w:jc w:val="both"/>
              <w:rPr>
                <w:rFonts w:ascii="Arial" w:hAnsi="Arial" w:cs="Arial"/>
                <w:sz w:val="24"/>
                <w:szCs w:val="24"/>
              </w:rPr>
            </w:pPr>
            <w:r>
              <w:rPr>
                <w:rFonts w:ascii="Arial" w:hAnsi="Arial" w:cs="Arial"/>
                <w:sz w:val="24"/>
                <w:szCs w:val="24"/>
              </w:rPr>
              <w:t xml:space="preserve">María Angélica del Rosario Briceño </w:t>
            </w:r>
            <w:proofErr w:type="spellStart"/>
            <w:r>
              <w:rPr>
                <w:rFonts w:ascii="Arial" w:hAnsi="Arial" w:cs="Arial"/>
                <w:sz w:val="24"/>
                <w:szCs w:val="24"/>
              </w:rPr>
              <w:t>Saenz</w:t>
            </w:r>
            <w:proofErr w:type="spellEnd"/>
          </w:p>
        </w:tc>
      </w:tr>
    </w:tbl>
    <w:p w:rsidR="00844120" w:rsidRPr="00A67D86" w:rsidRDefault="00844120" w:rsidP="00153944">
      <w:pPr>
        <w:spacing w:after="0" w:line="240" w:lineRule="auto"/>
        <w:jc w:val="both"/>
        <w:rPr>
          <w:rFonts w:ascii="Arial" w:hAnsi="Arial" w:cs="Arial"/>
        </w:rPr>
      </w:pPr>
    </w:p>
    <w:p w:rsidR="00153944"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844120" w:rsidRPr="00A67D86" w:rsidRDefault="00E92123" w:rsidP="00153944">
      <w:pPr>
        <w:spacing w:after="0" w:line="240" w:lineRule="auto"/>
        <w:jc w:val="both"/>
        <w:rPr>
          <w:rFonts w:ascii="Arial" w:hAnsi="Arial" w:cs="Arial"/>
        </w:rPr>
      </w:pPr>
      <w:r>
        <w:rPr>
          <w:rFonts w:ascii="Arial" w:hAnsi="Arial" w:cs="Arial"/>
          <w:b/>
          <w:bCs/>
        </w:rPr>
        <w:t>34</w:t>
      </w:r>
      <w:r w:rsidR="00844120" w:rsidRPr="00A67D86">
        <w:rPr>
          <w:rFonts w:ascii="Arial" w:hAnsi="Arial" w:cs="Arial"/>
          <w:b/>
          <w:bCs/>
        </w:rPr>
        <w:t>.-</w:t>
      </w:r>
      <w:r w:rsidR="00844120"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w:t>
      </w:r>
      <w:r w:rsidR="00844120" w:rsidRPr="00CD5444">
        <w:rPr>
          <w:rFonts w:ascii="Arial" w:hAnsi="Arial" w:cs="Arial"/>
          <w:b/>
        </w:rPr>
        <w:t xml:space="preserve">Partido Político </w:t>
      </w:r>
      <w:r w:rsidR="00CD5444" w:rsidRPr="00CD5444">
        <w:rPr>
          <w:rFonts w:ascii="Arial" w:hAnsi="Arial" w:cs="Arial"/>
          <w:b/>
        </w:rPr>
        <w:t>Acción Nacional</w:t>
      </w:r>
      <w:r w:rsidR="00844120" w:rsidRPr="00CD5444">
        <w:rPr>
          <w:rFonts w:ascii="Arial" w:hAnsi="Arial" w:cs="Arial"/>
          <w:b/>
        </w:rPr>
        <w:t>,</w:t>
      </w:r>
      <w:r w:rsidR="00844120" w:rsidRPr="00A67D86">
        <w:rPr>
          <w:rFonts w:ascii="Arial" w:hAnsi="Arial" w:cs="Arial"/>
        </w:rPr>
        <w:t xml:space="preserve"> para integrar el H. Ayuntamiento del municipio de </w:t>
      </w:r>
      <w:r w:rsidR="002630B9">
        <w:rPr>
          <w:rFonts w:ascii="Arial" w:hAnsi="Arial" w:cs="Arial"/>
          <w:b/>
        </w:rPr>
        <w:t>Oxkutzcab</w:t>
      </w:r>
      <w:r w:rsidR="00844120" w:rsidRPr="00A67D86">
        <w:rPr>
          <w:rFonts w:ascii="Arial" w:hAnsi="Arial" w:cs="Arial"/>
        </w:rPr>
        <w:t>, Yucatán, en las elecciones a realizarse el día seis de junio de</w:t>
      </w:r>
      <w:r w:rsidR="00B87555">
        <w:rPr>
          <w:rFonts w:ascii="Arial" w:hAnsi="Arial" w:cs="Arial"/>
        </w:rPr>
        <w:t>l</w:t>
      </w:r>
      <w:r w:rsidR="00844120" w:rsidRPr="00A67D86">
        <w:rPr>
          <w:rFonts w:ascii="Arial" w:hAnsi="Arial" w:cs="Arial"/>
        </w:rPr>
        <w:t xml:space="preserve"> dos mil veintiuno.</w:t>
      </w:r>
    </w:p>
    <w:p w:rsidR="00B87555" w:rsidRPr="00A67D86"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2630B9">
        <w:rPr>
          <w:rFonts w:ascii="Arial" w:hAnsi="Arial" w:cs="Arial"/>
          <w:b/>
        </w:rPr>
        <w:t>Oxkutzcab</w:t>
      </w:r>
      <w:r w:rsidR="00B71D8A">
        <w:rPr>
          <w:rFonts w:ascii="Arial" w:hAnsi="Arial" w:cs="Arial"/>
        </w:rPr>
        <w:t>, Yucatán, emite el siguiente:</w:t>
      </w:r>
    </w:p>
    <w:p w:rsidR="009D0AEE" w:rsidRPr="00A67D86" w:rsidRDefault="009D0AEE" w:rsidP="00153944">
      <w:pPr>
        <w:spacing w:after="0" w:line="240" w:lineRule="auto"/>
        <w:jc w:val="both"/>
        <w:rPr>
          <w:rFonts w:ascii="Arial" w:hAnsi="Arial" w:cs="Arial"/>
        </w:rPr>
      </w:pPr>
    </w:p>
    <w:p w:rsidR="00FA6F9D" w:rsidRDefault="00FA6F9D" w:rsidP="00153944">
      <w:pPr>
        <w:spacing w:after="0" w:line="240" w:lineRule="auto"/>
        <w:jc w:val="center"/>
        <w:rPr>
          <w:rFonts w:ascii="Arial" w:hAnsi="Arial" w:cs="Arial"/>
          <w:b/>
          <w:bCs/>
        </w:rPr>
      </w:pPr>
    </w:p>
    <w:p w:rsidR="00FA6F9D" w:rsidRDefault="00FA6F9D" w:rsidP="00153944">
      <w:pPr>
        <w:spacing w:after="0" w:line="240" w:lineRule="auto"/>
        <w:jc w:val="center"/>
        <w:rPr>
          <w:rFonts w:ascii="Arial" w:hAnsi="Arial" w:cs="Arial"/>
          <w:b/>
          <w:bCs/>
        </w:rPr>
      </w:pPr>
    </w:p>
    <w:p w:rsidR="00FA6F9D" w:rsidRDefault="00FA6F9D" w:rsidP="00153944">
      <w:pPr>
        <w:spacing w:after="0" w:line="240" w:lineRule="auto"/>
        <w:jc w:val="center"/>
        <w:rPr>
          <w:rFonts w:ascii="Arial" w:hAnsi="Arial" w:cs="Arial"/>
          <w:b/>
          <w:bCs/>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B71D8A" w:rsidRPr="00B71D8A" w:rsidRDefault="00844120" w:rsidP="00B71D8A">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w:t>
      </w:r>
      <w:r w:rsidRPr="00CD5444">
        <w:rPr>
          <w:rFonts w:ascii="Arial" w:hAnsi="Arial" w:cs="Arial"/>
          <w:b/>
        </w:rPr>
        <w:t xml:space="preserve"> Partido Político </w:t>
      </w:r>
      <w:r w:rsidR="00CD5444" w:rsidRPr="00CD5444">
        <w:rPr>
          <w:rFonts w:ascii="Arial" w:hAnsi="Arial" w:cs="Arial"/>
          <w:b/>
        </w:rPr>
        <w:t xml:space="preserve">Acción </w:t>
      </w:r>
      <w:r w:rsidR="00CD5444" w:rsidRPr="00B551D5">
        <w:rPr>
          <w:rFonts w:ascii="Arial" w:hAnsi="Arial" w:cs="Arial"/>
          <w:b/>
        </w:rPr>
        <w:t>Nacional</w:t>
      </w:r>
      <w:r w:rsidRPr="00A67D86">
        <w:rPr>
          <w:rFonts w:ascii="Arial" w:hAnsi="Arial" w:cs="Arial"/>
        </w:rPr>
        <w:t xml:space="preserve">, en el Proceso Electoral Ordinario 2020-2021 para integrar el H. Ayuntamiento de </w:t>
      </w:r>
      <w:r w:rsidR="002630B9">
        <w:rPr>
          <w:rFonts w:ascii="Arial" w:hAnsi="Arial" w:cs="Arial"/>
          <w:b/>
        </w:rPr>
        <w:t>Oxkutzcab</w:t>
      </w:r>
      <w:r w:rsidRPr="00A67D86">
        <w:rPr>
          <w:rFonts w:ascii="Arial" w:hAnsi="Arial" w:cs="Arial"/>
        </w:rPr>
        <w:t>, Yucatán, la cual se encuentra conformada por la siguiente ciudadanía en el orden que a continuación se mención:</w:t>
      </w:r>
    </w:p>
    <w:p w:rsidR="00B71D8A" w:rsidRDefault="00B71D8A" w:rsidP="00B71D8A">
      <w:pPr>
        <w:jc w:val="center"/>
        <w:rPr>
          <w:rFonts w:ascii="Arial" w:hAnsi="Arial" w:cs="Arial"/>
          <w:b/>
          <w:bCs/>
          <w:sz w:val="24"/>
          <w:szCs w:val="24"/>
        </w:rPr>
      </w:pPr>
    </w:p>
    <w:p w:rsidR="00B71D8A" w:rsidRPr="009E5923" w:rsidRDefault="00B71D8A" w:rsidP="00B71D8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9322" w:type="dxa"/>
        <w:tblLook w:val="04A0" w:firstRow="1" w:lastRow="0" w:firstColumn="1" w:lastColumn="0" w:noHBand="0" w:noVBand="1"/>
      </w:tblPr>
      <w:tblGrid>
        <w:gridCol w:w="816"/>
        <w:gridCol w:w="4254"/>
        <w:gridCol w:w="4252"/>
      </w:tblGrid>
      <w:tr w:rsidR="00B71D8A" w:rsidRPr="009E5923" w:rsidTr="00FA6F9D">
        <w:tc>
          <w:tcPr>
            <w:tcW w:w="816" w:type="dxa"/>
          </w:tcPr>
          <w:p w:rsidR="00B71D8A" w:rsidRPr="009E5923" w:rsidRDefault="00B71D8A" w:rsidP="00135908">
            <w:pPr>
              <w:jc w:val="both"/>
              <w:rPr>
                <w:rFonts w:ascii="Arial" w:hAnsi="Arial" w:cs="Arial"/>
                <w:b/>
                <w:bCs/>
                <w:sz w:val="24"/>
                <w:szCs w:val="24"/>
              </w:rPr>
            </w:pPr>
            <w:r w:rsidRPr="009E5923">
              <w:rPr>
                <w:rFonts w:ascii="Arial" w:hAnsi="Arial" w:cs="Arial"/>
                <w:b/>
                <w:bCs/>
                <w:sz w:val="24"/>
                <w:szCs w:val="24"/>
              </w:rPr>
              <w:t>Núm.</w:t>
            </w:r>
          </w:p>
        </w:tc>
        <w:tc>
          <w:tcPr>
            <w:tcW w:w="4254" w:type="dxa"/>
          </w:tcPr>
          <w:p w:rsidR="00B71D8A" w:rsidRPr="009E5923" w:rsidRDefault="00B71D8A" w:rsidP="0013590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252" w:type="dxa"/>
          </w:tcPr>
          <w:p w:rsidR="00B71D8A" w:rsidRPr="009E5923" w:rsidRDefault="00B71D8A" w:rsidP="00135908">
            <w:pPr>
              <w:jc w:val="both"/>
              <w:rPr>
                <w:rFonts w:ascii="Arial" w:hAnsi="Arial" w:cs="Arial"/>
                <w:b/>
                <w:bCs/>
                <w:sz w:val="24"/>
                <w:szCs w:val="24"/>
              </w:rPr>
            </w:pPr>
            <w:r w:rsidRPr="009E5923">
              <w:rPr>
                <w:rFonts w:ascii="Arial" w:hAnsi="Arial" w:cs="Arial"/>
                <w:b/>
                <w:bCs/>
                <w:sz w:val="24"/>
                <w:szCs w:val="24"/>
              </w:rPr>
              <w:t>REGIDURÍAS DE SUPLENTES</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1</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Heimy  María Chablé Puch</w:t>
            </w:r>
          </w:p>
        </w:tc>
        <w:tc>
          <w:tcPr>
            <w:tcW w:w="4252" w:type="dxa"/>
          </w:tcPr>
          <w:p w:rsidR="00B71D8A" w:rsidRDefault="00B71D8A" w:rsidP="00135908">
            <w:pPr>
              <w:jc w:val="both"/>
              <w:rPr>
                <w:rFonts w:ascii="Arial" w:hAnsi="Arial" w:cs="Arial"/>
                <w:sz w:val="24"/>
                <w:szCs w:val="24"/>
              </w:rPr>
            </w:pPr>
            <w:r>
              <w:rPr>
                <w:rFonts w:ascii="Arial" w:hAnsi="Arial" w:cs="Arial"/>
                <w:sz w:val="24"/>
                <w:szCs w:val="24"/>
              </w:rPr>
              <w:t>Marilin Isabel Flota Pacheco</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2</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Francisco Javier Estrella Chel</w:t>
            </w:r>
          </w:p>
        </w:tc>
        <w:tc>
          <w:tcPr>
            <w:tcW w:w="4252" w:type="dxa"/>
          </w:tcPr>
          <w:p w:rsidR="00B71D8A" w:rsidRDefault="00B71D8A" w:rsidP="00135908">
            <w:pPr>
              <w:jc w:val="both"/>
              <w:rPr>
                <w:rFonts w:ascii="Arial" w:hAnsi="Arial" w:cs="Arial"/>
                <w:sz w:val="24"/>
                <w:szCs w:val="24"/>
              </w:rPr>
            </w:pPr>
            <w:r>
              <w:rPr>
                <w:rFonts w:ascii="Arial" w:hAnsi="Arial" w:cs="Arial"/>
                <w:sz w:val="24"/>
                <w:szCs w:val="24"/>
              </w:rPr>
              <w:t>José Ramón Tejero Quintal</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3</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 xml:space="preserve">Gloria Estelita Poot </w:t>
            </w:r>
            <w:r w:rsidR="005C0FD9">
              <w:rPr>
                <w:rFonts w:ascii="Arial" w:hAnsi="Arial" w:cs="Arial"/>
                <w:sz w:val="24"/>
                <w:szCs w:val="24"/>
              </w:rPr>
              <w:t>Chablé</w:t>
            </w:r>
          </w:p>
        </w:tc>
        <w:tc>
          <w:tcPr>
            <w:tcW w:w="4252" w:type="dxa"/>
          </w:tcPr>
          <w:p w:rsidR="00B71D8A" w:rsidRDefault="00B71D8A" w:rsidP="00135908">
            <w:pPr>
              <w:jc w:val="both"/>
              <w:rPr>
                <w:rFonts w:ascii="Arial" w:hAnsi="Arial" w:cs="Arial"/>
                <w:sz w:val="24"/>
                <w:szCs w:val="24"/>
              </w:rPr>
            </w:pPr>
            <w:r>
              <w:rPr>
                <w:rFonts w:ascii="Arial" w:hAnsi="Arial" w:cs="Arial"/>
                <w:sz w:val="24"/>
                <w:szCs w:val="24"/>
              </w:rPr>
              <w:t xml:space="preserve">María Asunción </w:t>
            </w:r>
            <w:proofErr w:type="spellStart"/>
            <w:r>
              <w:rPr>
                <w:rFonts w:ascii="Arial" w:hAnsi="Arial" w:cs="Arial"/>
                <w:sz w:val="24"/>
                <w:szCs w:val="24"/>
              </w:rPr>
              <w:t>Cocom</w:t>
            </w:r>
            <w:proofErr w:type="spellEnd"/>
            <w:r>
              <w:rPr>
                <w:rFonts w:ascii="Arial" w:hAnsi="Arial" w:cs="Arial"/>
                <w:sz w:val="24"/>
                <w:szCs w:val="24"/>
              </w:rPr>
              <w:t xml:space="preserve"> Bolívar</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4</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 xml:space="preserve">Carlos Salvador </w:t>
            </w:r>
            <w:proofErr w:type="spellStart"/>
            <w:r>
              <w:rPr>
                <w:rFonts w:ascii="Arial" w:hAnsi="Arial" w:cs="Arial"/>
                <w:sz w:val="24"/>
                <w:szCs w:val="24"/>
              </w:rPr>
              <w:t>Huitzil</w:t>
            </w:r>
            <w:proofErr w:type="spellEnd"/>
            <w:r>
              <w:rPr>
                <w:rFonts w:ascii="Arial" w:hAnsi="Arial" w:cs="Arial"/>
                <w:sz w:val="24"/>
                <w:szCs w:val="24"/>
              </w:rPr>
              <w:t xml:space="preserve"> </w:t>
            </w:r>
            <w:proofErr w:type="spellStart"/>
            <w:r>
              <w:rPr>
                <w:rFonts w:ascii="Arial" w:hAnsi="Arial" w:cs="Arial"/>
                <w:sz w:val="24"/>
                <w:szCs w:val="24"/>
              </w:rPr>
              <w:t>Lazaro</w:t>
            </w:r>
            <w:proofErr w:type="spellEnd"/>
          </w:p>
        </w:tc>
        <w:tc>
          <w:tcPr>
            <w:tcW w:w="4252" w:type="dxa"/>
          </w:tcPr>
          <w:p w:rsidR="00B71D8A" w:rsidRDefault="00135908" w:rsidP="00C050A3">
            <w:pPr>
              <w:jc w:val="both"/>
              <w:rPr>
                <w:rFonts w:ascii="Arial" w:hAnsi="Arial" w:cs="Arial"/>
                <w:sz w:val="24"/>
                <w:szCs w:val="24"/>
              </w:rPr>
            </w:pPr>
            <w:r>
              <w:rPr>
                <w:rFonts w:ascii="Arial" w:hAnsi="Arial" w:cs="Arial"/>
                <w:sz w:val="24"/>
                <w:szCs w:val="24"/>
              </w:rPr>
              <w:t xml:space="preserve">Santos Francisco </w:t>
            </w:r>
            <w:proofErr w:type="spellStart"/>
            <w:r>
              <w:rPr>
                <w:rFonts w:ascii="Arial" w:hAnsi="Arial" w:cs="Arial"/>
                <w:sz w:val="24"/>
                <w:szCs w:val="24"/>
              </w:rPr>
              <w:t>B</w:t>
            </w:r>
            <w:r w:rsidR="00B71D8A">
              <w:rPr>
                <w:rFonts w:ascii="Arial" w:hAnsi="Arial" w:cs="Arial"/>
                <w:sz w:val="24"/>
                <w:szCs w:val="24"/>
              </w:rPr>
              <w:t>oli</w:t>
            </w:r>
            <w:r w:rsidR="00C050A3">
              <w:rPr>
                <w:rFonts w:ascii="Arial" w:hAnsi="Arial" w:cs="Arial"/>
                <w:sz w:val="24"/>
                <w:szCs w:val="24"/>
              </w:rPr>
              <w:t>v</w:t>
            </w:r>
            <w:r w:rsidR="00B71D8A">
              <w:rPr>
                <w:rFonts w:ascii="Arial" w:hAnsi="Arial" w:cs="Arial"/>
                <w:sz w:val="24"/>
                <w:szCs w:val="24"/>
              </w:rPr>
              <w:t>ar</w:t>
            </w:r>
            <w:proofErr w:type="spellEnd"/>
            <w:r w:rsidR="00B71D8A">
              <w:rPr>
                <w:rFonts w:ascii="Arial" w:hAnsi="Arial" w:cs="Arial"/>
                <w:sz w:val="24"/>
                <w:szCs w:val="24"/>
              </w:rPr>
              <w:t xml:space="preserve"> Contreras </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5</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 xml:space="preserve">Cecilia </w:t>
            </w:r>
            <w:proofErr w:type="spellStart"/>
            <w:r>
              <w:rPr>
                <w:rFonts w:ascii="Arial" w:hAnsi="Arial" w:cs="Arial"/>
                <w:sz w:val="24"/>
                <w:szCs w:val="24"/>
              </w:rPr>
              <w:t>Yazuri</w:t>
            </w:r>
            <w:proofErr w:type="spellEnd"/>
            <w:r>
              <w:rPr>
                <w:rFonts w:ascii="Arial" w:hAnsi="Arial" w:cs="Arial"/>
                <w:sz w:val="24"/>
                <w:szCs w:val="24"/>
              </w:rPr>
              <w:t xml:space="preserve"> </w:t>
            </w:r>
            <w:proofErr w:type="spellStart"/>
            <w:r>
              <w:rPr>
                <w:rFonts w:ascii="Arial" w:hAnsi="Arial" w:cs="Arial"/>
                <w:sz w:val="24"/>
                <w:szCs w:val="24"/>
              </w:rPr>
              <w:t>Ku</w:t>
            </w:r>
            <w:proofErr w:type="spellEnd"/>
            <w:r>
              <w:rPr>
                <w:rFonts w:ascii="Arial" w:hAnsi="Arial" w:cs="Arial"/>
                <w:sz w:val="24"/>
                <w:szCs w:val="24"/>
              </w:rPr>
              <w:t xml:space="preserve"> Puch </w:t>
            </w:r>
          </w:p>
        </w:tc>
        <w:tc>
          <w:tcPr>
            <w:tcW w:w="4252" w:type="dxa"/>
          </w:tcPr>
          <w:p w:rsidR="00B71D8A" w:rsidRDefault="00B71D8A" w:rsidP="00135908">
            <w:pPr>
              <w:jc w:val="both"/>
              <w:rPr>
                <w:rFonts w:ascii="Arial" w:hAnsi="Arial" w:cs="Arial"/>
                <w:sz w:val="24"/>
                <w:szCs w:val="24"/>
              </w:rPr>
            </w:pPr>
            <w:proofErr w:type="spellStart"/>
            <w:r>
              <w:rPr>
                <w:rFonts w:ascii="Arial" w:hAnsi="Arial" w:cs="Arial"/>
                <w:sz w:val="24"/>
                <w:szCs w:val="24"/>
              </w:rPr>
              <w:t>Joana</w:t>
            </w:r>
            <w:proofErr w:type="spellEnd"/>
            <w:r>
              <w:rPr>
                <w:rFonts w:ascii="Arial" w:hAnsi="Arial" w:cs="Arial"/>
                <w:sz w:val="24"/>
                <w:szCs w:val="24"/>
              </w:rPr>
              <w:t xml:space="preserve"> Estefany Parra Arguello</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6</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José Marcos Matilde Magaña Vela</w:t>
            </w:r>
          </w:p>
        </w:tc>
        <w:tc>
          <w:tcPr>
            <w:tcW w:w="4252" w:type="dxa"/>
          </w:tcPr>
          <w:p w:rsidR="00B71D8A" w:rsidRDefault="00B71D8A" w:rsidP="00135908">
            <w:pPr>
              <w:jc w:val="both"/>
              <w:rPr>
                <w:rFonts w:ascii="Arial" w:hAnsi="Arial" w:cs="Arial"/>
                <w:sz w:val="24"/>
                <w:szCs w:val="24"/>
              </w:rPr>
            </w:pPr>
            <w:r>
              <w:rPr>
                <w:rFonts w:ascii="Arial" w:hAnsi="Arial" w:cs="Arial"/>
                <w:sz w:val="24"/>
                <w:szCs w:val="24"/>
              </w:rPr>
              <w:t xml:space="preserve">José del Carmen Tello Lara </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7</w:t>
            </w:r>
          </w:p>
        </w:tc>
        <w:tc>
          <w:tcPr>
            <w:tcW w:w="4254" w:type="dxa"/>
          </w:tcPr>
          <w:p w:rsidR="00B71D8A" w:rsidRDefault="005C0FD9" w:rsidP="00135908">
            <w:pPr>
              <w:jc w:val="both"/>
              <w:rPr>
                <w:rFonts w:ascii="Arial" w:hAnsi="Arial" w:cs="Arial"/>
                <w:sz w:val="24"/>
                <w:szCs w:val="24"/>
              </w:rPr>
            </w:pPr>
            <w:r>
              <w:rPr>
                <w:rFonts w:ascii="Arial" w:hAnsi="Arial" w:cs="Arial"/>
                <w:sz w:val="24"/>
                <w:szCs w:val="24"/>
              </w:rPr>
              <w:t>María</w:t>
            </w:r>
            <w:r w:rsidR="00B71D8A">
              <w:rPr>
                <w:rFonts w:ascii="Arial" w:hAnsi="Arial" w:cs="Arial"/>
                <w:sz w:val="24"/>
                <w:szCs w:val="24"/>
              </w:rPr>
              <w:t xml:space="preserve"> Teresa Brito Villafania</w:t>
            </w:r>
          </w:p>
        </w:tc>
        <w:tc>
          <w:tcPr>
            <w:tcW w:w="4252" w:type="dxa"/>
          </w:tcPr>
          <w:p w:rsidR="00B71D8A" w:rsidRDefault="00B71D8A" w:rsidP="00135908">
            <w:pPr>
              <w:jc w:val="both"/>
              <w:rPr>
                <w:rFonts w:ascii="Arial" w:hAnsi="Arial" w:cs="Arial"/>
                <w:sz w:val="24"/>
                <w:szCs w:val="24"/>
              </w:rPr>
            </w:pPr>
            <w:r>
              <w:rPr>
                <w:rFonts w:ascii="Arial" w:hAnsi="Arial" w:cs="Arial"/>
                <w:sz w:val="24"/>
                <w:szCs w:val="24"/>
              </w:rPr>
              <w:t>Lina Elizab</w:t>
            </w:r>
            <w:r w:rsidR="00135908">
              <w:rPr>
                <w:rFonts w:ascii="Arial" w:hAnsi="Arial" w:cs="Arial"/>
                <w:sz w:val="24"/>
                <w:szCs w:val="24"/>
              </w:rPr>
              <w:t>e</w:t>
            </w:r>
            <w:r>
              <w:rPr>
                <w:rFonts w:ascii="Arial" w:hAnsi="Arial" w:cs="Arial"/>
                <w:sz w:val="24"/>
                <w:szCs w:val="24"/>
              </w:rPr>
              <w:t>th Pérez Góngora</w:t>
            </w:r>
          </w:p>
        </w:tc>
      </w:tr>
    </w:tbl>
    <w:p w:rsidR="00B71D8A" w:rsidRDefault="00B71D8A" w:rsidP="00B71D8A">
      <w:pPr>
        <w:jc w:val="both"/>
        <w:rPr>
          <w:rFonts w:ascii="Arial" w:hAnsi="Arial" w:cs="Arial"/>
          <w:sz w:val="24"/>
          <w:szCs w:val="24"/>
        </w:rPr>
      </w:pPr>
    </w:p>
    <w:p w:rsidR="00B71D8A" w:rsidRPr="009E5923" w:rsidRDefault="00B71D8A" w:rsidP="00B71D8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9322" w:type="dxa"/>
        <w:tblLook w:val="04A0" w:firstRow="1" w:lastRow="0" w:firstColumn="1" w:lastColumn="0" w:noHBand="0" w:noVBand="1"/>
      </w:tblPr>
      <w:tblGrid>
        <w:gridCol w:w="816"/>
        <w:gridCol w:w="4254"/>
        <w:gridCol w:w="4252"/>
      </w:tblGrid>
      <w:tr w:rsidR="00B71D8A" w:rsidRPr="009E5923" w:rsidTr="00FA6F9D">
        <w:tc>
          <w:tcPr>
            <w:tcW w:w="816" w:type="dxa"/>
          </w:tcPr>
          <w:p w:rsidR="00B71D8A" w:rsidRPr="009E5923" w:rsidRDefault="00B71D8A" w:rsidP="00135908">
            <w:pPr>
              <w:jc w:val="both"/>
              <w:rPr>
                <w:rFonts w:ascii="Arial" w:hAnsi="Arial" w:cs="Arial"/>
                <w:b/>
                <w:bCs/>
                <w:sz w:val="24"/>
                <w:szCs w:val="24"/>
              </w:rPr>
            </w:pPr>
            <w:r w:rsidRPr="009E5923">
              <w:rPr>
                <w:rFonts w:ascii="Arial" w:hAnsi="Arial" w:cs="Arial"/>
                <w:b/>
                <w:bCs/>
                <w:sz w:val="24"/>
                <w:szCs w:val="24"/>
              </w:rPr>
              <w:t>Núm.</w:t>
            </w:r>
          </w:p>
        </w:tc>
        <w:tc>
          <w:tcPr>
            <w:tcW w:w="4254" w:type="dxa"/>
          </w:tcPr>
          <w:p w:rsidR="00B71D8A" w:rsidRPr="009E5923" w:rsidRDefault="00B71D8A" w:rsidP="0013590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252" w:type="dxa"/>
          </w:tcPr>
          <w:p w:rsidR="00B71D8A" w:rsidRPr="009E5923" w:rsidRDefault="00B71D8A" w:rsidP="00135908">
            <w:pPr>
              <w:jc w:val="both"/>
              <w:rPr>
                <w:rFonts w:ascii="Arial" w:hAnsi="Arial" w:cs="Arial"/>
                <w:b/>
                <w:bCs/>
                <w:sz w:val="24"/>
                <w:szCs w:val="24"/>
              </w:rPr>
            </w:pPr>
            <w:r w:rsidRPr="009E5923">
              <w:rPr>
                <w:rFonts w:ascii="Arial" w:hAnsi="Arial" w:cs="Arial"/>
                <w:b/>
                <w:bCs/>
                <w:sz w:val="24"/>
                <w:szCs w:val="24"/>
              </w:rPr>
              <w:t>REGIDURÍAS DE SUPLENTES</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8</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Héctor Armando Pacheco Pérez</w:t>
            </w:r>
          </w:p>
        </w:tc>
        <w:tc>
          <w:tcPr>
            <w:tcW w:w="4252" w:type="dxa"/>
          </w:tcPr>
          <w:p w:rsidR="00B71D8A" w:rsidRDefault="00B71D8A" w:rsidP="00135908">
            <w:pPr>
              <w:jc w:val="both"/>
              <w:rPr>
                <w:rFonts w:ascii="Arial" w:hAnsi="Arial" w:cs="Arial"/>
                <w:sz w:val="24"/>
                <w:szCs w:val="24"/>
              </w:rPr>
            </w:pPr>
            <w:r>
              <w:rPr>
                <w:rFonts w:ascii="Arial" w:hAnsi="Arial" w:cs="Arial"/>
                <w:sz w:val="24"/>
                <w:szCs w:val="24"/>
              </w:rPr>
              <w:t xml:space="preserve">Josué </w:t>
            </w:r>
            <w:proofErr w:type="spellStart"/>
            <w:r>
              <w:rPr>
                <w:rFonts w:ascii="Arial" w:hAnsi="Arial" w:cs="Arial"/>
                <w:sz w:val="24"/>
                <w:szCs w:val="24"/>
              </w:rPr>
              <w:t>Hazael</w:t>
            </w:r>
            <w:proofErr w:type="spellEnd"/>
            <w:r>
              <w:rPr>
                <w:rFonts w:ascii="Arial" w:hAnsi="Arial" w:cs="Arial"/>
                <w:sz w:val="24"/>
                <w:szCs w:val="24"/>
              </w:rPr>
              <w:t xml:space="preserve"> </w:t>
            </w:r>
            <w:proofErr w:type="spellStart"/>
            <w:r>
              <w:rPr>
                <w:rFonts w:ascii="Arial" w:hAnsi="Arial" w:cs="Arial"/>
                <w:sz w:val="24"/>
                <w:szCs w:val="24"/>
              </w:rPr>
              <w:t>Xiu</w:t>
            </w:r>
            <w:proofErr w:type="spellEnd"/>
            <w:r>
              <w:rPr>
                <w:rFonts w:ascii="Arial" w:hAnsi="Arial" w:cs="Arial"/>
                <w:sz w:val="24"/>
                <w:szCs w:val="24"/>
              </w:rPr>
              <w:t xml:space="preserve"> Dzib</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9</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 xml:space="preserve">Melba María de la Cruz Ruiz Villacis </w:t>
            </w:r>
          </w:p>
        </w:tc>
        <w:tc>
          <w:tcPr>
            <w:tcW w:w="4252" w:type="dxa"/>
          </w:tcPr>
          <w:p w:rsidR="00B71D8A" w:rsidRDefault="00B71D8A" w:rsidP="00135908">
            <w:pPr>
              <w:jc w:val="both"/>
              <w:rPr>
                <w:rFonts w:ascii="Arial" w:hAnsi="Arial" w:cs="Arial"/>
                <w:sz w:val="24"/>
                <w:szCs w:val="24"/>
              </w:rPr>
            </w:pPr>
            <w:proofErr w:type="spellStart"/>
            <w:r>
              <w:rPr>
                <w:rFonts w:ascii="Arial" w:hAnsi="Arial" w:cs="Arial"/>
                <w:sz w:val="24"/>
                <w:szCs w:val="24"/>
              </w:rPr>
              <w:t>Sarmy</w:t>
            </w:r>
            <w:proofErr w:type="spellEnd"/>
            <w:r>
              <w:rPr>
                <w:rFonts w:ascii="Arial" w:hAnsi="Arial" w:cs="Arial"/>
                <w:sz w:val="24"/>
                <w:szCs w:val="24"/>
              </w:rPr>
              <w:t xml:space="preserve"> Alicia Canul </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10</w:t>
            </w:r>
          </w:p>
        </w:tc>
        <w:tc>
          <w:tcPr>
            <w:tcW w:w="4254" w:type="dxa"/>
          </w:tcPr>
          <w:p w:rsidR="00B71D8A" w:rsidRDefault="00B71D8A" w:rsidP="00135908">
            <w:pPr>
              <w:jc w:val="both"/>
              <w:rPr>
                <w:rFonts w:ascii="Arial" w:hAnsi="Arial" w:cs="Arial"/>
                <w:sz w:val="24"/>
                <w:szCs w:val="24"/>
              </w:rPr>
            </w:pPr>
            <w:r>
              <w:rPr>
                <w:rFonts w:ascii="Arial" w:hAnsi="Arial" w:cs="Arial"/>
                <w:sz w:val="24"/>
                <w:szCs w:val="24"/>
              </w:rPr>
              <w:t xml:space="preserve">José Emmanuel </w:t>
            </w:r>
            <w:r w:rsidR="005C0FD9">
              <w:rPr>
                <w:rFonts w:ascii="Arial" w:hAnsi="Arial" w:cs="Arial"/>
                <w:sz w:val="24"/>
                <w:szCs w:val="24"/>
              </w:rPr>
              <w:t>Góngora</w:t>
            </w:r>
            <w:r>
              <w:rPr>
                <w:rFonts w:ascii="Arial" w:hAnsi="Arial" w:cs="Arial"/>
                <w:sz w:val="24"/>
                <w:szCs w:val="24"/>
              </w:rPr>
              <w:t xml:space="preserve"> Rojas</w:t>
            </w:r>
          </w:p>
        </w:tc>
        <w:tc>
          <w:tcPr>
            <w:tcW w:w="4252" w:type="dxa"/>
          </w:tcPr>
          <w:p w:rsidR="00B71D8A" w:rsidRDefault="00B71D8A" w:rsidP="00135908">
            <w:pPr>
              <w:jc w:val="both"/>
              <w:rPr>
                <w:rFonts w:ascii="Arial" w:hAnsi="Arial" w:cs="Arial"/>
                <w:sz w:val="24"/>
                <w:szCs w:val="24"/>
              </w:rPr>
            </w:pPr>
            <w:r>
              <w:rPr>
                <w:rFonts w:ascii="Arial" w:hAnsi="Arial" w:cs="Arial"/>
                <w:sz w:val="24"/>
                <w:szCs w:val="24"/>
              </w:rPr>
              <w:t>Manuel Jesus Arguello Uc</w:t>
            </w:r>
          </w:p>
        </w:tc>
      </w:tr>
      <w:tr w:rsidR="00B71D8A" w:rsidTr="00FA6F9D">
        <w:tc>
          <w:tcPr>
            <w:tcW w:w="816" w:type="dxa"/>
          </w:tcPr>
          <w:p w:rsidR="00B71D8A" w:rsidRPr="00366A23" w:rsidRDefault="00B71D8A" w:rsidP="00135908">
            <w:pPr>
              <w:jc w:val="both"/>
              <w:rPr>
                <w:rFonts w:ascii="Arial" w:hAnsi="Arial" w:cs="Arial"/>
                <w:b/>
                <w:bCs/>
                <w:sz w:val="24"/>
                <w:szCs w:val="24"/>
              </w:rPr>
            </w:pPr>
            <w:r w:rsidRPr="00366A23">
              <w:rPr>
                <w:rFonts w:ascii="Arial" w:hAnsi="Arial" w:cs="Arial"/>
                <w:b/>
                <w:bCs/>
                <w:sz w:val="24"/>
                <w:szCs w:val="24"/>
              </w:rPr>
              <w:t>11</w:t>
            </w:r>
          </w:p>
        </w:tc>
        <w:tc>
          <w:tcPr>
            <w:tcW w:w="4254" w:type="dxa"/>
          </w:tcPr>
          <w:p w:rsidR="00B71D8A" w:rsidRDefault="00B71D8A" w:rsidP="00135908">
            <w:pPr>
              <w:jc w:val="both"/>
              <w:rPr>
                <w:rFonts w:ascii="Arial" w:hAnsi="Arial" w:cs="Arial"/>
                <w:sz w:val="24"/>
                <w:szCs w:val="24"/>
              </w:rPr>
            </w:pPr>
            <w:proofErr w:type="spellStart"/>
            <w:r>
              <w:rPr>
                <w:rFonts w:ascii="Arial" w:hAnsi="Arial" w:cs="Arial"/>
                <w:sz w:val="24"/>
                <w:szCs w:val="24"/>
              </w:rPr>
              <w:t>Genny</w:t>
            </w:r>
            <w:proofErr w:type="spellEnd"/>
            <w:r>
              <w:rPr>
                <w:rFonts w:ascii="Arial" w:hAnsi="Arial" w:cs="Arial"/>
                <w:sz w:val="24"/>
                <w:szCs w:val="24"/>
              </w:rPr>
              <w:t xml:space="preserve"> Margarita Ucan Yah</w:t>
            </w:r>
          </w:p>
        </w:tc>
        <w:tc>
          <w:tcPr>
            <w:tcW w:w="4252" w:type="dxa"/>
          </w:tcPr>
          <w:p w:rsidR="00B71D8A" w:rsidRDefault="00B71D8A" w:rsidP="00135908">
            <w:pPr>
              <w:jc w:val="both"/>
              <w:rPr>
                <w:rFonts w:ascii="Arial" w:hAnsi="Arial" w:cs="Arial"/>
                <w:sz w:val="24"/>
                <w:szCs w:val="24"/>
              </w:rPr>
            </w:pPr>
            <w:r>
              <w:rPr>
                <w:rFonts w:ascii="Arial" w:hAnsi="Arial" w:cs="Arial"/>
                <w:sz w:val="24"/>
                <w:szCs w:val="24"/>
              </w:rPr>
              <w:t xml:space="preserve">María Angélica del Rosario Briceño </w:t>
            </w:r>
            <w:proofErr w:type="spellStart"/>
            <w:r>
              <w:rPr>
                <w:rFonts w:ascii="Arial" w:hAnsi="Arial" w:cs="Arial"/>
                <w:sz w:val="24"/>
                <w:szCs w:val="24"/>
              </w:rPr>
              <w:t>Saenz</w:t>
            </w:r>
            <w:proofErr w:type="spellEnd"/>
          </w:p>
        </w:tc>
      </w:tr>
    </w:tbl>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FA6F9D" w:rsidRDefault="00FA6F9D" w:rsidP="00153944">
      <w:pPr>
        <w:spacing w:after="0" w:line="240" w:lineRule="auto"/>
        <w:jc w:val="both"/>
        <w:rPr>
          <w:rFonts w:ascii="Arial" w:hAnsi="Arial" w:cs="Arial"/>
          <w:b/>
          <w:bCs/>
        </w:rPr>
      </w:pPr>
    </w:p>
    <w:p w:rsidR="00FA6F9D" w:rsidRDefault="00FA6F9D" w:rsidP="00153944">
      <w:pPr>
        <w:spacing w:after="0" w:line="240" w:lineRule="auto"/>
        <w:jc w:val="both"/>
        <w:rPr>
          <w:rFonts w:ascii="Arial" w:hAnsi="Arial" w:cs="Arial"/>
          <w:b/>
          <w:bCs/>
        </w:rPr>
      </w:pPr>
    </w:p>
    <w:p w:rsidR="00FA6F9D" w:rsidRDefault="00FA6F9D"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w:t>
      </w:r>
      <w:r w:rsidRPr="00CD5444">
        <w:rPr>
          <w:rFonts w:ascii="Arial" w:hAnsi="Arial" w:cs="Arial"/>
          <w:b/>
        </w:rPr>
        <w:t xml:space="preserve">Partido Político </w:t>
      </w:r>
      <w:r w:rsidR="00CD5444" w:rsidRPr="00CD5444">
        <w:rPr>
          <w:rFonts w:ascii="Arial" w:hAnsi="Arial" w:cs="Arial"/>
          <w:b/>
        </w:rPr>
        <w:t xml:space="preserve">Acción Nacional </w:t>
      </w:r>
      <w:r w:rsidRPr="00A67D86">
        <w:rPr>
          <w:rFonts w:ascii="Arial" w:hAnsi="Arial" w:cs="Arial"/>
        </w:rPr>
        <w:t>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2630B9">
        <w:rPr>
          <w:rFonts w:ascii="Arial" w:hAnsi="Arial" w:cs="Arial"/>
          <w:b/>
        </w:rPr>
        <w:t>Oxkutzcab</w:t>
      </w:r>
      <w:r w:rsidRPr="00A67D86">
        <w:rPr>
          <w:rFonts w:ascii="Arial" w:hAnsi="Arial" w:cs="Arial"/>
        </w:rPr>
        <w:t xml:space="preserve">, Yucatán, celebrada el día </w:t>
      </w:r>
      <w:r w:rsidR="008C069F" w:rsidRPr="008C069F">
        <w:rPr>
          <w:rFonts w:ascii="Arial" w:hAnsi="Arial" w:cs="Arial"/>
          <w:b/>
        </w:rPr>
        <w:t>1 de Abril</w:t>
      </w:r>
      <w:r w:rsidR="008C069F">
        <w:rPr>
          <w:rFonts w:ascii="Arial" w:hAnsi="Arial" w:cs="Arial"/>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CD5444">
        <w:rPr>
          <w:rFonts w:ascii="Arial" w:hAnsi="Arial" w:cs="Arial"/>
        </w:rPr>
        <w:t xml:space="preserve">3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2630B9">
        <w:rPr>
          <w:rFonts w:ascii="Arial" w:hAnsi="Arial" w:cs="Arial"/>
          <w:b/>
        </w:rPr>
        <w:t>José Carlos Yah Peralta</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2630B9">
        <w:rPr>
          <w:rFonts w:ascii="Arial" w:hAnsi="Arial" w:cs="Arial"/>
          <w:b/>
        </w:rPr>
        <w:t>Delfina Berenice Granado Gómez</w:t>
      </w:r>
      <w:r w:rsidR="002630B9">
        <w:rPr>
          <w:rFonts w:ascii="Arial" w:hAnsi="Arial" w:cs="Arial"/>
        </w:rPr>
        <w:t xml:space="preserve">, </w:t>
      </w:r>
      <w:r w:rsidR="00B87555">
        <w:rPr>
          <w:rFonts w:ascii="Arial" w:hAnsi="Arial" w:cs="Arial"/>
        </w:rPr>
        <w:t xml:space="preserve">el </w:t>
      </w:r>
      <w:r w:rsidR="00B87555" w:rsidRPr="00B87555">
        <w:rPr>
          <w:rFonts w:ascii="Arial" w:hAnsi="Arial" w:cs="Arial"/>
          <w:b/>
        </w:rPr>
        <w:t xml:space="preserve">C. </w:t>
      </w:r>
      <w:r w:rsidR="002630B9">
        <w:rPr>
          <w:rFonts w:ascii="Arial" w:hAnsi="Arial" w:cs="Arial"/>
          <w:b/>
        </w:rPr>
        <w:t>Rafael Manríquez Novelo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2630B9">
              <w:rPr>
                <w:rFonts w:ascii="Arial" w:hAnsi="Arial" w:cs="Arial"/>
                <w:sz w:val="20"/>
                <w:szCs w:val="20"/>
              </w:rPr>
              <w:t xml:space="preserve"> JOSE CARLOS YAH PERALTA</w:t>
            </w: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rsidR="002630B9" w:rsidRDefault="00B567BD" w:rsidP="002630B9">
            <w:pPr>
              <w:spacing w:after="0"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2630B9">
              <w:rPr>
                <w:rFonts w:ascii="Arial" w:hAnsi="Arial" w:cs="Arial"/>
                <w:sz w:val="20"/>
                <w:szCs w:val="20"/>
              </w:rPr>
              <w:t>JEMIMA ANALY MAY CAAMAL</w:t>
            </w:r>
          </w:p>
          <w:p w:rsidR="00B87555" w:rsidRPr="005C035B" w:rsidRDefault="00B567BD" w:rsidP="002630B9">
            <w:pPr>
              <w:spacing w:after="0"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SECRETARIA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13590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E2" w:rsidRDefault="00CB69E2" w:rsidP="009B61F6">
      <w:pPr>
        <w:spacing w:after="0" w:line="240" w:lineRule="auto"/>
      </w:pPr>
      <w:r>
        <w:separator/>
      </w:r>
    </w:p>
  </w:endnote>
  <w:endnote w:type="continuationSeparator" w:id="0">
    <w:p w:rsidR="00CB69E2" w:rsidRDefault="00CB69E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08" w:rsidRDefault="001359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08" w:rsidRDefault="001359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08" w:rsidRDefault="001359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E2" w:rsidRDefault="00CB69E2" w:rsidP="009B61F6">
      <w:pPr>
        <w:spacing w:after="0" w:line="240" w:lineRule="auto"/>
      </w:pPr>
      <w:r>
        <w:separator/>
      </w:r>
    </w:p>
  </w:footnote>
  <w:footnote w:type="continuationSeparator" w:id="0">
    <w:p w:rsidR="00CB69E2" w:rsidRDefault="00CB69E2"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08" w:rsidRDefault="001359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08"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08" w:rsidRDefault="001359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AE"/>
    <w:rsid w:val="000817A7"/>
    <w:rsid w:val="00110093"/>
    <w:rsid w:val="001155BD"/>
    <w:rsid w:val="00135908"/>
    <w:rsid w:val="00153944"/>
    <w:rsid w:val="001638C5"/>
    <w:rsid w:val="00191733"/>
    <w:rsid w:val="002630B9"/>
    <w:rsid w:val="00267C86"/>
    <w:rsid w:val="002F69C9"/>
    <w:rsid w:val="003030A9"/>
    <w:rsid w:val="00365DA1"/>
    <w:rsid w:val="004941B8"/>
    <w:rsid w:val="005C0FD9"/>
    <w:rsid w:val="006500C6"/>
    <w:rsid w:val="006B185B"/>
    <w:rsid w:val="00713B6B"/>
    <w:rsid w:val="00844120"/>
    <w:rsid w:val="0088178A"/>
    <w:rsid w:val="008C069F"/>
    <w:rsid w:val="008D2D41"/>
    <w:rsid w:val="008D32E8"/>
    <w:rsid w:val="00905D07"/>
    <w:rsid w:val="009B61F6"/>
    <w:rsid w:val="009D0AEE"/>
    <w:rsid w:val="00A87BAE"/>
    <w:rsid w:val="00AB2783"/>
    <w:rsid w:val="00AC027D"/>
    <w:rsid w:val="00AE65CB"/>
    <w:rsid w:val="00B31072"/>
    <w:rsid w:val="00B551D5"/>
    <w:rsid w:val="00B567BD"/>
    <w:rsid w:val="00B71D8A"/>
    <w:rsid w:val="00B75F86"/>
    <w:rsid w:val="00B87555"/>
    <w:rsid w:val="00B97D52"/>
    <w:rsid w:val="00C050A3"/>
    <w:rsid w:val="00C81612"/>
    <w:rsid w:val="00C936AB"/>
    <w:rsid w:val="00C9672E"/>
    <w:rsid w:val="00CB69E2"/>
    <w:rsid w:val="00CD0282"/>
    <w:rsid w:val="00CD5444"/>
    <w:rsid w:val="00DA39CF"/>
    <w:rsid w:val="00DD0C3F"/>
    <w:rsid w:val="00E92123"/>
    <w:rsid w:val="00EB4B6C"/>
    <w:rsid w:val="00EC60AF"/>
    <w:rsid w:val="00EE02D8"/>
    <w:rsid w:val="00FA2306"/>
    <w:rsid w:val="00FA64DA"/>
    <w:rsid w:val="00FA6F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84D7-1E03-4849-8183-FAC645EBE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3403</Words>
  <Characters>18722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cp:revision>
  <cp:lastPrinted>2021-04-01T23:54:00Z</cp:lastPrinted>
  <dcterms:created xsi:type="dcterms:W3CDTF">2020-04-17T16:37:00Z</dcterms:created>
  <dcterms:modified xsi:type="dcterms:W3CDTF">2021-04-02T01:18:00Z</dcterms:modified>
</cp:coreProperties>
</file>