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38D32E1E"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ACUERDO CM</w:t>
      </w:r>
      <w:r w:rsidRPr="000D043C">
        <w:rPr>
          <w:rFonts w:ascii="Arial" w:eastAsia="Arial" w:hAnsi="Arial" w:cs="Arial"/>
          <w:b/>
          <w:sz w:val="22"/>
          <w:szCs w:val="22"/>
        </w:rPr>
        <w:t>/</w:t>
      </w:r>
      <w:r w:rsidR="000D043C" w:rsidRPr="000D043C">
        <w:rPr>
          <w:rFonts w:ascii="Arial" w:eastAsia="Arial" w:hAnsi="Arial" w:cs="Arial"/>
          <w:b/>
          <w:sz w:val="22"/>
          <w:szCs w:val="22"/>
        </w:rPr>
        <w:t>TEABO/06</w:t>
      </w:r>
      <w:r w:rsidRPr="000D043C">
        <w:rPr>
          <w:rFonts w:ascii="Arial" w:eastAsia="Arial" w:hAnsi="Arial" w:cs="Arial"/>
          <w:b/>
          <w:sz w:val="22"/>
          <w:szCs w:val="22"/>
        </w:rPr>
        <w:t>/</w:t>
      </w:r>
      <w:r w:rsidR="000D043C" w:rsidRPr="000D043C">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13F638C3"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0D043C">
        <w:rPr>
          <w:rFonts w:ascii="Arial" w:eastAsia="Arial" w:hAnsi="Arial" w:cs="Arial"/>
          <w:b/>
          <w:sz w:val="22"/>
          <w:szCs w:val="22"/>
        </w:rPr>
        <w:t>DE TEABO</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2D7898C0"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0D043C">
        <w:rPr>
          <w:rFonts w:ascii="Arial" w:eastAsia="Arial" w:hAnsi="Arial" w:cs="Arial"/>
          <w:sz w:val="22"/>
          <w:szCs w:val="22"/>
        </w:rPr>
        <w:t xml:space="preserve"> El 18</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194D1207" w:rsidR="00A101E0" w:rsidRPr="00A101E0" w:rsidRDefault="00390CD0" w:rsidP="00DD4F73">
      <w:pPr>
        <w:ind w:left="0" w:right="-142" w:hanging="2"/>
        <w:jc w:val="both"/>
        <w:rPr>
          <w:rFonts w:ascii="Arial" w:eastAsia="Arial" w:hAnsi="Arial" w:cs="Arial"/>
          <w:b/>
          <w:sz w:val="22"/>
          <w:szCs w:val="22"/>
        </w:rPr>
      </w:pPr>
      <w:r>
        <w:rPr>
          <w:rFonts w:ascii="Arial" w:eastAsia="Arial" w:hAnsi="Arial" w:cs="Arial"/>
          <w:b/>
          <w:sz w:val="22"/>
          <w:szCs w:val="22"/>
        </w:rPr>
        <w:t>V</w:t>
      </w:r>
      <w:r w:rsidR="00A101E0" w:rsidRPr="00A101E0">
        <w:rPr>
          <w:rFonts w:ascii="Arial" w:eastAsia="Arial" w:hAnsi="Arial" w:cs="Arial"/>
          <w:b/>
          <w:sz w:val="22"/>
          <w:szCs w:val="22"/>
        </w:rPr>
        <w:t>I.-</w:t>
      </w:r>
      <w:r w:rsidR="00A101E0">
        <w:rPr>
          <w:rFonts w:ascii="Arial" w:eastAsia="Arial" w:hAnsi="Arial" w:cs="Arial"/>
          <w:b/>
          <w:sz w:val="22"/>
          <w:szCs w:val="22"/>
        </w:rPr>
        <w:t xml:space="preserve"> </w:t>
      </w:r>
      <w:r w:rsidR="00A101E0">
        <w:rPr>
          <w:rFonts w:ascii="Arial" w:eastAsia="Arial" w:hAnsi="Arial" w:cs="Arial"/>
          <w:sz w:val="22"/>
          <w:szCs w:val="22"/>
        </w:rPr>
        <w:t xml:space="preserve">El quince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2B5F28FA"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51B8BB21" w:rsidR="006662FD" w:rsidRPr="006662FD" w:rsidRDefault="000D043C"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TEABO</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22473707" w:rsidR="00933E4A" w:rsidRDefault="000D043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8</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4FA28891"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73446523"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1492FAD" w14:textId="5B8E0812" w:rsidR="000A5200"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0D043C">
        <w:rPr>
          <w:rFonts w:ascii="Arial" w:eastAsia="Arial" w:hAnsi="Arial" w:cs="Arial"/>
          <w:sz w:val="22"/>
          <w:szCs w:val="22"/>
        </w:rPr>
        <w:t xml:space="preserve"> del Consejo Municipal de </w:t>
      </w:r>
      <w:proofErr w:type="spellStart"/>
      <w:r w:rsidR="000D043C">
        <w:rPr>
          <w:rFonts w:ascii="Arial" w:eastAsia="Arial" w:hAnsi="Arial" w:cs="Arial"/>
          <w:sz w:val="22"/>
          <w:szCs w:val="22"/>
        </w:rPr>
        <w:t>Teabo</w:t>
      </w:r>
      <w:proofErr w:type="spellEnd"/>
      <w:r w:rsidR="000D043C">
        <w:rPr>
          <w:rFonts w:ascii="Arial" w:eastAsia="Arial" w:hAnsi="Arial" w:cs="Arial"/>
          <w:sz w:val="22"/>
          <w:szCs w:val="22"/>
        </w:rPr>
        <w:t xml:space="preserve"> celebrada el día 12 de abril</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0D043C">
        <w:rPr>
          <w:rFonts w:ascii="Arial" w:eastAsia="Arial" w:hAnsi="Arial" w:cs="Arial"/>
          <w:sz w:val="22"/>
          <w:szCs w:val="22"/>
        </w:rPr>
        <w:t xml:space="preserve">, Pedro Ricardo </w:t>
      </w:r>
      <w:proofErr w:type="spellStart"/>
      <w:r w:rsidR="000D043C">
        <w:rPr>
          <w:rFonts w:ascii="Arial" w:eastAsia="Arial" w:hAnsi="Arial" w:cs="Arial"/>
          <w:sz w:val="22"/>
          <w:szCs w:val="22"/>
        </w:rPr>
        <w:t>Calderòn</w:t>
      </w:r>
      <w:proofErr w:type="spellEnd"/>
      <w:r w:rsidR="000D043C">
        <w:rPr>
          <w:rFonts w:ascii="Arial" w:eastAsia="Arial" w:hAnsi="Arial" w:cs="Arial"/>
          <w:sz w:val="22"/>
          <w:szCs w:val="22"/>
        </w:rPr>
        <w:t xml:space="preserve"> </w:t>
      </w:r>
      <w:proofErr w:type="spellStart"/>
      <w:r w:rsidR="000D043C">
        <w:rPr>
          <w:rFonts w:ascii="Arial" w:eastAsia="Arial" w:hAnsi="Arial" w:cs="Arial"/>
          <w:sz w:val="22"/>
          <w:szCs w:val="22"/>
        </w:rPr>
        <w:t>Soberanis</w:t>
      </w:r>
      <w:proofErr w:type="spellEnd"/>
      <w:r w:rsidR="000D043C">
        <w:rPr>
          <w:rFonts w:ascii="Arial" w:eastAsia="Arial" w:hAnsi="Arial" w:cs="Arial"/>
          <w:sz w:val="22"/>
          <w:szCs w:val="22"/>
        </w:rPr>
        <w:t xml:space="preserve">, Alex Israel Castañeda </w:t>
      </w:r>
      <w:proofErr w:type="spellStart"/>
      <w:r w:rsidR="000D043C">
        <w:rPr>
          <w:rFonts w:ascii="Arial" w:eastAsia="Arial" w:hAnsi="Arial" w:cs="Arial"/>
          <w:sz w:val="22"/>
          <w:szCs w:val="22"/>
        </w:rPr>
        <w:t>Ek</w:t>
      </w:r>
      <w:proofErr w:type="spellEnd"/>
      <w:r w:rsidR="000D043C">
        <w:rPr>
          <w:rFonts w:ascii="Arial" w:eastAsia="Arial" w:hAnsi="Arial" w:cs="Arial"/>
          <w:sz w:val="22"/>
          <w:szCs w:val="22"/>
        </w:rPr>
        <w:t xml:space="preserve"> y </w:t>
      </w:r>
      <w:proofErr w:type="spellStart"/>
      <w:r w:rsidR="000D043C">
        <w:rPr>
          <w:rFonts w:ascii="Arial" w:eastAsia="Arial" w:hAnsi="Arial" w:cs="Arial"/>
          <w:sz w:val="22"/>
          <w:szCs w:val="22"/>
        </w:rPr>
        <w:t>Marìa</w:t>
      </w:r>
      <w:proofErr w:type="spellEnd"/>
      <w:r w:rsidR="000D043C">
        <w:rPr>
          <w:rFonts w:ascii="Arial" w:eastAsia="Arial" w:hAnsi="Arial" w:cs="Arial"/>
          <w:sz w:val="22"/>
          <w:szCs w:val="22"/>
        </w:rPr>
        <w:t xml:space="preserve"> Lucia Guadalupe </w:t>
      </w:r>
      <w:proofErr w:type="spellStart"/>
      <w:r w:rsidR="000D043C">
        <w:rPr>
          <w:rFonts w:ascii="Arial" w:eastAsia="Arial" w:hAnsi="Arial" w:cs="Arial"/>
          <w:sz w:val="22"/>
          <w:szCs w:val="22"/>
        </w:rPr>
        <w:t>Ramirez</w:t>
      </w:r>
      <w:proofErr w:type="spellEnd"/>
      <w:r w:rsidR="000D043C">
        <w:rPr>
          <w:rFonts w:ascii="Arial" w:eastAsia="Arial" w:hAnsi="Arial" w:cs="Arial"/>
          <w:sz w:val="22"/>
          <w:szCs w:val="22"/>
        </w:rPr>
        <w:t xml:space="preserve"> Canche.</w:t>
      </w: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390CD0"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A40DBBF" w:rsidR="000A5200" w:rsidRPr="00390CD0" w:rsidRDefault="00390CD0" w:rsidP="00AF7721">
            <w:pPr>
              <w:spacing w:line="240" w:lineRule="auto"/>
              <w:ind w:left="0" w:hanging="2"/>
              <w:jc w:val="center"/>
              <w:textDirection w:val="lrTb"/>
              <w:rPr>
                <w:rFonts w:ascii="Arial" w:hAnsi="Arial" w:cs="Arial"/>
                <w:b/>
                <w:sz w:val="20"/>
                <w:szCs w:val="20"/>
              </w:rPr>
            </w:pPr>
            <w:r w:rsidRPr="00390CD0">
              <w:rPr>
                <w:rFonts w:ascii="Arial" w:hAnsi="Arial" w:cs="Arial"/>
                <w:b/>
                <w:sz w:val="20"/>
                <w:szCs w:val="20"/>
              </w:rPr>
              <w:t>C. MARIA LUCIA GUADALUPE RAMIREZ CANCHE</w:t>
            </w:r>
          </w:p>
          <w:p w14:paraId="082F7588" w14:textId="04CE87F5" w:rsidR="000A5200" w:rsidRPr="00390CD0" w:rsidRDefault="000A5200" w:rsidP="00AF7721">
            <w:pPr>
              <w:spacing w:line="240" w:lineRule="auto"/>
              <w:ind w:left="0" w:hanging="2"/>
              <w:jc w:val="center"/>
              <w:textDirection w:val="lrTb"/>
              <w:rPr>
                <w:rFonts w:ascii="Arial" w:hAnsi="Arial" w:cs="Arial"/>
                <w:b/>
                <w:sz w:val="20"/>
                <w:szCs w:val="20"/>
              </w:rPr>
            </w:pPr>
            <w:r w:rsidRPr="00390CD0">
              <w:rPr>
                <w:rFonts w:ascii="Arial" w:hAnsi="Arial" w:cs="Arial"/>
                <w:b/>
                <w:sz w:val="20"/>
                <w:szCs w:val="20"/>
              </w:rPr>
              <w:t>CONSEJER</w:t>
            </w:r>
            <w:r w:rsidR="00390CD0" w:rsidRPr="00390CD0">
              <w:rPr>
                <w:rFonts w:ascii="Arial" w:hAnsi="Arial" w:cs="Arial"/>
                <w:b/>
                <w:sz w:val="20"/>
                <w:szCs w:val="20"/>
              </w:rPr>
              <w:t>A</w:t>
            </w:r>
            <w:r w:rsidRPr="00390CD0">
              <w:rPr>
                <w:rFonts w:ascii="Arial" w:hAnsi="Arial" w:cs="Arial"/>
                <w:b/>
                <w:sz w:val="20"/>
                <w:szCs w:val="20"/>
              </w:rPr>
              <w:t xml:space="preserve"> PRESIDENTE</w:t>
            </w:r>
          </w:p>
        </w:tc>
        <w:tc>
          <w:tcPr>
            <w:tcW w:w="4848" w:type="dxa"/>
            <w:shd w:val="clear" w:color="auto" w:fill="auto"/>
          </w:tcPr>
          <w:p w14:paraId="1FBCA2FF" w14:textId="77777777" w:rsidR="000A5200" w:rsidRPr="00390CD0"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BA08F27" w:rsidR="000A5200" w:rsidRPr="00390CD0" w:rsidRDefault="00390CD0" w:rsidP="00AF7721">
            <w:pPr>
              <w:spacing w:line="240" w:lineRule="auto"/>
              <w:ind w:left="0" w:hanging="2"/>
              <w:jc w:val="center"/>
              <w:textDirection w:val="lrTb"/>
              <w:rPr>
                <w:rFonts w:ascii="Arial" w:hAnsi="Arial" w:cs="Arial"/>
                <w:b/>
                <w:sz w:val="20"/>
                <w:szCs w:val="20"/>
              </w:rPr>
            </w:pPr>
            <w:r w:rsidRPr="00390CD0">
              <w:rPr>
                <w:rFonts w:ascii="Arial" w:hAnsi="Arial" w:cs="Arial"/>
                <w:b/>
                <w:sz w:val="20"/>
                <w:szCs w:val="20"/>
              </w:rPr>
              <w:t>C. JOSE ROSENDO LOEZA CACHON</w:t>
            </w:r>
          </w:p>
          <w:p w14:paraId="1B4E7830" w14:textId="1AF33036" w:rsidR="000A5200" w:rsidRPr="00390CD0" w:rsidRDefault="000A5200" w:rsidP="00AF7721">
            <w:pPr>
              <w:spacing w:line="240" w:lineRule="auto"/>
              <w:ind w:left="0" w:hanging="2"/>
              <w:jc w:val="center"/>
              <w:textDirection w:val="lrTb"/>
              <w:rPr>
                <w:rFonts w:ascii="Arial" w:hAnsi="Arial" w:cs="Arial"/>
                <w:b/>
                <w:sz w:val="20"/>
                <w:szCs w:val="20"/>
              </w:rPr>
            </w:pPr>
            <w:r w:rsidRPr="00390CD0">
              <w:rPr>
                <w:rFonts w:ascii="Arial" w:hAnsi="Arial" w:cs="Arial"/>
                <w:b/>
                <w:sz w:val="20"/>
                <w:szCs w:val="20"/>
              </w:rPr>
              <w:t>SECRETARI</w:t>
            </w:r>
            <w:r w:rsidR="00390CD0" w:rsidRPr="00390CD0">
              <w:rPr>
                <w:rFonts w:ascii="Arial" w:hAnsi="Arial" w:cs="Arial"/>
                <w:b/>
                <w:sz w:val="20"/>
                <w:szCs w:val="20"/>
              </w:rPr>
              <w:t>O</w:t>
            </w:r>
            <w:r w:rsidRPr="00390CD0">
              <w:rPr>
                <w:rFonts w:ascii="Arial" w:hAnsi="Arial" w:cs="Arial"/>
                <w:b/>
                <w:sz w:val="20"/>
                <w:szCs w:val="20"/>
              </w:rPr>
              <w:t xml:space="preserve">  EJECUTIV</w:t>
            </w:r>
            <w:r w:rsidR="00390CD0" w:rsidRPr="00390CD0">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31C" w14:textId="77777777" w:rsidR="008F48A2" w:rsidRDefault="008F48A2" w:rsidP="002B597B">
      <w:pPr>
        <w:spacing w:line="240" w:lineRule="auto"/>
        <w:ind w:left="0" w:hanging="2"/>
      </w:pPr>
      <w:r>
        <w:separator/>
      </w:r>
    </w:p>
  </w:endnote>
  <w:endnote w:type="continuationSeparator" w:id="0">
    <w:p w14:paraId="5FCBE9C9" w14:textId="77777777" w:rsidR="008F48A2" w:rsidRDefault="008F48A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79E6EB83"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390CD0">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90CD0">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1997" w14:textId="77777777" w:rsidR="008F48A2" w:rsidRDefault="008F48A2" w:rsidP="002B597B">
      <w:pPr>
        <w:spacing w:line="240" w:lineRule="auto"/>
        <w:ind w:left="0" w:hanging="2"/>
      </w:pPr>
      <w:r>
        <w:separator/>
      </w:r>
    </w:p>
  </w:footnote>
  <w:footnote w:type="continuationSeparator" w:id="0">
    <w:p w14:paraId="757B1736" w14:textId="77777777" w:rsidR="008F48A2" w:rsidRDefault="008F48A2"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0D043C"/>
    <w:rsid w:val="001C5405"/>
    <w:rsid w:val="002042AA"/>
    <w:rsid w:val="002B597B"/>
    <w:rsid w:val="002E0238"/>
    <w:rsid w:val="00390CD0"/>
    <w:rsid w:val="003C0C29"/>
    <w:rsid w:val="003E72CD"/>
    <w:rsid w:val="00485955"/>
    <w:rsid w:val="00505209"/>
    <w:rsid w:val="005759C7"/>
    <w:rsid w:val="006474BC"/>
    <w:rsid w:val="006662FD"/>
    <w:rsid w:val="006D6117"/>
    <w:rsid w:val="00781F07"/>
    <w:rsid w:val="00787929"/>
    <w:rsid w:val="008F48A2"/>
    <w:rsid w:val="00933E4A"/>
    <w:rsid w:val="009422C7"/>
    <w:rsid w:val="009A3D63"/>
    <w:rsid w:val="00A101E0"/>
    <w:rsid w:val="00C761EC"/>
    <w:rsid w:val="00C8013E"/>
    <w:rsid w:val="00D62F07"/>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IEPAC1</cp:lastModifiedBy>
  <cp:revision>4</cp:revision>
  <dcterms:created xsi:type="dcterms:W3CDTF">2021-04-12T15:18:00Z</dcterms:created>
  <dcterms:modified xsi:type="dcterms:W3CDTF">2021-04-12T16:10:00Z</dcterms:modified>
</cp:coreProperties>
</file>