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6D3822FB" w:rsidR="00F43F5B" w:rsidRDefault="00F43F5B" w:rsidP="00F43F5B">
      <w:pPr>
        <w:jc w:val="center"/>
        <w:rPr>
          <w:rFonts w:ascii="Arial" w:hAnsi="Arial" w:cs="Arial"/>
          <w:b/>
          <w:bCs/>
          <w:sz w:val="24"/>
          <w:szCs w:val="24"/>
        </w:rPr>
      </w:pPr>
      <w:bookmarkStart w:id="0" w:name="_Hlk71040431"/>
      <w:r w:rsidRPr="00487F3F">
        <w:rPr>
          <w:rFonts w:ascii="Arial" w:hAnsi="Arial" w:cs="Arial"/>
          <w:b/>
          <w:bCs/>
          <w:sz w:val="24"/>
          <w:szCs w:val="24"/>
        </w:rPr>
        <w:t>ACUERDO CM/0</w:t>
      </w:r>
      <w:r w:rsidR="004F5023" w:rsidRPr="00487F3F">
        <w:rPr>
          <w:rFonts w:ascii="Arial" w:hAnsi="Arial" w:cs="Arial"/>
          <w:b/>
          <w:bCs/>
          <w:sz w:val="24"/>
          <w:szCs w:val="24"/>
        </w:rPr>
        <w:t>12</w:t>
      </w:r>
      <w:r w:rsidRPr="00487F3F">
        <w:rPr>
          <w:rFonts w:ascii="Arial" w:hAnsi="Arial" w:cs="Arial"/>
          <w:b/>
          <w:bCs/>
          <w:sz w:val="24"/>
          <w:szCs w:val="24"/>
        </w:rPr>
        <w:t>/2021</w:t>
      </w:r>
      <w:r w:rsidR="00487F3F" w:rsidRPr="00487F3F">
        <w:rPr>
          <w:rFonts w:ascii="Arial" w:hAnsi="Arial" w:cs="Arial"/>
          <w:b/>
          <w:bCs/>
          <w:sz w:val="24"/>
          <w:szCs w:val="24"/>
        </w:rPr>
        <w:t>/ TIMUCUY</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195A24F6"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w:t>
      </w:r>
      <w:r w:rsidR="00D507B9">
        <w:rPr>
          <w:rFonts w:ascii="Arial" w:hAnsi="Arial" w:cs="Arial"/>
          <w:sz w:val="24"/>
          <w:szCs w:val="24"/>
        </w:rPr>
        <w:t>de Timucuy</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18FC0B5C" w14:textId="72C9E671" w:rsidR="00D507B9" w:rsidRPr="00BF33D9" w:rsidRDefault="009644E9" w:rsidP="00D507B9">
      <w:pPr>
        <w:ind w:hanging="2"/>
        <w:jc w:val="both"/>
        <w:rPr>
          <w:rFonts w:ascii="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proofErr w:type="spellStart"/>
      <w:r w:rsidR="00D507B9">
        <w:rPr>
          <w:rFonts w:ascii="Arial" w:hAnsi="Arial" w:cs="Arial"/>
          <w:sz w:val="24"/>
          <w:szCs w:val="24"/>
        </w:rPr>
        <w:t>tim</w:t>
      </w:r>
      <w:proofErr w:type="spellEnd"/>
      <w:r>
        <w:rPr>
          <w:rFonts w:ascii="Arial" w:hAnsi="Arial" w:cs="Arial"/>
          <w:sz w:val="24"/>
          <w:szCs w:val="24"/>
        </w:rPr>
        <w:t xml:space="preserve">, Yucatán, celebrada el </w:t>
      </w:r>
      <w:r w:rsidR="00D507B9">
        <w:rPr>
          <w:rFonts w:ascii="Arial" w:eastAsia="Arial" w:hAnsi="Arial" w:cs="Arial"/>
        </w:rPr>
        <w:t xml:space="preserve">17 de mayo de </w:t>
      </w:r>
      <w:proofErr w:type="gramStart"/>
      <w:r w:rsidR="00D507B9">
        <w:rPr>
          <w:rFonts w:ascii="Arial" w:eastAsia="Arial" w:hAnsi="Arial" w:cs="Arial"/>
        </w:rPr>
        <w:t>dos mil veintiuno</w:t>
      </w:r>
      <w:proofErr w:type="gramEnd"/>
      <w:r w:rsidR="00D507B9">
        <w:rPr>
          <w:rFonts w:ascii="Arial" w:eastAsia="Arial" w:hAnsi="Arial" w:cs="Arial"/>
        </w:rPr>
        <w:t>, por unanimidad de votos de los ciudadanos Consejeros Electorales</w:t>
      </w:r>
      <w:r w:rsidR="00D507B9" w:rsidRPr="00BF33D9">
        <w:rPr>
          <w:rFonts w:ascii="Arial" w:hAnsi="Arial" w:cs="Arial"/>
        </w:rPr>
        <w:t xml:space="preserve">, por 3 votos de los Consejeras y Consejeros Electorales </w:t>
      </w:r>
      <w:r w:rsidR="00D507B9">
        <w:rPr>
          <w:rFonts w:ascii="Arial" w:hAnsi="Arial" w:cs="Arial"/>
        </w:rPr>
        <w:t xml:space="preserve">los </w:t>
      </w:r>
      <w:r w:rsidR="00D507B9" w:rsidRPr="00487F3F">
        <w:rPr>
          <w:rFonts w:ascii="Arial" w:hAnsi="Arial" w:cs="Arial"/>
        </w:rPr>
        <w:t xml:space="preserve">C. </w:t>
      </w:r>
      <w:proofErr w:type="spellStart"/>
      <w:r w:rsidR="00D507B9" w:rsidRPr="00487F3F">
        <w:rPr>
          <w:rFonts w:ascii="Arial" w:hAnsi="Arial" w:cs="Arial"/>
        </w:rPr>
        <w:t>Uldarico</w:t>
      </w:r>
      <w:proofErr w:type="spellEnd"/>
      <w:r w:rsidR="00D507B9" w:rsidRPr="00487F3F">
        <w:rPr>
          <w:rFonts w:ascii="Arial" w:hAnsi="Arial" w:cs="Arial"/>
        </w:rPr>
        <w:t xml:space="preserve"> Adriano </w:t>
      </w:r>
      <w:proofErr w:type="spellStart"/>
      <w:r w:rsidR="00D507B9" w:rsidRPr="00487F3F">
        <w:rPr>
          <w:rFonts w:ascii="Arial" w:hAnsi="Arial" w:cs="Arial"/>
        </w:rPr>
        <w:t>Pam</w:t>
      </w:r>
      <w:proofErr w:type="spellEnd"/>
      <w:r w:rsidR="00D507B9" w:rsidRPr="00487F3F">
        <w:rPr>
          <w:rFonts w:ascii="Arial" w:hAnsi="Arial" w:cs="Arial"/>
        </w:rPr>
        <w:t xml:space="preserve"> </w:t>
      </w:r>
      <w:proofErr w:type="spellStart"/>
      <w:r w:rsidR="00D507B9" w:rsidRPr="00487F3F">
        <w:rPr>
          <w:rFonts w:ascii="Arial" w:hAnsi="Arial" w:cs="Arial"/>
        </w:rPr>
        <w:t>Teh</w:t>
      </w:r>
      <w:proofErr w:type="spellEnd"/>
      <w:r w:rsidR="00D507B9" w:rsidRPr="00487F3F">
        <w:rPr>
          <w:rFonts w:ascii="Arial" w:hAnsi="Arial" w:cs="Arial"/>
        </w:rPr>
        <w:t xml:space="preserve">, Ariana Beatriz Canul </w:t>
      </w:r>
      <w:proofErr w:type="spellStart"/>
      <w:r w:rsidR="00D507B9" w:rsidRPr="00487F3F">
        <w:rPr>
          <w:rFonts w:ascii="Arial" w:hAnsi="Arial" w:cs="Arial"/>
        </w:rPr>
        <w:t>Teh</w:t>
      </w:r>
      <w:proofErr w:type="spellEnd"/>
      <w:r w:rsidR="00D507B9" w:rsidRPr="00487F3F">
        <w:rPr>
          <w:rFonts w:ascii="Arial" w:hAnsi="Arial" w:cs="Arial"/>
        </w:rPr>
        <w:t xml:space="preserve"> y Crist</w:t>
      </w:r>
      <w:r w:rsidR="00AC2DD2">
        <w:rPr>
          <w:rFonts w:ascii="Arial" w:hAnsi="Arial" w:cs="Arial"/>
        </w:rPr>
        <w:t>h</w:t>
      </w:r>
      <w:bookmarkStart w:id="2" w:name="_GoBack"/>
      <w:bookmarkEnd w:id="2"/>
      <w:r w:rsidR="00D507B9" w:rsidRPr="00487F3F">
        <w:rPr>
          <w:rFonts w:ascii="Arial" w:hAnsi="Arial" w:cs="Arial"/>
        </w:rPr>
        <w:t xml:space="preserve">ian Alberto </w:t>
      </w:r>
      <w:proofErr w:type="spellStart"/>
      <w:r w:rsidR="00D507B9" w:rsidRPr="00487F3F">
        <w:rPr>
          <w:rFonts w:ascii="Arial" w:hAnsi="Arial" w:cs="Arial"/>
        </w:rPr>
        <w:t>Xool</w:t>
      </w:r>
      <w:proofErr w:type="spellEnd"/>
      <w:r w:rsidR="00D507B9" w:rsidRPr="00487F3F">
        <w:rPr>
          <w:rFonts w:ascii="Arial" w:hAnsi="Arial" w:cs="Arial"/>
        </w:rPr>
        <w:t xml:space="preserve"> </w:t>
      </w:r>
      <w:proofErr w:type="spellStart"/>
      <w:r w:rsidR="00D507B9" w:rsidRPr="00487F3F">
        <w:rPr>
          <w:rFonts w:ascii="Arial" w:hAnsi="Arial" w:cs="Arial"/>
        </w:rPr>
        <w:t>Ravell</w:t>
      </w:r>
      <w:proofErr w:type="spellEnd"/>
      <w:r w:rsidR="00D507B9" w:rsidRPr="00487F3F">
        <w:rPr>
          <w:rFonts w:ascii="Arial" w:hAnsi="Arial" w:cs="Arial"/>
        </w:rPr>
        <w:t>.</w:t>
      </w:r>
    </w:p>
    <w:p w14:paraId="5D49DA3E" w14:textId="1ABB280C" w:rsidR="009644E9" w:rsidRDefault="009644E9" w:rsidP="009644E9">
      <w:pPr>
        <w:jc w:val="both"/>
        <w:rPr>
          <w:rFonts w:ascii="Arial" w:hAnsi="Arial" w:cs="Arial"/>
          <w:sz w:val="24"/>
          <w:szCs w:val="24"/>
        </w:rPr>
      </w:pPr>
    </w:p>
    <w:p w14:paraId="76ACA611" w14:textId="77777777" w:rsidR="00AD198D" w:rsidRDefault="00AD198D" w:rsidP="009644E9">
      <w:pPr>
        <w:jc w:val="both"/>
        <w:rPr>
          <w:rFonts w:ascii="Arial" w:hAnsi="Arial" w:cs="Arial"/>
          <w:sz w:val="24"/>
          <w:szCs w:val="24"/>
        </w:rPr>
      </w:pPr>
    </w:p>
    <w:tbl>
      <w:tblPr>
        <w:tblStyle w:val="Tablaconcuadrcula"/>
        <w:tblpPr w:leftFromText="141" w:rightFromText="141" w:vertAnchor="text" w:horzAnchor="page" w:tblpX="2250" w:tblpY="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4914"/>
      </w:tblGrid>
      <w:tr w:rsidR="00D507B9" w:rsidRPr="0028260F" w14:paraId="7C3DC75C" w14:textId="77777777" w:rsidTr="00361D26">
        <w:tc>
          <w:tcPr>
            <w:tcW w:w="3924" w:type="dxa"/>
          </w:tcPr>
          <w:bookmarkEnd w:id="0"/>
          <w:p w14:paraId="0521F0EE" w14:textId="77777777" w:rsidR="00D507B9" w:rsidRPr="00BF33D9" w:rsidRDefault="00D507B9" w:rsidP="00D507B9">
            <w:pPr>
              <w:ind w:hanging="2"/>
              <w:jc w:val="center"/>
              <w:rPr>
                <w:rFonts w:ascii="Century Gothic" w:hAnsi="Century Gothic"/>
                <w:b/>
                <w:sz w:val="20"/>
                <w:szCs w:val="20"/>
              </w:rPr>
            </w:pPr>
            <w:r w:rsidRPr="00BF33D9">
              <w:rPr>
                <w:rFonts w:ascii="Century Gothic" w:hAnsi="Century Gothic"/>
                <w:b/>
                <w:sz w:val="20"/>
                <w:szCs w:val="20"/>
              </w:rPr>
              <w:t>_____________________________________</w:t>
            </w:r>
          </w:p>
          <w:p w14:paraId="0224888C" w14:textId="77777777" w:rsidR="00D507B9" w:rsidRPr="00BF33D9" w:rsidRDefault="00D507B9" w:rsidP="00D507B9">
            <w:pPr>
              <w:ind w:hanging="2"/>
              <w:jc w:val="center"/>
              <w:rPr>
                <w:rFonts w:ascii="Century Gothic" w:hAnsi="Century Gothic"/>
                <w:b/>
                <w:sz w:val="20"/>
                <w:szCs w:val="20"/>
              </w:rPr>
            </w:pPr>
            <w:r w:rsidRPr="00BF33D9">
              <w:rPr>
                <w:rFonts w:ascii="Century Gothic" w:hAnsi="Century Gothic"/>
                <w:b/>
                <w:sz w:val="20"/>
                <w:szCs w:val="20"/>
              </w:rPr>
              <w:t>C. ULDARICO ADRIANO PAM TEH</w:t>
            </w:r>
          </w:p>
          <w:p w14:paraId="4E970B2C" w14:textId="77777777" w:rsidR="00D507B9" w:rsidRPr="00BF33D9" w:rsidRDefault="00D507B9" w:rsidP="00D507B9">
            <w:pPr>
              <w:ind w:hanging="2"/>
              <w:jc w:val="center"/>
              <w:rPr>
                <w:rFonts w:ascii="Century Gothic" w:hAnsi="Century Gothic"/>
                <w:b/>
                <w:sz w:val="20"/>
                <w:szCs w:val="20"/>
              </w:rPr>
            </w:pPr>
            <w:r w:rsidRPr="00BF33D9">
              <w:rPr>
                <w:rFonts w:ascii="Century Gothic" w:hAnsi="Century Gothic"/>
                <w:b/>
                <w:sz w:val="20"/>
                <w:szCs w:val="20"/>
              </w:rPr>
              <w:t>PRESIDENTE DEL CONSEJO MUNICIPAL</w:t>
            </w:r>
          </w:p>
        </w:tc>
        <w:tc>
          <w:tcPr>
            <w:tcW w:w="4914" w:type="dxa"/>
          </w:tcPr>
          <w:p w14:paraId="13946630" w14:textId="77777777" w:rsidR="00D507B9" w:rsidRPr="00BF33D9" w:rsidRDefault="00D507B9" w:rsidP="00D507B9">
            <w:pPr>
              <w:ind w:hanging="2"/>
              <w:jc w:val="center"/>
              <w:rPr>
                <w:rFonts w:ascii="Century Gothic" w:hAnsi="Century Gothic"/>
                <w:b/>
                <w:sz w:val="20"/>
                <w:szCs w:val="20"/>
              </w:rPr>
            </w:pPr>
            <w:r w:rsidRPr="00BF33D9">
              <w:rPr>
                <w:rFonts w:ascii="Century Gothic" w:hAnsi="Century Gothic"/>
                <w:b/>
                <w:sz w:val="20"/>
                <w:szCs w:val="20"/>
              </w:rPr>
              <w:t>_______________________________________________</w:t>
            </w:r>
          </w:p>
          <w:p w14:paraId="3F2109B1" w14:textId="77777777" w:rsidR="00D507B9" w:rsidRPr="00BF33D9" w:rsidRDefault="00D507B9" w:rsidP="00D507B9">
            <w:pPr>
              <w:ind w:hanging="2"/>
              <w:jc w:val="center"/>
              <w:rPr>
                <w:rFonts w:ascii="Century Gothic" w:hAnsi="Century Gothic"/>
                <w:b/>
                <w:sz w:val="20"/>
                <w:szCs w:val="20"/>
              </w:rPr>
            </w:pPr>
            <w:r w:rsidRPr="00BF33D9">
              <w:rPr>
                <w:rFonts w:ascii="Century Gothic" w:hAnsi="Century Gothic"/>
                <w:b/>
                <w:sz w:val="20"/>
                <w:szCs w:val="20"/>
              </w:rPr>
              <w:t>C. FERNANDO RICARDO UCÁN SULUB</w:t>
            </w:r>
          </w:p>
          <w:p w14:paraId="717DA55D" w14:textId="77777777" w:rsidR="00D507B9" w:rsidRPr="0028260F" w:rsidRDefault="00D507B9" w:rsidP="00D507B9">
            <w:pPr>
              <w:ind w:hanging="2"/>
              <w:jc w:val="center"/>
              <w:rPr>
                <w:rFonts w:ascii="Century Gothic" w:hAnsi="Century Gothic"/>
                <w:b/>
                <w:sz w:val="20"/>
                <w:szCs w:val="20"/>
              </w:rPr>
            </w:pPr>
            <w:r w:rsidRPr="00BF33D9">
              <w:rPr>
                <w:rFonts w:ascii="Century Gothic" w:hAnsi="Century Gothic"/>
                <w:b/>
                <w:sz w:val="20"/>
                <w:szCs w:val="20"/>
              </w:rPr>
              <w:t>SECRETARIO EJECUTIVO DEL CONSEJO MUNICIPAL</w:t>
            </w:r>
          </w:p>
        </w:tc>
      </w:tr>
    </w:tbl>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487A" w14:textId="77777777" w:rsidR="00D91EDE" w:rsidRDefault="00D91EDE" w:rsidP="00C325DB">
      <w:pPr>
        <w:spacing w:after="0" w:line="240" w:lineRule="auto"/>
      </w:pPr>
      <w:r>
        <w:separator/>
      </w:r>
    </w:p>
  </w:endnote>
  <w:endnote w:type="continuationSeparator" w:id="0">
    <w:p w14:paraId="3E28CE0D" w14:textId="77777777" w:rsidR="00D91EDE" w:rsidRDefault="00D91EDE"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B09B" w14:textId="77777777" w:rsidR="00D91EDE" w:rsidRDefault="00D91EDE" w:rsidP="00C325DB">
      <w:pPr>
        <w:spacing w:after="0" w:line="240" w:lineRule="auto"/>
      </w:pPr>
      <w:r>
        <w:separator/>
      </w:r>
    </w:p>
  </w:footnote>
  <w:footnote w:type="continuationSeparator" w:id="0">
    <w:p w14:paraId="6D620816" w14:textId="77777777" w:rsidR="00D91EDE" w:rsidRDefault="00D91EDE"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4756C"/>
    <w:rsid w:val="002731D2"/>
    <w:rsid w:val="00292705"/>
    <w:rsid w:val="002E4CB0"/>
    <w:rsid w:val="00332C4A"/>
    <w:rsid w:val="00362BA5"/>
    <w:rsid w:val="00367CE2"/>
    <w:rsid w:val="00370FB9"/>
    <w:rsid w:val="00383FC9"/>
    <w:rsid w:val="00401662"/>
    <w:rsid w:val="00427782"/>
    <w:rsid w:val="0044310E"/>
    <w:rsid w:val="00477E17"/>
    <w:rsid w:val="00487F3F"/>
    <w:rsid w:val="00490077"/>
    <w:rsid w:val="004D1C96"/>
    <w:rsid w:val="004D2613"/>
    <w:rsid w:val="004F502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C2DD2"/>
    <w:rsid w:val="00AD198D"/>
    <w:rsid w:val="00B4406F"/>
    <w:rsid w:val="00B61A30"/>
    <w:rsid w:val="00B7008B"/>
    <w:rsid w:val="00B87005"/>
    <w:rsid w:val="00BA142A"/>
    <w:rsid w:val="00BD3780"/>
    <w:rsid w:val="00BD7EFE"/>
    <w:rsid w:val="00C325DB"/>
    <w:rsid w:val="00C451E3"/>
    <w:rsid w:val="00C47EB5"/>
    <w:rsid w:val="00C90991"/>
    <w:rsid w:val="00CC212D"/>
    <w:rsid w:val="00CD7A89"/>
    <w:rsid w:val="00CF6F0A"/>
    <w:rsid w:val="00D30485"/>
    <w:rsid w:val="00D507B9"/>
    <w:rsid w:val="00D55086"/>
    <w:rsid w:val="00D61FD5"/>
    <w:rsid w:val="00D91EDE"/>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B420-B466-4957-BB7C-6DC3A251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1992</Words>
  <Characters>10959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17</cp:revision>
  <dcterms:created xsi:type="dcterms:W3CDTF">2021-05-08T23:21:00Z</dcterms:created>
  <dcterms:modified xsi:type="dcterms:W3CDTF">2021-05-16T19:58:00Z</dcterms:modified>
</cp:coreProperties>
</file>