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B50" w:rsidRPr="0092779C" w:rsidRDefault="00683B50" w:rsidP="0092779C">
      <w:pPr>
        <w:jc w:val="center"/>
        <w:rPr>
          <w:rFonts w:ascii="Arial" w:hAnsi="Arial" w:cs="Arial"/>
          <w:b/>
          <w:bCs/>
          <w:sz w:val="24"/>
          <w:szCs w:val="24"/>
        </w:rPr>
      </w:pPr>
      <w:r w:rsidRPr="0092779C">
        <w:rPr>
          <w:rFonts w:ascii="Arial" w:hAnsi="Arial" w:cs="Arial"/>
          <w:b/>
          <w:bCs/>
          <w:sz w:val="24"/>
          <w:szCs w:val="24"/>
        </w:rPr>
        <w:t>ACUERDO CM</w:t>
      </w:r>
      <w:r w:rsidRPr="0079188C">
        <w:rPr>
          <w:rFonts w:ascii="Arial" w:hAnsi="Arial" w:cs="Arial"/>
          <w:b/>
          <w:bCs/>
          <w:sz w:val="24"/>
          <w:szCs w:val="24"/>
        </w:rPr>
        <w:t>/</w:t>
      </w:r>
      <w:r w:rsidRPr="00BF4403">
        <w:rPr>
          <w:rFonts w:ascii="Arial" w:hAnsi="Arial" w:cs="Arial"/>
          <w:b/>
          <w:bCs/>
          <w:noProof/>
          <w:sz w:val="24"/>
          <w:szCs w:val="24"/>
        </w:rPr>
        <w:t>006</w:t>
      </w:r>
      <w:r w:rsidRPr="0092779C">
        <w:rPr>
          <w:rFonts w:ascii="Arial" w:hAnsi="Arial" w:cs="Arial"/>
          <w:b/>
          <w:bCs/>
          <w:sz w:val="24"/>
          <w:szCs w:val="24"/>
        </w:rPr>
        <w:t>/2021/</w:t>
      </w:r>
      <w:r>
        <w:rPr>
          <w:rFonts w:ascii="Arial" w:hAnsi="Arial" w:cs="Arial"/>
          <w:b/>
          <w:bCs/>
          <w:sz w:val="24"/>
          <w:szCs w:val="24"/>
        </w:rPr>
        <w:t>UAYMA/EXT2021</w:t>
      </w:r>
    </w:p>
    <w:p w:rsidR="00683B50" w:rsidRPr="00EB347B" w:rsidRDefault="00683B50" w:rsidP="00EB347B">
      <w:pPr>
        <w:spacing w:after="0"/>
        <w:jc w:val="both"/>
        <w:rPr>
          <w:rFonts w:ascii="Arial" w:hAnsi="Arial" w:cs="Arial"/>
          <w:b/>
          <w:bCs/>
          <w:sz w:val="4"/>
          <w:szCs w:val="24"/>
        </w:rPr>
      </w:pPr>
    </w:p>
    <w:p w:rsidR="00683B50" w:rsidRPr="0092779C" w:rsidRDefault="00683B50" w:rsidP="0092779C">
      <w:pPr>
        <w:jc w:val="both"/>
        <w:rPr>
          <w:rFonts w:ascii="Arial" w:hAnsi="Arial" w:cs="Arial"/>
          <w:b/>
          <w:bCs/>
          <w:sz w:val="24"/>
          <w:szCs w:val="24"/>
        </w:rPr>
      </w:pPr>
      <w:r>
        <w:rPr>
          <w:rFonts w:ascii="Arial" w:hAnsi="Arial" w:cs="Arial"/>
          <w:b/>
          <w:bCs/>
          <w:sz w:val="24"/>
          <w:szCs w:val="24"/>
        </w:rPr>
        <w:t>ACUERDO DEL CONSEJO</w:t>
      </w:r>
      <w:r w:rsidRPr="0092779C">
        <w:rPr>
          <w:rFonts w:ascii="Arial" w:hAnsi="Arial" w:cs="Arial"/>
          <w:b/>
          <w:bCs/>
          <w:sz w:val="24"/>
          <w:szCs w:val="24"/>
        </w:rPr>
        <w:t xml:space="preserve"> MUNICIPAL</w:t>
      </w:r>
      <w:r>
        <w:rPr>
          <w:rFonts w:ascii="Arial" w:hAnsi="Arial" w:cs="Arial"/>
          <w:b/>
          <w:bCs/>
          <w:sz w:val="24"/>
          <w:szCs w:val="24"/>
        </w:rPr>
        <w:t xml:space="preserve"> ELECTORAL</w:t>
      </w:r>
      <w:r w:rsidRPr="0092779C">
        <w:rPr>
          <w:rFonts w:ascii="Arial" w:hAnsi="Arial" w:cs="Arial"/>
          <w:b/>
          <w:bCs/>
          <w:sz w:val="24"/>
          <w:szCs w:val="24"/>
        </w:rPr>
        <w:t xml:space="preserve"> DE </w:t>
      </w:r>
      <w:r>
        <w:rPr>
          <w:rFonts w:ascii="Arial" w:hAnsi="Arial" w:cs="Arial"/>
          <w:b/>
          <w:bCs/>
          <w:sz w:val="24"/>
          <w:szCs w:val="24"/>
        </w:rPr>
        <w:t>UAYMA</w:t>
      </w:r>
      <w:r w:rsidRPr="0092779C">
        <w:rPr>
          <w:rFonts w:ascii="Arial" w:hAnsi="Arial" w:cs="Arial"/>
          <w:b/>
          <w:bCs/>
          <w:sz w:val="24"/>
          <w:szCs w:val="24"/>
        </w:rPr>
        <w:t xml:space="preserve">, YUCATÁN POR EL CUAL SE REGISTRA LA PLANILLA DE CANDIDATOS Y CANDIDATAS A </w:t>
      </w:r>
      <w:r>
        <w:rPr>
          <w:rFonts w:ascii="Arial" w:hAnsi="Arial" w:cs="Arial"/>
          <w:b/>
          <w:bCs/>
          <w:sz w:val="24"/>
          <w:szCs w:val="24"/>
        </w:rPr>
        <w:t>REGIDURÍAS</w:t>
      </w:r>
      <w:r w:rsidRPr="0092779C">
        <w:rPr>
          <w:rFonts w:ascii="Arial" w:hAnsi="Arial" w:cs="Arial"/>
          <w:b/>
          <w:bCs/>
          <w:sz w:val="24"/>
          <w:szCs w:val="24"/>
        </w:rPr>
        <w:t xml:space="preserve"> POR EL PRINCIPIO DE MAYORÍA RELATIVA Y DE REPRESENTACIÓN PROPORCIONAL, POSTULADOS POR EL </w:t>
      </w:r>
      <w:r w:rsidRPr="00BF4403">
        <w:rPr>
          <w:rFonts w:ascii="Arial" w:hAnsi="Arial" w:cs="Arial"/>
          <w:b/>
          <w:bCs/>
          <w:noProof/>
          <w:sz w:val="24"/>
          <w:szCs w:val="24"/>
        </w:rPr>
        <w:t>PARTIDO ACCION NACIONAL</w:t>
      </w:r>
      <w:r w:rsidRPr="0079188C">
        <w:rPr>
          <w:rFonts w:ascii="Arial" w:hAnsi="Arial" w:cs="Arial"/>
          <w:b/>
          <w:bCs/>
          <w:sz w:val="24"/>
          <w:szCs w:val="24"/>
        </w:rPr>
        <w:t>,</w:t>
      </w:r>
      <w:r w:rsidRPr="0092779C">
        <w:rPr>
          <w:rFonts w:ascii="Arial" w:hAnsi="Arial" w:cs="Arial"/>
          <w:b/>
          <w:bCs/>
          <w:sz w:val="24"/>
          <w:szCs w:val="24"/>
        </w:rPr>
        <w:t xml:space="preserve"> EN EL PROCESO ELECTORAL </w:t>
      </w:r>
      <w:r>
        <w:rPr>
          <w:rFonts w:ascii="Arial" w:hAnsi="Arial" w:cs="Arial"/>
          <w:b/>
          <w:bCs/>
          <w:sz w:val="24"/>
          <w:szCs w:val="24"/>
        </w:rPr>
        <w:t>EXTRA</w:t>
      </w:r>
      <w:r w:rsidRPr="0092779C">
        <w:rPr>
          <w:rFonts w:ascii="Arial" w:hAnsi="Arial" w:cs="Arial"/>
          <w:b/>
          <w:bCs/>
          <w:sz w:val="24"/>
          <w:szCs w:val="24"/>
        </w:rPr>
        <w:t xml:space="preserve">ORDINARIO 2021, PARA INTEGRAR EL H. AYUNTAMIENTO DEL MUNICIPIO DE </w:t>
      </w:r>
      <w:r>
        <w:rPr>
          <w:rFonts w:ascii="Arial" w:hAnsi="Arial" w:cs="Arial"/>
          <w:b/>
          <w:bCs/>
          <w:sz w:val="24"/>
          <w:szCs w:val="24"/>
        </w:rPr>
        <w:t>UAYMA</w:t>
      </w:r>
      <w:r w:rsidRPr="0092779C">
        <w:rPr>
          <w:rFonts w:ascii="Arial" w:hAnsi="Arial" w:cs="Arial"/>
          <w:b/>
          <w:bCs/>
          <w:sz w:val="24"/>
          <w:szCs w:val="24"/>
        </w:rPr>
        <w:t>, YUCATÁN.</w:t>
      </w:r>
    </w:p>
    <w:p w:rsidR="00683B50" w:rsidRPr="0092779C" w:rsidRDefault="00683B50" w:rsidP="000F5F36">
      <w:pPr>
        <w:jc w:val="center"/>
        <w:rPr>
          <w:rFonts w:ascii="Arial" w:hAnsi="Arial" w:cs="Arial"/>
          <w:b/>
          <w:bCs/>
          <w:sz w:val="24"/>
          <w:szCs w:val="24"/>
        </w:rPr>
      </w:pPr>
      <w:r w:rsidRPr="0092779C">
        <w:rPr>
          <w:rFonts w:ascii="Arial" w:hAnsi="Arial" w:cs="Arial"/>
          <w:b/>
          <w:bCs/>
          <w:sz w:val="24"/>
          <w:szCs w:val="24"/>
        </w:rPr>
        <w:t>GLOSARIO</w:t>
      </w:r>
    </w:p>
    <w:p w:rsidR="00683B50" w:rsidRDefault="00683B50"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rsidR="00683B50" w:rsidRDefault="00683B50"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rsidR="00683B50" w:rsidRDefault="00683B50"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rsidR="00683B50" w:rsidRDefault="00683B50"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rsidR="00683B50" w:rsidRDefault="00683B50"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p>
    <w:p w:rsidR="00683B50" w:rsidRDefault="00683B50"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rsidR="00683B50" w:rsidRDefault="00683B50"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rsidR="00683B50" w:rsidRDefault="00683B50"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rsidR="00683B50" w:rsidRDefault="00683B50"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rsidR="00683B50" w:rsidRDefault="00683B50"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rsidR="00683B50" w:rsidRDefault="00683B50" w:rsidP="000F5F36">
      <w:pPr>
        <w:jc w:val="center"/>
        <w:rPr>
          <w:rFonts w:ascii="Arial" w:hAnsi="Arial" w:cs="Arial"/>
          <w:b/>
          <w:bCs/>
          <w:sz w:val="24"/>
          <w:szCs w:val="24"/>
        </w:rPr>
      </w:pPr>
      <w:r w:rsidRPr="009E4A97">
        <w:rPr>
          <w:rFonts w:ascii="Arial" w:hAnsi="Arial" w:cs="Arial"/>
          <w:b/>
          <w:bCs/>
          <w:sz w:val="24"/>
          <w:szCs w:val="24"/>
        </w:rPr>
        <w:t>ANTECEDENTES</w:t>
      </w:r>
    </w:p>
    <w:p w:rsidR="00683B50" w:rsidRDefault="00683B50"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rsidR="00683B50" w:rsidRDefault="00683B50"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683B50" w:rsidRDefault="00683B50" w:rsidP="0092779C">
      <w:pPr>
        <w:jc w:val="both"/>
        <w:rPr>
          <w:rFonts w:ascii="Arial" w:hAnsi="Arial" w:cs="Arial"/>
          <w:sz w:val="24"/>
          <w:szCs w:val="24"/>
        </w:rPr>
      </w:pPr>
      <w:r w:rsidRPr="00884B03">
        <w:rPr>
          <w:rFonts w:ascii="Arial" w:hAnsi="Arial" w:cs="Arial"/>
          <w:b/>
          <w:bCs/>
          <w:sz w:val="24"/>
          <w:szCs w:val="24"/>
        </w:rPr>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683B50" w:rsidRDefault="00683B50"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rsidR="00683B50" w:rsidRDefault="00683B50" w:rsidP="0092779C">
      <w:pPr>
        <w:jc w:val="both"/>
        <w:rPr>
          <w:rFonts w:ascii="Arial" w:hAnsi="Arial" w:cs="Arial"/>
          <w:sz w:val="24"/>
          <w:szCs w:val="24"/>
        </w:rPr>
      </w:pPr>
      <w:r w:rsidRPr="007C12E7">
        <w:rPr>
          <w:rFonts w:ascii="Arial" w:hAnsi="Arial" w:cs="Arial"/>
          <w:b/>
          <w:bCs/>
          <w:sz w:val="24"/>
          <w:szCs w:val="24"/>
        </w:rPr>
        <w:lastRenderedPageBreak/>
        <w:t>V.-</w:t>
      </w:r>
      <w:r>
        <w:rPr>
          <w:rFonts w:ascii="Arial" w:hAnsi="Arial" w:cs="Arial"/>
          <w:sz w:val="24"/>
          <w:szCs w:val="24"/>
        </w:rPr>
        <w:t xml:space="preserve"> El seis de junio de dos mil veintiuno, fue llevada a cabo la jornada electoral del Proceso Electoral Ordinario 2020-2021.</w:t>
      </w:r>
    </w:p>
    <w:p w:rsidR="00683B50" w:rsidRDefault="00683B50" w:rsidP="0092779C">
      <w:pPr>
        <w:jc w:val="both"/>
        <w:rPr>
          <w:rFonts w:ascii="Arial" w:hAnsi="Arial" w:cs="Arial"/>
          <w:sz w:val="24"/>
          <w:szCs w:val="24"/>
        </w:rPr>
      </w:pPr>
      <w:r w:rsidRPr="00FA1649">
        <w:rPr>
          <w:rFonts w:ascii="Arial" w:hAnsi="Arial" w:cs="Arial"/>
          <w:b/>
          <w:bCs/>
          <w:sz w:val="24"/>
          <w:szCs w:val="24"/>
        </w:rPr>
        <w:t>VI.-</w:t>
      </w:r>
      <w:r>
        <w:rPr>
          <w:rFonts w:ascii="Arial" w:hAnsi="Arial" w:cs="Arial"/>
          <w:sz w:val="24"/>
          <w:szCs w:val="24"/>
        </w:rPr>
        <w:t xml:space="preserve"> En fecha seis de agosto de dos mil veintiuno, la Sala Regional Xalapa del Tribunal Electoral del Poder Judicial de la Federación, resolvió el juicio de revisión constitucional número SX-JRC-224/2021, en el cual determinó anular la elección de los integrantes del Ayuntamiento de </w:t>
      </w:r>
      <w:proofErr w:type="spellStart"/>
      <w:r>
        <w:rPr>
          <w:rFonts w:ascii="Arial" w:hAnsi="Arial" w:cs="Arial"/>
          <w:sz w:val="24"/>
          <w:szCs w:val="24"/>
        </w:rPr>
        <w:t>Uayma</w:t>
      </w:r>
      <w:proofErr w:type="spellEnd"/>
      <w:r>
        <w:rPr>
          <w:rFonts w:ascii="Arial" w:hAnsi="Arial" w:cs="Arial"/>
          <w:sz w:val="24"/>
          <w:szCs w:val="24"/>
        </w:rPr>
        <w:t>, Yucatán.</w:t>
      </w:r>
    </w:p>
    <w:p w:rsidR="00683B50" w:rsidRDefault="00683B50" w:rsidP="0092779C">
      <w:pPr>
        <w:jc w:val="both"/>
        <w:rPr>
          <w:rFonts w:ascii="Arial" w:hAnsi="Arial" w:cs="Arial"/>
          <w:sz w:val="24"/>
          <w:szCs w:val="24"/>
        </w:rPr>
      </w:pPr>
      <w:r w:rsidRPr="00884B03">
        <w:rPr>
          <w:rFonts w:ascii="Arial" w:hAnsi="Arial" w:cs="Arial"/>
          <w:b/>
          <w:bCs/>
          <w:sz w:val="24"/>
          <w:szCs w:val="24"/>
        </w:rPr>
        <w:t>V</w:t>
      </w:r>
      <w:r>
        <w:rPr>
          <w:rFonts w:ascii="Arial" w:hAnsi="Arial" w:cs="Arial"/>
          <w:b/>
          <w:bCs/>
          <w:sz w:val="24"/>
          <w:szCs w:val="24"/>
        </w:rPr>
        <w:t>II</w:t>
      </w:r>
      <w:r w:rsidRPr="00884B03">
        <w:rPr>
          <w:rFonts w:ascii="Arial" w:hAnsi="Arial" w:cs="Arial"/>
          <w:b/>
          <w:bCs/>
          <w:sz w:val="24"/>
          <w:szCs w:val="24"/>
        </w:rPr>
        <w:t>.-</w:t>
      </w:r>
      <w:r>
        <w:rPr>
          <w:rFonts w:ascii="Arial" w:hAnsi="Arial" w:cs="Arial"/>
          <w:sz w:val="24"/>
          <w:szCs w:val="24"/>
        </w:rPr>
        <w:t xml:space="preserve"> El veintiuno de septiembre de dos mil veintiuno, el Consejo General de este Instituto celebró la sesión de Declaración de inicio del Proceso Electoral Extraordinario 2021, para elegir Regidurías para integrar el H. Ayuntamiento de </w:t>
      </w:r>
      <w:proofErr w:type="spellStart"/>
      <w:r>
        <w:rPr>
          <w:rFonts w:ascii="Arial" w:hAnsi="Arial" w:cs="Arial"/>
          <w:sz w:val="24"/>
          <w:szCs w:val="24"/>
        </w:rPr>
        <w:t>Uayma</w:t>
      </w:r>
      <w:proofErr w:type="spellEnd"/>
      <w:r>
        <w:rPr>
          <w:rFonts w:ascii="Arial" w:hAnsi="Arial" w:cs="Arial"/>
          <w:sz w:val="24"/>
          <w:szCs w:val="24"/>
        </w:rPr>
        <w:t>, Yucatán.</w:t>
      </w:r>
    </w:p>
    <w:p w:rsidR="00683B50" w:rsidRDefault="00683B50" w:rsidP="0092779C">
      <w:pPr>
        <w:jc w:val="both"/>
        <w:rPr>
          <w:rFonts w:ascii="Arial" w:hAnsi="Arial" w:cs="Arial"/>
          <w:sz w:val="24"/>
          <w:szCs w:val="24"/>
        </w:rPr>
      </w:pPr>
      <w:r w:rsidRPr="00E039F6">
        <w:rPr>
          <w:rFonts w:ascii="Arial" w:hAnsi="Arial" w:cs="Arial"/>
          <w:b/>
          <w:sz w:val="24"/>
          <w:szCs w:val="24"/>
        </w:rPr>
        <w:t>VIII.-</w:t>
      </w:r>
      <w:r>
        <w:rPr>
          <w:rFonts w:ascii="Arial" w:hAnsi="Arial" w:cs="Arial"/>
          <w:sz w:val="24"/>
          <w:szCs w:val="24"/>
        </w:rPr>
        <w:t xml:space="preserve"> El 30 de septiembre de dos mil veintiuno, el Consejo Municipal de </w:t>
      </w:r>
      <w:proofErr w:type="spellStart"/>
      <w:r>
        <w:rPr>
          <w:rFonts w:ascii="Arial" w:hAnsi="Arial" w:cs="Arial"/>
          <w:sz w:val="24"/>
          <w:szCs w:val="24"/>
        </w:rPr>
        <w:t>Uayma</w:t>
      </w:r>
      <w:proofErr w:type="spellEnd"/>
      <w:r>
        <w:rPr>
          <w:rFonts w:ascii="Arial" w:hAnsi="Arial" w:cs="Arial"/>
          <w:sz w:val="24"/>
          <w:szCs w:val="24"/>
        </w:rPr>
        <w:t xml:space="preserve">, celebró la sesión de instalación e inicio de actividades del Consejo para el Proceso Electoral Extraordinario 2021. </w:t>
      </w:r>
    </w:p>
    <w:p w:rsidR="00683B50" w:rsidRPr="00ED4F75" w:rsidRDefault="00683B50" w:rsidP="00ED4F75">
      <w:pPr>
        <w:jc w:val="center"/>
        <w:rPr>
          <w:rFonts w:ascii="Arial" w:hAnsi="Arial" w:cs="Arial"/>
          <w:b/>
          <w:bCs/>
          <w:sz w:val="24"/>
          <w:szCs w:val="24"/>
        </w:rPr>
      </w:pPr>
      <w:r w:rsidRPr="00ED4F75">
        <w:rPr>
          <w:rFonts w:ascii="Arial" w:hAnsi="Arial" w:cs="Arial"/>
          <w:b/>
          <w:bCs/>
          <w:sz w:val="24"/>
          <w:szCs w:val="24"/>
        </w:rPr>
        <w:t>CONSIDERANDO</w:t>
      </w:r>
    </w:p>
    <w:p w:rsidR="00683B50" w:rsidRDefault="00683B50"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683B50" w:rsidRDefault="00683B50"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683B50" w:rsidRDefault="00683B50"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rsidR="00683B50" w:rsidRDefault="00683B50"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683B50" w:rsidRDefault="00683B50" w:rsidP="0092779C">
      <w:pPr>
        <w:jc w:val="both"/>
        <w:rPr>
          <w:rFonts w:ascii="Arial" w:hAnsi="Arial" w:cs="Arial"/>
          <w:sz w:val="24"/>
          <w:szCs w:val="24"/>
        </w:rPr>
      </w:pPr>
      <w:r>
        <w:rPr>
          <w:rFonts w:ascii="Arial" w:hAnsi="Arial" w:cs="Arial"/>
          <w:sz w:val="24"/>
          <w:szCs w:val="24"/>
        </w:rPr>
        <w:t xml:space="preserve">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w:t>
      </w:r>
      <w:r>
        <w:rPr>
          <w:rFonts w:ascii="Arial" w:hAnsi="Arial" w:cs="Arial"/>
          <w:sz w:val="24"/>
          <w:szCs w:val="24"/>
        </w:rPr>
        <w:lastRenderedPageBreak/>
        <w:t>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683B50" w:rsidRDefault="00683B50"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rsidR="00683B50" w:rsidRDefault="00683B50"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683B50" w:rsidRDefault="00683B50"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683B50" w:rsidRDefault="00683B50"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rsidR="00683B50" w:rsidRDefault="00683B50"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683B50" w:rsidRDefault="00683B50"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683B50" w:rsidRDefault="00683B50" w:rsidP="0092779C">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rsidR="00683B50" w:rsidRDefault="00683B50" w:rsidP="0092779C">
      <w:pPr>
        <w:jc w:val="both"/>
        <w:rPr>
          <w:rFonts w:ascii="Arial" w:hAnsi="Arial" w:cs="Arial"/>
          <w:sz w:val="24"/>
          <w:szCs w:val="24"/>
        </w:rPr>
      </w:pPr>
      <w:r w:rsidRPr="00BF28C3">
        <w:rPr>
          <w:rFonts w:ascii="Arial" w:hAnsi="Arial" w:cs="Arial"/>
          <w:b/>
          <w:bCs/>
          <w:sz w:val="24"/>
          <w:szCs w:val="24"/>
        </w:rPr>
        <w:lastRenderedPageBreak/>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REGIDURÍAS y síndicos que la ley determine.</w:t>
      </w:r>
    </w:p>
    <w:p w:rsidR="00683B50" w:rsidRDefault="00683B50"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Que el artículo 16, Apartado D, de la CPEY, indica que la ley establecerá las reglas para el desarrollo de las precampañas y las campañas electorales de los partidos políticos, así como las sanciones para quienes las infrinjan. Las precampañas no podrán durar más de las dos terceras partes de las respectivas campañas electorales.</w:t>
      </w:r>
    </w:p>
    <w:p w:rsidR="00683B50" w:rsidRDefault="00683B50"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683B50" w:rsidRDefault="00683B50"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683B50" w:rsidRDefault="00683B50"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683B50" w:rsidRDefault="00683B50" w:rsidP="0092779C">
      <w:pPr>
        <w:jc w:val="both"/>
        <w:rPr>
          <w:rFonts w:ascii="Arial" w:hAnsi="Arial" w:cs="Arial"/>
          <w:sz w:val="24"/>
          <w:szCs w:val="24"/>
        </w:rPr>
      </w:pPr>
      <w:r w:rsidRPr="00BF28C3">
        <w:rPr>
          <w:rFonts w:ascii="Arial" w:hAnsi="Arial" w:cs="Arial"/>
          <w:b/>
          <w:bCs/>
          <w:sz w:val="24"/>
          <w:szCs w:val="24"/>
        </w:rPr>
        <w:t>1</w:t>
      </w:r>
      <w:r>
        <w:rPr>
          <w:rFonts w:ascii="Arial" w:hAnsi="Arial" w:cs="Arial"/>
          <w:b/>
          <w:bCs/>
          <w:sz w:val="24"/>
          <w:szCs w:val="24"/>
        </w:rPr>
        <w:t>3</w:t>
      </w:r>
      <w:r w:rsidRPr="00BF28C3">
        <w:rPr>
          <w:rFonts w:ascii="Arial" w:hAnsi="Arial" w:cs="Arial"/>
          <w:b/>
          <w:bCs/>
          <w:sz w:val="24"/>
          <w:szCs w:val="24"/>
        </w:rPr>
        <w:t>.-</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rsidR="00683B50" w:rsidRDefault="00683B50" w:rsidP="0092779C">
      <w:pPr>
        <w:jc w:val="both"/>
        <w:rPr>
          <w:rFonts w:ascii="Arial" w:hAnsi="Arial" w:cs="Arial"/>
          <w:sz w:val="24"/>
          <w:szCs w:val="24"/>
        </w:rPr>
      </w:pPr>
      <w:r w:rsidRPr="00BF28C3">
        <w:rPr>
          <w:rFonts w:ascii="Arial" w:hAnsi="Arial" w:cs="Arial"/>
          <w:b/>
          <w:bCs/>
          <w:sz w:val="24"/>
          <w:szCs w:val="24"/>
        </w:rPr>
        <w:t>1</w:t>
      </w:r>
      <w:r>
        <w:rPr>
          <w:rFonts w:ascii="Arial" w:hAnsi="Arial" w:cs="Arial"/>
          <w:b/>
          <w:bCs/>
          <w:sz w:val="24"/>
          <w:szCs w:val="24"/>
        </w:rPr>
        <w:t>4</w:t>
      </w:r>
      <w:r w:rsidRPr="00BF28C3">
        <w:rPr>
          <w:rFonts w:ascii="Arial" w:hAnsi="Arial" w:cs="Arial"/>
          <w:b/>
          <w:bCs/>
          <w:sz w:val="24"/>
          <w:szCs w:val="24"/>
        </w:rPr>
        <w:t>.-</w:t>
      </w:r>
      <w:r>
        <w:rPr>
          <w:rFonts w:ascii="Arial" w:hAnsi="Arial" w:cs="Arial"/>
          <w:sz w:val="24"/>
          <w:szCs w:val="24"/>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683B50" w:rsidRDefault="00683B50" w:rsidP="0092779C">
      <w:pPr>
        <w:jc w:val="both"/>
        <w:rPr>
          <w:rFonts w:ascii="Arial" w:hAnsi="Arial" w:cs="Arial"/>
          <w:sz w:val="24"/>
          <w:szCs w:val="24"/>
        </w:rPr>
      </w:pPr>
      <w:r w:rsidRPr="00BF28C3">
        <w:rPr>
          <w:rFonts w:ascii="Arial" w:hAnsi="Arial" w:cs="Arial"/>
          <w:b/>
          <w:bCs/>
          <w:sz w:val="24"/>
          <w:szCs w:val="24"/>
        </w:rPr>
        <w:t>1</w:t>
      </w:r>
      <w:r>
        <w:rPr>
          <w:rFonts w:ascii="Arial" w:hAnsi="Arial" w:cs="Arial"/>
          <w:b/>
          <w:bCs/>
          <w:sz w:val="24"/>
          <w:szCs w:val="24"/>
        </w:rPr>
        <w:t>5</w:t>
      </w:r>
      <w:r w:rsidRPr="00BF28C3">
        <w:rPr>
          <w:rFonts w:ascii="Arial" w:hAnsi="Arial" w:cs="Arial"/>
          <w:b/>
          <w:bCs/>
          <w:sz w:val="24"/>
          <w:szCs w:val="24"/>
        </w:rPr>
        <w:t>.-</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rsidR="00683B50" w:rsidRPr="009E4A97" w:rsidRDefault="00683B50" w:rsidP="0092779C">
      <w:pPr>
        <w:jc w:val="both"/>
        <w:rPr>
          <w:rFonts w:ascii="Arial" w:hAnsi="Arial" w:cs="Arial"/>
          <w:sz w:val="24"/>
          <w:szCs w:val="24"/>
        </w:rPr>
      </w:pPr>
      <w:r w:rsidRPr="001A3C81">
        <w:rPr>
          <w:rFonts w:ascii="Arial" w:hAnsi="Arial" w:cs="Arial"/>
          <w:b/>
          <w:bCs/>
          <w:sz w:val="24"/>
          <w:szCs w:val="24"/>
        </w:rPr>
        <w:lastRenderedPageBreak/>
        <w:t>16.-</w:t>
      </w:r>
      <w:r w:rsidRPr="001A3C81">
        <w:rPr>
          <w:rFonts w:ascii="Arial" w:hAnsi="Arial" w:cs="Arial"/>
          <w:sz w:val="24"/>
          <w:szCs w:val="24"/>
        </w:rPr>
        <w:t xml:space="preserve"> Que de conformidad con el acuerdo C.G.-117/2021 emitido por el Consejo General del IEPAC, en sesión extraordinaria de fecha nueve de septiembre de dos mil veintiuno, se definió el plazo para la instalación del Consejo Municipal de </w:t>
      </w:r>
      <w:proofErr w:type="spellStart"/>
      <w:r w:rsidRPr="001A3C81">
        <w:rPr>
          <w:rFonts w:ascii="Arial" w:hAnsi="Arial" w:cs="Arial"/>
          <w:sz w:val="24"/>
          <w:szCs w:val="24"/>
        </w:rPr>
        <w:t>Uayma</w:t>
      </w:r>
      <w:proofErr w:type="spellEnd"/>
      <w:r w:rsidRPr="001A3C81">
        <w:rPr>
          <w:rFonts w:ascii="Arial" w:hAnsi="Arial" w:cs="Arial"/>
          <w:sz w:val="24"/>
          <w:szCs w:val="24"/>
        </w:rPr>
        <w:t>, por lo cual, en fecha treinta de septiembre de dos mil veintiuno</w:t>
      </w:r>
      <w:r>
        <w:rPr>
          <w:rFonts w:ascii="Arial" w:hAnsi="Arial" w:cs="Arial"/>
          <w:sz w:val="24"/>
          <w:szCs w:val="24"/>
        </w:rPr>
        <w:t>, este Consejo</w:t>
      </w:r>
      <w:r w:rsidRPr="001A3C81">
        <w:rPr>
          <w:rFonts w:ascii="Arial" w:hAnsi="Arial" w:cs="Arial"/>
          <w:sz w:val="24"/>
          <w:szCs w:val="24"/>
        </w:rPr>
        <w:t xml:space="preserve"> realizó la sesión </w:t>
      </w:r>
      <w:r>
        <w:rPr>
          <w:rFonts w:ascii="Arial" w:hAnsi="Arial" w:cs="Arial"/>
          <w:sz w:val="24"/>
          <w:szCs w:val="24"/>
        </w:rPr>
        <w:t xml:space="preserve">para llevar a cabo su </w:t>
      </w:r>
      <w:r w:rsidRPr="001A3C81">
        <w:rPr>
          <w:rFonts w:ascii="Arial" w:hAnsi="Arial" w:cs="Arial"/>
          <w:sz w:val="24"/>
          <w:szCs w:val="24"/>
        </w:rPr>
        <w:t>instalación, dando inicio a sus funciones y actividades regulares.</w:t>
      </w:r>
    </w:p>
    <w:p w:rsidR="00683B50" w:rsidRDefault="00683B50" w:rsidP="0092779C">
      <w:pPr>
        <w:jc w:val="both"/>
        <w:rPr>
          <w:rFonts w:ascii="Arial" w:hAnsi="Arial" w:cs="Arial"/>
          <w:sz w:val="24"/>
          <w:szCs w:val="24"/>
        </w:rPr>
      </w:pPr>
      <w:r w:rsidRPr="00615209">
        <w:rPr>
          <w:rFonts w:ascii="Arial" w:hAnsi="Arial" w:cs="Arial"/>
          <w:b/>
          <w:bCs/>
          <w:sz w:val="24"/>
          <w:szCs w:val="24"/>
        </w:rPr>
        <w:t>1</w:t>
      </w:r>
      <w:r>
        <w:rPr>
          <w:rFonts w:ascii="Arial" w:hAnsi="Arial" w:cs="Arial"/>
          <w:b/>
          <w:bCs/>
          <w:sz w:val="24"/>
          <w:szCs w:val="24"/>
        </w:rPr>
        <w:t>7</w:t>
      </w:r>
      <w:r w:rsidRPr="00615209">
        <w:rPr>
          <w:rFonts w:ascii="Arial" w:hAnsi="Arial" w:cs="Arial"/>
          <w:b/>
          <w:bCs/>
          <w:sz w:val="24"/>
          <w:szCs w:val="24"/>
        </w:rPr>
        <w:t>.-</w:t>
      </w:r>
      <w:r>
        <w:rPr>
          <w:rFonts w:ascii="Arial" w:hAnsi="Arial" w:cs="Arial"/>
          <w:sz w:val="24"/>
          <w:szCs w:val="24"/>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683B50" w:rsidRDefault="00683B50" w:rsidP="0092779C">
      <w:pPr>
        <w:jc w:val="both"/>
        <w:rPr>
          <w:rFonts w:ascii="Arial" w:hAnsi="Arial" w:cs="Arial"/>
          <w:sz w:val="24"/>
          <w:szCs w:val="24"/>
        </w:rPr>
      </w:pPr>
      <w:r w:rsidRPr="00615209">
        <w:rPr>
          <w:rFonts w:ascii="Arial" w:hAnsi="Arial" w:cs="Arial"/>
          <w:b/>
          <w:bCs/>
          <w:sz w:val="24"/>
          <w:szCs w:val="24"/>
        </w:rPr>
        <w:t>1</w:t>
      </w:r>
      <w:r>
        <w:rPr>
          <w:rFonts w:ascii="Arial" w:hAnsi="Arial" w:cs="Arial"/>
          <w:b/>
          <w:bCs/>
          <w:sz w:val="24"/>
          <w:szCs w:val="24"/>
        </w:rPr>
        <w:t>8</w:t>
      </w:r>
      <w:r w:rsidRPr="00615209">
        <w:rPr>
          <w:rFonts w:ascii="Arial" w:hAnsi="Arial" w:cs="Arial"/>
          <w:b/>
          <w:bCs/>
          <w:sz w:val="24"/>
          <w:szCs w:val="24"/>
        </w:rPr>
        <w:t>.-</w:t>
      </w:r>
      <w:r>
        <w:rPr>
          <w:rFonts w:ascii="Arial" w:hAnsi="Arial" w:cs="Arial"/>
          <w:sz w:val="24"/>
          <w:szCs w:val="24"/>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683B50" w:rsidRDefault="00683B50" w:rsidP="0092779C">
      <w:pPr>
        <w:jc w:val="both"/>
        <w:rPr>
          <w:rFonts w:ascii="Arial" w:hAnsi="Arial" w:cs="Arial"/>
          <w:sz w:val="24"/>
          <w:szCs w:val="24"/>
        </w:rPr>
      </w:pPr>
      <w:r>
        <w:rPr>
          <w:rFonts w:ascii="Arial" w:hAnsi="Arial" w:cs="Arial"/>
          <w:b/>
          <w:bCs/>
          <w:sz w:val="24"/>
          <w:szCs w:val="24"/>
        </w:rPr>
        <w:t>19</w:t>
      </w:r>
      <w:r w:rsidRPr="00615209">
        <w:rPr>
          <w:rFonts w:ascii="Arial" w:hAnsi="Arial" w:cs="Arial"/>
          <w:b/>
          <w:bCs/>
          <w:sz w:val="24"/>
          <w:szCs w:val="24"/>
        </w:rPr>
        <w:t>.-</w:t>
      </w:r>
      <w:r>
        <w:rPr>
          <w:rFonts w:ascii="Arial" w:hAnsi="Arial" w:cs="Arial"/>
          <w:sz w:val="24"/>
          <w:szCs w:val="24"/>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 en materia electoral y la Ley de Gobierno de los Municipios del Estado de Yucatán, considerando los fenómenos demográficos registrados en el Censo de Población y Vivienda actualizado.</w:t>
      </w:r>
    </w:p>
    <w:p w:rsidR="00683B50" w:rsidRDefault="00683B50" w:rsidP="0092779C">
      <w:pPr>
        <w:jc w:val="both"/>
        <w:rPr>
          <w:rFonts w:ascii="Arial" w:hAnsi="Arial" w:cs="Arial"/>
          <w:sz w:val="24"/>
          <w:szCs w:val="24"/>
        </w:rPr>
      </w:pPr>
      <w:r w:rsidRPr="00615209">
        <w:rPr>
          <w:rFonts w:ascii="Arial" w:hAnsi="Arial" w:cs="Arial"/>
          <w:b/>
          <w:bCs/>
          <w:sz w:val="24"/>
          <w:szCs w:val="24"/>
        </w:rPr>
        <w:t>2</w:t>
      </w:r>
      <w:r>
        <w:rPr>
          <w:rFonts w:ascii="Arial" w:hAnsi="Arial" w:cs="Arial"/>
          <w:b/>
          <w:bCs/>
          <w:sz w:val="24"/>
          <w:szCs w:val="24"/>
        </w:rPr>
        <w:t>0</w:t>
      </w:r>
      <w:r w:rsidRPr="00615209">
        <w:rPr>
          <w:rFonts w:ascii="Arial" w:hAnsi="Arial" w:cs="Arial"/>
          <w:b/>
          <w:bCs/>
          <w:sz w:val="24"/>
          <w:szCs w:val="24"/>
        </w:rPr>
        <w:t>.-</w:t>
      </w:r>
      <w:r>
        <w:rPr>
          <w:rFonts w:ascii="Arial" w:hAnsi="Arial" w:cs="Arial"/>
          <w:sz w:val="24"/>
          <w:szCs w:val="24"/>
        </w:rPr>
        <w:t xml:space="preserve"> Que de acuerdo con el artículo 9 de la LIPEEY, el Congreso determinará el número de Regidurías a elegir por el principio de mayoría relativa y de representación proporcional de la forma siguiente:</w:t>
      </w:r>
    </w:p>
    <w:p w:rsidR="00683B50" w:rsidRPr="00311A9A" w:rsidRDefault="00683B50" w:rsidP="00FB2F66">
      <w:pPr>
        <w:ind w:left="705"/>
        <w:jc w:val="both"/>
        <w:rPr>
          <w:rFonts w:ascii="Arial" w:hAnsi="Arial" w:cs="Arial"/>
          <w:sz w:val="20"/>
          <w:szCs w:val="20"/>
        </w:rPr>
      </w:pPr>
      <w:r w:rsidRPr="00311A9A">
        <w:rPr>
          <w:rFonts w:ascii="Arial" w:hAnsi="Arial" w:cs="Arial"/>
          <w:sz w:val="20"/>
          <w:szCs w:val="20"/>
        </w:rPr>
        <w:t>I. Cinco Regidurías para los que cuenten con hasta cinco mil habitantes, de los cuales 3 serán de mayoría relativa y 2 de representación proporcional.</w:t>
      </w:r>
    </w:p>
    <w:p w:rsidR="00683B50" w:rsidRPr="00311A9A" w:rsidRDefault="00683B50" w:rsidP="00FB2F66">
      <w:pPr>
        <w:ind w:left="705"/>
        <w:jc w:val="both"/>
        <w:rPr>
          <w:rFonts w:ascii="Arial" w:hAnsi="Arial" w:cs="Arial"/>
          <w:sz w:val="20"/>
          <w:szCs w:val="20"/>
        </w:rPr>
      </w:pPr>
      <w:r w:rsidRPr="00311A9A">
        <w:rPr>
          <w:rFonts w:ascii="Arial" w:hAnsi="Arial" w:cs="Arial"/>
          <w:sz w:val="20"/>
          <w:szCs w:val="20"/>
        </w:rPr>
        <w:t>II. Ocho Regidurías para los que cuenten con más de cinco mil y hasta diez mil habitantes, de los cuales 5 serán de mayoría relativa y 3 de representación proporcional.</w:t>
      </w:r>
    </w:p>
    <w:p w:rsidR="00683B50" w:rsidRPr="00311A9A" w:rsidRDefault="00683B50" w:rsidP="00FB2F66">
      <w:pPr>
        <w:ind w:left="705"/>
        <w:jc w:val="both"/>
        <w:rPr>
          <w:rFonts w:ascii="Arial" w:hAnsi="Arial" w:cs="Arial"/>
          <w:sz w:val="20"/>
          <w:szCs w:val="20"/>
        </w:rPr>
      </w:pPr>
      <w:r w:rsidRPr="00311A9A">
        <w:rPr>
          <w:rFonts w:ascii="Arial" w:hAnsi="Arial" w:cs="Arial"/>
          <w:sz w:val="20"/>
          <w:szCs w:val="20"/>
        </w:rPr>
        <w:t>III. Once Regidurías para los que cuenten con más de diez mil y hasta doscientos cincuenta mil habitantes, de los cuales 7 serán de mayoría relativa y 4 de representación proporcional.</w:t>
      </w:r>
    </w:p>
    <w:p w:rsidR="00683B50" w:rsidRPr="00311A9A" w:rsidRDefault="00683B50" w:rsidP="00FB2F66">
      <w:pPr>
        <w:ind w:left="705"/>
        <w:jc w:val="both"/>
        <w:rPr>
          <w:rFonts w:ascii="Arial" w:hAnsi="Arial" w:cs="Arial"/>
          <w:sz w:val="20"/>
          <w:szCs w:val="20"/>
        </w:rPr>
      </w:pPr>
      <w:r w:rsidRPr="00311A9A">
        <w:rPr>
          <w:rFonts w:ascii="Arial" w:hAnsi="Arial" w:cs="Arial"/>
          <w:sz w:val="20"/>
          <w:szCs w:val="20"/>
        </w:rPr>
        <w:t>IV. Diecinueve Regidurías para los que cuenten con más de doscientos cincuenta mil habitantes, de los cuales 11 serán de mayoría relativa y 8 de representación proporcional.</w:t>
      </w:r>
    </w:p>
    <w:p w:rsidR="00683B50" w:rsidRDefault="00683B50" w:rsidP="0092779C">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1</w:t>
      </w:r>
      <w:r w:rsidRPr="0061253F">
        <w:rPr>
          <w:rFonts w:ascii="Arial" w:hAnsi="Arial" w:cs="Arial"/>
          <w:b/>
          <w:bCs/>
          <w:sz w:val="24"/>
          <w:szCs w:val="24"/>
        </w:rPr>
        <w:t>.-</w:t>
      </w:r>
      <w:r w:rsidRPr="004977C7">
        <w:rPr>
          <w:rFonts w:ascii="Arial" w:hAnsi="Arial" w:cs="Arial"/>
          <w:sz w:val="24"/>
          <w:szCs w:val="24"/>
        </w:rPr>
        <w:t xml:space="preserve"> Que mediante el decreto</w:t>
      </w:r>
      <w:r>
        <w:rPr>
          <w:rFonts w:ascii="Arial" w:hAnsi="Arial" w:cs="Arial"/>
          <w:sz w:val="24"/>
          <w:szCs w:val="24"/>
        </w:rPr>
        <w:t xml:space="preserve"> 186/2020 publicado en fecha seis de marzo de dos mil veinte en el Diario Oficial del Estado de Yucatán, el Congreso del Estado, determinó el número de Regidurías que integrarán los ciento seis ayuntamientos para el ejercicio constitucional 2021-2024.</w:t>
      </w:r>
    </w:p>
    <w:p w:rsidR="00683B50" w:rsidRDefault="00683B50" w:rsidP="0092779C">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w:t>
      </w:r>
      <w:r w:rsidRPr="00057959">
        <w:rPr>
          <w:rFonts w:ascii="Arial" w:hAnsi="Arial" w:cs="Arial"/>
          <w:sz w:val="24"/>
          <w:szCs w:val="24"/>
        </w:rPr>
        <w:t>Que mediante el acuerdo C.G.-117/2021 del Consejo General del IEPAC, se determinó el período para realizar la Campañ</w:t>
      </w:r>
      <w:r>
        <w:rPr>
          <w:rFonts w:ascii="Arial" w:hAnsi="Arial" w:cs="Arial"/>
          <w:sz w:val="24"/>
          <w:szCs w:val="24"/>
        </w:rPr>
        <w:t>a</w:t>
      </w:r>
      <w:r w:rsidRPr="00057959">
        <w:rPr>
          <w:rFonts w:ascii="Arial" w:hAnsi="Arial" w:cs="Arial"/>
          <w:sz w:val="24"/>
          <w:szCs w:val="24"/>
        </w:rPr>
        <w:t xml:space="preserve"> Electoral para este Proceso Electoral </w:t>
      </w:r>
      <w:r w:rsidRPr="00057959">
        <w:rPr>
          <w:rFonts w:ascii="Arial" w:hAnsi="Arial" w:cs="Arial"/>
          <w:sz w:val="24"/>
          <w:szCs w:val="24"/>
        </w:rPr>
        <w:lastRenderedPageBreak/>
        <w:t>Extraordinario 2021, con una duración de 15 días para la elección de Regidurías; teniendo como resultado lo siguiente:</w:t>
      </w:r>
    </w:p>
    <w:tbl>
      <w:tblPr>
        <w:tblStyle w:val="Tablaconcuadrcula"/>
        <w:tblW w:w="0" w:type="auto"/>
        <w:tblLook w:val="04A0" w:firstRow="1" w:lastRow="0" w:firstColumn="1" w:lastColumn="0" w:noHBand="0" w:noVBand="1"/>
      </w:tblPr>
      <w:tblGrid>
        <w:gridCol w:w="3256"/>
        <w:gridCol w:w="2629"/>
        <w:gridCol w:w="2943"/>
      </w:tblGrid>
      <w:tr w:rsidR="00683B50" w:rsidTr="00311A9A">
        <w:tc>
          <w:tcPr>
            <w:tcW w:w="3256" w:type="dxa"/>
          </w:tcPr>
          <w:p w:rsidR="00683B50" w:rsidRPr="00311A9A" w:rsidRDefault="00683B50" w:rsidP="00311A9A">
            <w:pPr>
              <w:jc w:val="center"/>
              <w:rPr>
                <w:rFonts w:ascii="Arial" w:hAnsi="Arial" w:cs="Arial"/>
                <w:b/>
                <w:bCs/>
                <w:sz w:val="20"/>
                <w:szCs w:val="24"/>
              </w:rPr>
            </w:pPr>
            <w:r w:rsidRPr="00311A9A">
              <w:rPr>
                <w:rFonts w:ascii="Arial" w:hAnsi="Arial" w:cs="Arial"/>
                <w:b/>
                <w:bCs/>
                <w:sz w:val="20"/>
                <w:szCs w:val="24"/>
              </w:rPr>
              <w:t>CARGO DE REPRESENTACIÓN POPULAR</w:t>
            </w:r>
          </w:p>
        </w:tc>
        <w:tc>
          <w:tcPr>
            <w:tcW w:w="2629" w:type="dxa"/>
          </w:tcPr>
          <w:p w:rsidR="00683B50" w:rsidRPr="00311A9A" w:rsidRDefault="00683B50" w:rsidP="00311A9A">
            <w:pPr>
              <w:jc w:val="center"/>
              <w:rPr>
                <w:rFonts w:ascii="Arial" w:hAnsi="Arial" w:cs="Arial"/>
                <w:b/>
                <w:bCs/>
                <w:sz w:val="20"/>
                <w:szCs w:val="24"/>
              </w:rPr>
            </w:pPr>
            <w:r w:rsidRPr="00311A9A">
              <w:rPr>
                <w:rFonts w:ascii="Arial" w:hAnsi="Arial" w:cs="Arial"/>
                <w:b/>
                <w:bCs/>
                <w:sz w:val="20"/>
                <w:szCs w:val="24"/>
              </w:rPr>
              <w:t>DURACIÓN DE LA CAMPAÑA ELECTORAL</w:t>
            </w:r>
          </w:p>
        </w:tc>
        <w:tc>
          <w:tcPr>
            <w:tcW w:w="2943" w:type="dxa"/>
          </w:tcPr>
          <w:p w:rsidR="00683B50" w:rsidRPr="00311A9A" w:rsidRDefault="00683B50" w:rsidP="00311A9A">
            <w:pPr>
              <w:jc w:val="center"/>
              <w:rPr>
                <w:rFonts w:ascii="Arial" w:hAnsi="Arial" w:cs="Arial"/>
                <w:b/>
                <w:bCs/>
                <w:sz w:val="20"/>
                <w:szCs w:val="24"/>
              </w:rPr>
            </w:pPr>
            <w:r w:rsidRPr="00311A9A">
              <w:rPr>
                <w:rFonts w:ascii="Arial" w:hAnsi="Arial" w:cs="Arial"/>
                <w:b/>
                <w:bCs/>
                <w:sz w:val="20"/>
                <w:szCs w:val="24"/>
              </w:rPr>
              <w:t>PERIODO DE LA CAMPAÑA ELECTORAL</w:t>
            </w:r>
          </w:p>
        </w:tc>
      </w:tr>
      <w:tr w:rsidR="00683B50" w:rsidTr="00311A9A">
        <w:tc>
          <w:tcPr>
            <w:tcW w:w="3256" w:type="dxa"/>
            <w:vAlign w:val="center"/>
          </w:tcPr>
          <w:p w:rsidR="00683B50" w:rsidRPr="00311A9A" w:rsidRDefault="00683B50" w:rsidP="00311A9A">
            <w:pPr>
              <w:jc w:val="center"/>
              <w:rPr>
                <w:rFonts w:ascii="Arial" w:hAnsi="Arial" w:cs="Arial"/>
                <w:sz w:val="20"/>
                <w:szCs w:val="20"/>
              </w:rPr>
            </w:pPr>
            <w:r w:rsidRPr="00311A9A">
              <w:rPr>
                <w:rFonts w:ascii="Arial" w:hAnsi="Arial" w:cs="Arial"/>
                <w:sz w:val="20"/>
                <w:szCs w:val="20"/>
              </w:rPr>
              <w:t>REGIDURÍAS</w:t>
            </w:r>
          </w:p>
        </w:tc>
        <w:tc>
          <w:tcPr>
            <w:tcW w:w="2629" w:type="dxa"/>
            <w:vAlign w:val="center"/>
          </w:tcPr>
          <w:p w:rsidR="00683B50" w:rsidRPr="00311A9A" w:rsidRDefault="00683B50" w:rsidP="00311A9A">
            <w:pPr>
              <w:jc w:val="center"/>
              <w:rPr>
                <w:rFonts w:ascii="Arial" w:hAnsi="Arial" w:cs="Arial"/>
                <w:sz w:val="20"/>
                <w:szCs w:val="20"/>
              </w:rPr>
            </w:pPr>
            <w:r w:rsidRPr="00311A9A">
              <w:rPr>
                <w:rFonts w:ascii="Arial" w:hAnsi="Arial" w:cs="Arial"/>
                <w:sz w:val="20"/>
                <w:szCs w:val="20"/>
              </w:rPr>
              <w:t>15 días</w:t>
            </w:r>
          </w:p>
        </w:tc>
        <w:tc>
          <w:tcPr>
            <w:tcW w:w="2943" w:type="dxa"/>
            <w:vAlign w:val="center"/>
          </w:tcPr>
          <w:p w:rsidR="00683B50" w:rsidRPr="00311A9A" w:rsidRDefault="00683B50" w:rsidP="00311A9A">
            <w:pPr>
              <w:jc w:val="center"/>
              <w:rPr>
                <w:rFonts w:ascii="Arial" w:hAnsi="Arial" w:cs="Arial"/>
                <w:sz w:val="20"/>
                <w:szCs w:val="20"/>
              </w:rPr>
            </w:pPr>
            <w:r w:rsidRPr="00311A9A">
              <w:rPr>
                <w:rFonts w:ascii="Arial" w:hAnsi="Arial" w:cs="Arial"/>
                <w:sz w:val="20"/>
                <w:szCs w:val="20"/>
              </w:rPr>
              <w:t>27 de octubre de 2021 a 10 de noviembre de 2021</w:t>
            </w:r>
          </w:p>
        </w:tc>
      </w:tr>
    </w:tbl>
    <w:p w:rsidR="00683B50" w:rsidRPr="00EB347B" w:rsidRDefault="00683B50" w:rsidP="0092779C">
      <w:pPr>
        <w:jc w:val="both"/>
        <w:rPr>
          <w:rFonts w:ascii="Arial" w:hAnsi="Arial" w:cs="Arial"/>
          <w:sz w:val="2"/>
          <w:szCs w:val="24"/>
        </w:rPr>
      </w:pPr>
    </w:p>
    <w:p w:rsidR="00683B50" w:rsidRDefault="00683B50" w:rsidP="0092779C">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683B50" w:rsidRDefault="00683B50" w:rsidP="0092779C">
      <w:pPr>
        <w:jc w:val="both"/>
        <w:rPr>
          <w:rFonts w:ascii="Arial" w:hAnsi="Arial" w:cs="Arial"/>
          <w:sz w:val="24"/>
          <w:szCs w:val="24"/>
        </w:rPr>
      </w:pPr>
      <w:r w:rsidRPr="00E57E05">
        <w:rPr>
          <w:rFonts w:ascii="Arial" w:hAnsi="Arial" w:cs="Arial"/>
          <w:b/>
          <w:bCs/>
          <w:sz w:val="24"/>
          <w:szCs w:val="24"/>
        </w:rPr>
        <w:t>24.-</w:t>
      </w:r>
      <w:r w:rsidRPr="00E57E05">
        <w:rPr>
          <w:rFonts w:ascii="Arial" w:hAnsi="Arial" w:cs="Arial"/>
          <w:sz w:val="24"/>
          <w:szCs w:val="24"/>
        </w:rPr>
        <w:t xml:space="preserve"> Que mediante el acuerdo C.G.-</w:t>
      </w:r>
      <w:r>
        <w:rPr>
          <w:rFonts w:ascii="Arial" w:hAnsi="Arial" w:cs="Arial"/>
          <w:sz w:val="24"/>
          <w:szCs w:val="24"/>
        </w:rPr>
        <w:t>128</w:t>
      </w:r>
      <w:r w:rsidRPr="00E57E05">
        <w:rPr>
          <w:rFonts w:ascii="Arial" w:hAnsi="Arial" w:cs="Arial"/>
          <w:sz w:val="24"/>
          <w:szCs w:val="24"/>
        </w:rPr>
        <w:t xml:space="preserve">/2021 del Consejo General del IEPAC, en sesión ordinaria de fecha </w:t>
      </w:r>
      <w:r>
        <w:rPr>
          <w:rFonts w:ascii="Arial" w:hAnsi="Arial" w:cs="Arial"/>
          <w:sz w:val="24"/>
          <w:szCs w:val="24"/>
        </w:rPr>
        <w:t>veintiocho de septiembre</w:t>
      </w:r>
      <w:r w:rsidRPr="00E57E05">
        <w:rPr>
          <w:rFonts w:ascii="Arial" w:hAnsi="Arial" w:cs="Arial"/>
          <w:sz w:val="24"/>
          <w:szCs w:val="24"/>
        </w:rPr>
        <w:t xml:space="preserve"> de dos mil veintiuno, se </w:t>
      </w:r>
      <w:r>
        <w:rPr>
          <w:rFonts w:ascii="Arial" w:hAnsi="Arial" w:cs="Arial"/>
          <w:sz w:val="24"/>
          <w:szCs w:val="24"/>
        </w:rPr>
        <w:t xml:space="preserve">ratificaron los Lineamientos que regulan el contenido y registro de las plataformas electorales de los partidos políticos ante el Instituto Electoral y de Participación Ciudadana de Yucatán,  y se tomaron determinaciones respecto de las plataformas electorales presentadas para el Proceso Electoral Ordinario 2020-2021 por los partidos políticos Partido Acción Nacional, Partido Revolucionario Institucional, Partido de la Revolución Democrática, Partido del Trabajo, Partido Verde Ecologista de México, Movimiento Ciudadano, Nueva Alianza Yucatán, Morena, Partido Encuentro Solidario y Fuerza por México para el Proceso Electoral Extraordinario 2021 para elegir Regidurías en el municipio de </w:t>
      </w:r>
      <w:proofErr w:type="spellStart"/>
      <w:r>
        <w:rPr>
          <w:rFonts w:ascii="Arial" w:hAnsi="Arial" w:cs="Arial"/>
          <w:sz w:val="24"/>
          <w:szCs w:val="24"/>
        </w:rPr>
        <w:t>Uayma</w:t>
      </w:r>
      <w:proofErr w:type="spellEnd"/>
      <w:r>
        <w:rPr>
          <w:rFonts w:ascii="Arial" w:hAnsi="Arial" w:cs="Arial"/>
          <w:sz w:val="24"/>
          <w:szCs w:val="24"/>
        </w:rPr>
        <w:t>, Yucatán.</w:t>
      </w:r>
    </w:p>
    <w:p w:rsidR="00683B50" w:rsidRDefault="00683B50" w:rsidP="0092779C">
      <w:pPr>
        <w:jc w:val="both"/>
        <w:rPr>
          <w:rFonts w:ascii="Arial" w:hAnsi="Arial" w:cs="Arial"/>
          <w:b/>
          <w:bCs/>
          <w:sz w:val="24"/>
          <w:szCs w:val="24"/>
        </w:rPr>
      </w:pPr>
      <w:r w:rsidRPr="0061253F">
        <w:rPr>
          <w:rFonts w:ascii="Arial" w:hAnsi="Arial" w:cs="Arial"/>
          <w:b/>
          <w:bCs/>
          <w:sz w:val="24"/>
          <w:szCs w:val="24"/>
        </w:rPr>
        <w:t>2</w:t>
      </w:r>
      <w:r>
        <w:rPr>
          <w:rFonts w:ascii="Arial" w:hAnsi="Arial" w:cs="Arial"/>
          <w:b/>
          <w:bCs/>
          <w:sz w:val="24"/>
          <w:szCs w:val="24"/>
        </w:rPr>
        <w:t>5</w:t>
      </w:r>
      <w:r w:rsidRPr="0061253F">
        <w:rPr>
          <w:rFonts w:ascii="Arial" w:hAnsi="Arial" w:cs="Arial"/>
          <w:b/>
          <w:bCs/>
          <w:sz w:val="24"/>
          <w:szCs w:val="24"/>
        </w:rPr>
        <w:t xml:space="preserve">.- </w:t>
      </w:r>
      <w:r w:rsidRPr="004447F2">
        <w:rPr>
          <w:rFonts w:ascii="Arial" w:hAnsi="Arial" w:cs="Arial"/>
          <w:bCs/>
          <w:sz w:val="24"/>
          <w:szCs w:val="24"/>
        </w:rPr>
        <w:t>Que el artículo 13 de la LIPEEY, establece que en ningún caso podrán participar en elecciones extraordinarias el partido político que hubiera perdido su registro con anterioridad a la fecha en que éstas deban realizarse. No obstante, podrán participar en una elección extraordinaria el partido que hubiese perdido su registro, siempre y cuando hubiera participado con candidato en la elección ordinaria que fue anulada.</w:t>
      </w:r>
    </w:p>
    <w:p w:rsidR="00683B50" w:rsidRDefault="00683B50" w:rsidP="0092779C">
      <w:pPr>
        <w:jc w:val="both"/>
        <w:rPr>
          <w:rFonts w:ascii="Arial" w:hAnsi="Arial" w:cs="Arial"/>
          <w:sz w:val="24"/>
          <w:szCs w:val="24"/>
        </w:rPr>
      </w:pPr>
      <w:r w:rsidRPr="004447F2">
        <w:rPr>
          <w:rFonts w:ascii="Arial" w:hAnsi="Arial" w:cs="Arial"/>
          <w:b/>
          <w:sz w:val="24"/>
          <w:szCs w:val="24"/>
        </w:rPr>
        <w:t>26.-</w:t>
      </w:r>
      <w:r>
        <w:rPr>
          <w:rFonts w:ascii="Arial" w:hAnsi="Arial" w:cs="Arial"/>
          <w:sz w:val="24"/>
          <w:szCs w:val="24"/>
        </w:rPr>
        <w:t xml:space="preserve"> Que el inciso c) de la fracción I del artículo 214 de la LIPEEY, establece que las candidaturas a Regidurías de ayuntamientos se registrarán por planillas integradas por candidatos de mayoría relativa y de representación proporcional, propietarios(as) y suplentes; y de ellos, el primero de la planilla será electo con el carácter de Presidente Municipal y el segundo con el de Síndico. En todo caso se deberá observar que cuando los propietarios sean del género femenino, las suplentes deberán ser del mismo género. Se asegurará la paridad horizontal, esto es, cada uno de los géneros encabezará el 50% de las planillas de las y los candidatos a Regidurías que contenderán en los municipios del estado.</w:t>
      </w:r>
    </w:p>
    <w:p w:rsidR="00683B50" w:rsidRDefault="00683B50" w:rsidP="0092779C">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683B50" w:rsidRDefault="00683B50" w:rsidP="0092779C">
      <w:pPr>
        <w:jc w:val="both"/>
        <w:rPr>
          <w:rFonts w:ascii="Arial" w:hAnsi="Arial" w:cs="Arial"/>
          <w:sz w:val="24"/>
          <w:szCs w:val="24"/>
        </w:rPr>
      </w:pPr>
      <w:r w:rsidRPr="0061253F">
        <w:rPr>
          <w:rFonts w:ascii="Arial" w:hAnsi="Arial" w:cs="Arial"/>
          <w:b/>
          <w:bCs/>
          <w:sz w:val="24"/>
          <w:szCs w:val="24"/>
        </w:rPr>
        <w:lastRenderedPageBreak/>
        <w:t>2</w:t>
      </w:r>
      <w:r>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Que el artículo 217 fracciones I y II de la LIPEEY, establece a los órganos competentes para conocer de la solicitud de registro de la planilla de REGIDURÍAS, siendo estos los Consejos Municipales.</w:t>
      </w:r>
    </w:p>
    <w:p w:rsidR="00683B50" w:rsidRDefault="00683B50" w:rsidP="0092779C">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9</w:t>
      </w:r>
      <w:r w:rsidRPr="0061253F">
        <w:rPr>
          <w:rFonts w:ascii="Arial" w:hAnsi="Arial" w:cs="Arial"/>
          <w:b/>
          <w:bCs/>
          <w:sz w:val="24"/>
          <w:szCs w:val="24"/>
        </w:rPr>
        <w:t>.-</w:t>
      </w:r>
      <w:r>
        <w:rPr>
          <w:rFonts w:ascii="Arial" w:hAnsi="Arial" w:cs="Arial"/>
          <w:sz w:val="24"/>
          <w:szCs w:val="24"/>
        </w:rPr>
        <w:t xml:space="preserve"> Que las solicitudes de las candidaturas se ajustarán a lo dispuesto por el artículo 218 de la LIPEEY.</w:t>
      </w:r>
    </w:p>
    <w:p w:rsidR="00683B50" w:rsidRDefault="00683B50" w:rsidP="0092779C">
      <w:pPr>
        <w:jc w:val="both"/>
        <w:rPr>
          <w:rFonts w:ascii="Arial" w:hAnsi="Arial" w:cs="Arial"/>
          <w:sz w:val="24"/>
          <w:szCs w:val="24"/>
        </w:rPr>
      </w:pPr>
      <w:r>
        <w:rPr>
          <w:rFonts w:ascii="Arial" w:hAnsi="Arial" w:cs="Arial"/>
          <w:b/>
          <w:bCs/>
          <w:sz w:val="24"/>
          <w:szCs w:val="24"/>
        </w:rPr>
        <w:t>30</w:t>
      </w:r>
      <w:r w:rsidRPr="008F3C2F">
        <w:rPr>
          <w:rFonts w:ascii="Arial" w:hAnsi="Arial" w:cs="Arial"/>
          <w:b/>
          <w:bCs/>
          <w:sz w:val="24"/>
          <w:szCs w:val="24"/>
        </w:rPr>
        <w:t>.-</w:t>
      </w:r>
      <w:r w:rsidRPr="008F3C2F">
        <w:rPr>
          <w:rFonts w:ascii="Arial" w:hAnsi="Arial" w:cs="Arial"/>
          <w:sz w:val="24"/>
          <w:szCs w:val="24"/>
        </w:rPr>
        <w:t xml:space="preserve"> Que de conformidad con el acuerdo C.G.-117/2021 emitido por el Consejo General del IEPAC, el plazo de registro de las candidaturas para regidurías para integrar el H. Ayuntamiento de </w:t>
      </w:r>
      <w:proofErr w:type="spellStart"/>
      <w:r w:rsidRPr="008F3C2F">
        <w:rPr>
          <w:rFonts w:ascii="Arial" w:hAnsi="Arial" w:cs="Arial"/>
          <w:sz w:val="24"/>
          <w:szCs w:val="24"/>
        </w:rPr>
        <w:t>Uayma</w:t>
      </w:r>
      <w:proofErr w:type="spellEnd"/>
      <w:r w:rsidRPr="008F3C2F">
        <w:rPr>
          <w:rFonts w:ascii="Arial" w:hAnsi="Arial" w:cs="Arial"/>
          <w:sz w:val="24"/>
          <w:szCs w:val="24"/>
        </w:rPr>
        <w:t>, Yucatán, es el comprendido entre los días dieciséis a diecinueve de octubre de dos mil veintiuno.</w:t>
      </w:r>
      <w:r>
        <w:rPr>
          <w:rFonts w:ascii="Arial" w:hAnsi="Arial" w:cs="Arial"/>
          <w:sz w:val="24"/>
          <w:szCs w:val="24"/>
        </w:rPr>
        <w:t xml:space="preserve"> </w:t>
      </w:r>
    </w:p>
    <w:p w:rsidR="00683B50" w:rsidRDefault="00683B50" w:rsidP="0092779C">
      <w:pPr>
        <w:jc w:val="both"/>
        <w:rPr>
          <w:rFonts w:ascii="Arial" w:hAnsi="Arial" w:cs="Arial"/>
          <w:sz w:val="24"/>
          <w:szCs w:val="24"/>
        </w:rPr>
      </w:pPr>
      <w:r w:rsidRPr="0061253F">
        <w:rPr>
          <w:rFonts w:ascii="Arial" w:hAnsi="Arial" w:cs="Arial"/>
          <w:b/>
          <w:bCs/>
          <w:sz w:val="24"/>
          <w:szCs w:val="24"/>
        </w:rPr>
        <w:t>3</w:t>
      </w:r>
      <w:r>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candidaturas independientes, deberán realizar su registro de candidaturas en el Sistema Nacional de Registro de Precandidatos y Candidatos(as), así como de las y los Aspirantes y Candidatos Independientes (SNR) implementado por el INE, atendiendo a las especificaciones que el Anexo 10.1 del RE señale en cuanto a su operación.</w:t>
      </w:r>
    </w:p>
    <w:p w:rsidR="00683B50" w:rsidRDefault="00683B50" w:rsidP="004D52E4">
      <w:pPr>
        <w:jc w:val="both"/>
        <w:rPr>
          <w:rFonts w:ascii="Arial" w:hAnsi="Arial" w:cs="Arial"/>
          <w:sz w:val="24"/>
          <w:szCs w:val="24"/>
        </w:rPr>
      </w:pPr>
      <w:r w:rsidRPr="00C96D1D">
        <w:rPr>
          <w:rFonts w:ascii="Arial" w:hAnsi="Arial" w:cs="Arial"/>
          <w:b/>
          <w:bCs/>
          <w:sz w:val="24"/>
          <w:szCs w:val="24"/>
        </w:rPr>
        <w:t>3</w:t>
      </w:r>
      <w:r>
        <w:rPr>
          <w:rFonts w:ascii="Arial" w:hAnsi="Arial" w:cs="Arial"/>
          <w:b/>
          <w:bCs/>
          <w:sz w:val="24"/>
          <w:szCs w:val="24"/>
        </w:rPr>
        <w:t>2</w:t>
      </w:r>
      <w:r w:rsidRPr="00C96D1D">
        <w:rPr>
          <w:rFonts w:ascii="Arial" w:hAnsi="Arial" w:cs="Arial"/>
          <w:b/>
          <w:bCs/>
          <w:sz w:val="24"/>
          <w:szCs w:val="24"/>
        </w:rPr>
        <w:t>.-</w:t>
      </w:r>
      <w:r>
        <w:rPr>
          <w:rFonts w:ascii="Arial" w:hAnsi="Arial" w:cs="Arial"/>
          <w:sz w:val="24"/>
          <w:szCs w:val="24"/>
        </w:rPr>
        <w:t xml:space="preserve"> Que mediante el Acuerdo C.G.-048/2020 emitido por el Consejo General del IEPAC de fecha veintitrés de noviembre de dos mil veinte, se emitieron los Lineamientos para el registro de candidaturas indígenas de pueblos y comunidades mayas e inclusión de grupos en situación de vulnerabilidad e históricamente discriminados para el proceso electoral 2020-2021 del Instituto Electoral y de Participación Ciudadana de Yucatán.</w:t>
      </w:r>
    </w:p>
    <w:p w:rsidR="00683B50" w:rsidRDefault="00683B50" w:rsidP="0092779C">
      <w:pPr>
        <w:jc w:val="both"/>
        <w:rPr>
          <w:rFonts w:ascii="Arial" w:hAnsi="Arial" w:cs="Arial"/>
          <w:sz w:val="24"/>
          <w:szCs w:val="24"/>
        </w:rPr>
      </w:pPr>
      <w:r>
        <w:rPr>
          <w:rFonts w:ascii="Arial" w:hAnsi="Arial" w:cs="Arial"/>
          <w:b/>
          <w:bCs/>
          <w:sz w:val="24"/>
          <w:szCs w:val="24"/>
        </w:rPr>
        <w:t>33</w:t>
      </w:r>
      <w:r w:rsidRPr="008A25C3">
        <w:rPr>
          <w:rFonts w:ascii="Arial" w:hAnsi="Arial" w:cs="Arial"/>
          <w:b/>
          <w:bCs/>
          <w:sz w:val="24"/>
          <w:szCs w:val="24"/>
        </w:rPr>
        <w:t>.-</w:t>
      </w:r>
      <w:r>
        <w:rPr>
          <w:rFonts w:ascii="Arial" w:hAnsi="Arial" w:cs="Arial"/>
          <w:sz w:val="24"/>
          <w:szCs w:val="24"/>
        </w:rPr>
        <w:t xml:space="preserve"> Que mediante el Acuerdo C.G.-125/2021 emitido por el Consejo General del IEPAC de fecha veintiuno de septiembre de dos mil veintiuno, se ratificaron los Lineamientos para el registro de candidaturas indígenas de pueblos y comunidades mayas e inclusión de grupos en situación de vulnerabilidad e históricamente discriminados para el proceso electoral 2020-2021 del Instituto Electoral y de Participación Ciudadana de Yucatán, a fin de que sean implementados en el proceso electoral extraordinario para elegir Regidurías para el municipio de </w:t>
      </w:r>
      <w:proofErr w:type="spellStart"/>
      <w:r>
        <w:rPr>
          <w:rFonts w:ascii="Arial" w:hAnsi="Arial" w:cs="Arial"/>
          <w:sz w:val="24"/>
          <w:szCs w:val="24"/>
        </w:rPr>
        <w:t>Uayma</w:t>
      </w:r>
      <w:proofErr w:type="spellEnd"/>
      <w:r>
        <w:rPr>
          <w:rFonts w:ascii="Arial" w:hAnsi="Arial" w:cs="Arial"/>
          <w:sz w:val="24"/>
          <w:szCs w:val="24"/>
        </w:rPr>
        <w:t>, Yucatán.</w:t>
      </w:r>
    </w:p>
    <w:p w:rsidR="00683B50" w:rsidRDefault="00683B50" w:rsidP="0092779C">
      <w:pPr>
        <w:jc w:val="both"/>
        <w:rPr>
          <w:rFonts w:ascii="Arial" w:hAnsi="Arial" w:cs="Arial"/>
          <w:sz w:val="24"/>
          <w:szCs w:val="24"/>
        </w:rPr>
      </w:pPr>
      <w:r w:rsidRPr="0061253F">
        <w:rPr>
          <w:rFonts w:ascii="Arial" w:hAnsi="Arial" w:cs="Arial"/>
          <w:b/>
          <w:bCs/>
          <w:sz w:val="24"/>
          <w:szCs w:val="24"/>
        </w:rPr>
        <w:t>3</w:t>
      </w:r>
      <w:r>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con fecha </w:t>
      </w:r>
      <w:r w:rsidRPr="00BF4403">
        <w:rPr>
          <w:rFonts w:ascii="Arial" w:hAnsi="Arial" w:cs="Arial"/>
          <w:noProof/>
          <w:sz w:val="24"/>
          <w:szCs w:val="24"/>
        </w:rPr>
        <w:t>18</w:t>
      </w:r>
      <w:r>
        <w:rPr>
          <w:rFonts w:ascii="Arial" w:hAnsi="Arial" w:cs="Arial"/>
          <w:sz w:val="24"/>
          <w:szCs w:val="24"/>
        </w:rPr>
        <w:t xml:space="preserve"> de octubre de dos mil veintiuno, se recibió ante este Consejo Municipal, la solicitud del </w:t>
      </w:r>
      <w:r w:rsidRPr="00BF4403">
        <w:rPr>
          <w:rFonts w:ascii="Arial" w:hAnsi="Arial" w:cs="Arial"/>
          <w:noProof/>
          <w:sz w:val="24"/>
          <w:szCs w:val="24"/>
        </w:rPr>
        <w:t>Partido Acción Nacional</w:t>
      </w:r>
      <w:r>
        <w:rPr>
          <w:rFonts w:ascii="Arial" w:hAnsi="Arial" w:cs="Arial"/>
          <w:sz w:val="24"/>
          <w:szCs w:val="24"/>
        </w:rPr>
        <w:t xml:space="preserve">, por medio de la cual se solicita el registro de la planilla de candidatas y candidatos a Regidurías por el Principio de Mayoría Relativa y de Representación Proporcional, propietarios y suplentes, para integrar el H. Ayuntamiento del municipio de </w:t>
      </w:r>
      <w:proofErr w:type="spellStart"/>
      <w:r>
        <w:rPr>
          <w:rFonts w:ascii="Arial" w:hAnsi="Arial" w:cs="Arial"/>
          <w:sz w:val="24"/>
          <w:szCs w:val="24"/>
        </w:rPr>
        <w:t>Uayma</w:t>
      </w:r>
      <w:proofErr w:type="spellEnd"/>
      <w:r>
        <w:rPr>
          <w:rFonts w:ascii="Arial" w:hAnsi="Arial" w:cs="Arial"/>
          <w:sz w:val="24"/>
          <w:szCs w:val="24"/>
        </w:rPr>
        <w:t>, Yucatán, en las elecciones a realizarse el catorce de noviembre de dos mil veintiuno, integrada por los siguientes ciudadanos, en el orden que a continuación se enlistan:</w:t>
      </w:r>
    </w:p>
    <w:p w:rsidR="00683B50" w:rsidRDefault="00683B50" w:rsidP="0092779C">
      <w:pPr>
        <w:jc w:val="both"/>
        <w:rPr>
          <w:rFonts w:ascii="Arial" w:hAnsi="Arial" w:cs="Arial"/>
          <w:sz w:val="24"/>
          <w:szCs w:val="24"/>
        </w:rPr>
      </w:pPr>
    </w:p>
    <w:p w:rsidR="00683B50" w:rsidRDefault="00683B50" w:rsidP="0092779C">
      <w:pPr>
        <w:jc w:val="both"/>
        <w:rPr>
          <w:rFonts w:ascii="Arial" w:hAnsi="Arial" w:cs="Arial"/>
          <w:sz w:val="24"/>
          <w:szCs w:val="24"/>
        </w:rPr>
      </w:pPr>
    </w:p>
    <w:p w:rsidR="00683B50" w:rsidRPr="009E5923" w:rsidRDefault="00683B50" w:rsidP="009E5923">
      <w:pPr>
        <w:jc w:val="center"/>
        <w:rPr>
          <w:rFonts w:ascii="Arial" w:hAnsi="Arial" w:cs="Arial"/>
          <w:b/>
          <w:bCs/>
          <w:sz w:val="24"/>
          <w:szCs w:val="24"/>
        </w:rPr>
      </w:pPr>
      <w:r w:rsidRPr="009E5923">
        <w:rPr>
          <w:rFonts w:ascii="Arial" w:hAnsi="Arial" w:cs="Arial"/>
          <w:b/>
          <w:bCs/>
          <w:sz w:val="24"/>
          <w:szCs w:val="24"/>
        </w:rPr>
        <w:lastRenderedPageBreak/>
        <w:t>CANDIDATAS(OS) A REGIDURÍAS DE MAYORÍA RELATIVA</w:t>
      </w:r>
    </w:p>
    <w:tbl>
      <w:tblPr>
        <w:tblStyle w:val="Tablaconcuadrcula"/>
        <w:tblW w:w="0" w:type="auto"/>
        <w:tblLook w:val="04A0" w:firstRow="1" w:lastRow="0" w:firstColumn="1" w:lastColumn="0" w:noHBand="0" w:noVBand="1"/>
      </w:tblPr>
      <w:tblGrid>
        <w:gridCol w:w="790"/>
        <w:gridCol w:w="4025"/>
        <w:gridCol w:w="4013"/>
      </w:tblGrid>
      <w:tr w:rsidR="00683B50" w:rsidRPr="009E5923" w:rsidTr="00AF6EFA">
        <w:tc>
          <w:tcPr>
            <w:tcW w:w="790" w:type="dxa"/>
          </w:tcPr>
          <w:p w:rsidR="00683B50" w:rsidRPr="00311A9A" w:rsidRDefault="00683B50" w:rsidP="00311A9A">
            <w:pPr>
              <w:jc w:val="center"/>
              <w:rPr>
                <w:rFonts w:ascii="Arial" w:hAnsi="Arial" w:cs="Arial"/>
                <w:b/>
                <w:bCs/>
                <w:sz w:val="20"/>
                <w:szCs w:val="24"/>
              </w:rPr>
            </w:pPr>
            <w:r w:rsidRPr="00311A9A">
              <w:rPr>
                <w:rFonts w:ascii="Arial" w:hAnsi="Arial" w:cs="Arial"/>
                <w:b/>
                <w:bCs/>
                <w:sz w:val="20"/>
                <w:szCs w:val="24"/>
              </w:rPr>
              <w:t>Núm.</w:t>
            </w:r>
          </w:p>
        </w:tc>
        <w:tc>
          <w:tcPr>
            <w:tcW w:w="4025" w:type="dxa"/>
          </w:tcPr>
          <w:p w:rsidR="00683B50" w:rsidRPr="00311A9A" w:rsidRDefault="00683B50" w:rsidP="00311A9A">
            <w:pPr>
              <w:jc w:val="center"/>
              <w:rPr>
                <w:rFonts w:ascii="Arial" w:hAnsi="Arial" w:cs="Arial"/>
                <w:b/>
                <w:bCs/>
                <w:sz w:val="20"/>
                <w:szCs w:val="24"/>
              </w:rPr>
            </w:pPr>
            <w:r w:rsidRPr="00311A9A">
              <w:rPr>
                <w:rFonts w:ascii="Arial" w:hAnsi="Arial" w:cs="Arial"/>
                <w:b/>
                <w:bCs/>
                <w:sz w:val="20"/>
                <w:szCs w:val="24"/>
              </w:rPr>
              <w:t>REGIDURÍAS DE PROPIETARIAS(OS)</w:t>
            </w:r>
          </w:p>
        </w:tc>
        <w:tc>
          <w:tcPr>
            <w:tcW w:w="4013" w:type="dxa"/>
          </w:tcPr>
          <w:p w:rsidR="00683B50" w:rsidRPr="00311A9A" w:rsidRDefault="00683B50" w:rsidP="00311A9A">
            <w:pPr>
              <w:jc w:val="center"/>
              <w:rPr>
                <w:rFonts w:ascii="Arial" w:hAnsi="Arial" w:cs="Arial"/>
                <w:b/>
                <w:bCs/>
                <w:sz w:val="20"/>
                <w:szCs w:val="24"/>
              </w:rPr>
            </w:pPr>
            <w:r w:rsidRPr="00311A9A">
              <w:rPr>
                <w:rFonts w:ascii="Arial" w:hAnsi="Arial" w:cs="Arial"/>
                <w:b/>
                <w:bCs/>
                <w:sz w:val="20"/>
                <w:szCs w:val="24"/>
              </w:rPr>
              <w:t>REGIDURÍAS DE SUPLENTES</w:t>
            </w:r>
          </w:p>
        </w:tc>
      </w:tr>
      <w:tr w:rsidR="00683B50" w:rsidTr="00AF6EFA">
        <w:tc>
          <w:tcPr>
            <w:tcW w:w="790" w:type="dxa"/>
          </w:tcPr>
          <w:p w:rsidR="00683B50" w:rsidRPr="00EB347B" w:rsidRDefault="00683B50" w:rsidP="00EB347B">
            <w:pPr>
              <w:jc w:val="center"/>
              <w:rPr>
                <w:rFonts w:ascii="Arial" w:hAnsi="Arial" w:cs="Arial"/>
                <w:b/>
                <w:bCs/>
                <w:sz w:val="18"/>
                <w:szCs w:val="18"/>
              </w:rPr>
            </w:pPr>
            <w:r w:rsidRPr="00EB347B">
              <w:rPr>
                <w:rFonts w:ascii="Arial" w:hAnsi="Arial" w:cs="Arial"/>
                <w:b/>
                <w:bCs/>
                <w:sz w:val="18"/>
                <w:szCs w:val="18"/>
              </w:rPr>
              <w:t>1</w:t>
            </w:r>
          </w:p>
        </w:tc>
        <w:tc>
          <w:tcPr>
            <w:tcW w:w="4025" w:type="dxa"/>
          </w:tcPr>
          <w:p w:rsidR="00683B50" w:rsidRPr="00EB347B" w:rsidRDefault="00683B50" w:rsidP="00EB347B">
            <w:pPr>
              <w:jc w:val="center"/>
              <w:rPr>
                <w:rFonts w:ascii="Arial" w:hAnsi="Arial" w:cs="Arial"/>
                <w:sz w:val="18"/>
                <w:szCs w:val="18"/>
              </w:rPr>
            </w:pPr>
            <w:r w:rsidRPr="00BF4403">
              <w:rPr>
                <w:rFonts w:ascii="Arial" w:hAnsi="Arial" w:cs="Arial"/>
                <w:noProof/>
                <w:sz w:val="18"/>
                <w:szCs w:val="18"/>
              </w:rPr>
              <w:t>ARELI AURORA CORONADO MARTIN</w:t>
            </w:r>
          </w:p>
        </w:tc>
        <w:tc>
          <w:tcPr>
            <w:tcW w:w="4013" w:type="dxa"/>
          </w:tcPr>
          <w:p w:rsidR="00683B50" w:rsidRPr="00EB347B" w:rsidRDefault="00683B50" w:rsidP="00EB347B">
            <w:pPr>
              <w:jc w:val="center"/>
              <w:rPr>
                <w:rFonts w:ascii="Arial" w:hAnsi="Arial" w:cs="Arial"/>
                <w:sz w:val="18"/>
                <w:szCs w:val="18"/>
              </w:rPr>
            </w:pPr>
            <w:r w:rsidRPr="00BF4403">
              <w:rPr>
                <w:rFonts w:ascii="Arial" w:hAnsi="Arial" w:cs="Arial"/>
                <w:noProof/>
                <w:sz w:val="18"/>
                <w:szCs w:val="18"/>
              </w:rPr>
              <w:t>MANUELA DE JESUS MEDINA NAHUAT</w:t>
            </w:r>
          </w:p>
        </w:tc>
      </w:tr>
      <w:tr w:rsidR="00683B50" w:rsidTr="00AF6EFA">
        <w:tc>
          <w:tcPr>
            <w:tcW w:w="790" w:type="dxa"/>
          </w:tcPr>
          <w:p w:rsidR="00683B50" w:rsidRPr="00EB347B" w:rsidRDefault="00683B50" w:rsidP="00EB347B">
            <w:pPr>
              <w:jc w:val="center"/>
              <w:rPr>
                <w:rFonts w:ascii="Arial" w:hAnsi="Arial" w:cs="Arial"/>
                <w:b/>
                <w:bCs/>
                <w:sz w:val="18"/>
                <w:szCs w:val="18"/>
              </w:rPr>
            </w:pPr>
            <w:r w:rsidRPr="00EB347B">
              <w:rPr>
                <w:rFonts w:ascii="Arial" w:hAnsi="Arial" w:cs="Arial"/>
                <w:b/>
                <w:bCs/>
                <w:sz w:val="18"/>
                <w:szCs w:val="18"/>
              </w:rPr>
              <w:t>2</w:t>
            </w:r>
          </w:p>
        </w:tc>
        <w:tc>
          <w:tcPr>
            <w:tcW w:w="4025" w:type="dxa"/>
          </w:tcPr>
          <w:p w:rsidR="00683B50" w:rsidRPr="00EB347B" w:rsidRDefault="00683B50" w:rsidP="00EB347B">
            <w:pPr>
              <w:jc w:val="center"/>
              <w:rPr>
                <w:rFonts w:ascii="Arial" w:hAnsi="Arial" w:cs="Arial"/>
                <w:sz w:val="18"/>
                <w:szCs w:val="18"/>
              </w:rPr>
            </w:pPr>
            <w:r w:rsidRPr="00BF4403">
              <w:rPr>
                <w:rFonts w:ascii="Arial" w:hAnsi="Arial" w:cs="Arial"/>
                <w:noProof/>
                <w:sz w:val="18"/>
                <w:szCs w:val="18"/>
              </w:rPr>
              <w:t>JOSE RODOLFO CANCHE TAX</w:t>
            </w:r>
          </w:p>
        </w:tc>
        <w:tc>
          <w:tcPr>
            <w:tcW w:w="4013" w:type="dxa"/>
          </w:tcPr>
          <w:p w:rsidR="00683B50" w:rsidRPr="00EB347B" w:rsidRDefault="00683B50" w:rsidP="00EB347B">
            <w:pPr>
              <w:jc w:val="center"/>
              <w:rPr>
                <w:rFonts w:ascii="Arial" w:hAnsi="Arial" w:cs="Arial"/>
                <w:sz w:val="18"/>
                <w:szCs w:val="18"/>
              </w:rPr>
            </w:pPr>
            <w:r w:rsidRPr="00BF4403">
              <w:rPr>
                <w:rFonts w:ascii="Arial" w:hAnsi="Arial" w:cs="Arial"/>
                <w:noProof/>
                <w:sz w:val="18"/>
                <w:szCs w:val="18"/>
              </w:rPr>
              <w:t>FREDDY HUMBERTO TUZ XOOC</w:t>
            </w:r>
          </w:p>
        </w:tc>
      </w:tr>
      <w:tr w:rsidR="00683B50" w:rsidTr="00AF6EFA">
        <w:tc>
          <w:tcPr>
            <w:tcW w:w="790" w:type="dxa"/>
          </w:tcPr>
          <w:p w:rsidR="00683B50" w:rsidRPr="00EB347B" w:rsidRDefault="00683B50" w:rsidP="00EB347B">
            <w:pPr>
              <w:jc w:val="center"/>
              <w:rPr>
                <w:rFonts w:ascii="Arial" w:hAnsi="Arial" w:cs="Arial"/>
                <w:b/>
                <w:bCs/>
                <w:sz w:val="18"/>
                <w:szCs w:val="18"/>
              </w:rPr>
            </w:pPr>
            <w:r w:rsidRPr="00EB347B">
              <w:rPr>
                <w:rFonts w:ascii="Arial" w:hAnsi="Arial" w:cs="Arial"/>
                <w:b/>
                <w:bCs/>
                <w:sz w:val="18"/>
                <w:szCs w:val="18"/>
              </w:rPr>
              <w:t>3</w:t>
            </w:r>
          </w:p>
        </w:tc>
        <w:tc>
          <w:tcPr>
            <w:tcW w:w="4025" w:type="dxa"/>
          </w:tcPr>
          <w:p w:rsidR="00683B50" w:rsidRPr="00EB347B" w:rsidRDefault="00683B50" w:rsidP="00EB347B">
            <w:pPr>
              <w:jc w:val="center"/>
              <w:rPr>
                <w:rFonts w:ascii="Arial" w:hAnsi="Arial" w:cs="Arial"/>
                <w:sz w:val="18"/>
                <w:szCs w:val="18"/>
              </w:rPr>
            </w:pPr>
            <w:r w:rsidRPr="00BF4403">
              <w:rPr>
                <w:rFonts w:ascii="Arial" w:hAnsi="Arial" w:cs="Arial"/>
                <w:noProof/>
                <w:sz w:val="18"/>
                <w:szCs w:val="18"/>
              </w:rPr>
              <w:t>LIZET NALLELY BALAM CAAMAL</w:t>
            </w:r>
          </w:p>
        </w:tc>
        <w:tc>
          <w:tcPr>
            <w:tcW w:w="4013" w:type="dxa"/>
          </w:tcPr>
          <w:p w:rsidR="00683B50" w:rsidRPr="00EB347B" w:rsidRDefault="00683B50" w:rsidP="00EB347B">
            <w:pPr>
              <w:jc w:val="center"/>
              <w:rPr>
                <w:rFonts w:ascii="Arial" w:hAnsi="Arial" w:cs="Arial"/>
                <w:sz w:val="18"/>
                <w:szCs w:val="18"/>
              </w:rPr>
            </w:pPr>
            <w:r w:rsidRPr="00BF4403">
              <w:rPr>
                <w:rFonts w:ascii="Arial" w:hAnsi="Arial" w:cs="Arial"/>
                <w:noProof/>
                <w:sz w:val="18"/>
                <w:szCs w:val="18"/>
              </w:rPr>
              <w:t>CARMINIA ANAHI PETUL KU</w:t>
            </w:r>
          </w:p>
        </w:tc>
      </w:tr>
    </w:tbl>
    <w:p w:rsidR="00683B50" w:rsidRPr="00EB347B" w:rsidRDefault="00683B50" w:rsidP="00EB347B">
      <w:pPr>
        <w:spacing w:after="0"/>
        <w:jc w:val="both"/>
        <w:rPr>
          <w:rFonts w:ascii="Arial" w:hAnsi="Arial" w:cs="Arial"/>
          <w:sz w:val="10"/>
          <w:szCs w:val="10"/>
        </w:rPr>
      </w:pPr>
    </w:p>
    <w:p w:rsidR="00683B50" w:rsidRPr="009E5923" w:rsidRDefault="00683B50"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790"/>
        <w:gridCol w:w="4025"/>
        <w:gridCol w:w="4013"/>
      </w:tblGrid>
      <w:tr w:rsidR="00683B50" w:rsidRPr="009E5923" w:rsidTr="00AF6EFA">
        <w:tc>
          <w:tcPr>
            <w:tcW w:w="790" w:type="dxa"/>
          </w:tcPr>
          <w:p w:rsidR="00683B50" w:rsidRPr="00311A9A" w:rsidRDefault="00683B50" w:rsidP="00311A9A">
            <w:pPr>
              <w:jc w:val="center"/>
              <w:rPr>
                <w:rFonts w:ascii="Arial" w:hAnsi="Arial" w:cs="Arial"/>
                <w:b/>
                <w:bCs/>
                <w:sz w:val="20"/>
                <w:szCs w:val="24"/>
              </w:rPr>
            </w:pPr>
            <w:r w:rsidRPr="00311A9A">
              <w:rPr>
                <w:rFonts w:ascii="Arial" w:hAnsi="Arial" w:cs="Arial"/>
                <w:b/>
                <w:bCs/>
                <w:sz w:val="20"/>
                <w:szCs w:val="24"/>
              </w:rPr>
              <w:t>Núm.</w:t>
            </w:r>
          </w:p>
        </w:tc>
        <w:tc>
          <w:tcPr>
            <w:tcW w:w="4025" w:type="dxa"/>
          </w:tcPr>
          <w:p w:rsidR="00683B50" w:rsidRPr="00311A9A" w:rsidRDefault="00683B50" w:rsidP="00311A9A">
            <w:pPr>
              <w:jc w:val="center"/>
              <w:rPr>
                <w:rFonts w:ascii="Arial" w:hAnsi="Arial" w:cs="Arial"/>
                <w:b/>
                <w:bCs/>
                <w:sz w:val="20"/>
                <w:szCs w:val="24"/>
              </w:rPr>
            </w:pPr>
            <w:r w:rsidRPr="00311A9A">
              <w:rPr>
                <w:rFonts w:ascii="Arial" w:hAnsi="Arial" w:cs="Arial"/>
                <w:b/>
                <w:bCs/>
                <w:sz w:val="20"/>
                <w:szCs w:val="24"/>
              </w:rPr>
              <w:t>REGIDURÍAS DE PROPIETARI</w:t>
            </w:r>
            <w:r>
              <w:rPr>
                <w:rFonts w:ascii="Arial" w:hAnsi="Arial" w:cs="Arial"/>
                <w:b/>
                <w:bCs/>
                <w:sz w:val="20"/>
                <w:szCs w:val="24"/>
              </w:rPr>
              <w:t>AS(</w:t>
            </w:r>
            <w:r w:rsidRPr="00311A9A">
              <w:rPr>
                <w:rFonts w:ascii="Arial" w:hAnsi="Arial" w:cs="Arial"/>
                <w:b/>
                <w:bCs/>
                <w:sz w:val="20"/>
                <w:szCs w:val="24"/>
              </w:rPr>
              <w:t>OS</w:t>
            </w:r>
            <w:r>
              <w:rPr>
                <w:rFonts w:ascii="Arial" w:hAnsi="Arial" w:cs="Arial"/>
                <w:b/>
                <w:bCs/>
                <w:sz w:val="20"/>
                <w:szCs w:val="24"/>
              </w:rPr>
              <w:t>)</w:t>
            </w:r>
          </w:p>
        </w:tc>
        <w:tc>
          <w:tcPr>
            <w:tcW w:w="4013" w:type="dxa"/>
          </w:tcPr>
          <w:p w:rsidR="00683B50" w:rsidRPr="00311A9A" w:rsidRDefault="00683B50" w:rsidP="00311A9A">
            <w:pPr>
              <w:jc w:val="center"/>
              <w:rPr>
                <w:rFonts w:ascii="Arial" w:hAnsi="Arial" w:cs="Arial"/>
                <w:b/>
                <w:bCs/>
                <w:sz w:val="20"/>
                <w:szCs w:val="24"/>
              </w:rPr>
            </w:pPr>
            <w:r w:rsidRPr="00311A9A">
              <w:rPr>
                <w:rFonts w:ascii="Arial" w:hAnsi="Arial" w:cs="Arial"/>
                <w:b/>
                <w:bCs/>
                <w:sz w:val="20"/>
                <w:szCs w:val="24"/>
              </w:rPr>
              <w:t>REGIDURÍAS DE SUPLENTES</w:t>
            </w:r>
          </w:p>
        </w:tc>
      </w:tr>
      <w:tr w:rsidR="00683B50" w:rsidTr="00AF6EFA">
        <w:tc>
          <w:tcPr>
            <w:tcW w:w="790" w:type="dxa"/>
          </w:tcPr>
          <w:p w:rsidR="00683B50" w:rsidRPr="00EB347B" w:rsidRDefault="00683B50" w:rsidP="00EB347B">
            <w:pPr>
              <w:jc w:val="center"/>
              <w:rPr>
                <w:rFonts w:ascii="Arial" w:hAnsi="Arial" w:cs="Arial"/>
                <w:b/>
                <w:bCs/>
                <w:sz w:val="18"/>
                <w:szCs w:val="18"/>
              </w:rPr>
            </w:pPr>
            <w:r w:rsidRPr="00EB347B">
              <w:rPr>
                <w:rFonts w:ascii="Arial" w:hAnsi="Arial" w:cs="Arial"/>
                <w:b/>
                <w:bCs/>
                <w:sz w:val="18"/>
                <w:szCs w:val="18"/>
              </w:rPr>
              <w:t>4</w:t>
            </w:r>
          </w:p>
        </w:tc>
        <w:tc>
          <w:tcPr>
            <w:tcW w:w="4025" w:type="dxa"/>
          </w:tcPr>
          <w:p w:rsidR="00683B50" w:rsidRPr="00EB347B" w:rsidRDefault="00683B50" w:rsidP="00EB347B">
            <w:pPr>
              <w:jc w:val="center"/>
              <w:rPr>
                <w:rFonts w:ascii="Arial" w:hAnsi="Arial" w:cs="Arial"/>
                <w:sz w:val="18"/>
                <w:szCs w:val="18"/>
              </w:rPr>
            </w:pPr>
            <w:r w:rsidRPr="00BF4403">
              <w:rPr>
                <w:rFonts w:ascii="Arial" w:hAnsi="Arial" w:cs="Arial"/>
                <w:noProof/>
                <w:sz w:val="18"/>
                <w:szCs w:val="18"/>
              </w:rPr>
              <w:t>MIGUEL YAM PAT</w:t>
            </w:r>
          </w:p>
        </w:tc>
        <w:tc>
          <w:tcPr>
            <w:tcW w:w="4013" w:type="dxa"/>
          </w:tcPr>
          <w:p w:rsidR="00683B50" w:rsidRPr="00EB347B" w:rsidRDefault="00683B50" w:rsidP="00EB347B">
            <w:pPr>
              <w:jc w:val="center"/>
              <w:rPr>
                <w:rFonts w:ascii="Arial" w:hAnsi="Arial" w:cs="Arial"/>
                <w:sz w:val="18"/>
                <w:szCs w:val="18"/>
              </w:rPr>
            </w:pPr>
            <w:r w:rsidRPr="00BF4403">
              <w:rPr>
                <w:rFonts w:ascii="Arial" w:hAnsi="Arial" w:cs="Arial"/>
                <w:noProof/>
                <w:sz w:val="18"/>
                <w:szCs w:val="18"/>
              </w:rPr>
              <w:t>SANTIAGO CANCHE TUT</w:t>
            </w:r>
          </w:p>
        </w:tc>
      </w:tr>
      <w:tr w:rsidR="00683B50" w:rsidTr="00AF6EFA">
        <w:tc>
          <w:tcPr>
            <w:tcW w:w="790" w:type="dxa"/>
          </w:tcPr>
          <w:p w:rsidR="00683B50" w:rsidRPr="00EB347B" w:rsidRDefault="00683B50" w:rsidP="00EB347B">
            <w:pPr>
              <w:jc w:val="center"/>
              <w:rPr>
                <w:rFonts w:ascii="Arial" w:hAnsi="Arial" w:cs="Arial"/>
                <w:b/>
                <w:bCs/>
                <w:sz w:val="18"/>
                <w:szCs w:val="18"/>
              </w:rPr>
            </w:pPr>
            <w:r w:rsidRPr="00EB347B">
              <w:rPr>
                <w:rFonts w:ascii="Arial" w:hAnsi="Arial" w:cs="Arial"/>
                <w:b/>
                <w:bCs/>
                <w:sz w:val="18"/>
                <w:szCs w:val="18"/>
              </w:rPr>
              <w:t>5</w:t>
            </w:r>
          </w:p>
        </w:tc>
        <w:tc>
          <w:tcPr>
            <w:tcW w:w="4025" w:type="dxa"/>
          </w:tcPr>
          <w:p w:rsidR="00683B50" w:rsidRPr="00EB347B" w:rsidRDefault="00683B50" w:rsidP="00EB347B">
            <w:pPr>
              <w:jc w:val="center"/>
              <w:rPr>
                <w:rFonts w:ascii="Arial" w:hAnsi="Arial" w:cs="Arial"/>
                <w:sz w:val="18"/>
                <w:szCs w:val="18"/>
              </w:rPr>
            </w:pPr>
            <w:r w:rsidRPr="00BF4403">
              <w:rPr>
                <w:rFonts w:ascii="Arial" w:hAnsi="Arial" w:cs="Arial"/>
                <w:noProof/>
                <w:sz w:val="18"/>
                <w:szCs w:val="18"/>
              </w:rPr>
              <w:t>NERY VIRGINIA CIAU PAT</w:t>
            </w:r>
          </w:p>
        </w:tc>
        <w:tc>
          <w:tcPr>
            <w:tcW w:w="4013" w:type="dxa"/>
          </w:tcPr>
          <w:p w:rsidR="00683B50" w:rsidRPr="00EB347B" w:rsidRDefault="00683B50" w:rsidP="00EB347B">
            <w:pPr>
              <w:jc w:val="center"/>
              <w:rPr>
                <w:rFonts w:ascii="Arial" w:hAnsi="Arial" w:cs="Arial"/>
                <w:sz w:val="18"/>
                <w:szCs w:val="18"/>
              </w:rPr>
            </w:pPr>
            <w:r w:rsidRPr="00BF4403">
              <w:rPr>
                <w:rFonts w:ascii="Arial" w:hAnsi="Arial" w:cs="Arial"/>
                <w:noProof/>
                <w:sz w:val="18"/>
                <w:szCs w:val="18"/>
              </w:rPr>
              <w:t>CATALINA KOYOC EK</w:t>
            </w:r>
          </w:p>
        </w:tc>
      </w:tr>
    </w:tbl>
    <w:p w:rsidR="00683B50" w:rsidRPr="00EB347B" w:rsidRDefault="00683B50" w:rsidP="00EB347B">
      <w:pPr>
        <w:spacing w:after="0"/>
        <w:jc w:val="both"/>
        <w:rPr>
          <w:rFonts w:ascii="Arial" w:hAnsi="Arial" w:cs="Arial"/>
          <w:sz w:val="10"/>
          <w:szCs w:val="10"/>
        </w:rPr>
      </w:pPr>
    </w:p>
    <w:p w:rsidR="00683B50" w:rsidRDefault="00683B50" w:rsidP="0092779C">
      <w:pPr>
        <w:jc w:val="both"/>
        <w:rPr>
          <w:rFonts w:ascii="Arial" w:hAnsi="Arial" w:cs="Arial"/>
          <w:sz w:val="24"/>
          <w:szCs w:val="24"/>
        </w:rPr>
      </w:pPr>
      <w:r w:rsidRPr="0061253F">
        <w:rPr>
          <w:rFonts w:ascii="Arial" w:hAnsi="Arial" w:cs="Arial"/>
          <w:b/>
          <w:bCs/>
          <w:sz w:val="24"/>
          <w:szCs w:val="24"/>
        </w:rPr>
        <w:t>3</w:t>
      </w:r>
      <w:r>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683B50" w:rsidRDefault="00683B50" w:rsidP="0092779C">
      <w:pPr>
        <w:jc w:val="both"/>
        <w:rPr>
          <w:rFonts w:ascii="Arial" w:hAnsi="Arial" w:cs="Arial"/>
          <w:sz w:val="24"/>
          <w:szCs w:val="24"/>
        </w:rPr>
      </w:pPr>
      <w:r w:rsidRPr="0061253F">
        <w:rPr>
          <w:rFonts w:ascii="Arial" w:hAnsi="Arial" w:cs="Arial"/>
          <w:b/>
          <w:bCs/>
          <w:sz w:val="24"/>
          <w:szCs w:val="24"/>
        </w:rPr>
        <w:t>3</w:t>
      </w:r>
      <w:r>
        <w:rPr>
          <w:rFonts w:ascii="Arial" w:hAnsi="Arial" w:cs="Arial"/>
          <w:b/>
          <w:bCs/>
          <w:sz w:val="24"/>
          <w:szCs w:val="24"/>
        </w:rPr>
        <w:t>6</w:t>
      </w:r>
      <w:r w:rsidRPr="0061253F">
        <w:rPr>
          <w:rFonts w:ascii="Arial" w:hAnsi="Arial" w:cs="Arial"/>
          <w:b/>
          <w:bCs/>
          <w:sz w:val="24"/>
          <w:szCs w:val="24"/>
        </w:rPr>
        <w:t>.-</w:t>
      </w:r>
      <w:r>
        <w:rPr>
          <w:rFonts w:ascii="Arial" w:hAnsi="Arial" w:cs="Arial"/>
          <w:sz w:val="24"/>
          <w:szCs w:val="24"/>
        </w:rPr>
        <w:t xml:space="preserve"> Que de lo anterior, se advierte el cumplimiento de todos y cada uno de los requisitos señalados en el artículo 218 de la LIPEEY, y en los Lineamientos para el registro de candidaturas indígenas de pueblos y comunidades mayas e inclusión de grupos en situación de vulnerabilidad e históricamente discriminados para el proceso electoral 2020-2021 del Instituto Electoral y de Participación Ciudadana de Yucatán, para proceder el registro de la planilla de candidatas y candidatos a Regidurías de mayoría relativa y de representación proporcional, postulada por el </w:t>
      </w:r>
      <w:r w:rsidRPr="00BF4403">
        <w:rPr>
          <w:rFonts w:ascii="Arial" w:hAnsi="Arial" w:cs="Arial"/>
          <w:noProof/>
          <w:sz w:val="24"/>
          <w:szCs w:val="24"/>
        </w:rPr>
        <w:t>Partido Acción Nacional</w:t>
      </w:r>
      <w:r w:rsidRPr="00972F2A">
        <w:rPr>
          <w:rFonts w:ascii="Arial" w:hAnsi="Arial" w:cs="Arial"/>
          <w:sz w:val="24"/>
          <w:szCs w:val="24"/>
        </w:rPr>
        <w:t>,</w:t>
      </w:r>
      <w:r>
        <w:rPr>
          <w:rFonts w:ascii="Arial" w:hAnsi="Arial" w:cs="Arial"/>
          <w:sz w:val="24"/>
          <w:szCs w:val="24"/>
        </w:rPr>
        <w:t xml:space="preserve"> para integrar el H. Ayuntamiento del municipio de </w:t>
      </w:r>
      <w:proofErr w:type="spellStart"/>
      <w:r>
        <w:rPr>
          <w:rFonts w:ascii="Arial" w:hAnsi="Arial" w:cs="Arial"/>
          <w:sz w:val="24"/>
          <w:szCs w:val="24"/>
        </w:rPr>
        <w:t>Uayma</w:t>
      </w:r>
      <w:proofErr w:type="spellEnd"/>
      <w:r>
        <w:rPr>
          <w:rFonts w:ascii="Arial" w:hAnsi="Arial" w:cs="Arial"/>
          <w:sz w:val="24"/>
          <w:szCs w:val="24"/>
        </w:rPr>
        <w:t>, Yucatán, en las elecciones a realizarse el día catorce de noviembre de dos mil veintiuno.</w:t>
      </w:r>
    </w:p>
    <w:p w:rsidR="00683B50" w:rsidRDefault="00683B50"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proofErr w:type="spellStart"/>
      <w:r>
        <w:rPr>
          <w:rFonts w:ascii="Arial" w:hAnsi="Arial" w:cs="Arial"/>
          <w:sz w:val="24"/>
          <w:szCs w:val="24"/>
        </w:rPr>
        <w:t>Uayma</w:t>
      </w:r>
      <w:proofErr w:type="spellEnd"/>
      <w:r>
        <w:rPr>
          <w:rFonts w:ascii="Arial" w:hAnsi="Arial" w:cs="Arial"/>
          <w:sz w:val="24"/>
          <w:szCs w:val="24"/>
        </w:rPr>
        <w:t>, Yucatán, emite el siguiente:</w:t>
      </w:r>
    </w:p>
    <w:p w:rsidR="00683B50" w:rsidRPr="007A4567" w:rsidRDefault="00683B50" w:rsidP="007A4567">
      <w:pPr>
        <w:jc w:val="center"/>
        <w:rPr>
          <w:rFonts w:ascii="Arial" w:hAnsi="Arial" w:cs="Arial"/>
          <w:b/>
          <w:bCs/>
          <w:sz w:val="24"/>
          <w:szCs w:val="24"/>
        </w:rPr>
      </w:pPr>
      <w:r w:rsidRPr="007A4567">
        <w:rPr>
          <w:rFonts w:ascii="Arial" w:hAnsi="Arial" w:cs="Arial"/>
          <w:b/>
          <w:bCs/>
          <w:sz w:val="24"/>
          <w:szCs w:val="24"/>
        </w:rPr>
        <w:t>ACUERDO</w:t>
      </w:r>
    </w:p>
    <w:p w:rsidR="00683B50" w:rsidRDefault="00683B50"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Pr>
          <w:rFonts w:ascii="Arial" w:hAnsi="Arial" w:cs="Arial"/>
          <w:sz w:val="24"/>
          <w:szCs w:val="24"/>
        </w:rPr>
        <w:t xml:space="preserve"> la planilla de candidaturas a Regidurías por el principio de mayoría relativa y de representación proporcional, postulada por el </w:t>
      </w:r>
      <w:r w:rsidRPr="00BF4403">
        <w:rPr>
          <w:rFonts w:ascii="Arial" w:hAnsi="Arial" w:cs="Arial"/>
          <w:noProof/>
          <w:sz w:val="24"/>
          <w:szCs w:val="24"/>
        </w:rPr>
        <w:t>Partido Acción Nacional</w:t>
      </w:r>
      <w:r w:rsidRPr="00972F2A">
        <w:rPr>
          <w:rFonts w:ascii="Arial" w:hAnsi="Arial" w:cs="Arial"/>
          <w:sz w:val="24"/>
          <w:szCs w:val="24"/>
        </w:rPr>
        <w:t>,</w:t>
      </w:r>
      <w:r>
        <w:rPr>
          <w:rFonts w:ascii="Arial" w:hAnsi="Arial" w:cs="Arial"/>
          <w:sz w:val="24"/>
          <w:szCs w:val="24"/>
        </w:rPr>
        <w:t xml:space="preserve"> en el Proceso Electoral Extraordinario 2021 para integrar el H. Ayuntamiento de </w:t>
      </w:r>
      <w:proofErr w:type="spellStart"/>
      <w:r>
        <w:rPr>
          <w:rFonts w:ascii="Arial" w:hAnsi="Arial" w:cs="Arial"/>
          <w:sz w:val="24"/>
          <w:szCs w:val="24"/>
        </w:rPr>
        <w:t>Uayma</w:t>
      </w:r>
      <w:proofErr w:type="spellEnd"/>
      <w:r>
        <w:rPr>
          <w:rFonts w:ascii="Arial" w:hAnsi="Arial" w:cs="Arial"/>
          <w:sz w:val="24"/>
          <w:szCs w:val="24"/>
        </w:rPr>
        <w:t>, Yucatán, la cual se encuentra conformada por la siguiente ciudadanía en el orden que a continuación se menciona:</w:t>
      </w:r>
    </w:p>
    <w:p w:rsidR="00683B50" w:rsidRPr="009E5923" w:rsidRDefault="00683B50" w:rsidP="00EB347B">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790"/>
        <w:gridCol w:w="4025"/>
        <w:gridCol w:w="4013"/>
      </w:tblGrid>
      <w:tr w:rsidR="00683B50" w:rsidRPr="009E5923" w:rsidTr="0075000D">
        <w:tc>
          <w:tcPr>
            <w:tcW w:w="790" w:type="dxa"/>
          </w:tcPr>
          <w:p w:rsidR="00683B50" w:rsidRPr="00311A9A" w:rsidRDefault="00683B50" w:rsidP="0075000D">
            <w:pPr>
              <w:jc w:val="center"/>
              <w:rPr>
                <w:rFonts w:ascii="Arial" w:hAnsi="Arial" w:cs="Arial"/>
                <w:b/>
                <w:bCs/>
                <w:sz w:val="20"/>
                <w:szCs w:val="24"/>
              </w:rPr>
            </w:pPr>
            <w:r w:rsidRPr="00311A9A">
              <w:rPr>
                <w:rFonts w:ascii="Arial" w:hAnsi="Arial" w:cs="Arial"/>
                <w:b/>
                <w:bCs/>
                <w:sz w:val="20"/>
                <w:szCs w:val="24"/>
              </w:rPr>
              <w:t>Núm.</w:t>
            </w:r>
          </w:p>
        </w:tc>
        <w:tc>
          <w:tcPr>
            <w:tcW w:w="4025" w:type="dxa"/>
          </w:tcPr>
          <w:p w:rsidR="00683B50" w:rsidRPr="00311A9A" w:rsidRDefault="00683B50" w:rsidP="0075000D">
            <w:pPr>
              <w:jc w:val="center"/>
              <w:rPr>
                <w:rFonts w:ascii="Arial" w:hAnsi="Arial" w:cs="Arial"/>
                <w:b/>
                <w:bCs/>
                <w:sz w:val="20"/>
                <w:szCs w:val="24"/>
              </w:rPr>
            </w:pPr>
            <w:r w:rsidRPr="00311A9A">
              <w:rPr>
                <w:rFonts w:ascii="Arial" w:hAnsi="Arial" w:cs="Arial"/>
                <w:b/>
                <w:bCs/>
                <w:sz w:val="20"/>
                <w:szCs w:val="24"/>
              </w:rPr>
              <w:t>REGIDURÍAS DE PROPIETARIAS(OS)</w:t>
            </w:r>
          </w:p>
        </w:tc>
        <w:tc>
          <w:tcPr>
            <w:tcW w:w="4013" w:type="dxa"/>
          </w:tcPr>
          <w:p w:rsidR="00683B50" w:rsidRPr="00311A9A" w:rsidRDefault="00683B50" w:rsidP="0075000D">
            <w:pPr>
              <w:jc w:val="center"/>
              <w:rPr>
                <w:rFonts w:ascii="Arial" w:hAnsi="Arial" w:cs="Arial"/>
                <w:b/>
                <w:bCs/>
                <w:sz w:val="20"/>
                <w:szCs w:val="24"/>
              </w:rPr>
            </w:pPr>
            <w:r w:rsidRPr="00311A9A">
              <w:rPr>
                <w:rFonts w:ascii="Arial" w:hAnsi="Arial" w:cs="Arial"/>
                <w:b/>
                <w:bCs/>
                <w:sz w:val="20"/>
                <w:szCs w:val="24"/>
              </w:rPr>
              <w:t>REGIDURÍAS DE SUPLENTES</w:t>
            </w:r>
          </w:p>
        </w:tc>
      </w:tr>
      <w:tr w:rsidR="00683B50" w:rsidTr="0075000D">
        <w:tc>
          <w:tcPr>
            <w:tcW w:w="790" w:type="dxa"/>
          </w:tcPr>
          <w:p w:rsidR="00683B50" w:rsidRPr="00EB347B" w:rsidRDefault="00683B50" w:rsidP="0075000D">
            <w:pPr>
              <w:jc w:val="center"/>
              <w:rPr>
                <w:rFonts w:ascii="Arial" w:hAnsi="Arial" w:cs="Arial"/>
                <w:b/>
                <w:bCs/>
                <w:sz w:val="18"/>
                <w:szCs w:val="18"/>
              </w:rPr>
            </w:pPr>
            <w:r w:rsidRPr="00EB347B">
              <w:rPr>
                <w:rFonts w:ascii="Arial" w:hAnsi="Arial" w:cs="Arial"/>
                <w:b/>
                <w:bCs/>
                <w:sz w:val="18"/>
                <w:szCs w:val="18"/>
              </w:rPr>
              <w:t>1</w:t>
            </w:r>
          </w:p>
        </w:tc>
        <w:tc>
          <w:tcPr>
            <w:tcW w:w="4025" w:type="dxa"/>
          </w:tcPr>
          <w:p w:rsidR="00683B50" w:rsidRPr="00EB347B" w:rsidRDefault="00683B50" w:rsidP="0075000D">
            <w:pPr>
              <w:jc w:val="center"/>
              <w:rPr>
                <w:rFonts w:ascii="Arial" w:hAnsi="Arial" w:cs="Arial"/>
                <w:sz w:val="18"/>
                <w:szCs w:val="18"/>
              </w:rPr>
            </w:pPr>
            <w:r w:rsidRPr="00BF4403">
              <w:rPr>
                <w:rFonts w:ascii="Arial" w:hAnsi="Arial" w:cs="Arial"/>
                <w:noProof/>
                <w:sz w:val="18"/>
                <w:szCs w:val="18"/>
              </w:rPr>
              <w:t>ARELI AURORA CORONADO MARTIN</w:t>
            </w:r>
          </w:p>
        </w:tc>
        <w:tc>
          <w:tcPr>
            <w:tcW w:w="4013" w:type="dxa"/>
          </w:tcPr>
          <w:p w:rsidR="00683B50" w:rsidRPr="00EB347B" w:rsidRDefault="00683B50" w:rsidP="0075000D">
            <w:pPr>
              <w:jc w:val="center"/>
              <w:rPr>
                <w:rFonts w:ascii="Arial" w:hAnsi="Arial" w:cs="Arial"/>
                <w:sz w:val="18"/>
                <w:szCs w:val="18"/>
              </w:rPr>
            </w:pPr>
            <w:r w:rsidRPr="00BF4403">
              <w:rPr>
                <w:rFonts w:ascii="Arial" w:hAnsi="Arial" w:cs="Arial"/>
                <w:noProof/>
                <w:sz w:val="18"/>
                <w:szCs w:val="18"/>
              </w:rPr>
              <w:t>MANUELA DE JESUS MEDINA NAHUAT</w:t>
            </w:r>
          </w:p>
        </w:tc>
      </w:tr>
      <w:tr w:rsidR="00683B50" w:rsidTr="0075000D">
        <w:tc>
          <w:tcPr>
            <w:tcW w:w="790" w:type="dxa"/>
          </w:tcPr>
          <w:p w:rsidR="00683B50" w:rsidRPr="00EB347B" w:rsidRDefault="00683B50" w:rsidP="0075000D">
            <w:pPr>
              <w:jc w:val="center"/>
              <w:rPr>
                <w:rFonts w:ascii="Arial" w:hAnsi="Arial" w:cs="Arial"/>
                <w:b/>
                <w:bCs/>
                <w:sz w:val="18"/>
                <w:szCs w:val="18"/>
              </w:rPr>
            </w:pPr>
            <w:r w:rsidRPr="00EB347B">
              <w:rPr>
                <w:rFonts w:ascii="Arial" w:hAnsi="Arial" w:cs="Arial"/>
                <w:b/>
                <w:bCs/>
                <w:sz w:val="18"/>
                <w:szCs w:val="18"/>
              </w:rPr>
              <w:t>2</w:t>
            </w:r>
          </w:p>
        </w:tc>
        <w:tc>
          <w:tcPr>
            <w:tcW w:w="4025" w:type="dxa"/>
          </w:tcPr>
          <w:p w:rsidR="00683B50" w:rsidRPr="00EB347B" w:rsidRDefault="00683B50" w:rsidP="0075000D">
            <w:pPr>
              <w:jc w:val="center"/>
              <w:rPr>
                <w:rFonts w:ascii="Arial" w:hAnsi="Arial" w:cs="Arial"/>
                <w:sz w:val="18"/>
                <w:szCs w:val="18"/>
              </w:rPr>
            </w:pPr>
            <w:r w:rsidRPr="00BF4403">
              <w:rPr>
                <w:rFonts w:ascii="Arial" w:hAnsi="Arial" w:cs="Arial"/>
                <w:noProof/>
                <w:sz w:val="18"/>
                <w:szCs w:val="18"/>
              </w:rPr>
              <w:t>JOSE RODOLFO CANCHE TAX</w:t>
            </w:r>
          </w:p>
        </w:tc>
        <w:tc>
          <w:tcPr>
            <w:tcW w:w="4013" w:type="dxa"/>
          </w:tcPr>
          <w:p w:rsidR="00683B50" w:rsidRPr="00EB347B" w:rsidRDefault="00683B50" w:rsidP="0075000D">
            <w:pPr>
              <w:jc w:val="center"/>
              <w:rPr>
                <w:rFonts w:ascii="Arial" w:hAnsi="Arial" w:cs="Arial"/>
                <w:sz w:val="18"/>
                <w:szCs w:val="18"/>
              </w:rPr>
            </w:pPr>
            <w:r w:rsidRPr="00BF4403">
              <w:rPr>
                <w:rFonts w:ascii="Arial" w:hAnsi="Arial" w:cs="Arial"/>
                <w:noProof/>
                <w:sz w:val="18"/>
                <w:szCs w:val="18"/>
              </w:rPr>
              <w:t>FREDDY HUMBERTO TUZ XOOC</w:t>
            </w:r>
          </w:p>
        </w:tc>
      </w:tr>
      <w:tr w:rsidR="00683B50" w:rsidTr="0075000D">
        <w:tc>
          <w:tcPr>
            <w:tcW w:w="790" w:type="dxa"/>
          </w:tcPr>
          <w:p w:rsidR="00683B50" w:rsidRPr="00EB347B" w:rsidRDefault="00683B50" w:rsidP="0075000D">
            <w:pPr>
              <w:jc w:val="center"/>
              <w:rPr>
                <w:rFonts w:ascii="Arial" w:hAnsi="Arial" w:cs="Arial"/>
                <w:b/>
                <w:bCs/>
                <w:sz w:val="18"/>
                <w:szCs w:val="18"/>
              </w:rPr>
            </w:pPr>
            <w:r w:rsidRPr="00EB347B">
              <w:rPr>
                <w:rFonts w:ascii="Arial" w:hAnsi="Arial" w:cs="Arial"/>
                <w:b/>
                <w:bCs/>
                <w:sz w:val="18"/>
                <w:szCs w:val="18"/>
              </w:rPr>
              <w:t>3</w:t>
            </w:r>
          </w:p>
        </w:tc>
        <w:tc>
          <w:tcPr>
            <w:tcW w:w="4025" w:type="dxa"/>
          </w:tcPr>
          <w:p w:rsidR="00683B50" w:rsidRPr="00EB347B" w:rsidRDefault="00683B50" w:rsidP="0075000D">
            <w:pPr>
              <w:jc w:val="center"/>
              <w:rPr>
                <w:rFonts w:ascii="Arial" w:hAnsi="Arial" w:cs="Arial"/>
                <w:sz w:val="18"/>
                <w:szCs w:val="18"/>
              </w:rPr>
            </w:pPr>
            <w:r w:rsidRPr="00BF4403">
              <w:rPr>
                <w:rFonts w:ascii="Arial" w:hAnsi="Arial" w:cs="Arial"/>
                <w:noProof/>
                <w:sz w:val="18"/>
                <w:szCs w:val="18"/>
              </w:rPr>
              <w:t>LIZET NALLELY BALAM CAAMAL</w:t>
            </w:r>
          </w:p>
        </w:tc>
        <w:tc>
          <w:tcPr>
            <w:tcW w:w="4013" w:type="dxa"/>
          </w:tcPr>
          <w:p w:rsidR="00683B50" w:rsidRPr="00EB347B" w:rsidRDefault="00683B50" w:rsidP="0075000D">
            <w:pPr>
              <w:jc w:val="center"/>
              <w:rPr>
                <w:rFonts w:ascii="Arial" w:hAnsi="Arial" w:cs="Arial"/>
                <w:sz w:val="18"/>
                <w:szCs w:val="18"/>
              </w:rPr>
            </w:pPr>
            <w:r w:rsidRPr="00BF4403">
              <w:rPr>
                <w:rFonts w:ascii="Arial" w:hAnsi="Arial" w:cs="Arial"/>
                <w:noProof/>
                <w:sz w:val="18"/>
                <w:szCs w:val="18"/>
              </w:rPr>
              <w:t>CARMINIA ANAHI PETUL KU</w:t>
            </w:r>
          </w:p>
        </w:tc>
      </w:tr>
    </w:tbl>
    <w:p w:rsidR="00683B50" w:rsidRPr="00EB347B" w:rsidRDefault="00683B50" w:rsidP="00EB347B">
      <w:pPr>
        <w:spacing w:after="0"/>
        <w:jc w:val="both"/>
        <w:rPr>
          <w:rFonts w:ascii="Arial" w:hAnsi="Arial" w:cs="Arial"/>
          <w:sz w:val="10"/>
          <w:szCs w:val="10"/>
        </w:rPr>
      </w:pPr>
    </w:p>
    <w:p w:rsidR="00683B50" w:rsidRPr="009E5923" w:rsidRDefault="00683B50" w:rsidP="00EB347B">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790"/>
        <w:gridCol w:w="4025"/>
        <w:gridCol w:w="4013"/>
      </w:tblGrid>
      <w:tr w:rsidR="00683B50" w:rsidRPr="009E5923" w:rsidTr="0075000D">
        <w:tc>
          <w:tcPr>
            <w:tcW w:w="790" w:type="dxa"/>
          </w:tcPr>
          <w:p w:rsidR="00683B50" w:rsidRPr="00311A9A" w:rsidRDefault="00683B50" w:rsidP="0075000D">
            <w:pPr>
              <w:jc w:val="center"/>
              <w:rPr>
                <w:rFonts w:ascii="Arial" w:hAnsi="Arial" w:cs="Arial"/>
                <w:b/>
                <w:bCs/>
                <w:sz w:val="20"/>
                <w:szCs w:val="24"/>
              </w:rPr>
            </w:pPr>
            <w:r w:rsidRPr="00311A9A">
              <w:rPr>
                <w:rFonts w:ascii="Arial" w:hAnsi="Arial" w:cs="Arial"/>
                <w:b/>
                <w:bCs/>
                <w:sz w:val="20"/>
                <w:szCs w:val="24"/>
              </w:rPr>
              <w:t>Núm.</w:t>
            </w:r>
          </w:p>
        </w:tc>
        <w:tc>
          <w:tcPr>
            <w:tcW w:w="4025" w:type="dxa"/>
          </w:tcPr>
          <w:p w:rsidR="00683B50" w:rsidRPr="00311A9A" w:rsidRDefault="00683B50" w:rsidP="0075000D">
            <w:pPr>
              <w:jc w:val="center"/>
              <w:rPr>
                <w:rFonts w:ascii="Arial" w:hAnsi="Arial" w:cs="Arial"/>
                <w:b/>
                <w:bCs/>
                <w:sz w:val="20"/>
                <w:szCs w:val="24"/>
              </w:rPr>
            </w:pPr>
            <w:r w:rsidRPr="00311A9A">
              <w:rPr>
                <w:rFonts w:ascii="Arial" w:hAnsi="Arial" w:cs="Arial"/>
                <w:b/>
                <w:bCs/>
                <w:sz w:val="20"/>
                <w:szCs w:val="24"/>
              </w:rPr>
              <w:t>REGIDURÍAS DE PROPIETARI</w:t>
            </w:r>
            <w:r>
              <w:rPr>
                <w:rFonts w:ascii="Arial" w:hAnsi="Arial" w:cs="Arial"/>
                <w:b/>
                <w:bCs/>
                <w:sz w:val="20"/>
                <w:szCs w:val="24"/>
              </w:rPr>
              <w:t>AS(</w:t>
            </w:r>
            <w:r w:rsidRPr="00311A9A">
              <w:rPr>
                <w:rFonts w:ascii="Arial" w:hAnsi="Arial" w:cs="Arial"/>
                <w:b/>
                <w:bCs/>
                <w:sz w:val="20"/>
                <w:szCs w:val="24"/>
              </w:rPr>
              <w:t>OS</w:t>
            </w:r>
            <w:r>
              <w:rPr>
                <w:rFonts w:ascii="Arial" w:hAnsi="Arial" w:cs="Arial"/>
                <w:b/>
                <w:bCs/>
                <w:sz w:val="20"/>
                <w:szCs w:val="24"/>
              </w:rPr>
              <w:t>)</w:t>
            </w:r>
          </w:p>
        </w:tc>
        <w:tc>
          <w:tcPr>
            <w:tcW w:w="4013" w:type="dxa"/>
          </w:tcPr>
          <w:p w:rsidR="00683B50" w:rsidRPr="00311A9A" w:rsidRDefault="00683B50" w:rsidP="0075000D">
            <w:pPr>
              <w:jc w:val="center"/>
              <w:rPr>
                <w:rFonts w:ascii="Arial" w:hAnsi="Arial" w:cs="Arial"/>
                <w:b/>
                <w:bCs/>
                <w:sz w:val="20"/>
                <w:szCs w:val="24"/>
              </w:rPr>
            </w:pPr>
            <w:r w:rsidRPr="00311A9A">
              <w:rPr>
                <w:rFonts w:ascii="Arial" w:hAnsi="Arial" w:cs="Arial"/>
                <w:b/>
                <w:bCs/>
                <w:sz w:val="20"/>
                <w:szCs w:val="24"/>
              </w:rPr>
              <w:t>REGIDURÍAS DE SUPLENTES</w:t>
            </w:r>
          </w:p>
        </w:tc>
      </w:tr>
      <w:tr w:rsidR="00683B50" w:rsidTr="0075000D">
        <w:tc>
          <w:tcPr>
            <w:tcW w:w="790" w:type="dxa"/>
          </w:tcPr>
          <w:p w:rsidR="00683B50" w:rsidRPr="00EB347B" w:rsidRDefault="00683B50" w:rsidP="0075000D">
            <w:pPr>
              <w:jc w:val="center"/>
              <w:rPr>
                <w:rFonts w:ascii="Arial" w:hAnsi="Arial" w:cs="Arial"/>
                <w:b/>
                <w:bCs/>
                <w:sz w:val="18"/>
                <w:szCs w:val="18"/>
              </w:rPr>
            </w:pPr>
            <w:r w:rsidRPr="00EB347B">
              <w:rPr>
                <w:rFonts w:ascii="Arial" w:hAnsi="Arial" w:cs="Arial"/>
                <w:b/>
                <w:bCs/>
                <w:sz w:val="18"/>
                <w:szCs w:val="18"/>
              </w:rPr>
              <w:t>4</w:t>
            </w:r>
          </w:p>
        </w:tc>
        <w:tc>
          <w:tcPr>
            <w:tcW w:w="4025" w:type="dxa"/>
          </w:tcPr>
          <w:p w:rsidR="00683B50" w:rsidRPr="00EB347B" w:rsidRDefault="00683B50" w:rsidP="0075000D">
            <w:pPr>
              <w:jc w:val="center"/>
              <w:rPr>
                <w:rFonts w:ascii="Arial" w:hAnsi="Arial" w:cs="Arial"/>
                <w:sz w:val="18"/>
                <w:szCs w:val="18"/>
              </w:rPr>
            </w:pPr>
            <w:r w:rsidRPr="00BF4403">
              <w:rPr>
                <w:rFonts w:ascii="Arial" w:hAnsi="Arial" w:cs="Arial"/>
                <w:noProof/>
                <w:sz w:val="18"/>
                <w:szCs w:val="18"/>
              </w:rPr>
              <w:t>MIGUEL YAM PAT</w:t>
            </w:r>
          </w:p>
        </w:tc>
        <w:tc>
          <w:tcPr>
            <w:tcW w:w="4013" w:type="dxa"/>
          </w:tcPr>
          <w:p w:rsidR="00683B50" w:rsidRPr="00EB347B" w:rsidRDefault="00683B50" w:rsidP="0075000D">
            <w:pPr>
              <w:jc w:val="center"/>
              <w:rPr>
                <w:rFonts w:ascii="Arial" w:hAnsi="Arial" w:cs="Arial"/>
                <w:sz w:val="18"/>
                <w:szCs w:val="18"/>
              </w:rPr>
            </w:pPr>
            <w:r w:rsidRPr="00BF4403">
              <w:rPr>
                <w:rFonts w:ascii="Arial" w:hAnsi="Arial" w:cs="Arial"/>
                <w:noProof/>
                <w:sz w:val="18"/>
                <w:szCs w:val="18"/>
              </w:rPr>
              <w:t>SANTIAGO CANCHE TUT</w:t>
            </w:r>
          </w:p>
        </w:tc>
      </w:tr>
      <w:tr w:rsidR="00683B50" w:rsidTr="0075000D">
        <w:tc>
          <w:tcPr>
            <w:tcW w:w="790" w:type="dxa"/>
          </w:tcPr>
          <w:p w:rsidR="00683B50" w:rsidRPr="00EB347B" w:rsidRDefault="00683B50" w:rsidP="0075000D">
            <w:pPr>
              <w:jc w:val="center"/>
              <w:rPr>
                <w:rFonts w:ascii="Arial" w:hAnsi="Arial" w:cs="Arial"/>
                <w:b/>
                <w:bCs/>
                <w:sz w:val="18"/>
                <w:szCs w:val="18"/>
              </w:rPr>
            </w:pPr>
            <w:r w:rsidRPr="00EB347B">
              <w:rPr>
                <w:rFonts w:ascii="Arial" w:hAnsi="Arial" w:cs="Arial"/>
                <w:b/>
                <w:bCs/>
                <w:sz w:val="18"/>
                <w:szCs w:val="18"/>
              </w:rPr>
              <w:t>5</w:t>
            </w:r>
          </w:p>
        </w:tc>
        <w:tc>
          <w:tcPr>
            <w:tcW w:w="4025" w:type="dxa"/>
          </w:tcPr>
          <w:p w:rsidR="00683B50" w:rsidRPr="00EB347B" w:rsidRDefault="00683B50" w:rsidP="0075000D">
            <w:pPr>
              <w:jc w:val="center"/>
              <w:rPr>
                <w:rFonts w:ascii="Arial" w:hAnsi="Arial" w:cs="Arial"/>
                <w:sz w:val="18"/>
                <w:szCs w:val="18"/>
              </w:rPr>
            </w:pPr>
            <w:r w:rsidRPr="00BF4403">
              <w:rPr>
                <w:rFonts w:ascii="Arial" w:hAnsi="Arial" w:cs="Arial"/>
                <w:noProof/>
                <w:sz w:val="18"/>
                <w:szCs w:val="18"/>
              </w:rPr>
              <w:t>NERY VIRGINIA CIAU PAT</w:t>
            </w:r>
          </w:p>
        </w:tc>
        <w:tc>
          <w:tcPr>
            <w:tcW w:w="4013" w:type="dxa"/>
          </w:tcPr>
          <w:p w:rsidR="00683B50" w:rsidRPr="00EB347B" w:rsidRDefault="00683B50" w:rsidP="0075000D">
            <w:pPr>
              <w:jc w:val="center"/>
              <w:rPr>
                <w:rFonts w:ascii="Arial" w:hAnsi="Arial" w:cs="Arial"/>
                <w:sz w:val="18"/>
                <w:szCs w:val="18"/>
              </w:rPr>
            </w:pPr>
            <w:r w:rsidRPr="00BF4403">
              <w:rPr>
                <w:rFonts w:ascii="Arial" w:hAnsi="Arial" w:cs="Arial"/>
                <w:noProof/>
                <w:sz w:val="18"/>
                <w:szCs w:val="18"/>
              </w:rPr>
              <w:t>CATALINA KOYOC EK</w:t>
            </w:r>
          </w:p>
        </w:tc>
      </w:tr>
    </w:tbl>
    <w:p w:rsidR="00683B50" w:rsidRDefault="00683B50" w:rsidP="0092779C">
      <w:pPr>
        <w:jc w:val="both"/>
        <w:rPr>
          <w:rFonts w:ascii="Arial" w:hAnsi="Arial" w:cs="Arial"/>
          <w:sz w:val="24"/>
          <w:szCs w:val="24"/>
        </w:rPr>
      </w:pPr>
    </w:p>
    <w:p w:rsidR="008D48FF" w:rsidRDefault="00823774" w:rsidP="0092779C">
      <w:pPr>
        <w:jc w:val="both"/>
        <w:rPr>
          <w:rFonts w:ascii="Arial" w:hAnsi="Arial" w:cs="Arial"/>
          <w:b/>
          <w:bCs/>
          <w:sz w:val="24"/>
          <w:szCs w:val="24"/>
        </w:rPr>
      </w:pPr>
      <w:r>
        <w:rPr>
          <w:rFonts w:ascii="Arial" w:hAnsi="Arial" w:cs="Arial"/>
          <w:sz w:val="24"/>
          <w:szCs w:val="24"/>
        </w:rPr>
        <w:lastRenderedPageBreak/>
        <w:t>Estableciendo</w:t>
      </w:r>
      <w:r w:rsidR="008D48FF">
        <w:rPr>
          <w:rFonts w:ascii="Arial" w:hAnsi="Arial" w:cs="Arial"/>
          <w:sz w:val="24"/>
          <w:szCs w:val="24"/>
        </w:rPr>
        <w:t xml:space="preserve"> como </w:t>
      </w:r>
      <w:r w:rsidR="008D48FF">
        <w:rPr>
          <w:rFonts w:ascii="Arial" w:hAnsi="Arial" w:cs="Arial"/>
          <w:b/>
          <w:sz w:val="24"/>
          <w:szCs w:val="24"/>
        </w:rPr>
        <w:t>candidatura indígena la cuarta regiduría</w:t>
      </w:r>
      <w:r>
        <w:rPr>
          <w:rFonts w:ascii="Arial" w:hAnsi="Arial" w:cs="Arial"/>
          <w:sz w:val="24"/>
          <w:szCs w:val="24"/>
        </w:rPr>
        <w:t xml:space="preserve"> propietaria y suplente, con base en la documentación presentada.</w:t>
      </w:r>
    </w:p>
    <w:p w:rsidR="00683B50" w:rsidRDefault="00683B50" w:rsidP="0092779C">
      <w:pPr>
        <w:jc w:val="both"/>
        <w:rPr>
          <w:rFonts w:ascii="Arial" w:hAnsi="Arial" w:cs="Arial"/>
          <w:sz w:val="24"/>
          <w:szCs w:val="24"/>
        </w:rPr>
      </w:pPr>
      <w:r w:rsidRPr="0061253F">
        <w:rPr>
          <w:rFonts w:ascii="Arial" w:hAnsi="Arial" w:cs="Arial"/>
          <w:b/>
          <w:bCs/>
          <w:sz w:val="24"/>
          <w:szCs w:val="24"/>
        </w:rPr>
        <w:t>SEGUNDO. -</w:t>
      </w:r>
      <w:r>
        <w:rPr>
          <w:rFonts w:ascii="Arial" w:hAnsi="Arial" w:cs="Arial"/>
          <w:sz w:val="24"/>
          <w:szCs w:val="24"/>
        </w:rPr>
        <w:t xml:space="preserve"> Se </w:t>
      </w:r>
      <w:r w:rsidRPr="004063A7">
        <w:rPr>
          <w:rFonts w:ascii="Arial" w:hAnsi="Arial" w:cs="Arial"/>
          <w:b/>
          <w:bCs/>
          <w:sz w:val="24"/>
          <w:szCs w:val="24"/>
        </w:rPr>
        <w:t>exhorta</w:t>
      </w:r>
      <w:r>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683B50" w:rsidRDefault="00683B50"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w:t>
      </w:r>
      <w:r w:rsidRPr="00371F9B">
        <w:rPr>
          <w:rFonts w:ascii="Arial" w:hAnsi="Arial" w:cs="Arial"/>
          <w:sz w:val="24"/>
          <w:szCs w:val="24"/>
        </w:rPr>
        <w:t>Acuerdo C.G.-117/2021 del Consejo General del IEPAC, en el cu</w:t>
      </w:r>
      <w:bookmarkStart w:id="0" w:name="_GoBack"/>
      <w:bookmarkEnd w:id="0"/>
      <w:r w:rsidRPr="00371F9B">
        <w:rPr>
          <w:rFonts w:ascii="Arial" w:hAnsi="Arial" w:cs="Arial"/>
          <w:sz w:val="24"/>
          <w:szCs w:val="24"/>
        </w:rPr>
        <w:t xml:space="preserve">al se determinó el periodo para realizar las Campañas Electorales para este Proceso Electoral Extraordinario 2021, con una duración de 15 días para la elección de Regidurías para integrar el H. Ayuntamiento de </w:t>
      </w:r>
      <w:proofErr w:type="spellStart"/>
      <w:r w:rsidRPr="00371F9B">
        <w:rPr>
          <w:rFonts w:ascii="Arial" w:hAnsi="Arial" w:cs="Arial"/>
          <w:sz w:val="24"/>
          <w:szCs w:val="24"/>
        </w:rPr>
        <w:t>Uayma</w:t>
      </w:r>
      <w:proofErr w:type="spellEnd"/>
      <w:r w:rsidRPr="00371F9B">
        <w:rPr>
          <w:rFonts w:ascii="Arial" w:hAnsi="Arial" w:cs="Arial"/>
          <w:sz w:val="24"/>
          <w:szCs w:val="24"/>
        </w:rPr>
        <w:t>, Yucatán</w:t>
      </w:r>
      <w:r w:rsidRPr="00DD0DB5">
        <w:rPr>
          <w:rFonts w:ascii="Arial" w:hAnsi="Arial" w:cs="Arial"/>
          <w:sz w:val="24"/>
          <w:szCs w:val="24"/>
        </w:rPr>
        <w:t>, que será del día</w:t>
      </w:r>
      <w:r>
        <w:rPr>
          <w:rFonts w:ascii="Arial" w:hAnsi="Arial" w:cs="Arial"/>
          <w:sz w:val="24"/>
          <w:szCs w:val="24"/>
        </w:rPr>
        <w:t xml:space="preserve"> veintisiete de octubre a diez de noviembre de dos mil veintiuno, prevenidos que su incumplimiento dará lugar a las sanciones legales correspondientes.</w:t>
      </w:r>
    </w:p>
    <w:p w:rsidR="00683B50" w:rsidRDefault="00683B5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rsidR="00683B50" w:rsidRDefault="00683B50" w:rsidP="0092779C">
      <w:pPr>
        <w:jc w:val="both"/>
        <w:rPr>
          <w:rFonts w:ascii="Arial" w:hAnsi="Arial" w:cs="Arial"/>
          <w:sz w:val="24"/>
          <w:szCs w:val="24"/>
        </w:rPr>
      </w:pPr>
      <w:r w:rsidRPr="0061253F">
        <w:rPr>
          <w:rFonts w:ascii="Arial" w:hAnsi="Arial" w:cs="Arial"/>
          <w:b/>
          <w:bCs/>
          <w:sz w:val="24"/>
          <w:szCs w:val="24"/>
        </w:rPr>
        <w:t xml:space="preserve">QUINTO. – </w:t>
      </w:r>
      <w:r>
        <w:rPr>
          <w:rFonts w:ascii="Arial" w:hAnsi="Arial" w:cs="Arial"/>
          <w:sz w:val="24"/>
          <w:szCs w:val="24"/>
        </w:rPr>
        <w:t xml:space="preserve">Notifíquese el presente Acuerdo al </w:t>
      </w:r>
      <w:r w:rsidRPr="00BF4403">
        <w:rPr>
          <w:rFonts w:ascii="Arial" w:hAnsi="Arial" w:cs="Arial"/>
          <w:noProof/>
          <w:sz w:val="24"/>
          <w:szCs w:val="24"/>
        </w:rPr>
        <w:t>Partido Acción Nacional</w:t>
      </w:r>
      <w:r>
        <w:rPr>
          <w:rFonts w:ascii="Arial" w:hAnsi="Arial" w:cs="Arial"/>
          <w:sz w:val="24"/>
          <w:szCs w:val="24"/>
        </w:rPr>
        <w:t xml:space="preserve"> para su debido conocimiento.</w:t>
      </w:r>
    </w:p>
    <w:p w:rsidR="00683B50" w:rsidRDefault="00683B50"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rsidR="00683B50" w:rsidRDefault="00683B50" w:rsidP="0092779C">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proofErr w:type="spellStart"/>
      <w:r>
        <w:rPr>
          <w:rFonts w:ascii="Arial" w:hAnsi="Arial" w:cs="Arial"/>
          <w:sz w:val="24"/>
          <w:szCs w:val="24"/>
        </w:rPr>
        <w:t>Uayma</w:t>
      </w:r>
      <w:proofErr w:type="spellEnd"/>
      <w:r>
        <w:rPr>
          <w:rFonts w:ascii="Arial" w:hAnsi="Arial" w:cs="Arial"/>
          <w:sz w:val="24"/>
          <w:szCs w:val="24"/>
        </w:rPr>
        <w:t xml:space="preserve">, Yucatán, celebrada el día </w:t>
      </w:r>
      <w:r w:rsidRPr="00723392">
        <w:rPr>
          <w:rFonts w:ascii="Arial" w:hAnsi="Arial" w:cs="Arial"/>
          <w:sz w:val="24"/>
          <w:szCs w:val="24"/>
        </w:rPr>
        <w:t>21</w:t>
      </w:r>
      <w:r>
        <w:rPr>
          <w:rFonts w:ascii="Arial" w:hAnsi="Arial" w:cs="Arial"/>
          <w:sz w:val="24"/>
          <w:szCs w:val="24"/>
        </w:rPr>
        <w:t xml:space="preserve"> de octubre de </w:t>
      </w:r>
      <w:proofErr w:type="gramStart"/>
      <w:r>
        <w:rPr>
          <w:rFonts w:ascii="Arial" w:hAnsi="Arial" w:cs="Arial"/>
          <w:sz w:val="24"/>
          <w:szCs w:val="24"/>
        </w:rPr>
        <w:t>dos mil veintiuno</w:t>
      </w:r>
      <w:proofErr w:type="gramEnd"/>
      <w:r>
        <w:rPr>
          <w:rFonts w:ascii="Arial" w:hAnsi="Arial" w:cs="Arial"/>
          <w:sz w:val="24"/>
          <w:szCs w:val="24"/>
        </w:rPr>
        <w:t xml:space="preserve">, por </w:t>
      </w:r>
      <w:r w:rsidRPr="00723392">
        <w:rPr>
          <w:rFonts w:ascii="Arial" w:hAnsi="Arial" w:cs="Arial"/>
          <w:sz w:val="24"/>
          <w:szCs w:val="24"/>
        </w:rPr>
        <w:t>unanimidad</w:t>
      </w:r>
      <w:r>
        <w:rPr>
          <w:rFonts w:ascii="Arial" w:hAnsi="Arial" w:cs="Arial"/>
          <w:sz w:val="24"/>
          <w:szCs w:val="24"/>
        </w:rPr>
        <w:t xml:space="preserve"> de votos de los ciudadanos Consejeros y Consejeras Electorales C.C. </w:t>
      </w:r>
      <w:proofErr w:type="spellStart"/>
      <w:r>
        <w:rPr>
          <w:rFonts w:ascii="Arial" w:hAnsi="Arial" w:cs="Arial"/>
          <w:sz w:val="24"/>
          <w:szCs w:val="24"/>
        </w:rPr>
        <w:t>Genrri</w:t>
      </w:r>
      <w:proofErr w:type="spellEnd"/>
      <w:r>
        <w:rPr>
          <w:rFonts w:ascii="Arial" w:hAnsi="Arial" w:cs="Arial"/>
          <w:sz w:val="24"/>
          <w:szCs w:val="24"/>
        </w:rPr>
        <w:t xml:space="preserve"> </w:t>
      </w:r>
      <w:proofErr w:type="spellStart"/>
      <w:r>
        <w:rPr>
          <w:rFonts w:ascii="Arial" w:hAnsi="Arial" w:cs="Arial"/>
          <w:sz w:val="24"/>
          <w:szCs w:val="24"/>
        </w:rPr>
        <w:t>Adriel</w:t>
      </w:r>
      <w:proofErr w:type="spellEnd"/>
      <w:r>
        <w:rPr>
          <w:rFonts w:ascii="Arial" w:hAnsi="Arial" w:cs="Arial"/>
          <w:sz w:val="24"/>
          <w:szCs w:val="24"/>
        </w:rPr>
        <w:t xml:space="preserve"> </w:t>
      </w:r>
      <w:proofErr w:type="spellStart"/>
      <w:r>
        <w:rPr>
          <w:rFonts w:ascii="Arial" w:hAnsi="Arial" w:cs="Arial"/>
          <w:sz w:val="24"/>
          <w:szCs w:val="24"/>
        </w:rPr>
        <w:t>Xooc</w:t>
      </w:r>
      <w:proofErr w:type="spellEnd"/>
      <w:r>
        <w:rPr>
          <w:rFonts w:ascii="Arial" w:hAnsi="Arial" w:cs="Arial"/>
          <w:sz w:val="24"/>
          <w:szCs w:val="24"/>
        </w:rPr>
        <w:t xml:space="preserve"> Martin, Fabiola Gardenia Gómez </w:t>
      </w:r>
      <w:proofErr w:type="spellStart"/>
      <w:r>
        <w:rPr>
          <w:rFonts w:ascii="Arial" w:hAnsi="Arial" w:cs="Arial"/>
          <w:sz w:val="24"/>
          <w:szCs w:val="24"/>
        </w:rPr>
        <w:t>Tax</w:t>
      </w:r>
      <w:proofErr w:type="spellEnd"/>
      <w:r>
        <w:rPr>
          <w:rFonts w:ascii="Arial" w:hAnsi="Arial" w:cs="Arial"/>
          <w:sz w:val="24"/>
          <w:szCs w:val="24"/>
        </w:rPr>
        <w:t xml:space="preserve"> y Santos Rolando </w:t>
      </w:r>
      <w:proofErr w:type="spellStart"/>
      <w:r>
        <w:rPr>
          <w:rFonts w:ascii="Arial" w:hAnsi="Arial" w:cs="Arial"/>
          <w:sz w:val="24"/>
          <w:szCs w:val="24"/>
        </w:rPr>
        <w:t>Ciau</w:t>
      </w:r>
      <w:proofErr w:type="spellEnd"/>
      <w:r>
        <w:rPr>
          <w:rFonts w:ascii="Arial" w:hAnsi="Arial" w:cs="Arial"/>
          <w:sz w:val="24"/>
          <w:szCs w:val="24"/>
        </w:rPr>
        <w:t xml:space="preserve"> </w:t>
      </w:r>
      <w:proofErr w:type="spellStart"/>
      <w:r>
        <w:rPr>
          <w:rFonts w:ascii="Arial" w:hAnsi="Arial" w:cs="Arial"/>
          <w:sz w:val="24"/>
          <w:szCs w:val="24"/>
        </w:rPr>
        <w:t>Uc</w:t>
      </w:r>
      <w:proofErr w:type="spellEnd"/>
      <w:r>
        <w:rPr>
          <w:rFonts w:ascii="Arial" w:hAnsi="Arial" w:cs="Arial"/>
          <w:sz w:val="24"/>
          <w:szCs w:val="24"/>
        </w:rPr>
        <w:t>.</w:t>
      </w:r>
    </w:p>
    <w:p w:rsidR="00683B50" w:rsidRDefault="00683B50" w:rsidP="0092779C">
      <w:pPr>
        <w:jc w:val="both"/>
        <w:rPr>
          <w:rFonts w:ascii="Arial" w:hAnsi="Arial" w:cs="Arial"/>
          <w:sz w:val="24"/>
          <w:szCs w:val="24"/>
        </w:rPr>
      </w:pPr>
    </w:p>
    <w:p w:rsidR="00683B50" w:rsidRDefault="00683B50" w:rsidP="0092779C">
      <w:pPr>
        <w:jc w:val="both"/>
        <w:rPr>
          <w:rFonts w:ascii="Arial" w:hAnsi="Arial" w:cs="Arial"/>
          <w:sz w:val="24"/>
          <w:szCs w:val="24"/>
        </w:rPr>
      </w:pPr>
    </w:p>
    <w:p w:rsidR="00683B50" w:rsidRDefault="00683B50" w:rsidP="0092779C">
      <w:pPr>
        <w:jc w:val="both"/>
        <w:rPr>
          <w:rFonts w:ascii="Arial" w:hAnsi="Arial" w:cs="Arial"/>
          <w:sz w:val="24"/>
          <w:szCs w:val="24"/>
        </w:rPr>
      </w:pPr>
    </w:p>
    <w:tbl>
      <w:tblPr>
        <w:tblpPr w:leftFromText="141" w:rightFromText="141" w:vertAnchor="text" w:horzAnchor="margin" w:tblpY="258"/>
        <w:tblW w:w="0" w:type="auto"/>
        <w:tblLook w:val="04A0" w:firstRow="1" w:lastRow="0" w:firstColumn="1" w:lastColumn="0" w:noHBand="0" w:noVBand="1"/>
      </w:tblPr>
      <w:tblGrid>
        <w:gridCol w:w="4414"/>
        <w:gridCol w:w="4424"/>
      </w:tblGrid>
      <w:tr w:rsidR="00683B50" w:rsidRPr="00A11718" w:rsidTr="0075000D">
        <w:trPr>
          <w:trHeight w:val="1159"/>
        </w:trPr>
        <w:tc>
          <w:tcPr>
            <w:tcW w:w="4414" w:type="dxa"/>
            <w:shd w:val="clear" w:color="auto" w:fill="auto"/>
          </w:tcPr>
          <w:p w:rsidR="00683B50" w:rsidRPr="00A11718" w:rsidRDefault="00683B50" w:rsidP="00A11718">
            <w:pPr>
              <w:pBdr>
                <w:bottom w:val="single" w:sz="12" w:space="1" w:color="auto"/>
              </w:pBdr>
              <w:spacing w:after="0" w:line="240" w:lineRule="auto"/>
              <w:jc w:val="both"/>
              <w:rPr>
                <w:rFonts w:ascii="Arial" w:eastAsia="Times New Roman" w:hAnsi="Arial" w:cs="Arial"/>
                <w:b/>
                <w:sz w:val="20"/>
                <w:szCs w:val="20"/>
                <w:lang w:eastAsia="es-ES"/>
              </w:rPr>
            </w:pPr>
          </w:p>
          <w:p w:rsidR="00683B50" w:rsidRPr="00A11718" w:rsidRDefault="00683B50" w:rsidP="00A11718">
            <w:pPr>
              <w:spacing w:after="0" w:line="240" w:lineRule="auto"/>
              <w:ind w:hanging="2"/>
              <w:jc w:val="center"/>
              <w:rPr>
                <w:rFonts w:ascii="Arial" w:eastAsia="Times New Roman" w:hAnsi="Arial" w:cs="Arial"/>
                <w:b/>
                <w:sz w:val="20"/>
                <w:szCs w:val="20"/>
                <w:lang w:eastAsia="es-ES"/>
              </w:rPr>
            </w:pPr>
            <w:r w:rsidRPr="00A11718">
              <w:rPr>
                <w:rFonts w:ascii="Arial" w:eastAsia="Times New Roman" w:hAnsi="Arial" w:cs="Arial"/>
                <w:b/>
                <w:sz w:val="20"/>
                <w:szCs w:val="20"/>
                <w:lang w:eastAsia="es-ES"/>
              </w:rPr>
              <w:t>C. GENRRI ADRIEL XOOC MARTIN</w:t>
            </w:r>
          </w:p>
          <w:p w:rsidR="00683B50" w:rsidRPr="00A11718" w:rsidRDefault="00683B50" w:rsidP="00A11718">
            <w:pPr>
              <w:spacing w:after="0" w:line="240" w:lineRule="auto"/>
              <w:ind w:hanging="2"/>
              <w:jc w:val="center"/>
              <w:rPr>
                <w:rFonts w:ascii="Arial" w:eastAsia="Times New Roman" w:hAnsi="Arial" w:cs="Arial"/>
                <w:b/>
                <w:sz w:val="20"/>
                <w:szCs w:val="20"/>
                <w:lang w:eastAsia="es-ES"/>
              </w:rPr>
            </w:pPr>
            <w:r w:rsidRPr="00A11718">
              <w:rPr>
                <w:rFonts w:ascii="Arial" w:eastAsia="Times New Roman" w:hAnsi="Arial" w:cs="Arial"/>
                <w:b/>
                <w:sz w:val="20"/>
                <w:szCs w:val="20"/>
                <w:lang w:eastAsia="es-ES"/>
              </w:rPr>
              <w:t>CONSEJERO PRESIDENTE</w:t>
            </w:r>
          </w:p>
        </w:tc>
        <w:tc>
          <w:tcPr>
            <w:tcW w:w="4424" w:type="dxa"/>
            <w:shd w:val="clear" w:color="auto" w:fill="auto"/>
          </w:tcPr>
          <w:p w:rsidR="00683B50" w:rsidRPr="00A11718" w:rsidRDefault="00683B50" w:rsidP="00A11718">
            <w:pPr>
              <w:pBdr>
                <w:bottom w:val="single" w:sz="12" w:space="1" w:color="auto"/>
              </w:pBdr>
              <w:spacing w:after="0" w:line="240" w:lineRule="auto"/>
              <w:jc w:val="both"/>
              <w:rPr>
                <w:rFonts w:ascii="Arial" w:eastAsia="Times New Roman" w:hAnsi="Arial" w:cs="Arial"/>
                <w:b/>
                <w:sz w:val="20"/>
                <w:szCs w:val="20"/>
                <w:lang w:eastAsia="es-ES"/>
              </w:rPr>
            </w:pPr>
          </w:p>
          <w:p w:rsidR="00683B50" w:rsidRPr="00A11718" w:rsidRDefault="00683B50" w:rsidP="00A11718">
            <w:pPr>
              <w:spacing w:after="0" w:line="240" w:lineRule="auto"/>
              <w:ind w:hanging="2"/>
              <w:jc w:val="center"/>
              <w:rPr>
                <w:rFonts w:ascii="Arial" w:eastAsia="Times New Roman" w:hAnsi="Arial" w:cs="Arial"/>
                <w:b/>
                <w:sz w:val="20"/>
                <w:szCs w:val="20"/>
                <w:lang w:eastAsia="es-ES"/>
              </w:rPr>
            </w:pPr>
            <w:r w:rsidRPr="00A11718">
              <w:rPr>
                <w:rFonts w:ascii="Arial" w:eastAsia="Times New Roman" w:hAnsi="Arial" w:cs="Arial"/>
                <w:b/>
                <w:sz w:val="20"/>
                <w:szCs w:val="20"/>
                <w:lang w:eastAsia="es-ES"/>
              </w:rPr>
              <w:t>C. JAIME ARTURO TUZ CEME</w:t>
            </w:r>
          </w:p>
          <w:p w:rsidR="00683B50" w:rsidRPr="00A11718" w:rsidRDefault="00683B50" w:rsidP="00A11718">
            <w:pPr>
              <w:spacing w:after="0" w:line="240" w:lineRule="auto"/>
              <w:ind w:hanging="2"/>
              <w:jc w:val="center"/>
              <w:rPr>
                <w:rFonts w:ascii="Arial" w:eastAsia="Times New Roman" w:hAnsi="Arial" w:cs="Arial"/>
                <w:b/>
                <w:sz w:val="20"/>
                <w:szCs w:val="20"/>
                <w:lang w:eastAsia="es-ES"/>
              </w:rPr>
            </w:pPr>
            <w:r w:rsidRPr="00A11718">
              <w:rPr>
                <w:rFonts w:ascii="Arial" w:eastAsia="Times New Roman" w:hAnsi="Arial" w:cs="Arial"/>
                <w:b/>
                <w:sz w:val="20"/>
                <w:szCs w:val="20"/>
                <w:lang w:eastAsia="es-ES"/>
              </w:rPr>
              <w:t>SECRETARIO EJECUTIVO</w:t>
            </w:r>
          </w:p>
        </w:tc>
      </w:tr>
    </w:tbl>
    <w:p w:rsidR="00683B50" w:rsidRDefault="00683B50" w:rsidP="0092779C">
      <w:pPr>
        <w:jc w:val="both"/>
        <w:rPr>
          <w:rFonts w:ascii="Arial" w:hAnsi="Arial" w:cs="Arial"/>
          <w:sz w:val="24"/>
          <w:szCs w:val="24"/>
        </w:rPr>
        <w:sectPr w:rsidR="00683B50" w:rsidSect="00683B50">
          <w:headerReference w:type="even" r:id="rId7"/>
          <w:headerReference w:type="default" r:id="rId8"/>
          <w:footerReference w:type="even" r:id="rId9"/>
          <w:footerReference w:type="default" r:id="rId10"/>
          <w:headerReference w:type="first" r:id="rId11"/>
          <w:footerReference w:type="first" r:id="rId12"/>
          <w:pgSz w:w="12240" w:h="15840"/>
          <w:pgMar w:top="1588" w:right="1701" w:bottom="1418" w:left="1701" w:header="709" w:footer="709" w:gutter="0"/>
          <w:pgNumType w:start="1"/>
          <w:cols w:space="708"/>
          <w:docGrid w:linePitch="360"/>
        </w:sectPr>
      </w:pPr>
    </w:p>
    <w:p w:rsidR="00683B50" w:rsidRDefault="00683B50" w:rsidP="0092779C">
      <w:pPr>
        <w:jc w:val="both"/>
        <w:rPr>
          <w:rFonts w:ascii="Arial" w:hAnsi="Arial" w:cs="Arial"/>
          <w:sz w:val="24"/>
          <w:szCs w:val="24"/>
        </w:rPr>
      </w:pPr>
    </w:p>
    <w:sectPr w:rsidR="00683B50" w:rsidSect="00683B50">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58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B49" w:rsidRDefault="00F10B49" w:rsidP="0092779C">
      <w:pPr>
        <w:spacing w:after="0" w:line="240" w:lineRule="auto"/>
      </w:pPr>
      <w:r>
        <w:separator/>
      </w:r>
    </w:p>
  </w:endnote>
  <w:endnote w:type="continuationSeparator" w:id="0">
    <w:p w:rsidR="00F10B49" w:rsidRDefault="00F10B49"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B50" w:rsidRDefault="00683B5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03413"/>
      <w:docPartObj>
        <w:docPartGallery w:val="Page Numbers (Bottom of Page)"/>
        <w:docPartUnique/>
      </w:docPartObj>
    </w:sdtPr>
    <w:sdtEndPr/>
    <w:sdtContent>
      <w:sdt>
        <w:sdtPr>
          <w:id w:val="207917886"/>
          <w:docPartObj>
            <w:docPartGallery w:val="Page Numbers (Top of Page)"/>
            <w:docPartUnique/>
          </w:docPartObj>
        </w:sdtPr>
        <w:sdtEndPr/>
        <w:sdtContent>
          <w:p w:rsidR="00683B50" w:rsidRDefault="00683B50">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23774">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23774">
              <w:rPr>
                <w:b/>
                <w:bCs/>
                <w:noProof/>
              </w:rPr>
              <w:t>9</w:t>
            </w:r>
            <w:r>
              <w:rPr>
                <w:b/>
                <w:bCs/>
                <w:sz w:val="24"/>
                <w:szCs w:val="24"/>
              </w:rPr>
              <w:fldChar w:fldCharType="end"/>
            </w:r>
          </w:p>
        </w:sdtContent>
      </w:sdt>
    </w:sdtContent>
  </w:sdt>
  <w:p w:rsidR="00683B50" w:rsidRDefault="00683B50">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B50" w:rsidRDefault="00683B50">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90" w:rsidRDefault="00824290">
    <w:pPr>
      <w:pStyle w:val="Piedepgin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83B50">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83B50">
              <w:rPr>
                <w:b/>
                <w:bCs/>
                <w:noProof/>
              </w:rPr>
              <w:t>1</w:t>
            </w:r>
            <w:r>
              <w:rPr>
                <w:b/>
                <w:bCs/>
                <w:sz w:val="24"/>
                <w:szCs w:val="24"/>
              </w:rPr>
              <w:fldChar w:fldCharType="end"/>
            </w:r>
          </w:p>
        </w:sdtContent>
      </w:sdt>
    </w:sdtContent>
  </w:sdt>
  <w:p w:rsidR="0092779C" w:rsidRDefault="0092779C">
    <w:pPr>
      <w:pStyle w:val="Piedepgin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90" w:rsidRDefault="0082429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B49" w:rsidRDefault="00F10B49" w:rsidP="0092779C">
      <w:pPr>
        <w:spacing w:after="0" w:line="240" w:lineRule="auto"/>
      </w:pPr>
      <w:r>
        <w:separator/>
      </w:r>
    </w:p>
  </w:footnote>
  <w:footnote w:type="continuationSeparator" w:id="0">
    <w:p w:rsidR="00F10B49" w:rsidRDefault="00F10B49" w:rsidP="00927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B50" w:rsidRDefault="00683B5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B50" w:rsidRDefault="00683B50">
    <w:pPr>
      <w:pStyle w:val="Encabezado"/>
    </w:pPr>
    <w:r>
      <w:rPr>
        <w:noProof/>
        <w:lang w:eastAsia="es-MX"/>
      </w:rPr>
      <w:drawing>
        <wp:anchor distT="0" distB="0" distL="114300" distR="114300" simplePos="0" relativeHeight="251661312" behindDoc="0" locked="0" layoutInCell="1" allowOverlap="1" wp14:anchorId="50092D2C" wp14:editId="442C075A">
          <wp:simplePos x="0" y="0"/>
          <wp:positionH relativeFrom="column">
            <wp:posOffset>-1000125</wp:posOffset>
          </wp:positionH>
          <wp:positionV relativeFrom="paragraph">
            <wp:posOffset>-381635</wp:posOffset>
          </wp:positionV>
          <wp:extent cx="7599892" cy="9086850"/>
          <wp:effectExtent l="0" t="0" r="127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1"/>
                  <a:srcRect b="3813"/>
                  <a:stretch/>
                </pic:blipFill>
                <pic:spPr bwMode="auto">
                  <a:xfrm>
                    <a:off x="0" y="0"/>
                    <a:ext cx="7599892" cy="9086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B50" w:rsidRDefault="00683B50">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90" w:rsidRDefault="00824290">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EC3" w:rsidRDefault="00271EC3">
    <w:pPr>
      <w:pStyle w:val="Encabezado"/>
    </w:pPr>
    <w:r>
      <w:rPr>
        <w:noProof/>
        <w:lang w:eastAsia="es-MX"/>
      </w:rPr>
      <w:drawing>
        <wp:anchor distT="0" distB="0" distL="114300" distR="114300" simplePos="0" relativeHeight="251659264" behindDoc="0" locked="0" layoutInCell="1" allowOverlap="1" wp14:anchorId="50092D2C" wp14:editId="442C075A">
          <wp:simplePos x="0" y="0"/>
          <wp:positionH relativeFrom="column">
            <wp:posOffset>-1000125</wp:posOffset>
          </wp:positionH>
          <wp:positionV relativeFrom="paragraph">
            <wp:posOffset>-381635</wp:posOffset>
          </wp:positionV>
          <wp:extent cx="7599892" cy="9086850"/>
          <wp:effectExtent l="0" t="0" r="127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1"/>
                  <a:srcRect b="3813"/>
                  <a:stretch/>
                </pic:blipFill>
                <pic:spPr bwMode="auto">
                  <a:xfrm>
                    <a:off x="0" y="0"/>
                    <a:ext cx="7599892" cy="9086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90" w:rsidRDefault="0082429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B31"/>
    <w:rsid w:val="00031B33"/>
    <w:rsid w:val="000323EC"/>
    <w:rsid w:val="000364A9"/>
    <w:rsid w:val="00057959"/>
    <w:rsid w:val="00060329"/>
    <w:rsid w:val="000627CB"/>
    <w:rsid w:val="00075856"/>
    <w:rsid w:val="0009716C"/>
    <w:rsid w:val="000A14E5"/>
    <w:rsid w:val="000F5F36"/>
    <w:rsid w:val="0011484D"/>
    <w:rsid w:val="0012077F"/>
    <w:rsid w:val="00133089"/>
    <w:rsid w:val="00153F1A"/>
    <w:rsid w:val="001619D3"/>
    <w:rsid w:val="00164165"/>
    <w:rsid w:val="00171736"/>
    <w:rsid w:val="00190DBE"/>
    <w:rsid w:val="00193020"/>
    <w:rsid w:val="001A3C81"/>
    <w:rsid w:val="001C155C"/>
    <w:rsid w:val="001F729A"/>
    <w:rsid w:val="00213A5C"/>
    <w:rsid w:val="00234366"/>
    <w:rsid w:val="00237B01"/>
    <w:rsid w:val="00250603"/>
    <w:rsid w:val="00257F0B"/>
    <w:rsid w:val="0026526A"/>
    <w:rsid w:val="00271EC3"/>
    <w:rsid w:val="00276117"/>
    <w:rsid w:val="002C2C9E"/>
    <w:rsid w:val="002D1833"/>
    <w:rsid w:val="002D5878"/>
    <w:rsid w:val="002D7484"/>
    <w:rsid w:val="00311A9A"/>
    <w:rsid w:val="00312BD0"/>
    <w:rsid w:val="003339CD"/>
    <w:rsid w:val="00366312"/>
    <w:rsid w:val="00371F9B"/>
    <w:rsid w:val="00397E03"/>
    <w:rsid w:val="003B626C"/>
    <w:rsid w:val="003C739B"/>
    <w:rsid w:val="003E2D94"/>
    <w:rsid w:val="003F4F56"/>
    <w:rsid w:val="004062A6"/>
    <w:rsid w:val="004063A7"/>
    <w:rsid w:val="004107D8"/>
    <w:rsid w:val="004324CB"/>
    <w:rsid w:val="004447F2"/>
    <w:rsid w:val="00455ED6"/>
    <w:rsid w:val="004900AE"/>
    <w:rsid w:val="00491835"/>
    <w:rsid w:val="004977C7"/>
    <w:rsid w:val="004C4117"/>
    <w:rsid w:val="004D52E4"/>
    <w:rsid w:val="00503393"/>
    <w:rsid w:val="0054044F"/>
    <w:rsid w:val="00566C2D"/>
    <w:rsid w:val="00572138"/>
    <w:rsid w:val="0058715E"/>
    <w:rsid w:val="005E1302"/>
    <w:rsid w:val="005E2014"/>
    <w:rsid w:val="005E38DD"/>
    <w:rsid w:val="0061253F"/>
    <w:rsid w:val="006134DD"/>
    <w:rsid w:val="00615209"/>
    <w:rsid w:val="006176D3"/>
    <w:rsid w:val="00624C52"/>
    <w:rsid w:val="006257E9"/>
    <w:rsid w:val="00641BBA"/>
    <w:rsid w:val="00643F9D"/>
    <w:rsid w:val="00662FBB"/>
    <w:rsid w:val="00683B50"/>
    <w:rsid w:val="00687A0C"/>
    <w:rsid w:val="006A2C16"/>
    <w:rsid w:val="006A58E1"/>
    <w:rsid w:val="006B3750"/>
    <w:rsid w:val="006D7238"/>
    <w:rsid w:val="006F3D74"/>
    <w:rsid w:val="007061BF"/>
    <w:rsid w:val="00717CC4"/>
    <w:rsid w:val="00723392"/>
    <w:rsid w:val="00723739"/>
    <w:rsid w:val="007523F9"/>
    <w:rsid w:val="00757985"/>
    <w:rsid w:val="00764225"/>
    <w:rsid w:val="00783E7B"/>
    <w:rsid w:val="0079188C"/>
    <w:rsid w:val="007A4567"/>
    <w:rsid w:val="007C12E7"/>
    <w:rsid w:val="007D723A"/>
    <w:rsid w:val="007E0DC2"/>
    <w:rsid w:val="00823774"/>
    <w:rsid w:val="00824290"/>
    <w:rsid w:val="0083333F"/>
    <w:rsid w:val="00836350"/>
    <w:rsid w:val="00884B03"/>
    <w:rsid w:val="00885390"/>
    <w:rsid w:val="008A25C3"/>
    <w:rsid w:val="008C2B68"/>
    <w:rsid w:val="008C3204"/>
    <w:rsid w:val="008D48FF"/>
    <w:rsid w:val="008F3C2F"/>
    <w:rsid w:val="00906482"/>
    <w:rsid w:val="00915ECE"/>
    <w:rsid w:val="0092779C"/>
    <w:rsid w:val="00935634"/>
    <w:rsid w:val="009512EF"/>
    <w:rsid w:val="00972F2A"/>
    <w:rsid w:val="009A3B43"/>
    <w:rsid w:val="009B601B"/>
    <w:rsid w:val="009E2829"/>
    <w:rsid w:val="009E4A97"/>
    <w:rsid w:val="009E5923"/>
    <w:rsid w:val="00A11718"/>
    <w:rsid w:val="00A3388A"/>
    <w:rsid w:val="00A7795D"/>
    <w:rsid w:val="00A82A57"/>
    <w:rsid w:val="00A8615F"/>
    <w:rsid w:val="00A973E8"/>
    <w:rsid w:val="00AA2939"/>
    <w:rsid w:val="00AD75F6"/>
    <w:rsid w:val="00AF3F5B"/>
    <w:rsid w:val="00AF6EFA"/>
    <w:rsid w:val="00B013EE"/>
    <w:rsid w:val="00B06AE1"/>
    <w:rsid w:val="00B1171A"/>
    <w:rsid w:val="00B17BED"/>
    <w:rsid w:val="00B25E7A"/>
    <w:rsid w:val="00B34F7E"/>
    <w:rsid w:val="00B452F2"/>
    <w:rsid w:val="00B537B4"/>
    <w:rsid w:val="00B73657"/>
    <w:rsid w:val="00B917CA"/>
    <w:rsid w:val="00B91E19"/>
    <w:rsid w:val="00BA10DE"/>
    <w:rsid w:val="00BB0730"/>
    <w:rsid w:val="00BB23E1"/>
    <w:rsid w:val="00BC4DC2"/>
    <w:rsid w:val="00BD1925"/>
    <w:rsid w:val="00BF28C3"/>
    <w:rsid w:val="00C0734C"/>
    <w:rsid w:val="00C35F2F"/>
    <w:rsid w:val="00C4343B"/>
    <w:rsid w:val="00C47B02"/>
    <w:rsid w:val="00C62260"/>
    <w:rsid w:val="00C85B16"/>
    <w:rsid w:val="00C96E2A"/>
    <w:rsid w:val="00CB30A2"/>
    <w:rsid w:val="00CC1493"/>
    <w:rsid w:val="00D4138F"/>
    <w:rsid w:val="00D4229C"/>
    <w:rsid w:val="00D729AD"/>
    <w:rsid w:val="00DB7491"/>
    <w:rsid w:val="00DC7B17"/>
    <w:rsid w:val="00DD0DB5"/>
    <w:rsid w:val="00E039F6"/>
    <w:rsid w:val="00E10BA3"/>
    <w:rsid w:val="00E124AF"/>
    <w:rsid w:val="00E563DB"/>
    <w:rsid w:val="00E57E05"/>
    <w:rsid w:val="00E61D2D"/>
    <w:rsid w:val="00E63BC3"/>
    <w:rsid w:val="00E72DCD"/>
    <w:rsid w:val="00EA7723"/>
    <w:rsid w:val="00EB347B"/>
    <w:rsid w:val="00ED4F75"/>
    <w:rsid w:val="00EF48F8"/>
    <w:rsid w:val="00F06D61"/>
    <w:rsid w:val="00F10B49"/>
    <w:rsid w:val="00F154F5"/>
    <w:rsid w:val="00F23BF6"/>
    <w:rsid w:val="00F26728"/>
    <w:rsid w:val="00FA1649"/>
    <w:rsid w:val="00FA5293"/>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963B0"/>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740998">
      <w:bodyDiv w:val="1"/>
      <w:marLeft w:val="0"/>
      <w:marRight w:val="0"/>
      <w:marTop w:val="0"/>
      <w:marBottom w:val="0"/>
      <w:divBdr>
        <w:top w:val="none" w:sz="0" w:space="0" w:color="auto"/>
        <w:left w:val="none" w:sz="0" w:space="0" w:color="auto"/>
        <w:bottom w:val="none" w:sz="0" w:space="0" w:color="auto"/>
        <w:right w:val="none" w:sz="0" w:space="0" w:color="auto"/>
      </w:divBdr>
    </w:div>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3ABFB-30A6-4D99-A573-66C48C422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3520</Words>
  <Characters>19360</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User</cp:lastModifiedBy>
  <cp:revision>3</cp:revision>
  <cp:lastPrinted>2021-10-19T21:28:00Z</cp:lastPrinted>
  <dcterms:created xsi:type="dcterms:W3CDTF">2021-10-21T16:58:00Z</dcterms:created>
  <dcterms:modified xsi:type="dcterms:W3CDTF">2021-10-21T17:12:00Z</dcterms:modified>
</cp:coreProperties>
</file>